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5" w:rsidRPr="00F655BD" w:rsidRDefault="00590DF5" w:rsidP="00590DF5">
      <w:pPr>
        <w:pStyle w:val="ConsPlusNormal"/>
        <w:spacing w:before="300"/>
        <w:jc w:val="center"/>
        <w:rPr>
          <w:sz w:val="22"/>
          <w:szCs w:val="22"/>
        </w:rPr>
      </w:pPr>
      <w:r w:rsidRPr="00F655BD">
        <w:rPr>
          <w:sz w:val="22"/>
          <w:szCs w:val="22"/>
        </w:rPr>
        <w:t>Должностная инструкция</w:t>
      </w:r>
    </w:p>
    <w:p w:rsidR="00590DF5" w:rsidRPr="00F655BD" w:rsidRDefault="00590DF5" w:rsidP="00590DF5">
      <w:pPr>
        <w:pStyle w:val="ConsPlusNormal"/>
        <w:spacing w:before="300"/>
        <w:jc w:val="center"/>
        <w:rPr>
          <w:sz w:val="22"/>
          <w:szCs w:val="22"/>
        </w:rPr>
      </w:pPr>
      <w:r w:rsidRPr="00F655BD">
        <w:rPr>
          <w:sz w:val="22"/>
          <w:szCs w:val="22"/>
        </w:rPr>
        <w:t>Специалист тендерного отдела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(наименование организации)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            УТВЕРЖДАЮ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ДОЛЖНОСТНАЯ ИНСТРУКЦИЯ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_____________________________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 должности)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>00.00.0000                       N 000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 ___________________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           (подпись) (инициалы, фамилия)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Специалиста тендерного отдела                00.00.0000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jc w:val="center"/>
        <w:outlineLvl w:val="0"/>
        <w:rPr>
          <w:sz w:val="22"/>
          <w:szCs w:val="22"/>
        </w:rPr>
      </w:pPr>
      <w:r w:rsidRPr="00F655BD">
        <w:rPr>
          <w:sz w:val="22"/>
          <w:szCs w:val="22"/>
        </w:rPr>
        <w:t>1. Общие положения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0A13F4" w:rsidRPr="00F655BD" w:rsidRDefault="000A13F4" w:rsidP="000A13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1.1.  Специалист по тендерам относится к категории специалистов.</w:t>
      </w:r>
    </w:p>
    <w:p w:rsidR="000A13F4" w:rsidRPr="00F655BD" w:rsidRDefault="000A13F4" w:rsidP="000A13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1.2.  На должность специалиста по тендерам назначается лицо, имеющее высшее профессиональное образование.</w:t>
      </w:r>
    </w:p>
    <w:p w:rsidR="000A13F4" w:rsidRPr="00F655BD" w:rsidRDefault="000A13F4" w:rsidP="000A13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1.3.  Специалист по тендерам назначается на должность и освобождается от нее приказом Генерального директора организации.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1.4.  Специалист по тендерам должен знать: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Федеральные законы и другие законодательные нормативные акты, методические материалы по участию в тендерах;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Основные принципы и методы продвижения представляемой продукции на муниципальном и бюджетном рынках;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Специфику продвижения продукции на коммерческом рынке;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Площадки для проведения тендеров, открытых конкурсных торгов, электронных аукционов;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Правила ответов на запросы котировок, предложений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Методы работы со средствами массовой информации; 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Основные технологические и конструктивные характеристики и потребительские свойства реализуемой продукции;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Основы ценообразования и ценовой политики;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Условия поставки, хранения и транспортировки продукции; 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Способы организации учета и составления отчетности о выполнении планов сбыта и реализации продукции; 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Порядок предоставления организационно-распорядительных и иных документов для участия в конкурсах; 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Правила внутреннего трудового распорядка; 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Правила и нормы охраны труда; </w:t>
      </w:r>
    </w:p>
    <w:p w:rsidR="00FA34F4" w:rsidRPr="00F655BD" w:rsidRDefault="00FA34F4" w:rsidP="00FA34F4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lastRenderedPageBreak/>
        <w:t>Этику делового общения. </w:t>
      </w:r>
    </w:p>
    <w:p w:rsidR="00590DF5" w:rsidRPr="00F655BD" w:rsidRDefault="00590DF5" w:rsidP="000A13F4">
      <w:pPr>
        <w:pStyle w:val="ConsPlusNormal"/>
        <w:spacing w:before="2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1.</w:t>
      </w:r>
      <w:r w:rsidR="000A13F4" w:rsidRPr="00F655BD">
        <w:rPr>
          <w:sz w:val="22"/>
          <w:szCs w:val="22"/>
        </w:rPr>
        <w:t>5</w:t>
      </w:r>
      <w:r w:rsidRPr="00F655BD">
        <w:rPr>
          <w:sz w:val="22"/>
          <w:szCs w:val="22"/>
        </w:rPr>
        <w:t>. Специали</w:t>
      </w:r>
      <w:proofErr w:type="gramStart"/>
      <w:r w:rsidRPr="00F655BD">
        <w:rPr>
          <w:sz w:val="22"/>
          <w:szCs w:val="22"/>
        </w:rPr>
        <w:t>ст в св</w:t>
      </w:r>
      <w:proofErr w:type="gramEnd"/>
      <w:r w:rsidRPr="00F655BD">
        <w:rPr>
          <w:sz w:val="22"/>
          <w:szCs w:val="22"/>
        </w:rPr>
        <w:t>оей деятельности руководствуется:</w:t>
      </w:r>
    </w:p>
    <w:p w:rsidR="00590DF5" w:rsidRPr="00F655BD" w:rsidRDefault="00590DF5" w:rsidP="00590DF5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- Уставом (Положением) _______________________________________________;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организации)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- настоящей должностной инструкцией;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- ____________________________________________________________________.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F655BD">
        <w:rPr>
          <w:rFonts w:ascii="Times New Roman" w:hAnsi="Times New Roman" w:cs="Times New Roman"/>
          <w:sz w:val="22"/>
          <w:szCs w:val="22"/>
        </w:rPr>
        <w:t>(иные акты и документы, непосредственно связанные с трудовой</w:t>
      </w:r>
      <w:proofErr w:type="gramEnd"/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функцией специалиста тендерного отдела)</w:t>
      </w:r>
    </w:p>
    <w:p w:rsidR="00590DF5" w:rsidRPr="00F655BD" w:rsidRDefault="000A13F4" w:rsidP="000A13F4">
      <w:pPr>
        <w:pStyle w:val="ConsPlusNormal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1.6</w:t>
      </w:r>
      <w:r w:rsidR="00590DF5" w:rsidRPr="00F655BD">
        <w:rPr>
          <w:sz w:val="22"/>
          <w:szCs w:val="22"/>
        </w:rPr>
        <w:t>. В период отсутствия специалиста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jc w:val="center"/>
        <w:outlineLvl w:val="0"/>
        <w:rPr>
          <w:sz w:val="22"/>
          <w:szCs w:val="22"/>
        </w:rPr>
      </w:pPr>
      <w:r w:rsidRPr="00F655BD">
        <w:rPr>
          <w:sz w:val="22"/>
          <w:szCs w:val="22"/>
        </w:rPr>
        <w:t>2. Функции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2.1. Анализ тендерной документации.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2.2. Учет и составление отчетности.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jc w:val="center"/>
        <w:outlineLvl w:val="0"/>
        <w:rPr>
          <w:sz w:val="22"/>
          <w:szCs w:val="22"/>
        </w:rPr>
      </w:pPr>
      <w:r w:rsidRPr="00F655BD">
        <w:rPr>
          <w:sz w:val="22"/>
          <w:szCs w:val="22"/>
        </w:rPr>
        <w:t>3. Должностные обязанности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Осуществлять мониторинг специализированных сайтов, торговых площадок по объявлению государственных и коммерческих открытых конкурсов, тендеров, электронных аукционов.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Оценивать экономическую целесообразность участия в торгах, по результатам подготавливать информацию и материалы для принятия решения об участии в торгах.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Запрашивать необходимую конкурсную документацию, изучать её требования. При необходимости запрашивать разъяснения и учитывать изменения в конкурсной документации.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Оперативно подготавливать полный пакет документов.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Взаимодействовать с менеджерами и руководителями отделов по специфике и ценообразованию предлагаемой продукции и технической части заявок.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Анализировать техническую часть заявок на соответствие действующему законодательству (ФЗ-94).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Оформлять конкурсные заявки.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Вести переговоры и переписку с организаторами конкурсов.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Одновременно вести несколько проектов.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Своевременно предоставлять всю необходимую информацию об условиях поставки, гарантии, сертификатах.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Заключать договоры, контракты.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При необходимости присутствовать на аукционах от лица компании, при процедурах вскрытия заявок, составлять жалобы в ФАС России и его территориальные органы, представлять интересы компании при рассмотрении указанных жалоб.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При необходимости отслеживать возврат денежных средств, внесённых в качестве обеспечений заявок.</w:t>
      </w:r>
    </w:p>
    <w:p w:rsidR="00D52C81" w:rsidRPr="00F655BD" w:rsidRDefault="00D52C81" w:rsidP="00D52C81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lastRenderedPageBreak/>
        <w:t>Вести установленную отчетность.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(иные обязанности)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jc w:val="center"/>
        <w:outlineLvl w:val="0"/>
        <w:rPr>
          <w:sz w:val="22"/>
          <w:szCs w:val="22"/>
        </w:rPr>
      </w:pPr>
      <w:r w:rsidRPr="00F655BD">
        <w:rPr>
          <w:sz w:val="22"/>
          <w:szCs w:val="22"/>
        </w:rPr>
        <w:t>4. Права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Специалист имеет право: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4.1. Участвовать в обсуждении проектов решений руководства организации.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4.4. Участвовать в обсуждении вопросов, касающихся исполняемых должностных обязанностей.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4.5. Требовать от руководства организации оказания содействия в исполнении должностных обязанностей.</w:t>
      </w:r>
    </w:p>
    <w:p w:rsidR="00590DF5" w:rsidRPr="00F655BD" w:rsidRDefault="00590DF5" w:rsidP="00590DF5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4.6. _________________________________________________________________.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                               (иные права)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jc w:val="center"/>
        <w:outlineLvl w:val="0"/>
        <w:rPr>
          <w:sz w:val="22"/>
          <w:szCs w:val="22"/>
        </w:rPr>
      </w:pPr>
      <w:r w:rsidRPr="00F655BD">
        <w:rPr>
          <w:sz w:val="22"/>
          <w:szCs w:val="22"/>
        </w:rPr>
        <w:t>5. Ответственность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5.1. Специалист привлекается к ответственности: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F655BD">
        <w:rPr>
          <w:sz w:val="22"/>
          <w:szCs w:val="22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90DF5" w:rsidRPr="00F655BD" w:rsidRDefault="00590DF5" w:rsidP="00590D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5.2. __________________________________________________________.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jc w:val="center"/>
        <w:outlineLvl w:val="0"/>
        <w:rPr>
          <w:sz w:val="22"/>
          <w:szCs w:val="22"/>
        </w:rPr>
      </w:pPr>
      <w:r w:rsidRPr="00F655BD">
        <w:rPr>
          <w:sz w:val="22"/>
          <w:szCs w:val="22"/>
        </w:rPr>
        <w:t>6. Заключительные положения</w:t>
      </w: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</w:p>
    <w:p w:rsidR="00590DF5" w:rsidRPr="00F655BD" w:rsidRDefault="00590DF5" w:rsidP="00590DF5">
      <w:pPr>
        <w:pStyle w:val="ConsPlusNormal"/>
        <w:ind w:firstLine="540"/>
        <w:jc w:val="both"/>
        <w:rPr>
          <w:sz w:val="22"/>
          <w:szCs w:val="22"/>
        </w:rPr>
      </w:pPr>
      <w:r w:rsidRPr="00F655BD">
        <w:rPr>
          <w:sz w:val="22"/>
          <w:szCs w:val="22"/>
        </w:rPr>
        <w:t>6.1.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90DF5" w:rsidRPr="00F655BD" w:rsidRDefault="00590DF5" w:rsidP="00590DF5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 xml:space="preserve">    Факт  ознакомления  работника   с  настоящей  должностной   инструкцией</w:t>
      </w:r>
    </w:p>
    <w:p w:rsidR="00590DF5" w:rsidRPr="00F655BD" w:rsidRDefault="00590DF5" w:rsidP="0059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55BD">
        <w:rPr>
          <w:rFonts w:ascii="Times New Roman" w:hAnsi="Times New Roman" w:cs="Times New Roman"/>
          <w:sz w:val="22"/>
          <w:szCs w:val="22"/>
        </w:rPr>
        <w:t>подтверждается ___________________________________________________________.</w:t>
      </w:r>
    </w:p>
    <w:p w:rsidR="0022442A" w:rsidRPr="00F655BD" w:rsidRDefault="0022442A">
      <w:pPr>
        <w:rPr>
          <w:sz w:val="22"/>
          <w:szCs w:val="22"/>
        </w:rPr>
      </w:pPr>
    </w:p>
    <w:p w:rsidR="003C0820" w:rsidRPr="00F655BD" w:rsidRDefault="003C0820">
      <w:pPr>
        <w:rPr>
          <w:sz w:val="22"/>
          <w:szCs w:val="22"/>
        </w:rPr>
      </w:pPr>
    </w:p>
    <w:p w:rsidR="003C0820" w:rsidRPr="00F655BD" w:rsidRDefault="003C0820">
      <w:pPr>
        <w:rPr>
          <w:sz w:val="22"/>
          <w:szCs w:val="22"/>
        </w:rPr>
      </w:pPr>
    </w:p>
    <w:p w:rsidR="003C0820" w:rsidRPr="00F655BD" w:rsidRDefault="003C0820">
      <w:pPr>
        <w:rPr>
          <w:sz w:val="22"/>
          <w:szCs w:val="22"/>
        </w:rPr>
      </w:pPr>
    </w:p>
    <w:p w:rsidR="003C0820" w:rsidRPr="00F655BD" w:rsidRDefault="003C0820" w:rsidP="003C0820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 </w:t>
      </w:r>
    </w:p>
    <w:p w:rsidR="003C0820" w:rsidRPr="00F655BD" w:rsidRDefault="003C0820" w:rsidP="003C0820">
      <w:pPr>
        <w:spacing w:after="240"/>
        <w:rPr>
          <w:sz w:val="22"/>
          <w:szCs w:val="22"/>
        </w:rPr>
      </w:pPr>
      <w:r w:rsidRPr="00F655BD">
        <w:rPr>
          <w:sz w:val="22"/>
          <w:szCs w:val="22"/>
        </w:rPr>
        <w:t> </w:t>
      </w:r>
    </w:p>
    <w:p w:rsidR="003C0820" w:rsidRPr="00F655BD" w:rsidRDefault="003C0820">
      <w:pPr>
        <w:rPr>
          <w:sz w:val="22"/>
          <w:szCs w:val="22"/>
        </w:rPr>
      </w:pPr>
      <w:bookmarkStart w:id="0" w:name="_GoBack"/>
      <w:bookmarkEnd w:id="0"/>
    </w:p>
    <w:sectPr w:rsidR="003C0820" w:rsidRPr="00F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F5"/>
    <w:rsid w:val="000A13F4"/>
    <w:rsid w:val="0022442A"/>
    <w:rsid w:val="003C0820"/>
    <w:rsid w:val="00590DF5"/>
    <w:rsid w:val="007821FB"/>
    <w:rsid w:val="008E3E08"/>
    <w:rsid w:val="00D52C81"/>
    <w:rsid w:val="00F655BD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5167</Characters>
  <Application>Microsoft Office Word</Application>
  <DocSecurity>0</DocSecurity>
  <Lines>99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8</cp:revision>
  <dcterms:created xsi:type="dcterms:W3CDTF">2019-05-06T12:15:00Z</dcterms:created>
  <dcterms:modified xsi:type="dcterms:W3CDTF">2019-05-06T12:20:00Z</dcterms:modified>
</cp:coreProperties>
</file>