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B0" w:rsidRPr="0048098D" w:rsidRDefault="008A07B0" w:rsidP="008A07B0">
      <w:pPr>
        <w:jc w:val="right"/>
        <w:rPr>
          <w:sz w:val="22"/>
          <w:szCs w:val="22"/>
        </w:rPr>
      </w:pPr>
      <w:bookmarkStart w:id="0" w:name="_Toc324187422"/>
      <w:bookmarkStart w:id="1" w:name="_Toc324187557"/>
      <w:bookmarkStart w:id="2" w:name="_Toc324189162"/>
      <w:bookmarkStart w:id="3" w:name="bookmark1"/>
    </w:p>
    <w:p w:rsidR="00817F58" w:rsidRDefault="00817F58" w:rsidP="008A07B0">
      <w:pPr>
        <w:jc w:val="right"/>
        <w:rPr>
          <w:sz w:val="22"/>
          <w:szCs w:val="22"/>
          <w:lang w:val="en-US"/>
        </w:rPr>
      </w:pPr>
    </w:p>
    <w:p w:rsidR="00817F58" w:rsidRDefault="00817F58" w:rsidP="008A07B0">
      <w:pPr>
        <w:jc w:val="right"/>
        <w:rPr>
          <w:sz w:val="22"/>
          <w:szCs w:val="22"/>
          <w:lang w:val="en-US"/>
        </w:rPr>
      </w:pPr>
    </w:p>
    <w:p w:rsidR="00817F58" w:rsidRDefault="00817F58" w:rsidP="008A07B0">
      <w:pPr>
        <w:jc w:val="right"/>
        <w:rPr>
          <w:sz w:val="22"/>
          <w:szCs w:val="22"/>
          <w:lang w:val="en-US"/>
        </w:rPr>
      </w:pPr>
    </w:p>
    <w:p w:rsidR="00E90C07" w:rsidRPr="00E90C07" w:rsidRDefault="00E90C07" w:rsidP="00E90C07">
      <w:pPr>
        <w:ind w:left="6372"/>
        <w:rPr>
          <w:sz w:val="24"/>
          <w:szCs w:val="24"/>
        </w:rPr>
      </w:pPr>
    </w:p>
    <w:p w:rsidR="00817F58" w:rsidRPr="00281800" w:rsidRDefault="00817F58" w:rsidP="008A07B0">
      <w:pPr>
        <w:jc w:val="right"/>
        <w:rPr>
          <w:sz w:val="22"/>
          <w:szCs w:val="22"/>
        </w:rPr>
      </w:pPr>
    </w:p>
    <w:p w:rsidR="00817F58" w:rsidRPr="00281800" w:rsidRDefault="00817F58" w:rsidP="008A07B0">
      <w:pPr>
        <w:jc w:val="right"/>
        <w:rPr>
          <w:sz w:val="22"/>
          <w:szCs w:val="22"/>
        </w:rPr>
      </w:pPr>
    </w:p>
    <w:p w:rsidR="00817F58" w:rsidRPr="00281800" w:rsidRDefault="00817F58" w:rsidP="008A07B0">
      <w:pPr>
        <w:jc w:val="right"/>
        <w:rPr>
          <w:sz w:val="22"/>
          <w:szCs w:val="22"/>
        </w:rPr>
      </w:pPr>
    </w:p>
    <w:p w:rsidR="00817F58" w:rsidRPr="00281800" w:rsidRDefault="00817F58" w:rsidP="008A07B0">
      <w:pPr>
        <w:jc w:val="right"/>
        <w:rPr>
          <w:sz w:val="22"/>
          <w:szCs w:val="22"/>
        </w:rPr>
      </w:pPr>
    </w:p>
    <w:p w:rsidR="00817F58" w:rsidRPr="00281800" w:rsidRDefault="00817F58" w:rsidP="008A07B0">
      <w:pPr>
        <w:jc w:val="right"/>
        <w:rPr>
          <w:sz w:val="22"/>
          <w:szCs w:val="22"/>
        </w:rPr>
      </w:pPr>
    </w:p>
    <w:p w:rsidR="00817F58" w:rsidRPr="00281800" w:rsidRDefault="00817F58" w:rsidP="008A07B0">
      <w:pPr>
        <w:jc w:val="right"/>
        <w:rPr>
          <w:sz w:val="22"/>
          <w:szCs w:val="22"/>
        </w:rPr>
      </w:pPr>
    </w:p>
    <w:p w:rsidR="00817F58" w:rsidRPr="00281800" w:rsidRDefault="00817F58" w:rsidP="008A07B0">
      <w:pPr>
        <w:jc w:val="right"/>
        <w:rPr>
          <w:sz w:val="22"/>
          <w:szCs w:val="22"/>
        </w:rPr>
      </w:pPr>
    </w:p>
    <w:p w:rsidR="00817F58" w:rsidRPr="00281800" w:rsidRDefault="00817F58" w:rsidP="008A07B0">
      <w:pPr>
        <w:jc w:val="right"/>
        <w:rPr>
          <w:sz w:val="22"/>
          <w:szCs w:val="22"/>
        </w:rPr>
      </w:pPr>
    </w:p>
    <w:p w:rsidR="00817F58" w:rsidRPr="00281800" w:rsidRDefault="00817F58" w:rsidP="008A07B0">
      <w:pPr>
        <w:jc w:val="right"/>
        <w:rPr>
          <w:sz w:val="22"/>
          <w:szCs w:val="22"/>
        </w:rPr>
      </w:pPr>
    </w:p>
    <w:p w:rsidR="00817F58" w:rsidRPr="00281800" w:rsidRDefault="00817F58" w:rsidP="008A07B0">
      <w:pPr>
        <w:jc w:val="right"/>
        <w:rPr>
          <w:sz w:val="22"/>
          <w:szCs w:val="22"/>
        </w:rPr>
      </w:pPr>
    </w:p>
    <w:p w:rsidR="008A07B0" w:rsidRPr="008A07B0" w:rsidRDefault="008A07B0" w:rsidP="008A07B0">
      <w:pPr>
        <w:jc w:val="right"/>
        <w:rPr>
          <w:sz w:val="22"/>
          <w:szCs w:val="22"/>
        </w:rPr>
      </w:pPr>
    </w:p>
    <w:p w:rsidR="008A07B0" w:rsidRPr="008A07B0" w:rsidRDefault="008A07B0" w:rsidP="008A07B0">
      <w:pPr>
        <w:jc w:val="center"/>
        <w:rPr>
          <w:sz w:val="28"/>
          <w:szCs w:val="28"/>
        </w:rPr>
      </w:pPr>
    </w:p>
    <w:p w:rsidR="008A07B0" w:rsidRPr="008A07B0" w:rsidRDefault="008A07B0" w:rsidP="008A07B0">
      <w:pPr>
        <w:jc w:val="center"/>
        <w:rPr>
          <w:sz w:val="28"/>
          <w:szCs w:val="28"/>
        </w:rPr>
      </w:pPr>
      <w:r w:rsidRPr="008A07B0">
        <w:rPr>
          <w:sz w:val="28"/>
          <w:szCs w:val="28"/>
        </w:rPr>
        <w:t>Документация</w:t>
      </w:r>
      <w:bookmarkEnd w:id="0"/>
      <w:bookmarkEnd w:id="1"/>
      <w:bookmarkEnd w:id="2"/>
    </w:p>
    <w:p w:rsidR="008A07B0" w:rsidRPr="008A07B0" w:rsidRDefault="008A07B0" w:rsidP="008A07B0">
      <w:pPr>
        <w:jc w:val="center"/>
        <w:rPr>
          <w:sz w:val="28"/>
          <w:szCs w:val="28"/>
        </w:rPr>
      </w:pPr>
      <w:bookmarkStart w:id="4" w:name="_Toc324187423"/>
      <w:bookmarkStart w:id="5" w:name="_Toc324187558"/>
      <w:bookmarkStart w:id="6" w:name="_Toc324189163"/>
      <w:r w:rsidRPr="008A07B0">
        <w:rPr>
          <w:sz w:val="28"/>
          <w:szCs w:val="28"/>
        </w:rPr>
        <w:t>по проведению аукциона в электронной форме</w:t>
      </w:r>
      <w:bookmarkEnd w:id="4"/>
      <w:bookmarkEnd w:id="5"/>
      <w:bookmarkEnd w:id="6"/>
    </w:p>
    <w:p w:rsidR="008A07B0" w:rsidRDefault="008A07B0" w:rsidP="008A07B0">
      <w:pPr>
        <w:jc w:val="center"/>
        <w:rPr>
          <w:sz w:val="28"/>
          <w:szCs w:val="28"/>
        </w:rPr>
      </w:pPr>
      <w:bookmarkStart w:id="7" w:name="_Toc324187424"/>
      <w:bookmarkStart w:id="8" w:name="_Toc324187559"/>
      <w:bookmarkStart w:id="9" w:name="_Toc324189164"/>
      <w:r w:rsidRPr="008A07B0">
        <w:rPr>
          <w:sz w:val="28"/>
          <w:szCs w:val="28"/>
        </w:rPr>
        <w:t>на право заключения Контракта</w:t>
      </w:r>
      <w:bookmarkEnd w:id="7"/>
      <w:bookmarkEnd w:id="8"/>
      <w:bookmarkEnd w:id="9"/>
    </w:p>
    <w:p w:rsidR="002D00A9" w:rsidRPr="008A07B0" w:rsidRDefault="002D00A9" w:rsidP="008A07B0">
      <w:pPr>
        <w:jc w:val="center"/>
        <w:rPr>
          <w:sz w:val="28"/>
          <w:szCs w:val="28"/>
        </w:rPr>
      </w:pPr>
    </w:p>
    <w:bookmarkEnd w:id="3"/>
    <w:p w:rsidR="00355E7D" w:rsidRDefault="00B44DE7" w:rsidP="00355E7D">
      <w:pPr>
        <w:jc w:val="center"/>
        <w:rPr>
          <w:b/>
          <w:sz w:val="28"/>
          <w:szCs w:val="28"/>
        </w:rPr>
      </w:pPr>
      <w:r w:rsidRPr="00B44DE7">
        <w:rPr>
          <w:b/>
          <w:sz w:val="28"/>
          <w:szCs w:val="28"/>
        </w:rPr>
        <w:t xml:space="preserve">на оказание услуг </w:t>
      </w:r>
      <w:r w:rsidR="00355E7D" w:rsidRPr="00355E7D">
        <w:rPr>
          <w:b/>
          <w:sz w:val="28"/>
          <w:szCs w:val="28"/>
        </w:rPr>
        <w:t xml:space="preserve">по организации мероприятия </w:t>
      </w:r>
    </w:p>
    <w:p w:rsidR="007267F4" w:rsidRPr="00B44DE7" w:rsidRDefault="00355E7D" w:rsidP="00355E7D">
      <w:pPr>
        <w:jc w:val="center"/>
        <w:rPr>
          <w:b/>
          <w:sz w:val="28"/>
          <w:szCs w:val="28"/>
        </w:rPr>
      </w:pPr>
      <w:r w:rsidRPr="00355E7D">
        <w:rPr>
          <w:b/>
          <w:sz w:val="28"/>
          <w:szCs w:val="28"/>
        </w:rPr>
        <w:t>«Проведение сезона Лиги КВН ИГУ»</w:t>
      </w:r>
    </w:p>
    <w:p w:rsidR="00F5368C" w:rsidRPr="007267F4" w:rsidRDefault="00F5368C" w:rsidP="00F5368C">
      <w:pPr>
        <w:jc w:val="center"/>
        <w:rPr>
          <w:b/>
          <w:sz w:val="28"/>
          <w:szCs w:val="28"/>
        </w:rPr>
      </w:pPr>
    </w:p>
    <w:p w:rsidR="00F5368C" w:rsidRPr="00A542B6" w:rsidRDefault="00F5368C" w:rsidP="00F5368C">
      <w:pPr>
        <w:jc w:val="center"/>
        <w:rPr>
          <w:b/>
          <w:sz w:val="22"/>
          <w:szCs w:val="22"/>
        </w:rPr>
      </w:pPr>
    </w:p>
    <w:p w:rsidR="00F5368C" w:rsidRPr="007E7DFB" w:rsidRDefault="00F5368C" w:rsidP="00F5368C">
      <w:pPr>
        <w:jc w:val="center"/>
        <w:rPr>
          <w:i/>
          <w:sz w:val="24"/>
          <w:szCs w:val="24"/>
        </w:rPr>
      </w:pPr>
      <w:r w:rsidRPr="008A07B0">
        <w:rPr>
          <w:sz w:val="24"/>
          <w:szCs w:val="24"/>
        </w:rPr>
        <w:t xml:space="preserve">Реестровый </w:t>
      </w:r>
      <w:r w:rsidRPr="00806B0F">
        <w:rPr>
          <w:sz w:val="24"/>
          <w:szCs w:val="24"/>
        </w:rPr>
        <w:t>№</w:t>
      </w:r>
      <w:r w:rsidR="00E90C07" w:rsidRPr="00806B0F">
        <w:rPr>
          <w:sz w:val="24"/>
          <w:szCs w:val="24"/>
        </w:rPr>
        <w:t xml:space="preserve"> </w:t>
      </w:r>
      <w:r w:rsidRPr="00806B0F">
        <w:rPr>
          <w:b/>
          <w:sz w:val="24"/>
          <w:szCs w:val="24"/>
        </w:rPr>
        <w:t>04-</w:t>
      </w:r>
      <w:r w:rsidR="00355E7D">
        <w:rPr>
          <w:b/>
          <w:sz w:val="24"/>
          <w:szCs w:val="24"/>
        </w:rPr>
        <w:t>02</w:t>
      </w:r>
      <w:r w:rsidRPr="00806B0F">
        <w:rPr>
          <w:b/>
          <w:sz w:val="24"/>
          <w:szCs w:val="24"/>
        </w:rPr>
        <w:t>-1</w:t>
      </w:r>
      <w:r w:rsidR="00355E7D">
        <w:rPr>
          <w:b/>
          <w:sz w:val="24"/>
          <w:szCs w:val="24"/>
        </w:rPr>
        <w:t>8</w:t>
      </w:r>
      <w:r w:rsidR="007E7DFB" w:rsidRPr="00806B0F">
        <w:rPr>
          <w:sz w:val="24"/>
          <w:szCs w:val="24"/>
        </w:rPr>
        <w:tab/>
      </w:r>
      <w:r w:rsidR="007E7DFB">
        <w:rPr>
          <w:sz w:val="24"/>
          <w:szCs w:val="24"/>
        </w:rPr>
        <w:tab/>
      </w:r>
      <w:r w:rsidR="007E7DFB">
        <w:rPr>
          <w:sz w:val="24"/>
          <w:szCs w:val="24"/>
        </w:rPr>
        <w:tab/>
      </w:r>
      <w:r w:rsidR="007E7DFB">
        <w:rPr>
          <w:sz w:val="24"/>
          <w:szCs w:val="24"/>
        </w:rPr>
        <w:tab/>
        <w:t>«</w:t>
      </w:r>
      <w:r w:rsidR="0047077E" w:rsidRPr="0047077E">
        <w:rPr>
          <w:sz w:val="24"/>
          <w:szCs w:val="24"/>
        </w:rPr>
        <w:t>25</w:t>
      </w:r>
      <w:r w:rsidRPr="008A07B0">
        <w:rPr>
          <w:sz w:val="24"/>
          <w:szCs w:val="24"/>
        </w:rPr>
        <w:t xml:space="preserve">» </w:t>
      </w:r>
      <w:r w:rsidR="00355E7D">
        <w:rPr>
          <w:sz w:val="24"/>
          <w:szCs w:val="24"/>
        </w:rPr>
        <w:t>апреля</w:t>
      </w:r>
      <w:r w:rsidR="007E7DFB">
        <w:rPr>
          <w:i/>
          <w:sz w:val="24"/>
          <w:szCs w:val="24"/>
        </w:rPr>
        <w:t xml:space="preserve">  </w:t>
      </w:r>
      <w:r w:rsidRPr="007E7DFB">
        <w:rPr>
          <w:i/>
          <w:sz w:val="24"/>
          <w:szCs w:val="24"/>
        </w:rPr>
        <w:t>201</w:t>
      </w:r>
      <w:r w:rsidR="00355E7D">
        <w:rPr>
          <w:i/>
          <w:sz w:val="24"/>
          <w:szCs w:val="24"/>
        </w:rPr>
        <w:t>8</w:t>
      </w:r>
    </w:p>
    <w:p w:rsidR="00F5368C" w:rsidRPr="007E7DFB" w:rsidRDefault="00F5368C" w:rsidP="00F5368C">
      <w:pPr>
        <w:jc w:val="center"/>
        <w:rPr>
          <w:i/>
          <w:sz w:val="24"/>
          <w:szCs w:val="24"/>
        </w:rPr>
      </w:pPr>
    </w:p>
    <w:p w:rsidR="00F5368C" w:rsidRPr="008A07B0" w:rsidRDefault="00F5368C" w:rsidP="00F5368C">
      <w:pPr>
        <w:jc w:val="center"/>
        <w:rPr>
          <w:sz w:val="24"/>
          <w:szCs w:val="24"/>
        </w:rPr>
      </w:pPr>
    </w:p>
    <w:p w:rsidR="00F5368C" w:rsidRPr="008A07B0" w:rsidRDefault="00F5368C" w:rsidP="00F5368C">
      <w:pPr>
        <w:jc w:val="center"/>
        <w:rPr>
          <w:sz w:val="24"/>
          <w:szCs w:val="24"/>
        </w:rPr>
      </w:pPr>
    </w:p>
    <w:p w:rsidR="00F5368C" w:rsidRPr="008A07B0" w:rsidRDefault="00F5368C" w:rsidP="00F5368C">
      <w:pPr>
        <w:jc w:val="center"/>
        <w:rPr>
          <w:sz w:val="24"/>
          <w:szCs w:val="24"/>
        </w:rPr>
      </w:pPr>
    </w:p>
    <w:p w:rsidR="00F5368C" w:rsidRPr="008A07B0" w:rsidRDefault="00F5368C" w:rsidP="00F5368C">
      <w:pPr>
        <w:jc w:val="center"/>
        <w:rPr>
          <w:sz w:val="24"/>
          <w:szCs w:val="24"/>
        </w:rPr>
      </w:pPr>
    </w:p>
    <w:p w:rsidR="00F5368C" w:rsidRPr="008A07B0" w:rsidRDefault="00F5368C" w:rsidP="00F5368C">
      <w:pPr>
        <w:jc w:val="center"/>
        <w:rPr>
          <w:sz w:val="24"/>
          <w:szCs w:val="24"/>
        </w:rPr>
      </w:pPr>
    </w:p>
    <w:p w:rsidR="00F5368C" w:rsidRPr="008A07B0" w:rsidRDefault="00F5368C" w:rsidP="00F5368C">
      <w:pPr>
        <w:jc w:val="center"/>
        <w:rPr>
          <w:sz w:val="24"/>
          <w:szCs w:val="24"/>
        </w:rPr>
      </w:pPr>
    </w:p>
    <w:p w:rsidR="00F5368C" w:rsidRPr="008A07B0" w:rsidRDefault="00F5368C" w:rsidP="00F5368C">
      <w:pPr>
        <w:jc w:val="center"/>
        <w:rPr>
          <w:sz w:val="24"/>
          <w:szCs w:val="24"/>
        </w:rPr>
      </w:pPr>
    </w:p>
    <w:p w:rsidR="00F5368C" w:rsidRPr="008A07B0" w:rsidRDefault="00F5368C" w:rsidP="00F5368C">
      <w:pPr>
        <w:jc w:val="center"/>
        <w:rPr>
          <w:sz w:val="24"/>
          <w:szCs w:val="24"/>
        </w:rPr>
      </w:pPr>
    </w:p>
    <w:p w:rsidR="00F5368C" w:rsidRPr="008A07B0" w:rsidRDefault="00F5368C" w:rsidP="00F5368C">
      <w:pPr>
        <w:jc w:val="center"/>
        <w:rPr>
          <w:sz w:val="24"/>
          <w:szCs w:val="24"/>
        </w:rPr>
      </w:pPr>
    </w:p>
    <w:p w:rsidR="00F5368C" w:rsidRPr="008A07B0" w:rsidRDefault="00F5368C" w:rsidP="00F5368C">
      <w:pPr>
        <w:jc w:val="center"/>
        <w:rPr>
          <w:sz w:val="24"/>
          <w:szCs w:val="24"/>
        </w:rPr>
      </w:pPr>
    </w:p>
    <w:p w:rsidR="00F5368C" w:rsidRDefault="00F5368C" w:rsidP="00F5368C">
      <w:pPr>
        <w:jc w:val="center"/>
        <w:rPr>
          <w:sz w:val="24"/>
          <w:szCs w:val="24"/>
        </w:rPr>
      </w:pPr>
    </w:p>
    <w:p w:rsidR="00F5368C" w:rsidRDefault="00F5368C" w:rsidP="00F5368C">
      <w:pPr>
        <w:jc w:val="center"/>
        <w:rPr>
          <w:sz w:val="24"/>
          <w:szCs w:val="24"/>
        </w:rPr>
      </w:pPr>
    </w:p>
    <w:p w:rsidR="00F5368C" w:rsidRDefault="00F5368C" w:rsidP="00F5368C">
      <w:pPr>
        <w:jc w:val="center"/>
        <w:rPr>
          <w:sz w:val="24"/>
          <w:szCs w:val="24"/>
        </w:rPr>
      </w:pPr>
    </w:p>
    <w:p w:rsidR="00F5368C" w:rsidRDefault="00F5368C" w:rsidP="00F5368C">
      <w:pPr>
        <w:jc w:val="center"/>
        <w:rPr>
          <w:sz w:val="24"/>
          <w:szCs w:val="24"/>
        </w:rPr>
      </w:pPr>
    </w:p>
    <w:p w:rsidR="00F5368C" w:rsidRDefault="00F5368C" w:rsidP="00F5368C">
      <w:pPr>
        <w:jc w:val="center"/>
        <w:rPr>
          <w:sz w:val="24"/>
          <w:szCs w:val="24"/>
        </w:rPr>
      </w:pPr>
    </w:p>
    <w:p w:rsidR="00F5368C" w:rsidRDefault="00F5368C" w:rsidP="00F5368C">
      <w:pPr>
        <w:jc w:val="center"/>
        <w:rPr>
          <w:sz w:val="24"/>
          <w:szCs w:val="24"/>
        </w:rPr>
      </w:pPr>
    </w:p>
    <w:p w:rsidR="00F5368C" w:rsidRDefault="00F5368C" w:rsidP="00F5368C">
      <w:pPr>
        <w:jc w:val="center"/>
        <w:rPr>
          <w:sz w:val="24"/>
          <w:szCs w:val="24"/>
        </w:rPr>
      </w:pPr>
    </w:p>
    <w:p w:rsidR="00F5368C" w:rsidRDefault="00F5368C" w:rsidP="00F5368C">
      <w:pPr>
        <w:jc w:val="center"/>
        <w:rPr>
          <w:sz w:val="24"/>
          <w:szCs w:val="24"/>
        </w:rPr>
      </w:pPr>
    </w:p>
    <w:p w:rsidR="00D90FBF" w:rsidRDefault="00D90FBF" w:rsidP="00F5368C">
      <w:pPr>
        <w:jc w:val="center"/>
        <w:rPr>
          <w:sz w:val="24"/>
          <w:szCs w:val="24"/>
        </w:rPr>
      </w:pPr>
    </w:p>
    <w:p w:rsidR="00D90FBF" w:rsidRDefault="00D90FBF" w:rsidP="00F5368C">
      <w:pPr>
        <w:jc w:val="center"/>
        <w:rPr>
          <w:sz w:val="24"/>
          <w:szCs w:val="24"/>
        </w:rPr>
      </w:pPr>
    </w:p>
    <w:p w:rsidR="00F5368C" w:rsidRDefault="00F5368C" w:rsidP="00F5368C">
      <w:pPr>
        <w:jc w:val="center"/>
        <w:rPr>
          <w:sz w:val="24"/>
          <w:szCs w:val="24"/>
        </w:rPr>
      </w:pPr>
    </w:p>
    <w:p w:rsidR="00F5368C" w:rsidRDefault="00F5368C" w:rsidP="00F5368C">
      <w:pPr>
        <w:jc w:val="center"/>
        <w:rPr>
          <w:sz w:val="24"/>
          <w:szCs w:val="24"/>
        </w:rPr>
      </w:pPr>
    </w:p>
    <w:p w:rsidR="00F5368C" w:rsidRDefault="00F5368C" w:rsidP="00F5368C">
      <w:pPr>
        <w:jc w:val="center"/>
        <w:rPr>
          <w:sz w:val="24"/>
          <w:szCs w:val="24"/>
        </w:rPr>
      </w:pPr>
    </w:p>
    <w:p w:rsidR="00F5368C" w:rsidRPr="000A6E47" w:rsidRDefault="00F5368C" w:rsidP="00F5368C">
      <w:pPr>
        <w:jc w:val="center"/>
        <w:rPr>
          <w:rFonts w:ascii="Times New Roman CYR" w:hAnsi="Times New Roman CYR"/>
          <w:sz w:val="24"/>
          <w:szCs w:val="24"/>
        </w:rPr>
      </w:pPr>
      <w:r w:rsidRPr="008A07B0">
        <w:rPr>
          <w:sz w:val="24"/>
          <w:szCs w:val="24"/>
        </w:rPr>
        <w:t>г. Иркутск 201</w:t>
      </w:r>
      <w:r w:rsidR="00355E7D">
        <w:rPr>
          <w:sz w:val="24"/>
          <w:szCs w:val="24"/>
        </w:rPr>
        <w:t>8</w:t>
      </w:r>
    </w:p>
    <w:p w:rsidR="00D726F7" w:rsidRPr="00AC5F3E" w:rsidRDefault="00D726F7" w:rsidP="00C24A67">
      <w:pPr>
        <w:spacing w:line="360" w:lineRule="auto"/>
        <w:jc w:val="both"/>
        <w:rPr>
          <w:color w:val="000000" w:themeColor="text1"/>
          <w:sz w:val="16"/>
          <w:szCs w:val="16"/>
          <w:lang w:eastAsia="en-US"/>
        </w:rPr>
      </w:pPr>
    </w:p>
    <w:p w:rsidR="008A07B0" w:rsidRPr="003643D0" w:rsidRDefault="008A07B0"/>
    <w:p w:rsidR="00D726F7" w:rsidRDefault="00D726F7" w:rsidP="00C24A67">
      <w:pPr>
        <w:spacing w:line="360" w:lineRule="auto"/>
        <w:jc w:val="both"/>
        <w:rPr>
          <w:color w:val="000000" w:themeColor="text1"/>
        </w:rPr>
      </w:pPr>
    </w:p>
    <w:p w:rsidR="00284DBC" w:rsidRPr="00DA7708" w:rsidRDefault="00284DBC" w:rsidP="00C24A67">
      <w:pPr>
        <w:spacing w:line="360" w:lineRule="auto"/>
        <w:jc w:val="both"/>
        <w:rPr>
          <w:color w:val="000000" w:themeColor="text1"/>
        </w:rPr>
      </w:pPr>
    </w:p>
    <w:p w:rsidR="00F775D1" w:rsidRPr="00DA7708" w:rsidRDefault="00F775D1" w:rsidP="00C24A67">
      <w:pPr>
        <w:spacing w:line="360" w:lineRule="auto"/>
        <w:jc w:val="both"/>
        <w:rPr>
          <w:color w:val="000000" w:themeColor="text1"/>
        </w:rPr>
      </w:pPr>
    </w:p>
    <w:p w:rsidR="00D726F7" w:rsidRPr="00AC5F3E" w:rsidRDefault="00D726F7" w:rsidP="00F417E9">
      <w:pPr>
        <w:pStyle w:val="28"/>
      </w:pPr>
      <w:bookmarkStart w:id="10" w:name="_Toc324187560"/>
      <w:bookmarkStart w:id="11" w:name="_Toc324189165"/>
      <w:bookmarkStart w:id="12" w:name="_Toc371964639"/>
      <w:bookmarkStart w:id="13" w:name="_Toc389045451"/>
      <w:bookmarkStart w:id="14" w:name="_Toc212983566"/>
      <w:bookmarkStart w:id="15" w:name="_Toc120629086"/>
      <w:bookmarkStart w:id="16" w:name="_Toc182231222"/>
      <w:r w:rsidRPr="00AC5F3E">
        <w:lastRenderedPageBreak/>
        <w:t>РАЗДЕЛ 1. Общие сведения</w:t>
      </w:r>
      <w:bookmarkEnd w:id="10"/>
      <w:bookmarkEnd w:id="11"/>
      <w:bookmarkEnd w:id="12"/>
      <w:bookmarkEnd w:id="13"/>
    </w:p>
    <w:p w:rsidR="00D726F7" w:rsidRPr="00AC5F3E" w:rsidRDefault="00D726F7" w:rsidP="00927036">
      <w:pPr>
        <w:ind w:firstLine="567"/>
        <w:jc w:val="both"/>
        <w:rPr>
          <w:color w:val="000000" w:themeColor="text1"/>
          <w:sz w:val="24"/>
          <w:szCs w:val="24"/>
        </w:rPr>
      </w:pPr>
      <w:r w:rsidRPr="00AC5F3E">
        <w:rPr>
          <w:color w:val="000000" w:themeColor="text1"/>
          <w:sz w:val="24"/>
          <w:szCs w:val="24"/>
        </w:rPr>
        <w:t xml:space="preserve">Настоящий </w:t>
      </w:r>
      <w:r w:rsidR="0014700D" w:rsidRPr="00AC5F3E">
        <w:rPr>
          <w:color w:val="000000" w:themeColor="text1"/>
          <w:sz w:val="24"/>
          <w:szCs w:val="24"/>
        </w:rPr>
        <w:t>а</w:t>
      </w:r>
      <w:r w:rsidRPr="00AC5F3E">
        <w:rPr>
          <w:color w:val="000000" w:themeColor="text1"/>
          <w:sz w:val="24"/>
          <w:szCs w:val="24"/>
        </w:rPr>
        <w:t>укцион в электронной форме (далее также аукцион</w:t>
      </w:r>
      <w:r w:rsidR="00B43B39">
        <w:rPr>
          <w:color w:val="000000" w:themeColor="text1"/>
          <w:sz w:val="24"/>
          <w:szCs w:val="24"/>
        </w:rPr>
        <w:t>,</w:t>
      </w:r>
      <w:r w:rsidR="003A27F3">
        <w:rPr>
          <w:color w:val="000000" w:themeColor="text1"/>
          <w:sz w:val="24"/>
          <w:szCs w:val="24"/>
        </w:rPr>
        <w:t xml:space="preserve"> аукцион в электронной форме</w:t>
      </w:r>
      <w:r w:rsidRPr="00AC5F3E">
        <w:rPr>
          <w:color w:val="000000" w:themeColor="text1"/>
          <w:sz w:val="24"/>
          <w:szCs w:val="24"/>
        </w:rPr>
        <w:t>) проводится в соответствии положениями Гражданского</w:t>
      </w:r>
      <w:r w:rsidRPr="00AC5F3E">
        <w:rPr>
          <w:sz w:val="24"/>
          <w:szCs w:val="24"/>
        </w:rPr>
        <w:t xml:space="preserve"> кодекса Российской Федерации, Бюджетного кодекса Российской Феде</w:t>
      </w:r>
      <w:r w:rsidR="0014700D" w:rsidRPr="00AC5F3E">
        <w:rPr>
          <w:sz w:val="24"/>
          <w:szCs w:val="24"/>
        </w:rPr>
        <w:t xml:space="preserve">рации, Федерального закона от 5апреля </w:t>
      </w:r>
      <w:r w:rsidRPr="00AC5F3E">
        <w:rPr>
          <w:sz w:val="24"/>
          <w:szCs w:val="24"/>
        </w:rPr>
        <w:t>20</w:t>
      </w:r>
      <w:r w:rsidR="0014700D" w:rsidRPr="00AC5F3E">
        <w:rPr>
          <w:sz w:val="24"/>
          <w:szCs w:val="24"/>
        </w:rPr>
        <w:t>13</w:t>
      </w:r>
      <w:r w:rsidRPr="00AC5F3E">
        <w:rPr>
          <w:sz w:val="24"/>
          <w:szCs w:val="24"/>
        </w:rPr>
        <w:t xml:space="preserve"> г. №</w:t>
      </w:r>
      <w:r w:rsidR="0014700D" w:rsidRPr="00AC5F3E">
        <w:rPr>
          <w:sz w:val="24"/>
          <w:szCs w:val="24"/>
        </w:rPr>
        <w:t>44</w:t>
      </w:r>
      <w:r w:rsidRPr="00AC5F3E">
        <w:rPr>
          <w:sz w:val="24"/>
          <w:szCs w:val="24"/>
        </w:rPr>
        <w:t>-</w:t>
      </w:r>
      <w:r w:rsidRPr="00AC5F3E">
        <w:rPr>
          <w:sz w:val="24"/>
          <w:szCs w:val="24"/>
        </w:rPr>
        <w:softHyphen/>
        <w:t>ФЗ «</w:t>
      </w:r>
      <w:r w:rsidR="0014700D" w:rsidRPr="00AC5F3E">
        <w:rPr>
          <w:sz w:val="24"/>
          <w:szCs w:val="24"/>
        </w:rPr>
        <w:t>О контрактной системе в сфере закупок товаров, работ, услуг для обеспечения государственных и муниципальных нужд</w:t>
      </w:r>
      <w:r w:rsidRPr="00AC5F3E">
        <w:rPr>
          <w:sz w:val="24"/>
          <w:szCs w:val="24"/>
        </w:rPr>
        <w:t>» (далее – Федеральный закон №</w:t>
      </w:r>
      <w:r w:rsidR="0014700D" w:rsidRPr="00AC5F3E">
        <w:rPr>
          <w:color w:val="000000" w:themeColor="text1"/>
          <w:sz w:val="24"/>
          <w:szCs w:val="24"/>
        </w:rPr>
        <w:t>44</w:t>
      </w:r>
      <w:r w:rsidRPr="00AC5F3E">
        <w:rPr>
          <w:color w:val="000000" w:themeColor="text1"/>
          <w:sz w:val="24"/>
          <w:szCs w:val="24"/>
        </w:rPr>
        <w:t>-</w:t>
      </w:r>
      <w:r w:rsidRPr="00AC5F3E">
        <w:rPr>
          <w:color w:val="000000" w:themeColor="text1"/>
          <w:sz w:val="24"/>
          <w:szCs w:val="24"/>
        </w:rPr>
        <w:softHyphen/>
        <w:t>ФЗ), Федерального закона от 26 июля 2006 г. № 135-ФЗ «О защите конкуренции</w:t>
      </w:r>
      <w:r w:rsidR="0004262E" w:rsidRPr="00AC5F3E">
        <w:rPr>
          <w:color w:val="000000" w:themeColor="text1"/>
          <w:sz w:val="24"/>
          <w:szCs w:val="24"/>
        </w:rPr>
        <w:t>».</w:t>
      </w:r>
    </w:p>
    <w:p w:rsidR="00D726F7" w:rsidRPr="00AC5F3E" w:rsidRDefault="00D726F7" w:rsidP="00927036">
      <w:pPr>
        <w:ind w:firstLine="567"/>
        <w:jc w:val="both"/>
        <w:rPr>
          <w:sz w:val="24"/>
          <w:szCs w:val="24"/>
        </w:rPr>
      </w:pPr>
      <w:r w:rsidRPr="00AC5F3E">
        <w:rPr>
          <w:color w:val="000000" w:themeColor="text1"/>
          <w:sz w:val="24"/>
          <w:szCs w:val="24"/>
        </w:rPr>
        <w:t>Настоящая документация</w:t>
      </w:r>
      <w:r w:rsidR="003A27F3">
        <w:rPr>
          <w:color w:val="000000" w:themeColor="text1"/>
          <w:sz w:val="24"/>
          <w:szCs w:val="24"/>
        </w:rPr>
        <w:t xml:space="preserve"> об аукционе в электронной форме (далее также документация об ау</w:t>
      </w:r>
      <w:r w:rsidR="003A27F3">
        <w:rPr>
          <w:color w:val="000000" w:themeColor="text1"/>
          <w:sz w:val="24"/>
          <w:szCs w:val="24"/>
        </w:rPr>
        <w:t>к</w:t>
      </w:r>
      <w:r w:rsidR="003A27F3">
        <w:rPr>
          <w:color w:val="000000" w:themeColor="text1"/>
          <w:sz w:val="24"/>
          <w:szCs w:val="24"/>
        </w:rPr>
        <w:t>ционе, настоящая документация)</w:t>
      </w:r>
      <w:r w:rsidRPr="00AC5F3E">
        <w:rPr>
          <w:color w:val="000000" w:themeColor="text1"/>
          <w:sz w:val="24"/>
          <w:szCs w:val="24"/>
        </w:rPr>
        <w:t xml:space="preserve"> определяет порядок проведения аукциона в электронной</w:t>
      </w:r>
      <w:r w:rsidRPr="00AC5F3E">
        <w:rPr>
          <w:sz w:val="24"/>
          <w:szCs w:val="24"/>
        </w:rPr>
        <w:t xml:space="preserve"> форме, требования к содержанию и составу, порядку составления и подачи заявки на участие в аукционе в электронной форме, а также содержит иную информацию в соответствии со ст. </w:t>
      </w:r>
      <w:r w:rsidR="0014700D" w:rsidRPr="00AC5F3E">
        <w:rPr>
          <w:sz w:val="24"/>
          <w:szCs w:val="24"/>
        </w:rPr>
        <w:t>64</w:t>
      </w:r>
      <w:r w:rsidR="00205286" w:rsidRPr="00AC5F3E">
        <w:rPr>
          <w:sz w:val="24"/>
          <w:szCs w:val="24"/>
        </w:rPr>
        <w:t>Федеральн</w:t>
      </w:r>
      <w:r w:rsidR="00083D6D">
        <w:rPr>
          <w:sz w:val="24"/>
          <w:szCs w:val="24"/>
        </w:rPr>
        <w:t>ого</w:t>
      </w:r>
      <w:r w:rsidR="00205286" w:rsidRPr="00AC5F3E">
        <w:rPr>
          <w:sz w:val="24"/>
          <w:szCs w:val="24"/>
        </w:rPr>
        <w:t xml:space="preserve"> з</w:t>
      </w:r>
      <w:r w:rsidR="00205286" w:rsidRPr="00AC5F3E">
        <w:rPr>
          <w:sz w:val="24"/>
          <w:szCs w:val="24"/>
        </w:rPr>
        <w:t>а</w:t>
      </w:r>
      <w:r w:rsidR="00205286" w:rsidRPr="00AC5F3E">
        <w:rPr>
          <w:sz w:val="24"/>
          <w:szCs w:val="24"/>
        </w:rPr>
        <w:t>кон</w:t>
      </w:r>
      <w:r w:rsidR="00083D6D">
        <w:rPr>
          <w:sz w:val="24"/>
          <w:szCs w:val="24"/>
        </w:rPr>
        <w:t>а</w:t>
      </w:r>
      <w:r w:rsidR="00205286" w:rsidRPr="00AC5F3E">
        <w:rPr>
          <w:sz w:val="24"/>
          <w:szCs w:val="24"/>
        </w:rPr>
        <w:t xml:space="preserve"> №</w:t>
      </w:r>
      <w:r w:rsidR="00205286" w:rsidRPr="00AC5F3E">
        <w:rPr>
          <w:color w:val="000000" w:themeColor="text1"/>
          <w:sz w:val="24"/>
          <w:szCs w:val="24"/>
        </w:rPr>
        <w:t>44-</w:t>
      </w:r>
      <w:r w:rsidR="00205286" w:rsidRPr="00AC5F3E">
        <w:rPr>
          <w:color w:val="000000" w:themeColor="text1"/>
          <w:sz w:val="24"/>
          <w:szCs w:val="24"/>
        </w:rPr>
        <w:softHyphen/>
        <w:t>ФЗ</w:t>
      </w:r>
      <w:r w:rsidRPr="00AC5F3E">
        <w:rPr>
          <w:sz w:val="24"/>
          <w:szCs w:val="24"/>
        </w:rPr>
        <w:t xml:space="preserve">. </w:t>
      </w:r>
    </w:p>
    <w:p w:rsidR="00D726F7" w:rsidRPr="00D31230" w:rsidRDefault="00D726F7" w:rsidP="00927036">
      <w:pPr>
        <w:ind w:firstLine="567"/>
        <w:jc w:val="both"/>
        <w:rPr>
          <w:sz w:val="24"/>
          <w:szCs w:val="24"/>
        </w:rPr>
      </w:pPr>
      <w:r w:rsidRPr="00D31230">
        <w:rPr>
          <w:sz w:val="24"/>
          <w:szCs w:val="24"/>
        </w:rPr>
        <w:t xml:space="preserve">Участником </w:t>
      </w:r>
      <w:r w:rsidR="00E76261" w:rsidRPr="00D31230">
        <w:rPr>
          <w:sz w:val="24"/>
          <w:szCs w:val="24"/>
        </w:rPr>
        <w:t>закупки</w:t>
      </w:r>
      <w:r w:rsidR="000C47C9" w:rsidRPr="00D31230">
        <w:rPr>
          <w:sz w:val="24"/>
          <w:szCs w:val="24"/>
        </w:rPr>
        <w:t xml:space="preserve"> </w:t>
      </w:r>
      <w:r w:rsidRPr="00D31230">
        <w:rPr>
          <w:sz w:val="24"/>
          <w:szCs w:val="24"/>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w:t>
      </w:r>
      <w:r w:rsidRPr="00D31230">
        <w:rPr>
          <w:sz w:val="24"/>
          <w:szCs w:val="24"/>
        </w:rPr>
        <w:t>ю</w:t>
      </w:r>
      <w:r w:rsidRPr="00D31230">
        <w:rPr>
          <w:sz w:val="24"/>
          <w:szCs w:val="24"/>
        </w:rPr>
        <w:t xml:space="preserve">бое физическое лицо, в том числе </w:t>
      </w:r>
      <w:r w:rsidR="00636C28" w:rsidRPr="00D31230">
        <w:rPr>
          <w:rFonts w:eastAsiaTheme="minorHAnsi"/>
          <w:sz w:val="24"/>
          <w:szCs w:val="24"/>
          <w:lang w:eastAsia="en-US"/>
        </w:rPr>
        <w:t>зарегистрированное в качестве индивидуального предпринимателя</w:t>
      </w:r>
      <w:r w:rsidR="00963C78">
        <w:rPr>
          <w:rFonts w:eastAsiaTheme="minorHAnsi"/>
          <w:sz w:val="24"/>
          <w:szCs w:val="24"/>
          <w:lang w:eastAsia="en-US"/>
        </w:rPr>
        <w:t xml:space="preserve"> </w:t>
      </w:r>
      <w:r w:rsidR="003A27F3" w:rsidRPr="00D31230">
        <w:rPr>
          <w:rFonts w:eastAsiaTheme="minorHAnsi"/>
          <w:sz w:val="24"/>
          <w:szCs w:val="24"/>
          <w:lang w:eastAsia="en-US"/>
        </w:rPr>
        <w:t>(далее – участник аукциона)</w:t>
      </w:r>
      <w:r w:rsidRPr="00D31230">
        <w:rPr>
          <w:sz w:val="24"/>
          <w:szCs w:val="24"/>
        </w:rPr>
        <w:t>.</w:t>
      </w:r>
    </w:p>
    <w:p w:rsidR="00D726F7" w:rsidRPr="00AC5F3E" w:rsidRDefault="00D726F7" w:rsidP="00927036">
      <w:pPr>
        <w:ind w:firstLine="567"/>
        <w:jc w:val="both"/>
        <w:rPr>
          <w:sz w:val="24"/>
          <w:szCs w:val="24"/>
        </w:rPr>
      </w:pPr>
      <w:r w:rsidRPr="00AC5F3E">
        <w:rPr>
          <w:sz w:val="24"/>
          <w:szCs w:val="24"/>
        </w:rPr>
        <w:t xml:space="preserve">Участник </w:t>
      </w:r>
      <w:r w:rsidR="00E76261">
        <w:rPr>
          <w:sz w:val="24"/>
          <w:szCs w:val="24"/>
        </w:rPr>
        <w:t>закупки</w:t>
      </w:r>
      <w:r w:rsidRPr="00AC5F3E">
        <w:rPr>
          <w:sz w:val="24"/>
          <w:szCs w:val="24"/>
        </w:rPr>
        <w:t xml:space="preserve"> несет все расходы, связанные с подготовкой и подачей заявки на участие в аукционе в электронной форме, участием в аукционе и заключением </w:t>
      </w:r>
      <w:r w:rsidR="00B65C15">
        <w:rPr>
          <w:sz w:val="24"/>
          <w:szCs w:val="24"/>
        </w:rPr>
        <w:t>Контракт</w:t>
      </w:r>
      <w:r w:rsidRPr="00AC5F3E">
        <w:rPr>
          <w:sz w:val="24"/>
          <w:szCs w:val="24"/>
        </w:rPr>
        <w:t xml:space="preserve">а, а </w:t>
      </w:r>
      <w:r w:rsidR="00636C28">
        <w:rPr>
          <w:sz w:val="24"/>
          <w:szCs w:val="24"/>
        </w:rPr>
        <w:t>З</w:t>
      </w:r>
      <w:r w:rsidRPr="00AC5F3E">
        <w:rPr>
          <w:sz w:val="24"/>
          <w:szCs w:val="24"/>
        </w:rPr>
        <w:t xml:space="preserve">аказчик и </w:t>
      </w:r>
      <w:r w:rsidR="00297DB4">
        <w:rPr>
          <w:sz w:val="24"/>
          <w:szCs w:val="24"/>
        </w:rPr>
        <w:t>единая к</w:t>
      </w:r>
      <w:r w:rsidRPr="00AC5F3E">
        <w:rPr>
          <w:sz w:val="24"/>
          <w:szCs w:val="24"/>
        </w:rPr>
        <w:t>омиссия не отвечают и не имеют обязательств по этим расходам независимо от характера провед</w:t>
      </w:r>
      <w:r w:rsidRPr="00AC5F3E">
        <w:rPr>
          <w:sz w:val="24"/>
          <w:szCs w:val="24"/>
        </w:rPr>
        <w:t>е</w:t>
      </w:r>
      <w:r w:rsidRPr="00AC5F3E">
        <w:rPr>
          <w:sz w:val="24"/>
          <w:szCs w:val="24"/>
        </w:rPr>
        <w:t>ния и результатов аукциона в электронной форме.</w:t>
      </w:r>
    </w:p>
    <w:p w:rsidR="0070695A" w:rsidRPr="00414683" w:rsidRDefault="0070695A" w:rsidP="0070695A">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Участники закупки имеют право выступать в отношениях, связанных с осуществлением заку</w:t>
      </w:r>
      <w:r>
        <w:rPr>
          <w:rFonts w:eastAsiaTheme="minorHAnsi"/>
          <w:sz w:val="24"/>
          <w:szCs w:val="24"/>
          <w:lang w:eastAsia="en-US"/>
        </w:rPr>
        <w:t>п</w:t>
      </w:r>
      <w:r>
        <w:rPr>
          <w:rFonts w:eastAsiaTheme="minorHAnsi"/>
          <w:sz w:val="24"/>
          <w:szCs w:val="24"/>
          <w:lang w:eastAsia="en-US"/>
        </w:rPr>
        <w:t xml:space="preserve">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Pr="0070695A">
        <w:rPr>
          <w:rFonts w:eastAsiaTheme="minorHAnsi"/>
          <w:sz w:val="24"/>
          <w:szCs w:val="24"/>
          <w:lang w:eastAsia="en-US"/>
        </w:rPr>
        <w:t xml:space="preserve">гражданским </w:t>
      </w:r>
      <w:hyperlink r:id="rId8" w:history="1">
        <w:r w:rsidRPr="0070695A">
          <w:rPr>
            <w:rFonts w:eastAsiaTheme="minorHAnsi"/>
            <w:sz w:val="24"/>
            <w:szCs w:val="24"/>
            <w:lang w:eastAsia="en-US"/>
          </w:rPr>
          <w:t>законодательством</w:t>
        </w:r>
      </w:hyperlink>
      <w:r w:rsidR="00414683">
        <w:rPr>
          <w:rFonts w:eastAsiaTheme="minorHAnsi"/>
          <w:sz w:val="24"/>
          <w:szCs w:val="24"/>
          <w:lang w:eastAsia="en-US"/>
        </w:rPr>
        <w:t>.</w:t>
      </w:r>
    </w:p>
    <w:p w:rsidR="00D726F7" w:rsidRPr="00AC5F3E" w:rsidRDefault="00D726F7" w:rsidP="00F417E9">
      <w:pPr>
        <w:pStyle w:val="28"/>
      </w:pPr>
      <w:bookmarkStart w:id="17" w:name="_Toc324187561"/>
      <w:bookmarkStart w:id="18" w:name="_Toc324189166"/>
      <w:bookmarkStart w:id="19" w:name="_Toc371964640"/>
      <w:bookmarkStart w:id="20" w:name="_Toc389045452"/>
      <w:r w:rsidRPr="00AC5F3E">
        <w:t>РАЗДЕЛ 2. Информационная карта аукциона в электронной форме</w:t>
      </w:r>
      <w:bookmarkEnd w:id="17"/>
      <w:bookmarkEnd w:id="18"/>
      <w:bookmarkEnd w:id="19"/>
      <w:bookmarkEnd w:id="20"/>
    </w:p>
    <w:p w:rsidR="00D726F7" w:rsidRPr="00AC5F3E" w:rsidRDefault="00D726F7" w:rsidP="00C24A67">
      <w:pPr>
        <w:jc w:val="both"/>
        <w:rPr>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3454"/>
        <w:gridCol w:w="6804"/>
      </w:tblGrid>
      <w:tr w:rsidR="00800247" w:rsidRPr="00E91B1C" w:rsidTr="004D1404">
        <w:tc>
          <w:tcPr>
            <w:tcW w:w="516" w:type="dxa"/>
            <w:vAlign w:val="center"/>
          </w:tcPr>
          <w:p w:rsidR="00993362" w:rsidRPr="00220CA1" w:rsidRDefault="00800247" w:rsidP="00993362">
            <w:pPr>
              <w:jc w:val="center"/>
              <w:rPr>
                <w:sz w:val="22"/>
                <w:szCs w:val="22"/>
              </w:rPr>
            </w:pPr>
            <w:bookmarkStart w:id="21" w:name="_Toc324189169"/>
            <w:r w:rsidRPr="00220CA1">
              <w:rPr>
                <w:sz w:val="22"/>
                <w:szCs w:val="22"/>
              </w:rPr>
              <w:t>1</w:t>
            </w:r>
          </w:p>
        </w:tc>
        <w:tc>
          <w:tcPr>
            <w:tcW w:w="3454" w:type="dxa"/>
          </w:tcPr>
          <w:p w:rsidR="00993362" w:rsidRPr="00220CA1" w:rsidRDefault="00993362" w:rsidP="00993362">
            <w:pPr>
              <w:jc w:val="both"/>
              <w:rPr>
                <w:sz w:val="22"/>
                <w:szCs w:val="22"/>
              </w:rPr>
            </w:pPr>
            <w:r w:rsidRPr="00220CA1">
              <w:rPr>
                <w:sz w:val="22"/>
                <w:szCs w:val="22"/>
              </w:rPr>
              <w:t>Заказчик</w:t>
            </w:r>
          </w:p>
        </w:tc>
        <w:tc>
          <w:tcPr>
            <w:tcW w:w="6804" w:type="dxa"/>
          </w:tcPr>
          <w:p w:rsidR="00014E80" w:rsidRPr="00062F01" w:rsidRDefault="00014E80" w:rsidP="00014E80">
            <w:pPr>
              <w:jc w:val="both"/>
              <w:rPr>
                <w:sz w:val="22"/>
                <w:szCs w:val="22"/>
              </w:rPr>
            </w:pPr>
            <w:r w:rsidRPr="00062F01">
              <w:rPr>
                <w:sz w:val="22"/>
                <w:szCs w:val="22"/>
              </w:rPr>
              <w:t>Федеральное государственное бюджетное образовательное учрежд</w:t>
            </w:r>
            <w:r w:rsidRPr="00062F01">
              <w:rPr>
                <w:sz w:val="22"/>
                <w:szCs w:val="22"/>
              </w:rPr>
              <w:t>е</w:t>
            </w:r>
            <w:r w:rsidRPr="00062F01">
              <w:rPr>
                <w:sz w:val="22"/>
                <w:szCs w:val="22"/>
              </w:rPr>
              <w:t>ние высшего образования «Иркутский государственный универс</w:t>
            </w:r>
            <w:r w:rsidRPr="00062F01">
              <w:rPr>
                <w:sz w:val="22"/>
                <w:szCs w:val="22"/>
              </w:rPr>
              <w:t>и</w:t>
            </w:r>
            <w:r w:rsidRPr="00062F01">
              <w:rPr>
                <w:sz w:val="22"/>
                <w:szCs w:val="22"/>
              </w:rPr>
              <w:t>тет» (ФГБОУ ВО «ИГУ»)</w:t>
            </w:r>
          </w:p>
          <w:p w:rsidR="00014E80" w:rsidRPr="00062F01" w:rsidRDefault="00014E80" w:rsidP="00014E80">
            <w:pPr>
              <w:jc w:val="both"/>
              <w:rPr>
                <w:sz w:val="22"/>
                <w:szCs w:val="22"/>
              </w:rPr>
            </w:pPr>
            <w:r w:rsidRPr="00062F01">
              <w:rPr>
                <w:sz w:val="22"/>
                <w:szCs w:val="22"/>
              </w:rPr>
              <w:t>Место нахождения: Российская Федерация, 664003, Иркутская обл., г. Иркутск, ул. Карла Маркса, 1.</w:t>
            </w:r>
          </w:p>
          <w:p w:rsidR="00014E80" w:rsidRPr="00062F01" w:rsidRDefault="00014E80" w:rsidP="00014E80">
            <w:pPr>
              <w:jc w:val="both"/>
              <w:rPr>
                <w:sz w:val="22"/>
                <w:szCs w:val="22"/>
              </w:rPr>
            </w:pPr>
            <w:r w:rsidRPr="00062F01">
              <w:rPr>
                <w:sz w:val="22"/>
                <w:szCs w:val="22"/>
              </w:rPr>
              <w:t>Почтовый адрес: Российская Федерация, 664003, Иркутская обл., г. Иркутск, ул. Карла Маркса, 1.</w:t>
            </w:r>
          </w:p>
          <w:p w:rsidR="00014E80" w:rsidRPr="00062F01" w:rsidRDefault="00014E80" w:rsidP="00014E80">
            <w:pPr>
              <w:jc w:val="both"/>
              <w:rPr>
                <w:sz w:val="22"/>
                <w:szCs w:val="22"/>
              </w:rPr>
            </w:pPr>
            <w:r w:rsidRPr="004F2F91">
              <w:rPr>
                <w:sz w:val="22"/>
                <w:szCs w:val="22"/>
              </w:rPr>
              <w:t>Ответственное должностное лицо: Давыденко Елена Сергеевна</w:t>
            </w:r>
          </w:p>
          <w:p w:rsidR="00014E80" w:rsidRPr="00062F01" w:rsidRDefault="00014E80" w:rsidP="00014E80">
            <w:pPr>
              <w:jc w:val="both"/>
              <w:rPr>
                <w:sz w:val="22"/>
                <w:szCs w:val="22"/>
              </w:rPr>
            </w:pPr>
            <w:r w:rsidRPr="00062F01">
              <w:rPr>
                <w:sz w:val="22"/>
                <w:szCs w:val="22"/>
              </w:rPr>
              <w:t>Телефон/факс: (3952) 521-</w:t>
            </w:r>
            <w:r w:rsidR="009D08E9">
              <w:rPr>
                <w:sz w:val="22"/>
                <w:szCs w:val="22"/>
              </w:rPr>
              <w:t>973</w:t>
            </w:r>
          </w:p>
          <w:p w:rsidR="00014E80" w:rsidRPr="00062F01" w:rsidRDefault="00014E80" w:rsidP="00014E80">
            <w:pPr>
              <w:jc w:val="both"/>
              <w:rPr>
                <w:sz w:val="22"/>
                <w:szCs w:val="22"/>
              </w:rPr>
            </w:pPr>
            <w:r w:rsidRPr="00062F01">
              <w:rPr>
                <w:sz w:val="22"/>
                <w:szCs w:val="22"/>
                <w:lang w:val="en-US"/>
              </w:rPr>
              <w:t>E</w:t>
            </w:r>
            <w:r w:rsidRPr="00062F01">
              <w:rPr>
                <w:sz w:val="22"/>
                <w:szCs w:val="22"/>
              </w:rPr>
              <w:t>-</w:t>
            </w:r>
            <w:r w:rsidRPr="00062F01">
              <w:rPr>
                <w:sz w:val="22"/>
                <w:szCs w:val="22"/>
                <w:lang w:val="en-US"/>
              </w:rPr>
              <w:t>mail</w:t>
            </w:r>
            <w:r w:rsidRPr="00062F01">
              <w:rPr>
                <w:sz w:val="22"/>
                <w:szCs w:val="22"/>
              </w:rPr>
              <w:t xml:space="preserve">: </w:t>
            </w:r>
            <w:proofErr w:type="spellStart"/>
            <w:r w:rsidRPr="00062F01">
              <w:rPr>
                <w:sz w:val="22"/>
                <w:szCs w:val="22"/>
                <w:lang w:val="en-US"/>
              </w:rPr>
              <w:t>contractoffice</w:t>
            </w:r>
            <w:proofErr w:type="spellEnd"/>
            <w:r w:rsidRPr="00062F01">
              <w:rPr>
                <w:sz w:val="22"/>
                <w:szCs w:val="22"/>
              </w:rPr>
              <w:t>2@</w:t>
            </w:r>
            <w:proofErr w:type="spellStart"/>
            <w:r w:rsidRPr="00062F01">
              <w:rPr>
                <w:sz w:val="22"/>
                <w:szCs w:val="22"/>
                <w:lang w:val="en-US"/>
              </w:rPr>
              <w:t>isu</w:t>
            </w:r>
            <w:proofErr w:type="spellEnd"/>
            <w:r w:rsidRPr="00062F01">
              <w:rPr>
                <w:sz w:val="22"/>
                <w:szCs w:val="22"/>
              </w:rPr>
              <w:t>.</w:t>
            </w:r>
            <w:proofErr w:type="spellStart"/>
            <w:r w:rsidRPr="00062F01">
              <w:rPr>
                <w:sz w:val="22"/>
                <w:szCs w:val="22"/>
                <w:lang w:val="en-US"/>
              </w:rPr>
              <w:t>ru</w:t>
            </w:r>
            <w:proofErr w:type="spellEnd"/>
          </w:p>
          <w:p w:rsidR="002D00A9" w:rsidRDefault="00014E80" w:rsidP="00284DBC">
            <w:pPr>
              <w:jc w:val="both"/>
              <w:rPr>
                <w:sz w:val="24"/>
                <w:szCs w:val="24"/>
              </w:rPr>
            </w:pPr>
            <w:r w:rsidRPr="00E754BC">
              <w:rPr>
                <w:sz w:val="24"/>
                <w:szCs w:val="24"/>
              </w:rPr>
              <w:t xml:space="preserve">Место поставки: </w:t>
            </w:r>
            <w:r w:rsidR="002D00A9" w:rsidRPr="002D00A9">
              <w:rPr>
                <w:sz w:val="24"/>
                <w:szCs w:val="24"/>
              </w:rPr>
              <w:t xml:space="preserve">Российская Федерация, </w:t>
            </w:r>
            <w:r w:rsidR="007B268C">
              <w:rPr>
                <w:sz w:val="24"/>
                <w:szCs w:val="24"/>
              </w:rPr>
              <w:t>г. Иркутск</w:t>
            </w:r>
            <w:bookmarkStart w:id="22" w:name="_GoBack"/>
            <w:bookmarkEnd w:id="22"/>
          </w:p>
          <w:p w:rsidR="007B2B72" w:rsidRDefault="00014E80" w:rsidP="00014E80">
            <w:pPr>
              <w:jc w:val="both"/>
              <w:rPr>
                <w:sz w:val="22"/>
                <w:szCs w:val="22"/>
              </w:rPr>
            </w:pPr>
            <w:r w:rsidRPr="00062F01">
              <w:rPr>
                <w:sz w:val="22"/>
                <w:szCs w:val="22"/>
              </w:rPr>
              <w:t xml:space="preserve">Осуществление закупки обеспечивается </w:t>
            </w:r>
            <w:r>
              <w:rPr>
                <w:sz w:val="22"/>
                <w:szCs w:val="22"/>
              </w:rPr>
              <w:t>контрактной службой ФГБОУ В</w:t>
            </w:r>
            <w:r w:rsidRPr="00062F01">
              <w:rPr>
                <w:sz w:val="22"/>
                <w:szCs w:val="22"/>
              </w:rPr>
              <w:t>О «ИГУ», действующей в соответствии с положени</w:t>
            </w:r>
            <w:r>
              <w:rPr>
                <w:sz w:val="22"/>
                <w:szCs w:val="22"/>
              </w:rPr>
              <w:t>ем о контрактной службе ФГБОУ В</w:t>
            </w:r>
            <w:r w:rsidRPr="00062F01">
              <w:rPr>
                <w:sz w:val="22"/>
                <w:szCs w:val="22"/>
              </w:rPr>
              <w:t>О «ИГУ» от 25 апреля 2014 года № 197.</w:t>
            </w:r>
          </w:p>
          <w:p w:rsidR="00F5368C" w:rsidRPr="00B219DF" w:rsidRDefault="00F5368C" w:rsidP="00F5368C">
            <w:pPr>
              <w:jc w:val="both"/>
              <w:rPr>
                <w:sz w:val="22"/>
                <w:szCs w:val="22"/>
                <w:shd w:val="clear" w:color="auto" w:fill="FFFFFF"/>
              </w:rPr>
            </w:pPr>
            <w:r>
              <w:rPr>
                <w:sz w:val="22"/>
                <w:szCs w:val="22"/>
              </w:rPr>
              <w:t xml:space="preserve">Ответственное лицо за исполнение контракта: </w:t>
            </w:r>
            <w:proofErr w:type="spellStart"/>
            <w:r>
              <w:rPr>
                <w:sz w:val="22"/>
                <w:szCs w:val="22"/>
                <w:shd w:val="clear" w:color="auto" w:fill="FFFFFF"/>
              </w:rPr>
              <w:t>Манзула</w:t>
            </w:r>
            <w:proofErr w:type="spellEnd"/>
            <w:r>
              <w:rPr>
                <w:sz w:val="22"/>
                <w:szCs w:val="22"/>
                <w:shd w:val="clear" w:color="auto" w:fill="FFFFFF"/>
              </w:rPr>
              <w:t xml:space="preserve"> Александр Евгеньевич</w:t>
            </w:r>
          </w:p>
          <w:p w:rsidR="00F5368C" w:rsidRPr="00704E55" w:rsidRDefault="00F5368C" w:rsidP="00F5368C">
            <w:pPr>
              <w:jc w:val="both"/>
              <w:rPr>
                <w:sz w:val="22"/>
                <w:szCs w:val="22"/>
              </w:rPr>
            </w:pPr>
            <w:r w:rsidRPr="00AA1F2D">
              <w:rPr>
                <w:sz w:val="22"/>
                <w:szCs w:val="22"/>
              </w:rPr>
              <w:t xml:space="preserve">Телефон: </w:t>
            </w:r>
            <w:r>
              <w:rPr>
                <w:sz w:val="22"/>
                <w:szCs w:val="22"/>
              </w:rPr>
              <w:t xml:space="preserve">8 3952 521 509, </w:t>
            </w:r>
            <w:r>
              <w:rPr>
                <w:sz w:val="22"/>
                <w:szCs w:val="22"/>
                <w:lang w:val="en-US"/>
              </w:rPr>
              <w:t>e</w:t>
            </w:r>
            <w:r w:rsidRPr="00702D29">
              <w:rPr>
                <w:sz w:val="22"/>
                <w:szCs w:val="22"/>
              </w:rPr>
              <w:t>-</w:t>
            </w:r>
            <w:r>
              <w:rPr>
                <w:sz w:val="22"/>
                <w:szCs w:val="22"/>
                <w:lang w:val="en-US"/>
              </w:rPr>
              <w:t>mail</w:t>
            </w:r>
            <w:r w:rsidRPr="00702D29">
              <w:rPr>
                <w:sz w:val="22"/>
                <w:szCs w:val="22"/>
              </w:rPr>
              <w:t xml:space="preserve">: </w:t>
            </w:r>
            <w:proofErr w:type="spellStart"/>
            <w:r>
              <w:rPr>
                <w:sz w:val="22"/>
                <w:szCs w:val="22"/>
                <w:lang w:val="en-US"/>
              </w:rPr>
              <w:t>vneuchebisu</w:t>
            </w:r>
            <w:proofErr w:type="spellEnd"/>
            <w:r w:rsidRPr="00702D29">
              <w:rPr>
                <w:sz w:val="22"/>
                <w:szCs w:val="22"/>
              </w:rPr>
              <w:t>@</w:t>
            </w:r>
            <w:r>
              <w:rPr>
                <w:sz w:val="22"/>
                <w:szCs w:val="22"/>
                <w:lang w:val="en-US"/>
              </w:rPr>
              <w:t>mail</w:t>
            </w:r>
            <w:r w:rsidRPr="00702D29">
              <w:rPr>
                <w:sz w:val="22"/>
                <w:szCs w:val="22"/>
              </w:rPr>
              <w:t>.</w:t>
            </w:r>
            <w:proofErr w:type="spellStart"/>
            <w:r>
              <w:rPr>
                <w:sz w:val="22"/>
                <w:szCs w:val="22"/>
                <w:lang w:val="en-US"/>
              </w:rPr>
              <w:t>ru</w:t>
            </w:r>
            <w:proofErr w:type="spellEnd"/>
          </w:p>
        </w:tc>
      </w:tr>
      <w:tr w:rsidR="00993362" w:rsidRPr="00220CA1" w:rsidTr="004D1404">
        <w:tc>
          <w:tcPr>
            <w:tcW w:w="516" w:type="dxa"/>
            <w:vAlign w:val="center"/>
          </w:tcPr>
          <w:p w:rsidR="00993362" w:rsidRPr="00220CA1" w:rsidRDefault="00800247" w:rsidP="00993362">
            <w:pPr>
              <w:jc w:val="center"/>
              <w:rPr>
                <w:sz w:val="22"/>
                <w:szCs w:val="22"/>
              </w:rPr>
            </w:pPr>
            <w:r w:rsidRPr="00220CA1">
              <w:rPr>
                <w:sz w:val="22"/>
                <w:szCs w:val="22"/>
              </w:rPr>
              <w:t>2</w:t>
            </w:r>
          </w:p>
        </w:tc>
        <w:tc>
          <w:tcPr>
            <w:tcW w:w="3454" w:type="dxa"/>
          </w:tcPr>
          <w:p w:rsidR="00993362" w:rsidRPr="00220CA1" w:rsidRDefault="00993362" w:rsidP="00993362">
            <w:pPr>
              <w:jc w:val="both"/>
              <w:rPr>
                <w:sz w:val="22"/>
                <w:szCs w:val="22"/>
              </w:rPr>
            </w:pPr>
            <w:r w:rsidRPr="00220CA1">
              <w:rPr>
                <w:sz w:val="22"/>
                <w:szCs w:val="22"/>
              </w:rPr>
              <w:t>Исполнитель</w:t>
            </w:r>
          </w:p>
        </w:tc>
        <w:tc>
          <w:tcPr>
            <w:tcW w:w="6804" w:type="dxa"/>
          </w:tcPr>
          <w:p w:rsidR="00993362" w:rsidRPr="00220CA1" w:rsidRDefault="00993362" w:rsidP="00993362">
            <w:pPr>
              <w:jc w:val="both"/>
              <w:rPr>
                <w:sz w:val="22"/>
                <w:szCs w:val="22"/>
              </w:rPr>
            </w:pPr>
            <w:r w:rsidRPr="00220CA1">
              <w:rPr>
                <w:sz w:val="22"/>
                <w:szCs w:val="22"/>
              </w:rPr>
              <w:t xml:space="preserve">Участник </w:t>
            </w:r>
            <w:r w:rsidR="00E76261" w:rsidRPr="00220CA1">
              <w:rPr>
                <w:sz w:val="22"/>
                <w:szCs w:val="22"/>
              </w:rPr>
              <w:t>закупки</w:t>
            </w:r>
            <w:r w:rsidRPr="00220CA1">
              <w:rPr>
                <w:sz w:val="22"/>
                <w:szCs w:val="22"/>
              </w:rPr>
              <w:t>, с которым заключается Контракт по итогам пр</w:t>
            </w:r>
            <w:r w:rsidRPr="00220CA1">
              <w:rPr>
                <w:sz w:val="22"/>
                <w:szCs w:val="22"/>
              </w:rPr>
              <w:t>о</w:t>
            </w:r>
            <w:r w:rsidRPr="00220CA1">
              <w:rPr>
                <w:sz w:val="22"/>
                <w:szCs w:val="22"/>
              </w:rPr>
              <w:t>ведения настоящего аукциона в электронной форме</w:t>
            </w:r>
          </w:p>
        </w:tc>
      </w:tr>
      <w:tr w:rsidR="00993362" w:rsidRPr="00220CA1" w:rsidTr="004D1404">
        <w:tc>
          <w:tcPr>
            <w:tcW w:w="516" w:type="dxa"/>
            <w:vAlign w:val="center"/>
          </w:tcPr>
          <w:p w:rsidR="00993362" w:rsidRPr="00220CA1" w:rsidRDefault="00800247" w:rsidP="00993362">
            <w:pPr>
              <w:jc w:val="center"/>
              <w:rPr>
                <w:sz w:val="22"/>
                <w:szCs w:val="22"/>
              </w:rPr>
            </w:pPr>
            <w:r w:rsidRPr="00220CA1">
              <w:rPr>
                <w:sz w:val="22"/>
                <w:szCs w:val="22"/>
              </w:rPr>
              <w:t>3</w:t>
            </w:r>
          </w:p>
        </w:tc>
        <w:tc>
          <w:tcPr>
            <w:tcW w:w="3454" w:type="dxa"/>
          </w:tcPr>
          <w:p w:rsidR="00993362" w:rsidRPr="00220CA1" w:rsidRDefault="00D71B73" w:rsidP="00993362">
            <w:pPr>
              <w:jc w:val="both"/>
              <w:rPr>
                <w:sz w:val="22"/>
                <w:szCs w:val="22"/>
              </w:rPr>
            </w:pPr>
            <w:r w:rsidRPr="00220CA1">
              <w:rPr>
                <w:sz w:val="22"/>
                <w:szCs w:val="22"/>
              </w:rPr>
              <w:t>Способ определения поставщика (подрядчика, исполнителя)</w:t>
            </w:r>
          </w:p>
        </w:tc>
        <w:tc>
          <w:tcPr>
            <w:tcW w:w="6804" w:type="dxa"/>
            <w:vAlign w:val="center"/>
          </w:tcPr>
          <w:p w:rsidR="00993362" w:rsidRPr="00220CA1" w:rsidRDefault="00993362" w:rsidP="00993362">
            <w:pPr>
              <w:jc w:val="both"/>
              <w:rPr>
                <w:b/>
                <w:sz w:val="22"/>
                <w:szCs w:val="22"/>
              </w:rPr>
            </w:pPr>
            <w:r w:rsidRPr="00220CA1">
              <w:rPr>
                <w:b/>
                <w:sz w:val="22"/>
                <w:szCs w:val="22"/>
              </w:rPr>
              <w:t>Аукцион в электронной форме</w:t>
            </w:r>
          </w:p>
        </w:tc>
      </w:tr>
      <w:tr w:rsidR="00D71B73" w:rsidRPr="00220CA1" w:rsidTr="004D1404">
        <w:tc>
          <w:tcPr>
            <w:tcW w:w="516" w:type="dxa"/>
            <w:vAlign w:val="center"/>
          </w:tcPr>
          <w:p w:rsidR="00D71B73" w:rsidRPr="00220CA1" w:rsidRDefault="00800247" w:rsidP="00993362">
            <w:pPr>
              <w:jc w:val="center"/>
              <w:rPr>
                <w:sz w:val="22"/>
                <w:szCs w:val="22"/>
              </w:rPr>
            </w:pPr>
            <w:r w:rsidRPr="00220CA1">
              <w:rPr>
                <w:sz w:val="22"/>
                <w:szCs w:val="22"/>
              </w:rPr>
              <w:t>4</w:t>
            </w:r>
          </w:p>
        </w:tc>
        <w:tc>
          <w:tcPr>
            <w:tcW w:w="3454" w:type="dxa"/>
          </w:tcPr>
          <w:p w:rsidR="00D71B73" w:rsidRPr="00220CA1" w:rsidRDefault="00D71B73" w:rsidP="007C59E0">
            <w:pPr>
              <w:jc w:val="both"/>
              <w:rPr>
                <w:sz w:val="22"/>
                <w:szCs w:val="22"/>
              </w:rPr>
            </w:pPr>
            <w:r w:rsidRPr="00220CA1">
              <w:rPr>
                <w:rStyle w:val="blk"/>
                <w:sz w:val="22"/>
                <w:szCs w:val="22"/>
              </w:rPr>
              <w:t>Адрес электронной площадки в информационно-телекоммуникационной сети "И</w:t>
            </w:r>
            <w:r w:rsidRPr="00220CA1">
              <w:rPr>
                <w:rStyle w:val="blk"/>
                <w:sz w:val="22"/>
                <w:szCs w:val="22"/>
              </w:rPr>
              <w:t>н</w:t>
            </w:r>
            <w:r w:rsidRPr="00220CA1">
              <w:rPr>
                <w:rStyle w:val="blk"/>
                <w:sz w:val="22"/>
                <w:szCs w:val="22"/>
              </w:rPr>
              <w:t>тернет";</w:t>
            </w:r>
          </w:p>
        </w:tc>
        <w:tc>
          <w:tcPr>
            <w:tcW w:w="6804" w:type="dxa"/>
          </w:tcPr>
          <w:p w:rsidR="00D71B73" w:rsidRPr="00220CA1" w:rsidRDefault="0047459D" w:rsidP="002C12CC">
            <w:pPr>
              <w:jc w:val="both"/>
              <w:rPr>
                <w:sz w:val="22"/>
                <w:szCs w:val="22"/>
                <w:highlight w:val="yellow"/>
              </w:rPr>
            </w:pPr>
            <w:hyperlink r:id="rId9" w:history="1">
              <w:r w:rsidR="002C12CC" w:rsidRPr="00220CA1">
                <w:rPr>
                  <w:rStyle w:val="af4"/>
                  <w:sz w:val="22"/>
                  <w:szCs w:val="22"/>
                  <w:lang w:val="en-US"/>
                </w:rPr>
                <w:t>www</w:t>
              </w:r>
              <w:r w:rsidR="002C12CC" w:rsidRPr="00220CA1">
                <w:rPr>
                  <w:rStyle w:val="af4"/>
                  <w:sz w:val="22"/>
                  <w:szCs w:val="22"/>
                </w:rPr>
                <w:t>.</w:t>
              </w:r>
              <w:proofErr w:type="spellStart"/>
              <w:r w:rsidR="002C12CC" w:rsidRPr="00220CA1">
                <w:rPr>
                  <w:rStyle w:val="af4"/>
                  <w:sz w:val="22"/>
                  <w:szCs w:val="22"/>
                  <w:lang w:val="en-US"/>
                </w:rPr>
                <w:t>rts</w:t>
              </w:r>
              <w:proofErr w:type="spellEnd"/>
              <w:r w:rsidR="002C12CC" w:rsidRPr="00220CA1">
                <w:rPr>
                  <w:rStyle w:val="af4"/>
                  <w:sz w:val="22"/>
                  <w:szCs w:val="22"/>
                </w:rPr>
                <w:t>-</w:t>
              </w:r>
              <w:r w:rsidR="002C12CC" w:rsidRPr="00220CA1">
                <w:rPr>
                  <w:rStyle w:val="af4"/>
                  <w:sz w:val="22"/>
                  <w:szCs w:val="22"/>
                  <w:lang w:val="en-US"/>
                </w:rPr>
                <w:t>tender</w:t>
              </w:r>
              <w:r w:rsidR="002C12CC" w:rsidRPr="00220CA1">
                <w:rPr>
                  <w:rStyle w:val="af4"/>
                  <w:sz w:val="22"/>
                  <w:szCs w:val="22"/>
                </w:rPr>
                <w:t>.</w:t>
              </w:r>
              <w:proofErr w:type="spellStart"/>
              <w:r w:rsidR="002C12CC" w:rsidRPr="00220CA1">
                <w:rPr>
                  <w:rStyle w:val="af4"/>
                  <w:sz w:val="22"/>
                  <w:szCs w:val="22"/>
                </w:rPr>
                <w:t>ru</w:t>
              </w:r>
              <w:proofErr w:type="spellEnd"/>
            </w:hyperlink>
            <w:r w:rsidR="00DC4E89" w:rsidRPr="00DC4E89">
              <w:rPr>
                <w:rStyle w:val="af4"/>
                <w:sz w:val="22"/>
                <w:szCs w:val="22"/>
              </w:rPr>
              <w:t xml:space="preserve"> </w:t>
            </w:r>
            <w:r w:rsidR="00D71B73" w:rsidRPr="00220CA1">
              <w:rPr>
                <w:sz w:val="22"/>
                <w:szCs w:val="22"/>
              </w:rPr>
              <w:t>(далее указанная электронная площадка, электро</w:t>
            </w:r>
            <w:r w:rsidR="00D71B73" w:rsidRPr="00220CA1">
              <w:rPr>
                <w:sz w:val="22"/>
                <w:szCs w:val="22"/>
              </w:rPr>
              <w:t>н</w:t>
            </w:r>
            <w:r w:rsidR="00D71B73" w:rsidRPr="00220CA1">
              <w:rPr>
                <w:sz w:val="22"/>
                <w:szCs w:val="22"/>
              </w:rPr>
              <w:t>ная площадка)</w:t>
            </w:r>
          </w:p>
        </w:tc>
      </w:tr>
      <w:tr w:rsidR="005B55B1" w:rsidRPr="00284DBC" w:rsidTr="005B55B1">
        <w:tc>
          <w:tcPr>
            <w:tcW w:w="516" w:type="dxa"/>
            <w:vAlign w:val="center"/>
          </w:tcPr>
          <w:p w:rsidR="005B55B1" w:rsidRPr="00220CA1" w:rsidRDefault="005B55B1" w:rsidP="00993362">
            <w:pPr>
              <w:jc w:val="center"/>
              <w:rPr>
                <w:sz w:val="22"/>
                <w:szCs w:val="22"/>
              </w:rPr>
            </w:pPr>
            <w:r w:rsidRPr="00220CA1">
              <w:rPr>
                <w:sz w:val="22"/>
                <w:szCs w:val="22"/>
              </w:rPr>
              <w:t>5</w:t>
            </w:r>
          </w:p>
        </w:tc>
        <w:tc>
          <w:tcPr>
            <w:tcW w:w="3454" w:type="dxa"/>
          </w:tcPr>
          <w:p w:rsidR="005B55B1" w:rsidRPr="00220CA1" w:rsidRDefault="005B55B1" w:rsidP="00D71B73">
            <w:pPr>
              <w:autoSpaceDE w:val="0"/>
              <w:autoSpaceDN w:val="0"/>
              <w:adjustRightInd w:val="0"/>
              <w:rPr>
                <w:sz w:val="22"/>
                <w:szCs w:val="22"/>
              </w:rPr>
            </w:pPr>
            <w:r w:rsidRPr="00220CA1">
              <w:rPr>
                <w:sz w:val="22"/>
                <w:szCs w:val="22"/>
              </w:rPr>
              <w:t>Предмет закупки</w:t>
            </w:r>
          </w:p>
        </w:tc>
        <w:tc>
          <w:tcPr>
            <w:tcW w:w="6804" w:type="dxa"/>
          </w:tcPr>
          <w:p w:rsidR="005B55B1" w:rsidRPr="00284DBC" w:rsidRDefault="00102BC2" w:rsidP="00102BC2">
            <w:pPr>
              <w:jc w:val="both"/>
              <w:rPr>
                <w:b/>
              </w:rPr>
            </w:pPr>
            <w:r>
              <w:rPr>
                <w:b/>
              </w:rPr>
              <w:t xml:space="preserve">Услуги </w:t>
            </w:r>
            <w:r w:rsidR="00284DBC" w:rsidRPr="00284DBC">
              <w:rPr>
                <w:b/>
              </w:rPr>
              <w:t>по организации мероприятия «Проведение сезона Лиги КВН ИГУ»</w:t>
            </w:r>
          </w:p>
        </w:tc>
      </w:tr>
      <w:tr w:rsidR="00993362" w:rsidRPr="00220CA1" w:rsidTr="004D1404">
        <w:tc>
          <w:tcPr>
            <w:tcW w:w="516" w:type="dxa"/>
            <w:vAlign w:val="center"/>
          </w:tcPr>
          <w:p w:rsidR="00993362" w:rsidRPr="00220CA1" w:rsidRDefault="00800247" w:rsidP="00993362">
            <w:pPr>
              <w:jc w:val="center"/>
              <w:rPr>
                <w:sz w:val="22"/>
                <w:szCs w:val="22"/>
              </w:rPr>
            </w:pPr>
            <w:r w:rsidRPr="00220CA1">
              <w:rPr>
                <w:sz w:val="22"/>
                <w:szCs w:val="22"/>
              </w:rPr>
              <w:t>6</w:t>
            </w:r>
          </w:p>
        </w:tc>
        <w:tc>
          <w:tcPr>
            <w:tcW w:w="3454" w:type="dxa"/>
          </w:tcPr>
          <w:p w:rsidR="00D71B73" w:rsidRPr="00220CA1" w:rsidRDefault="00993362" w:rsidP="00993362">
            <w:pPr>
              <w:jc w:val="both"/>
              <w:rPr>
                <w:sz w:val="22"/>
                <w:szCs w:val="22"/>
              </w:rPr>
            </w:pPr>
            <w:r w:rsidRPr="00220CA1">
              <w:rPr>
                <w:sz w:val="22"/>
                <w:szCs w:val="22"/>
              </w:rPr>
              <w:t xml:space="preserve">Количество, комплектность, </w:t>
            </w:r>
          </w:p>
          <w:p w:rsidR="00993362" w:rsidRPr="00220CA1" w:rsidRDefault="00993362" w:rsidP="00993362">
            <w:pPr>
              <w:jc w:val="both"/>
              <w:rPr>
                <w:sz w:val="22"/>
                <w:szCs w:val="22"/>
              </w:rPr>
            </w:pPr>
            <w:r w:rsidRPr="00220CA1">
              <w:rPr>
                <w:sz w:val="22"/>
                <w:szCs w:val="22"/>
              </w:rPr>
              <w:t>характеристики товара, работ, услуг</w:t>
            </w:r>
          </w:p>
        </w:tc>
        <w:tc>
          <w:tcPr>
            <w:tcW w:w="6804" w:type="dxa"/>
          </w:tcPr>
          <w:p w:rsidR="00993362" w:rsidRPr="00220CA1" w:rsidRDefault="00F5368C" w:rsidP="005D7F49">
            <w:pPr>
              <w:jc w:val="both"/>
              <w:rPr>
                <w:sz w:val="22"/>
                <w:szCs w:val="22"/>
              </w:rPr>
            </w:pPr>
            <w:r w:rsidRPr="00220CA1">
              <w:rPr>
                <w:sz w:val="22"/>
                <w:szCs w:val="22"/>
              </w:rPr>
              <w:t>В соответствии с техническим заданием (раздел 15 Документации об аукционе в электронной форме)</w:t>
            </w:r>
          </w:p>
        </w:tc>
      </w:tr>
      <w:tr w:rsidR="00993362" w:rsidRPr="00220CA1" w:rsidTr="004D1404">
        <w:tc>
          <w:tcPr>
            <w:tcW w:w="516" w:type="dxa"/>
            <w:vAlign w:val="center"/>
          </w:tcPr>
          <w:p w:rsidR="00993362" w:rsidRPr="00220CA1" w:rsidRDefault="00800247" w:rsidP="00993362">
            <w:pPr>
              <w:jc w:val="center"/>
              <w:rPr>
                <w:sz w:val="22"/>
                <w:szCs w:val="22"/>
              </w:rPr>
            </w:pPr>
            <w:r w:rsidRPr="00220CA1">
              <w:rPr>
                <w:sz w:val="22"/>
                <w:szCs w:val="22"/>
              </w:rPr>
              <w:t>7</w:t>
            </w:r>
          </w:p>
        </w:tc>
        <w:tc>
          <w:tcPr>
            <w:tcW w:w="3454" w:type="dxa"/>
          </w:tcPr>
          <w:p w:rsidR="00993362" w:rsidRPr="004F2F91" w:rsidRDefault="00993362" w:rsidP="00993362">
            <w:pPr>
              <w:jc w:val="both"/>
              <w:rPr>
                <w:sz w:val="22"/>
                <w:szCs w:val="22"/>
              </w:rPr>
            </w:pPr>
            <w:r w:rsidRPr="004F2F91">
              <w:rPr>
                <w:sz w:val="22"/>
                <w:szCs w:val="22"/>
              </w:rPr>
              <w:t>Источник финансирования заказа</w:t>
            </w:r>
          </w:p>
        </w:tc>
        <w:tc>
          <w:tcPr>
            <w:tcW w:w="6804" w:type="dxa"/>
          </w:tcPr>
          <w:p w:rsidR="00993362" w:rsidRPr="00917CF9" w:rsidRDefault="007267F4" w:rsidP="00284DBC">
            <w:pPr>
              <w:jc w:val="both"/>
              <w:rPr>
                <w:b/>
                <w:sz w:val="22"/>
                <w:szCs w:val="22"/>
                <w:highlight w:val="yellow"/>
              </w:rPr>
            </w:pPr>
            <w:r w:rsidRPr="00A1420E">
              <w:rPr>
                <w:i/>
              </w:rPr>
              <w:t>Средства бюджета, 226</w:t>
            </w:r>
            <w:r>
              <w:rPr>
                <w:i/>
              </w:rPr>
              <w:t xml:space="preserve">, </w:t>
            </w:r>
            <w:r w:rsidRPr="00A1420E">
              <w:rPr>
                <w:i/>
              </w:rPr>
              <w:t>244</w:t>
            </w:r>
          </w:p>
        </w:tc>
      </w:tr>
      <w:tr w:rsidR="00B44569" w:rsidRPr="00220CA1" w:rsidTr="004D1404">
        <w:tc>
          <w:tcPr>
            <w:tcW w:w="516" w:type="dxa"/>
            <w:vAlign w:val="center"/>
          </w:tcPr>
          <w:p w:rsidR="00B44569" w:rsidRDefault="00B44569" w:rsidP="00993362">
            <w:pPr>
              <w:jc w:val="center"/>
              <w:rPr>
                <w:sz w:val="22"/>
                <w:szCs w:val="22"/>
              </w:rPr>
            </w:pPr>
            <w:r>
              <w:rPr>
                <w:sz w:val="22"/>
                <w:szCs w:val="22"/>
              </w:rPr>
              <w:lastRenderedPageBreak/>
              <w:t>8</w:t>
            </w:r>
          </w:p>
        </w:tc>
        <w:tc>
          <w:tcPr>
            <w:tcW w:w="3454" w:type="dxa"/>
            <w:vAlign w:val="center"/>
          </w:tcPr>
          <w:p w:rsidR="00B44569" w:rsidRPr="00220CA1" w:rsidRDefault="00B44569" w:rsidP="00993362">
            <w:pPr>
              <w:jc w:val="both"/>
              <w:rPr>
                <w:sz w:val="22"/>
                <w:szCs w:val="22"/>
              </w:rPr>
            </w:pPr>
            <w:r>
              <w:rPr>
                <w:sz w:val="22"/>
                <w:szCs w:val="22"/>
              </w:rPr>
              <w:t>Идентификационный код закупки (ИКЗ)</w:t>
            </w:r>
          </w:p>
        </w:tc>
        <w:tc>
          <w:tcPr>
            <w:tcW w:w="6804" w:type="dxa"/>
          </w:tcPr>
          <w:p w:rsidR="0023747A" w:rsidRPr="00220CA1" w:rsidRDefault="00284DBC" w:rsidP="00993362">
            <w:pPr>
              <w:jc w:val="both"/>
              <w:rPr>
                <w:sz w:val="22"/>
                <w:szCs w:val="22"/>
              </w:rPr>
            </w:pPr>
            <w:r>
              <w:rPr>
                <w:rFonts w:ascii="Tahoma" w:hAnsi="Tahoma" w:cs="Tahoma"/>
                <w:sz w:val="21"/>
                <w:szCs w:val="21"/>
              </w:rPr>
              <w:t>181380801327838080100100090019329000</w:t>
            </w:r>
          </w:p>
        </w:tc>
      </w:tr>
      <w:tr w:rsidR="00993362" w:rsidRPr="00220CA1" w:rsidTr="004D1404">
        <w:tc>
          <w:tcPr>
            <w:tcW w:w="516" w:type="dxa"/>
            <w:vAlign w:val="center"/>
          </w:tcPr>
          <w:p w:rsidR="00993362" w:rsidRPr="00220CA1" w:rsidRDefault="00B44569" w:rsidP="00993362">
            <w:pPr>
              <w:jc w:val="center"/>
              <w:rPr>
                <w:sz w:val="22"/>
                <w:szCs w:val="22"/>
              </w:rPr>
            </w:pPr>
            <w:r>
              <w:rPr>
                <w:sz w:val="22"/>
                <w:szCs w:val="22"/>
              </w:rPr>
              <w:t>9</w:t>
            </w:r>
          </w:p>
        </w:tc>
        <w:tc>
          <w:tcPr>
            <w:tcW w:w="3454" w:type="dxa"/>
            <w:vAlign w:val="center"/>
          </w:tcPr>
          <w:p w:rsidR="00993362" w:rsidRPr="00220CA1" w:rsidRDefault="00993362" w:rsidP="00993362">
            <w:pPr>
              <w:jc w:val="both"/>
              <w:rPr>
                <w:sz w:val="22"/>
                <w:szCs w:val="22"/>
              </w:rPr>
            </w:pPr>
            <w:r w:rsidRPr="00220CA1">
              <w:rPr>
                <w:sz w:val="22"/>
                <w:szCs w:val="22"/>
              </w:rPr>
              <w:t>Сведения о валюте, используемой для формирования цены Контракта и расчетов с Исполнителем</w:t>
            </w:r>
          </w:p>
        </w:tc>
        <w:tc>
          <w:tcPr>
            <w:tcW w:w="6804" w:type="dxa"/>
          </w:tcPr>
          <w:p w:rsidR="00993362" w:rsidRPr="00220CA1" w:rsidRDefault="00993362" w:rsidP="00993362">
            <w:pPr>
              <w:jc w:val="both"/>
              <w:rPr>
                <w:sz w:val="22"/>
                <w:szCs w:val="22"/>
              </w:rPr>
            </w:pPr>
            <w:r w:rsidRPr="00220CA1">
              <w:rPr>
                <w:sz w:val="22"/>
                <w:szCs w:val="22"/>
              </w:rPr>
              <w:t>Формирование цены Контракта и расчет с Исполнителем осуществляется в рублях РФ</w:t>
            </w:r>
            <w:r w:rsidR="00ED535D" w:rsidRPr="00220CA1">
              <w:rPr>
                <w:sz w:val="22"/>
                <w:szCs w:val="22"/>
              </w:rPr>
              <w:t>, иностранная валюта при оплате по заключенному контракту не используется</w:t>
            </w:r>
          </w:p>
        </w:tc>
      </w:tr>
      <w:tr w:rsidR="00993362" w:rsidRPr="00220CA1" w:rsidTr="004D1404">
        <w:tc>
          <w:tcPr>
            <w:tcW w:w="516" w:type="dxa"/>
            <w:vAlign w:val="center"/>
          </w:tcPr>
          <w:p w:rsidR="00993362" w:rsidRPr="00220CA1" w:rsidRDefault="00B44569" w:rsidP="00993362">
            <w:pPr>
              <w:jc w:val="center"/>
              <w:rPr>
                <w:sz w:val="22"/>
                <w:szCs w:val="22"/>
              </w:rPr>
            </w:pPr>
            <w:r>
              <w:rPr>
                <w:sz w:val="22"/>
                <w:szCs w:val="22"/>
              </w:rPr>
              <w:t>10</w:t>
            </w:r>
          </w:p>
        </w:tc>
        <w:tc>
          <w:tcPr>
            <w:tcW w:w="3454" w:type="dxa"/>
          </w:tcPr>
          <w:p w:rsidR="00993362" w:rsidRPr="00220CA1" w:rsidRDefault="00993362" w:rsidP="00993362">
            <w:pPr>
              <w:jc w:val="both"/>
              <w:rPr>
                <w:sz w:val="22"/>
                <w:szCs w:val="22"/>
              </w:rPr>
            </w:pPr>
            <w:r w:rsidRPr="00220CA1">
              <w:rPr>
                <w:sz w:val="22"/>
                <w:szCs w:val="22"/>
              </w:rPr>
              <w:t>Порядок формирования цены Контракта</w:t>
            </w:r>
          </w:p>
          <w:p w:rsidR="005767D4" w:rsidRPr="00220CA1" w:rsidRDefault="005767D4" w:rsidP="00993362">
            <w:pPr>
              <w:jc w:val="both"/>
              <w:rPr>
                <w:sz w:val="22"/>
                <w:szCs w:val="22"/>
              </w:rPr>
            </w:pPr>
          </w:p>
          <w:p w:rsidR="005767D4" w:rsidRPr="00220CA1" w:rsidRDefault="005767D4" w:rsidP="00993362">
            <w:pPr>
              <w:jc w:val="both"/>
              <w:rPr>
                <w:sz w:val="22"/>
                <w:szCs w:val="22"/>
              </w:rPr>
            </w:pPr>
          </w:p>
          <w:p w:rsidR="005767D4" w:rsidRPr="00220CA1" w:rsidRDefault="005767D4" w:rsidP="00993362">
            <w:pPr>
              <w:jc w:val="both"/>
              <w:rPr>
                <w:sz w:val="22"/>
                <w:szCs w:val="22"/>
              </w:rPr>
            </w:pPr>
          </w:p>
        </w:tc>
        <w:tc>
          <w:tcPr>
            <w:tcW w:w="6804" w:type="dxa"/>
          </w:tcPr>
          <w:p w:rsidR="00993362" w:rsidRPr="00F02C75" w:rsidRDefault="00F5368C" w:rsidP="00375641">
            <w:pPr>
              <w:pStyle w:val="2f4"/>
              <w:tabs>
                <w:tab w:val="left" w:pos="462"/>
                <w:tab w:val="left" w:pos="1134"/>
              </w:tabs>
              <w:spacing w:line="240" w:lineRule="auto"/>
              <w:rPr>
                <w:rFonts w:ascii="Times New Roman" w:hAnsi="Times New Roman" w:cs="Times New Roman"/>
                <w:sz w:val="22"/>
                <w:szCs w:val="22"/>
                <w:highlight w:val="yellow"/>
              </w:rPr>
            </w:pPr>
            <w:r w:rsidRPr="00F5368C">
              <w:rPr>
                <w:rFonts w:ascii="Times New Roman" w:hAnsi="Times New Roman" w:cs="Times New Roman"/>
                <w:color w:val="auto"/>
                <w:sz w:val="22"/>
                <w:szCs w:val="22"/>
              </w:rPr>
              <w:t xml:space="preserve">Цена должна включать  все расходы, связанные с оказанием услуг, а также налоги и расходы на уплату пошлин, сборов и других обязательных платежей,  то есть </w:t>
            </w:r>
            <w:r w:rsidRPr="00F5368C">
              <w:rPr>
                <w:rFonts w:ascii="Times New Roman" w:hAnsi="Times New Roman" w:cs="Times New Roman"/>
                <w:b/>
                <w:color w:val="auto"/>
                <w:sz w:val="22"/>
                <w:szCs w:val="22"/>
              </w:rPr>
              <w:t>цена, указанная в предложении участника закупки является конечной.</w:t>
            </w:r>
            <w:r w:rsidRPr="00220CA1">
              <w:rPr>
                <w:sz w:val="22"/>
                <w:szCs w:val="22"/>
              </w:rPr>
              <w:t xml:space="preserve"> </w:t>
            </w:r>
          </w:p>
        </w:tc>
      </w:tr>
      <w:tr w:rsidR="00993362" w:rsidRPr="00220CA1" w:rsidTr="004D1404">
        <w:tc>
          <w:tcPr>
            <w:tcW w:w="516" w:type="dxa"/>
            <w:vAlign w:val="center"/>
          </w:tcPr>
          <w:p w:rsidR="00993362" w:rsidRPr="00220CA1" w:rsidRDefault="00800247" w:rsidP="00B44569">
            <w:pPr>
              <w:jc w:val="center"/>
              <w:rPr>
                <w:sz w:val="22"/>
                <w:szCs w:val="22"/>
              </w:rPr>
            </w:pPr>
            <w:r w:rsidRPr="00220CA1">
              <w:rPr>
                <w:sz w:val="22"/>
                <w:szCs w:val="22"/>
              </w:rPr>
              <w:t>1</w:t>
            </w:r>
            <w:r w:rsidR="00B44569">
              <w:rPr>
                <w:sz w:val="22"/>
                <w:szCs w:val="22"/>
              </w:rPr>
              <w:t>1</w:t>
            </w:r>
          </w:p>
        </w:tc>
        <w:tc>
          <w:tcPr>
            <w:tcW w:w="3454" w:type="dxa"/>
          </w:tcPr>
          <w:p w:rsidR="00993362" w:rsidRPr="00220CA1" w:rsidRDefault="00993362" w:rsidP="00993362">
            <w:pPr>
              <w:jc w:val="both"/>
              <w:rPr>
                <w:sz w:val="22"/>
                <w:szCs w:val="22"/>
              </w:rPr>
            </w:pPr>
            <w:r w:rsidRPr="00220CA1">
              <w:rPr>
                <w:sz w:val="22"/>
                <w:szCs w:val="22"/>
              </w:rPr>
              <w:t>Начальная (максимальная) цена Контракта</w:t>
            </w:r>
          </w:p>
        </w:tc>
        <w:tc>
          <w:tcPr>
            <w:tcW w:w="6804" w:type="dxa"/>
            <w:vAlign w:val="center"/>
          </w:tcPr>
          <w:p w:rsidR="00993362" w:rsidRPr="00284DBC" w:rsidRDefault="00284DBC" w:rsidP="005069D0">
            <w:pPr>
              <w:jc w:val="center"/>
              <w:rPr>
                <w:b/>
                <w:color w:val="000000"/>
                <w:sz w:val="22"/>
                <w:szCs w:val="22"/>
              </w:rPr>
            </w:pPr>
            <w:r w:rsidRPr="00284DBC">
              <w:rPr>
                <w:b/>
                <w:i/>
                <w:sz w:val="22"/>
                <w:szCs w:val="22"/>
              </w:rPr>
              <w:t>450</w:t>
            </w:r>
            <w:r>
              <w:rPr>
                <w:b/>
                <w:i/>
                <w:sz w:val="22"/>
                <w:szCs w:val="22"/>
              </w:rPr>
              <w:t xml:space="preserve"> </w:t>
            </w:r>
            <w:r w:rsidRPr="00284DBC">
              <w:rPr>
                <w:b/>
                <w:i/>
                <w:sz w:val="22"/>
                <w:szCs w:val="22"/>
              </w:rPr>
              <w:t>000 (Четыреста пятьдесят тысяч) рублей</w:t>
            </w:r>
          </w:p>
        </w:tc>
      </w:tr>
      <w:tr w:rsidR="00ED535D" w:rsidRPr="00220CA1" w:rsidTr="00ED535D">
        <w:tc>
          <w:tcPr>
            <w:tcW w:w="516" w:type="dxa"/>
            <w:vAlign w:val="center"/>
          </w:tcPr>
          <w:p w:rsidR="00ED535D" w:rsidRPr="00220CA1" w:rsidRDefault="007B2B72" w:rsidP="00B44569">
            <w:pPr>
              <w:jc w:val="center"/>
              <w:rPr>
                <w:sz w:val="22"/>
                <w:szCs w:val="22"/>
              </w:rPr>
            </w:pPr>
            <w:r>
              <w:rPr>
                <w:sz w:val="22"/>
                <w:szCs w:val="22"/>
              </w:rPr>
              <w:t>1</w:t>
            </w:r>
            <w:r w:rsidR="00B44569">
              <w:rPr>
                <w:sz w:val="22"/>
                <w:szCs w:val="22"/>
              </w:rPr>
              <w:t>2</w:t>
            </w:r>
          </w:p>
        </w:tc>
        <w:tc>
          <w:tcPr>
            <w:tcW w:w="3454" w:type="dxa"/>
          </w:tcPr>
          <w:p w:rsidR="00ED535D" w:rsidRPr="00220CA1" w:rsidRDefault="00ED535D" w:rsidP="00ED535D">
            <w:pPr>
              <w:jc w:val="both"/>
              <w:rPr>
                <w:sz w:val="22"/>
                <w:szCs w:val="22"/>
              </w:rPr>
            </w:pPr>
            <w:r w:rsidRPr="00220CA1">
              <w:rPr>
                <w:sz w:val="22"/>
                <w:szCs w:val="22"/>
              </w:rPr>
              <w:t>Порядок формирования начальной (максимальной) цены Контракта (обоснование начальной (максимальной) цены Контракта)</w:t>
            </w:r>
          </w:p>
        </w:tc>
        <w:tc>
          <w:tcPr>
            <w:tcW w:w="6804" w:type="dxa"/>
          </w:tcPr>
          <w:p w:rsidR="00ED535D" w:rsidRPr="005F3C9D" w:rsidRDefault="00ED535D" w:rsidP="00ED535D">
            <w:pPr>
              <w:rPr>
                <w:bCs/>
                <w:sz w:val="22"/>
                <w:szCs w:val="22"/>
              </w:rPr>
            </w:pPr>
            <w:r w:rsidRPr="005F3C9D">
              <w:rPr>
                <w:sz w:val="22"/>
                <w:szCs w:val="22"/>
              </w:rPr>
              <w:t>Расчет начальной (максимальной) цены Контракта</w:t>
            </w:r>
            <w:r w:rsidRPr="005F3C9D">
              <w:rPr>
                <w:bCs/>
                <w:sz w:val="22"/>
                <w:szCs w:val="22"/>
              </w:rPr>
              <w:t xml:space="preserve"> произведен на основании данных открытых интернет ресурсов, коммерческих предложений методом сопоставимых рыночных цен (Раздел 17 </w:t>
            </w:r>
            <w:r w:rsidRPr="005F3C9D">
              <w:rPr>
                <w:sz w:val="22"/>
                <w:szCs w:val="22"/>
              </w:rPr>
              <w:t xml:space="preserve"> Документации об аукционе в электронной форме</w:t>
            </w:r>
            <w:r w:rsidRPr="005F3C9D">
              <w:rPr>
                <w:bCs/>
                <w:sz w:val="22"/>
                <w:szCs w:val="22"/>
              </w:rPr>
              <w:t>).</w:t>
            </w:r>
          </w:p>
        </w:tc>
      </w:tr>
      <w:tr w:rsidR="00ED535D" w:rsidRPr="00220CA1" w:rsidTr="004D1404">
        <w:tc>
          <w:tcPr>
            <w:tcW w:w="516" w:type="dxa"/>
            <w:vAlign w:val="center"/>
          </w:tcPr>
          <w:p w:rsidR="00ED535D" w:rsidRPr="00220CA1" w:rsidRDefault="00ED535D" w:rsidP="00B44569">
            <w:pPr>
              <w:jc w:val="center"/>
              <w:rPr>
                <w:sz w:val="22"/>
                <w:szCs w:val="22"/>
              </w:rPr>
            </w:pPr>
            <w:r w:rsidRPr="00220CA1">
              <w:rPr>
                <w:sz w:val="22"/>
                <w:szCs w:val="22"/>
              </w:rPr>
              <w:t>1</w:t>
            </w:r>
            <w:r w:rsidR="00B44569">
              <w:rPr>
                <w:sz w:val="22"/>
                <w:szCs w:val="22"/>
              </w:rPr>
              <w:t>3</w:t>
            </w:r>
          </w:p>
        </w:tc>
        <w:tc>
          <w:tcPr>
            <w:tcW w:w="3454" w:type="dxa"/>
          </w:tcPr>
          <w:p w:rsidR="00ED535D" w:rsidRPr="00220CA1" w:rsidRDefault="00ED535D" w:rsidP="00993362">
            <w:pPr>
              <w:jc w:val="both"/>
              <w:rPr>
                <w:sz w:val="22"/>
                <w:szCs w:val="22"/>
              </w:rPr>
            </w:pPr>
            <w:r w:rsidRPr="00220CA1">
              <w:rPr>
                <w:sz w:val="22"/>
                <w:szCs w:val="22"/>
              </w:rPr>
              <w:t>Место, условия и сроки поставки товара, выполнения работ, оказания услуг</w:t>
            </w:r>
          </w:p>
        </w:tc>
        <w:tc>
          <w:tcPr>
            <w:tcW w:w="6804" w:type="dxa"/>
          </w:tcPr>
          <w:p w:rsidR="00ED535D" w:rsidRPr="005F3C9D" w:rsidRDefault="00ED535D" w:rsidP="00E15316">
            <w:pPr>
              <w:jc w:val="both"/>
              <w:rPr>
                <w:sz w:val="22"/>
                <w:szCs w:val="22"/>
              </w:rPr>
            </w:pPr>
            <w:r w:rsidRPr="005F3C9D">
              <w:rPr>
                <w:sz w:val="22"/>
                <w:szCs w:val="22"/>
              </w:rPr>
              <w:t>В соответствии с треб</w:t>
            </w:r>
            <w:r w:rsidR="00E754BC" w:rsidRPr="005F3C9D">
              <w:rPr>
                <w:sz w:val="22"/>
                <w:szCs w:val="22"/>
              </w:rPr>
              <w:t>ованиями технического задания (Раздел</w:t>
            </w:r>
            <w:r w:rsidRPr="005F3C9D">
              <w:rPr>
                <w:sz w:val="22"/>
                <w:szCs w:val="22"/>
              </w:rPr>
              <w:t xml:space="preserve"> 15 Документации об аукционе в электронной форме)</w:t>
            </w:r>
          </w:p>
        </w:tc>
      </w:tr>
      <w:tr w:rsidR="00ED535D" w:rsidRPr="00220CA1" w:rsidTr="004D1404">
        <w:tc>
          <w:tcPr>
            <w:tcW w:w="516" w:type="dxa"/>
            <w:vAlign w:val="center"/>
          </w:tcPr>
          <w:p w:rsidR="00ED535D" w:rsidRPr="00220CA1" w:rsidRDefault="00ED535D" w:rsidP="00B44569">
            <w:pPr>
              <w:jc w:val="center"/>
              <w:rPr>
                <w:sz w:val="22"/>
                <w:szCs w:val="22"/>
              </w:rPr>
            </w:pPr>
            <w:r w:rsidRPr="00220CA1">
              <w:rPr>
                <w:sz w:val="22"/>
                <w:szCs w:val="22"/>
              </w:rPr>
              <w:t>1</w:t>
            </w:r>
            <w:r w:rsidR="00B44569">
              <w:rPr>
                <w:sz w:val="22"/>
                <w:szCs w:val="22"/>
              </w:rPr>
              <w:t>4</w:t>
            </w:r>
          </w:p>
        </w:tc>
        <w:tc>
          <w:tcPr>
            <w:tcW w:w="3454" w:type="dxa"/>
          </w:tcPr>
          <w:p w:rsidR="00ED535D" w:rsidRPr="00220CA1" w:rsidRDefault="00ED535D" w:rsidP="00993362">
            <w:pPr>
              <w:jc w:val="both"/>
              <w:rPr>
                <w:sz w:val="22"/>
                <w:szCs w:val="22"/>
              </w:rPr>
            </w:pPr>
            <w:r w:rsidRPr="00220CA1">
              <w:rPr>
                <w:sz w:val="22"/>
                <w:szCs w:val="22"/>
              </w:rPr>
              <w:t>Форма, срок и порядок оплаты</w:t>
            </w:r>
          </w:p>
        </w:tc>
        <w:tc>
          <w:tcPr>
            <w:tcW w:w="6804" w:type="dxa"/>
          </w:tcPr>
          <w:p w:rsidR="006A3AAF" w:rsidRPr="00573044" w:rsidRDefault="00593348" w:rsidP="00B53DB4">
            <w:pPr>
              <w:widowControl w:val="0"/>
              <w:ind w:firstLine="426"/>
              <w:rPr>
                <w:rFonts w:eastAsia="Courier New"/>
                <w:sz w:val="24"/>
                <w:szCs w:val="24"/>
              </w:rPr>
            </w:pPr>
            <w:r w:rsidRPr="002519F9">
              <w:rPr>
                <w:sz w:val="24"/>
                <w:szCs w:val="24"/>
              </w:rPr>
              <w:t>Оплата по Контракту производится в течение 1</w:t>
            </w:r>
            <w:r w:rsidR="00B53DB4">
              <w:rPr>
                <w:sz w:val="24"/>
                <w:szCs w:val="24"/>
              </w:rPr>
              <w:t>0</w:t>
            </w:r>
            <w:r w:rsidRPr="002519F9">
              <w:rPr>
                <w:sz w:val="24"/>
                <w:szCs w:val="24"/>
              </w:rPr>
              <w:t xml:space="preserve"> (</w:t>
            </w:r>
            <w:r w:rsidR="00B53DB4">
              <w:rPr>
                <w:sz w:val="24"/>
                <w:szCs w:val="24"/>
              </w:rPr>
              <w:t>десяти</w:t>
            </w:r>
            <w:r w:rsidRPr="002519F9">
              <w:rPr>
                <w:sz w:val="24"/>
                <w:szCs w:val="24"/>
              </w:rPr>
              <w:t xml:space="preserve">) </w:t>
            </w:r>
            <w:r w:rsidR="007267F4">
              <w:rPr>
                <w:sz w:val="24"/>
                <w:szCs w:val="24"/>
              </w:rPr>
              <w:t>рабочих</w:t>
            </w:r>
            <w:r w:rsidRPr="002519F9">
              <w:rPr>
                <w:sz w:val="24"/>
                <w:szCs w:val="24"/>
              </w:rPr>
              <w:t xml:space="preserve"> дней на основании платёжных документов: счета, счета-фактуры (при наличии) Исполнителя, а также подписанного сторонами </w:t>
            </w:r>
            <w:r w:rsidR="00E15316">
              <w:rPr>
                <w:sz w:val="24"/>
                <w:szCs w:val="24"/>
              </w:rPr>
              <w:t xml:space="preserve">Акта </w:t>
            </w:r>
            <w:r w:rsidRPr="002519F9">
              <w:rPr>
                <w:sz w:val="24"/>
                <w:szCs w:val="24"/>
              </w:rPr>
              <w:t>об оказанных услугах.</w:t>
            </w:r>
          </w:p>
        </w:tc>
      </w:tr>
      <w:tr w:rsidR="00ED535D" w:rsidRPr="00220CA1" w:rsidTr="00ED535D">
        <w:tc>
          <w:tcPr>
            <w:tcW w:w="516" w:type="dxa"/>
            <w:vAlign w:val="center"/>
          </w:tcPr>
          <w:p w:rsidR="00ED535D" w:rsidRPr="00220CA1" w:rsidRDefault="00ED535D" w:rsidP="00993362">
            <w:pPr>
              <w:jc w:val="center"/>
              <w:rPr>
                <w:sz w:val="22"/>
                <w:szCs w:val="22"/>
              </w:rPr>
            </w:pPr>
          </w:p>
        </w:tc>
        <w:tc>
          <w:tcPr>
            <w:tcW w:w="10258" w:type="dxa"/>
            <w:gridSpan w:val="2"/>
          </w:tcPr>
          <w:p w:rsidR="00ED535D" w:rsidRPr="00220CA1" w:rsidRDefault="00ED535D" w:rsidP="00A63991">
            <w:pPr>
              <w:autoSpaceDE w:val="0"/>
              <w:autoSpaceDN w:val="0"/>
              <w:adjustRightInd w:val="0"/>
              <w:spacing w:line="260" w:lineRule="auto"/>
              <w:jc w:val="both"/>
              <w:rPr>
                <w:sz w:val="22"/>
                <w:szCs w:val="22"/>
                <w:highlight w:val="yellow"/>
              </w:rPr>
            </w:pPr>
            <w:r w:rsidRPr="00220CA1">
              <w:rPr>
                <w:b/>
                <w:sz w:val="22"/>
                <w:szCs w:val="22"/>
              </w:rPr>
              <w:t>Преимущества, требования к участникам</w:t>
            </w:r>
          </w:p>
        </w:tc>
      </w:tr>
      <w:tr w:rsidR="00ED535D" w:rsidRPr="00220CA1" w:rsidTr="004D1404">
        <w:tc>
          <w:tcPr>
            <w:tcW w:w="516" w:type="dxa"/>
            <w:vAlign w:val="center"/>
          </w:tcPr>
          <w:p w:rsidR="00ED535D" w:rsidRPr="00B44569" w:rsidRDefault="00220CA1" w:rsidP="00B44569">
            <w:pPr>
              <w:jc w:val="center"/>
              <w:rPr>
                <w:sz w:val="22"/>
                <w:szCs w:val="22"/>
              </w:rPr>
            </w:pPr>
            <w:r>
              <w:rPr>
                <w:sz w:val="22"/>
                <w:szCs w:val="22"/>
                <w:lang w:val="en-US"/>
              </w:rPr>
              <w:t>1</w:t>
            </w:r>
            <w:r w:rsidR="00B44569">
              <w:rPr>
                <w:sz w:val="22"/>
                <w:szCs w:val="22"/>
              </w:rPr>
              <w:t>5</w:t>
            </w:r>
          </w:p>
        </w:tc>
        <w:tc>
          <w:tcPr>
            <w:tcW w:w="3454" w:type="dxa"/>
          </w:tcPr>
          <w:p w:rsidR="00ED535D" w:rsidRPr="00220CA1" w:rsidRDefault="00ED535D" w:rsidP="00ED535D">
            <w:pPr>
              <w:jc w:val="both"/>
              <w:rPr>
                <w:sz w:val="22"/>
                <w:szCs w:val="22"/>
              </w:rPr>
            </w:pPr>
            <w:r w:rsidRPr="00220CA1">
              <w:rPr>
                <w:sz w:val="22"/>
                <w:szCs w:val="22"/>
              </w:rPr>
              <w:t>Преимущества, предоставляемые заказчиком участникам закупки</w:t>
            </w:r>
          </w:p>
        </w:tc>
        <w:tc>
          <w:tcPr>
            <w:tcW w:w="6804" w:type="dxa"/>
          </w:tcPr>
          <w:p w:rsidR="00ED535D" w:rsidRPr="00220CA1" w:rsidRDefault="00E91B1C" w:rsidP="00F02C75">
            <w:pPr>
              <w:jc w:val="both"/>
              <w:rPr>
                <w:sz w:val="22"/>
                <w:szCs w:val="22"/>
              </w:rPr>
            </w:pPr>
            <w:r w:rsidRPr="00DD00B8">
              <w:rPr>
                <w:color w:val="000000"/>
                <w:sz w:val="22"/>
                <w:szCs w:val="22"/>
              </w:rPr>
              <w:t xml:space="preserve">Преимущества, предоставляемые заказчиком в соответствии </w:t>
            </w:r>
            <w:r>
              <w:rPr>
                <w:color w:val="000000"/>
                <w:sz w:val="22"/>
                <w:szCs w:val="22"/>
              </w:rPr>
              <w:t>стать</w:t>
            </w:r>
            <w:r w:rsidR="0041000C">
              <w:rPr>
                <w:color w:val="000000"/>
                <w:sz w:val="22"/>
                <w:szCs w:val="22"/>
              </w:rPr>
              <w:t xml:space="preserve">ей </w:t>
            </w:r>
            <w:r>
              <w:rPr>
                <w:color w:val="000000"/>
                <w:sz w:val="22"/>
                <w:szCs w:val="22"/>
              </w:rPr>
              <w:t>30 Федерального закона 44-ФЗ</w:t>
            </w:r>
          </w:p>
        </w:tc>
      </w:tr>
      <w:tr w:rsidR="00ED535D" w:rsidRPr="00220CA1" w:rsidTr="004D1404">
        <w:tc>
          <w:tcPr>
            <w:tcW w:w="516" w:type="dxa"/>
            <w:vAlign w:val="center"/>
          </w:tcPr>
          <w:p w:rsidR="00ED535D" w:rsidRPr="00B44569" w:rsidRDefault="00220CA1" w:rsidP="00B44569">
            <w:pPr>
              <w:jc w:val="center"/>
              <w:rPr>
                <w:sz w:val="22"/>
                <w:szCs w:val="22"/>
              </w:rPr>
            </w:pPr>
            <w:r>
              <w:rPr>
                <w:sz w:val="22"/>
                <w:szCs w:val="22"/>
                <w:lang w:val="en-US"/>
              </w:rPr>
              <w:t>1</w:t>
            </w:r>
            <w:r w:rsidR="00B44569">
              <w:rPr>
                <w:sz w:val="22"/>
                <w:szCs w:val="22"/>
              </w:rPr>
              <w:t>6</w:t>
            </w:r>
          </w:p>
        </w:tc>
        <w:tc>
          <w:tcPr>
            <w:tcW w:w="3454" w:type="dxa"/>
          </w:tcPr>
          <w:p w:rsidR="00ED535D" w:rsidRPr="00220CA1" w:rsidRDefault="00ED535D" w:rsidP="00ED535D">
            <w:pPr>
              <w:jc w:val="both"/>
              <w:rPr>
                <w:sz w:val="22"/>
                <w:szCs w:val="22"/>
              </w:rPr>
            </w:pPr>
            <w:r w:rsidRPr="00220CA1">
              <w:rPr>
                <w:sz w:val="22"/>
                <w:szCs w:val="22"/>
              </w:rPr>
              <w:t>Ограничение участия в определении поставщика (подрядчика, исполнителя)</w:t>
            </w:r>
          </w:p>
        </w:tc>
        <w:tc>
          <w:tcPr>
            <w:tcW w:w="6804" w:type="dxa"/>
          </w:tcPr>
          <w:p w:rsidR="009B62B9" w:rsidRPr="00BA1813" w:rsidRDefault="009B62B9" w:rsidP="009B62B9">
            <w:pPr>
              <w:shd w:val="clear" w:color="auto" w:fill="FFFFFF" w:themeFill="background1"/>
              <w:autoSpaceDE w:val="0"/>
              <w:autoSpaceDN w:val="0"/>
              <w:adjustRightInd w:val="0"/>
              <w:rPr>
                <w:rFonts w:eastAsia="Times New Roman CYR"/>
                <w:sz w:val="22"/>
                <w:szCs w:val="22"/>
              </w:rPr>
            </w:pPr>
            <w:r w:rsidRPr="00BA1813">
              <w:rPr>
                <w:rFonts w:eastAsia="Times New Roman CYR"/>
                <w:sz w:val="22"/>
                <w:szCs w:val="22"/>
              </w:rPr>
              <w:t>Участниками закупки могут быть только:</w:t>
            </w:r>
          </w:p>
          <w:p w:rsidR="009B62B9" w:rsidRPr="00BA1813" w:rsidRDefault="009B62B9" w:rsidP="009B62B9">
            <w:pPr>
              <w:shd w:val="clear" w:color="auto" w:fill="FFFFFF" w:themeFill="background1"/>
              <w:autoSpaceDE w:val="0"/>
              <w:autoSpaceDN w:val="0"/>
              <w:adjustRightInd w:val="0"/>
              <w:rPr>
                <w:rFonts w:eastAsia="Times New Roman CYR"/>
                <w:sz w:val="22"/>
                <w:szCs w:val="22"/>
              </w:rPr>
            </w:pPr>
            <w:r w:rsidRPr="00BA1813">
              <w:rPr>
                <w:rFonts w:eastAsia="Times New Roman CYR"/>
                <w:sz w:val="22"/>
                <w:szCs w:val="22"/>
              </w:rPr>
              <w:t>1) субъекты малого предпринимательства, отвечающие требованиям, установленным пунктами 1-3 части 1 статьи 4 Федерального закона от 24.07.2007 № 209-ФЗ, а именно:</w:t>
            </w:r>
          </w:p>
          <w:p w:rsidR="009B62B9" w:rsidRPr="00BA1813" w:rsidRDefault="009B62B9" w:rsidP="009B62B9">
            <w:pPr>
              <w:shd w:val="clear" w:color="auto" w:fill="FFFFFF" w:themeFill="background1"/>
              <w:autoSpaceDE w:val="0"/>
              <w:autoSpaceDN w:val="0"/>
              <w:adjustRightInd w:val="0"/>
              <w:rPr>
                <w:rFonts w:eastAsia="Times New Roman CYR"/>
                <w:sz w:val="22"/>
                <w:szCs w:val="22"/>
              </w:rPr>
            </w:pPr>
            <w:r w:rsidRPr="00BA1813">
              <w:rPr>
                <w:rFonts w:eastAsia="Times New Roman CYR"/>
                <w:sz w:val="22"/>
                <w:szCs w:val="22"/>
              </w:rPr>
              <w:t>-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9B62B9" w:rsidRPr="00BA1813" w:rsidRDefault="009B62B9" w:rsidP="009B62B9">
            <w:pPr>
              <w:shd w:val="clear" w:color="auto" w:fill="FFFFFF" w:themeFill="background1"/>
              <w:autoSpaceDE w:val="0"/>
              <w:autoSpaceDN w:val="0"/>
              <w:adjustRightInd w:val="0"/>
              <w:rPr>
                <w:rFonts w:eastAsia="Times New Roman CYR"/>
                <w:sz w:val="22"/>
                <w:szCs w:val="22"/>
              </w:rPr>
            </w:pPr>
            <w:r w:rsidRPr="00BA1813">
              <w:rPr>
                <w:rFonts w:eastAsia="Times New Roman CYR"/>
                <w:sz w:val="22"/>
                <w:szCs w:val="22"/>
              </w:rPr>
              <w:t>- средняя численность работников за предшествующий календарный год не должна превышать предельные значения средней численности работников -  до ста человек включительно;</w:t>
            </w:r>
          </w:p>
          <w:p w:rsidR="009707C5" w:rsidRDefault="009B62B9" w:rsidP="009B62B9">
            <w:pPr>
              <w:shd w:val="clear" w:color="auto" w:fill="FFFFFF" w:themeFill="background1"/>
              <w:autoSpaceDE w:val="0"/>
              <w:autoSpaceDN w:val="0"/>
              <w:adjustRightInd w:val="0"/>
              <w:rPr>
                <w:rFonts w:eastAsia="Times New Roman CYR"/>
                <w:sz w:val="22"/>
                <w:szCs w:val="22"/>
              </w:rPr>
            </w:pPr>
            <w:r w:rsidRPr="00BA1813">
              <w:rPr>
                <w:rFonts w:eastAsia="Times New Roman CYR"/>
                <w:sz w:val="22"/>
                <w:szCs w:val="22"/>
              </w:rPr>
              <w:t xml:space="preserve">-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 </w:t>
            </w:r>
            <w:r w:rsidR="009707C5" w:rsidRPr="009707C5">
              <w:rPr>
                <w:rFonts w:eastAsia="Times New Roman CYR"/>
                <w:sz w:val="22"/>
                <w:szCs w:val="22"/>
              </w:rPr>
              <w:t>8</w:t>
            </w:r>
            <w:r w:rsidRPr="009707C5">
              <w:rPr>
                <w:rFonts w:eastAsia="Times New Roman CYR"/>
                <w:sz w:val="22"/>
                <w:szCs w:val="22"/>
              </w:rPr>
              <w:t>00 млн. рублей;</w:t>
            </w:r>
          </w:p>
          <w:p w:rsidR="009B62B9" w:rsidRPr="00220CA1" w:rsidRDefault="009707C5" w:rsidP="009B62B9">
            <w:pPr>
              <w:shd w:val="clear" w:color="auto" w:fill="FFFFFF" w:themeFill="background1"/>
              <w:autoSpaceDE w:val="0"/>
              <w:autoSpaceDN w:val="0"/>
              <w:adjustRightInd w:val="0"/>
              <w:rPr>
                <w:rFonts w:eastAsia="Times New Roman CYR"/>
                <w:sz w:val="22"/>
                <w:szCs w:val="22"/>
              </w:rPr>
            </w:pPr>
            <w:r w:rsidRPr="00BA1813">
              <w:rPr>
                <w:rFonts w:eastAsia="Times New Roman CYR"/>
                <w:sz w:val="22"/>
                <w:szCs w:val="22"/>
                <w:u w:val="single"/>
              </w:rPr>
              <w:t xml:space="preserve"> </w:t>
            </w:r>
            <w:r w:rsidR="009B62B9" w:rsidRPr="00BA1813">
              <w:rPr>
                <w:rFonts w:eastAsia="Times New Roman CYR"/>
                <w:sz w:val="22"/>
                <w:szCs w:val="22"/>
                <w:u w:val="single"/>
              </w:rPr>
              <w:t>2</w:t>
            </w:r>
            <w:r w:rsidR="009B62B9" w:rsidRPr="00220CA1">
              <w:rPr>
                <w:rFonts w:eastAsia="Times New Roman CYR"/>
                <w:sz w:val="22"/>
                <w:szCs w:val="22"/>
                <w:u w:val="single"/>
              </w:rPr>
              <w:t>) социально-ориентированные некоммерческие организации,</w:t>
            </w:r>
            <w:r w:rsidR="009B62B9" w:rsidRPr="00220CA1">
              <w:rPr>
                <w:rFonts w:eastAsia="Times New Roman CYR"/>
                <w:sz w:val="22"/>
                <w:szCs w:val="22"/>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0" w:history="1">
              <w:r w:rsidR="009B62B9" w:rsidRPr="00220CA1">
                <w:rPr>
                  <w:rStyle w:val="af4"/>
                  <w:rFonts w:eastAsia="Times New Roman CYR"/>
                  <w:sz w:val="22"/>
                  <w:szCs w:val="22"/>
                </w:rPr>
                <w:t>пунктом 1 статьи 31.1</w:t>
              </w:r>
            </w:hyperlink>
            <w:r w:rsidR="009B62B9" w:rsidRPr="00220CA1">
              <w:rPr>
                <w:rFonts w:eastAsia="Times New Roman CYR"/>
                <w:sz w:val="22"/>
                <w:szCs w:val="22"/>
              </w:rPr>
              <w:t xml:space="preserve"> Федерального закона от 12.01.1996 № 7-ФЗ "О некоммерческих организациях", а именно:</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социальная поддержка и защита граждан;</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охрана окружающей среды и защита животных;</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профилактика социально опасных форм поведения граждан;</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благотворительная деятельность, а также деятельность в области содействия благотворительности и добровольчества;</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формирование в обществе нетерпимости к коррупционному поведению;</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развитие межнационального сотрудничества, сохранение и защита самобытности, культуры, языков и традиций народов Российской Федерации;</w:t>
            </w:r>
          </w:p>
          <w:p w:rsidR="009B62B9" w:rsidRPr="00220CA1" w:rsidRDefault="009B62B9" w:rsidP="009B62B9">
            <w:pPr>
              <w:shd w:val="clear" w:color="auto" w:fill="FFFFFF" w:themeFill="background1"/>
              <w:autoSpaceDE w:val="0"/>
              <w:autoSpaceDN w:val="0"/>
              <w:adjustRightInd w:val="0"/>
              <w:ind w:firstLine="540"/>
              <w:rPr>
                <w:sz w:val="22"/>
                <w:szCs w:val="22"/>
              </w:rPr>
            </w:pPr>
            <w:r w:rsidRPr="00220CA1">
              <w:rPr>
                <w:sz w:val="22"/>
                <w:szCs w:val="22"/>
              </w:rPr>
              <w:t>- деятельность в сфере патриотического, в том числе военно-патриотического, воспитания граждан Российской Федерации.</w:t>
            </w:r>
          </w:p>
          <w:p w:rsidR="009B62B9" w:rsidRPr="00220CA1" w:rsidRDefault="009B62B9" w:rsidP="009B62B9">
            <w:pPr>
              <w:shd w:val="clear" w:color="auto" w:fill="FFFFFF" w:themeFill="background1"/>
              <w:ind w:firstLine="317"/>
              <w:rPr>
                <w:rFonts w:eastAsia="Times New Roman CYR"/>
                <w:sz w:val="22"/>
                <w:szCs w:val="22"/>
              </w:rPr>
            </w:pPr>
          </w:p>
          <w:p w:rsidR="00ED535D" w:rsidRPr="004F0A4B" w:rsidRDefault="009B62B9" w:rsidP="009B62B9">
            <w:pPr>
              <w:jc w:val="both"/>
              <w:rPr>
                <w:sz w:val="22"/>
                <w:szCs w:val="22"/>
              </w:rPr>
            </w:pPr>
            <w:r w:rsidRPr="00220CA1">
              <w:rPr>
                <w:rFonts w:eastAsia="Times New Roman CYR"/>
                <w:sz w:val="22"/>
                <w:szCs w:val="22"/>
              </w:rPr>
              <w:t>Участник закупки обязан декларировать в заявке на участие в электронном аукционе свою принадлежность к социально ориентированным некоммерческим организациям.</w:t>
            </w:r>
          </w:p>
        </w:tc>
      </w:tr>
      <w:tr w:rsidR="00ED535D" w:rsidRPr="00220CA1" w:rsidTr="004D1404">
        <w:tc>
          <w:tcPr>
            <w:tcW w:w="516" w:type="dxa"/>
            <w:vAlign w:val="center"/>
          </w:tcPr>
          <w:p w:rsidR="00ED535D" w:rsidRPr="00B44569" w:rsidRDefault="00220CA1" w:rsidP="00B44569">
            <w:pPr>
              <w:jc w:val="center"/>
              <w:rPr>
                <w:sz w:val="22"/>
                <w:szCs w:val="22"/>
              </w:rPr>
            </w:pPr>
            <w:r>
              <w:rPr>
                <w:sz w:val="22"/>
                <w:szCs w:val="22"/>
                <w:lang w:val="en-US"/>
              </w:rPr>
              <w:t>1</w:t>
            </w:r>
            <w:r w:rsidR="00B44569">
              <w:rPr>
                <w:sz w:val="22"/>
                <w:szCs w:val="22"/>
              </w:rPr>
              <w:t>7</w:t>
            </w:r>
          </w:p>
        </w:tc>
        <w:tc>
          <w:tcPr>
            <w:tcW w:w="3454" w:type="dxa"/>
          </w:tcPr>
          <w:p w:rsidR="00ED535D" w:rsidRPr="00220CA1" w:rsidRDefault="00ED535D" w:rsidP="00ED535D">
            <w:pPr>
              <w:jc w:val="both"/>
              <w:rPr>
                <w:sz w:val="22"/>
                <w:szCs w:val="22"/>
              </w:rPr>
            </w:pPr>
            <w:r w:rsidRPr="00220CA1">
              <w:rPr>
                <w:sz w:val="22"/>
                <w:szCs w:val="22"/>
              </w:rPr>
              <w:t>Требования к участникам закупки</w:t>
            </w:r>
          </w:p>
        </w:tc>
        <w:tc>
          <w:tcPr>
            <w:tcW w:w="6804" w:type="dxa"/>
          </w:tcPr>
          <w:p w:rsidR="00ED535D" w:rsidRPr="007B2B72" w:rsidRDefault="00ED535D" w:rsidP="00ED535D">
            <w:pPr>
              <w:shd w:val="clear" w:color="auto" w:fill="FFFFFF" w:themeFill="background1"/>
              <w:autoSpaceDE w:val="0"/>
              <w:autoSpaceDN w:val="0"/>
              <w:adjustRightInd w:val="0"/>
              <w:rPr>
                <w:rFonts w:eastAsia="Times New Roman CYR"/>
                <w:sz w:val="22"/>
                <w:szCs w:val="22"/>
              </w:rPr>
            </w:pPr>
            <w:r w:rsidRPr="007B2B72">
              <w:rPr>
                <w:sz w:val="22"/>
                <w:szCs w:val="22"/>
              </w:rPr>
              <w:t>К участникам закупки установлены требования в разделе 6 «Требования к участникам аукциона в электронной форме» настоящей документации об аукционе в электронной форме</w:t>
            </w:r>
          </w:p>
        </w:tc>
      </w:tr>
      <w:tr w:rsidR="00ED535D" w:rsidRPr="00220CA1" w:rsidTr="00ED535D">
        <w:tc>
          <w:tcPr>
            <w:tcW w:w="516" w:type="dxa"/>
            <w:vAlign w:val="center"/>
          </w:tcPr>
          <w:p w:rsidR="00ED535D" w:rsidRPr="00220CA1" w:rsidRDefault="00ED535D" w:rsidP="00993362">
            <w:pPr>
              <w:jc w:val="center"/>
              <w:rPr>
                <w:sz w:val="22"/>
                <w:szCs w:val="22"/>
              </w:rPr>
            </w:pPr>
          </w:p>
        </w:tc>
        <w:tc>
          <w:tcPr>
            <w:tcW w:w="10258" w:type="dxa"/>
            <w:gridSpan w:val="2"/>
          </w:tcPr>
          <w:p w:rsidR="00ED535D" w:rsidRPr="00220CA1" w:rsidRDefault="00ED535D" w:rsidP="00ED535D">
            <w:pPr>
              <w:shd w:val="clear" w:color="auto" w:fill="FFFFFF" w:themeFill="background1"/>
              <w:autoSpaceDE w:val="0"/>
              <w:autoSpaceDN w:val="0"/>
              <w:adjustRightInd w:val="0"/>
              <w:jc w:val="center"/>
              <w:rPr>
                <w:sz w:val="22"/>
                <w:szCs w:val="22"/>
                <w:highlight w:val="yellow"/>
              </w:rPr>
            </w:pPr>
            <w:r w:rsidRPr="00220CA1">
              <w:rPr>
                <w:b/>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ED535D" w:rsidRPr="00220CA1" w:rsidTr="004D1404">
        <w:tc>
          <w:tcPr>
            <w:tcW w:w="516" w:type="dxa"/>
            <w:vAlign w:val="center"/>
          </w:tcPr>
          <w:p w:rsidR="00ED535D" w:rsidRPr="00B44569" w:rsidRDefault="00220CA1" w:rsidP="00B44569">
            <w:pPr>
              <w:jc w:val="center"/>
              <w:rPr>
                <w:sz w:val="22"/>
                <w:szCs w:val="22"/>
              </w:rPr>
            </w:pPr>
            <w:r>
              <w:rPr>
                <w:sz w:val="22"/>
                <w:szCs w:val="22"/>
                <w:lang w:val="en-US"/>
              </w:rPr>
              <w:t>1</w:t>
            </w:r>
            <w:r w:rsidR="00B44569">
              <w:rPr>
                <w:sz w:val="22"/>
                <w:szCs w:val="22"/>
              </w:rPr>
              <w:t>8</w:t>
            </w:r>
          </w:p>
        </w:tc>
        <w:tc>
          <w:tcPr>
            <w:tcW w:w="3454" w:type="dxa"/>
          </w:tcPr>
          <w:p w:rsidR="00ED535D" w:rsidRPr="00220CA1" w:rsidRDefault="00ED535D" w:rsidP="00ED535D">
            <w:pPr>
              <w:shd w:val="clear" w:color="auto" w:fill="FFFFFF" w:themeFill="background1"/>
              <w:rPr>
                <w:sz w:val="22"/>
                <w:szCs w:val="22"/>
              </w:rPr>
            </w:pPr>
            <w:r w:rsidRPr="00220CA1">
              <w:rPr>
                <w:sz w:val="22"/>
                <w:szCs w:val="22"/>
              </w:rPr>
              <w:t>Условия допуска  товаров, происходящих из иностранного государства, группы иностранных государств</w:t>
            </w:r>
          </w:p>
        </w:tc>
        <w:tc>
          <w:tcPr>
            <w:tcW w:w="6804" w:type="dxa"/>
          </w:tcPr>
          <w:p w:rsidR="009B62B9" w:rsidRPr="00F775D1" w:rsidRDefault="009B62B9" w:rsidP="00ED535D">
            <w:pPr>
              <w:shd w:val="clear" w:color="auto" w:fill="FFFFFF" w:themeFill="background1"/>
              <w:tabs>
                <w:tab w:val="left" w:pos="900"/>
              </w:tabs>
              <w:rPr>
                <w:sz w:val="22"/>
                <w:szCs w:val="22"/>
                <w:highlight w:val="yellow"/>
              </w:rPr>
            </w:pPr>
            <w:r>
              <w:rPr>
                <w:sz w:val="22"/>
                <w:szCs w:val="22"/>
              </w:rPr>
              <w:t>Не установлено</w:t>
            </w:r>
          </w:p>
        </w:tc>
      </w:tr>
      <w:tr w:rsidR="00AF2DD3" w:rsidRPr="00220CA1" w:rsidTr="00AF2DD3">
        <w:trPr>
          <w:trHeight w:val="382"/>
        </w:trPr>
        <w:tc>
          <w:tcPr>
            <w:tcW w:w="516" w:type="dxa"/>
            <w:vAlign w:val="center"/>
          </w:tcPr>
          <w:p w:rsidR="00AF2DD3" w:rsidRPr="00220CA1" w:rsidRDefault="00AF2DD3" w:rsidP="00993362">
            <w:pPr>
              <w:jc w:val="center"/>
              <w:rPr>
                <w:sz w:val="22"/>
                <w:szCs w:val="22"/>
              </w:rPr>
            </w:pPr>
          </w:p>
          <w:p w:rsidR="00AF2DD3" w:rsidRPr="00220CA1" w:rsidRDefault="00AF2DD3" w:rsidP="00993362">
            <w:pPr>
              <w:jc w:val="center"/>
              <w:rPr>
                <w:sz w:val="22"/>
                <w:szCs w:val="22"/>
              </w:rPr>
            </w:pPr>
          </w:p>
        </w:tc>
        <w:tc>
          <w:tcPr>
            <w:tcW w:w="10258" w:type="dxa"/>
            <w:gridSpan w:val="2"/>
          </w:tcPr>
          <w:p w:rsidR="00AF2DD3" w:rsidRPr="00220CA1" w:rsidRDefault="00AF2DD3" w:rsidP="00AF2DD3">
            <w:pPr>
              <w:shd w:val="clear" w:color="auto" w:fill="FFFFFF" w:themeFill="background1"/>
              <w:tabs>
                <w:tab w:val="left" w:pos="900"/>
              </w:tabs>
              <w:jc w:val="center"/>
              <w:rPr>
                <w:sz w:val="22"/>
                <w:szCs w:val="22"/>
              </w:rPr>
            </w:pPr>
            <w:r w:rsidRPr="007B2B72">
              <w:rPr>
                <w:b/>
                <w:color w:val="000000"/>
                <w:sz w:val="22"/>
                <w:szCs w:val="22"/>
              </w:rPr>
              <w:t>Обеспечение  заявки на участие в электронном аукционе</w:t>
            </w:r>
          </w:p>
        </w:tc>
      </w:tr>
      <w:tr w:rsidR="00AF2DD3" w:rsidRPr="00220CA1" w:rsidTr="004D1404">
        <w:tc>
          <w:tcPr>
            <w:tcW w:w="516" w:type="dxa"/>
            <w:vAlign w:val="center"/>
          </w:tcPr>
          <w:p w:rsidR="00AF2DD3" w:rsidRPr="00B44569" w:rsidRDefault="007267F4" w:rsidP="00993362">
            <w:pPr>
              <w:jc w:val="center"/>
              <w:rPr>
                <w:sz w:val="22"/>
                <w:szCs w:val="22"/>
              </w:rPr>
            </w:pPr>
            <w:r>
              <w:rPr>
                <w:sz w:val="22"/>
                <w:szCs w:val="22"/>
              </w:rPr>
              <w:t>19</w:t>
            </w:r>
          </w:p>
        </w:tc>
        <w:tc>
          <w:tcPr>
            <w:tcW w:w="3454" w:type="dxa"/>
          </w:tcPr>
          <w:p w:rsidR="00AF2DD3" w:rsidRPr="00220CA1" w:rsidRDefault="00AF2DD3" w:rsidP="005B55B1">
            <w:pPr>
              <w:keepLines/>
              <w:shd w:val="clear" w:color="auto" w:fill="FFFFFF" w:themeFill="background1"/>
              <w:rPr>
                <w:sz w:val="22"/>
                <w:szCs w:val="22"/>
              </w:rPr>
            </w:pPr>
            <w:r w:rsidRPr="00220CA1">
              <w:rPr>
                <w:sz w:val="22"/>
                <w:szCs w:val="22"/>
              </w:rPr>
              <w:t>Размер обеспечения заявки на участие в электронном аукционе</w:t>
            </w:r>
          </w:p>
        </w:tc>
        <w:tc>
          <w:tcPr>
            <w:tcW w:w="6804" w:type="dxa"/>
          </w:tcPr>
          <w:p w:rsidR="00AF2DD3" w:rsidRPr="007B2B72" w:rsidRDefault="007B2B72" w:rsidP="007B2B72">
            <w:pPr>
              <w:shd w:val="clear" w:color="auto" w:fill="FFFFFF" w:themeFill="background1"/>
              <w:tabs>
                <w:tab w:val="left" w:pos="3348"/>
              </w:tabs>
              <w:autoSpaceDE w:val="0"/>
              <w:autoSpaceDN w:val="0"/>
              <w:adjustRightInd w:val="0"/>
              <w:jc w:val="center"/>
              <w:rPr>
                <w:sz w:val="22"/>
                <w:szCs w:val="22"/>
              </w:rPr>
            </w:pPr>
            <w:r w:rsidRPr="007B2B72">
              <w:rPr>
                <w:sz w:val="22"/>
                <w:szCs w:val="22"/>
              </w:rPr>
              <w:t xml:space="preserve">1 </w:t>
            </w:r>
            <w:r w:rsidR="00AF2DD3" w:rsidRPr="007B2B72">
              <w:rPr>
                <w:sz w:val="22"/>
                <w:szCs w:val="22"/>
              </w:rPr>
              <w:t>% от начальной (максимальной) цены контракта</w:t>
            </w:r>
          </w:p>
          <w:p w:rsidR="00AF2DD3" w:rsidRPr="00170601" w:rsidRDefault="00D130DC" w:rsidP="00284DBC">
            <w:pPr>
              <w:shd w:val="clear" w:color="auto" w:fill="FFFFFF" w:themeFill="background1"/>
              <w:tabs>
                <w:tab w:val="left" w:pos="3348"/>
              </w:tabs>
              <w:autoSpaceDE w:val="0"/>
              <w:autoSpaceDN w:val="0"/>
              <w:adjustRightInd w:val="0"/>
              <w:jc w:val="center"/>
              <w:rPr>
                <w:b/>
                <w:sz w:val="22"/>
                <w:szCs w:val="22"/>
              </w:rPr>
            </w:pPr>
            <w:r>
              <w:rPr>
                <w:b/>
                <w:i/>
                <w:iCs/>
                <w:color w:val="000000"/>
                <w:sz w:val="22"/>
                <w:szCs w:val="22"/>
              </w:rPr>
              <w:t xml:space="preserve">4 </w:t>
            </w:r>
            <w:r w:rsidR="00284DBC">
              <w:rPr>
                <w:b/>
                <w:i/>
                <w:iCs/>
                <w:color w:val="000000"/>
                <w:sz w:val="22"/>
                <w:szCs w:val="22"/>
              </w:rPr>
              <w:t>50</w:t>
            </w:r>
            <w:r>
              <w:rPr>
                <w:b/>
                <w:i/>
                <w:iCs/>
                <w:color w:val="000000"/>
                <w:sz w:val="22"/>
                <w:szCs w:val="22"/>
              </w:rPr>
              <w:t>0</w:t>
            </w:r>
            <w:r w:rsidR="005069D0">
              <w:rPr>
                <w:b/>
                <w:i/>
                <w:iCs/>
                <w:color w:val="000000"/>
                <w:sz w:val="22"/>
                <w:szCs w:val="22"/>
              </w:rPr>
              <w:t>,00 руб.</w:t>
            </w:r>
            <w:r w:rsidR="00170601" w:rsidRPr="00170601">
              <w:rPr>
                <w:b/>
                <w:i/>
                <w:iCs/>
                <w:color w:val="000000"/>
                <w:sz w:val="22"/>
                <w:szCs w:val="22"/>
              </w:rPr>
              <w:t xml:space="preserve"> (</w:t>
            </w:r>
            <w:r>
              <w:rPr>
                <w:b/>
                <w:i/>
                <w:iCs/>
                <w:color w:val="000000"/>
                <w:sz w:val="22"/>
                <w:szCs w:val="22"/>
              </w:rPr>
              <w:t xml:space="preserve">Четыре тысячи </w:t>
            </w:r>
            <w:r w:rsidR="00284DBC">
              <w:rPr>
                <w:b/>
                <w:i/>
                <w:iCs/>
                <w:color w:val="000000"/>
                <w:sz w:val="22"/>
                <w:szCs w:val="22"/>
              </w:rPr>
              <w:t>пятьсот</w:t>
            </w:r>
            <w:r>
              <w:rPr>
                <w:b/>
                <w:i/>
                <w:iCs/>
                <w:color w:val="000000"/>
                <w:sz w:val="22"/>
                <w:szCs w:val="22"/>
              </w:rPr>
              <w:t xml:space="preserve"> </w:t>
            </w:r>
            <w:r w:rsidR="00170601" w:rsidRPr="00170601">
              <w:rPr>
                <w:b/>
                <w:i/>
                <w:iCs/>
                <w:color w:val="000000"/>
                <w:sz w:val="22"/>
                <w:szCs w:val="22"/>
              </w:rPr>
              <w:t xml:space="preserve"> рублей</w:t>
            </w:r>
            <w:r w:rsidR="005069D0">
              <w:rPr>
                <w:b/>
                <w:i/>
                <w:iCs/>
                <w:color w:val="000000"/>
                <w:sz w:val="22"/>
                <w:szCs w:val="22"/>
              </w:rPr>
              <w:t xml:space="preserve"> 00 копеек)</w:t>
            </w:r>
          </w:p>
        </w:tc>
      </w:tr>
      <w:tr w:rsidR="00AF2DD3" w:rsidRPr="00220CA1" w:rsidTr="004D1404">
        <w:tc>
          <w:tcPr>
            <w:tcW w:w="516" w:type="dxa"/>
            <w:vAlign w:val="center"/>
          </w:tcPr>
          <w:p w:rsidR="00AF2DD3" w:rsidRPr="007267F4" w:rsidRDefault="007267F4" w:rsidP="00B44569">
            <w:pPr>
              <w:jc w:val="center"/>
              <w:rPr>
                <w:sz w:val="22"/>
                <w:szCs w:val="22"/>
              </w:rPr>
            </w:pPr>
            <w:r>
              <w:rPr>
                <w:sz w:val="22"/>
                <w:szCs w:val="22"/>
              </w:rPr>
              <w:t>20</w:t>
            </w:r>
          </w:p>
        </w:tc>
        <w:tc>
          <w:tcPr>
            <w:tcW w:w="3454" w:type="dxa"/>
          </w:tcPr>
          <w:p w:rsidR="00AF2DD3" w:rsidRPr="00220CA1" w:rsidRDefault="00AF2DD3" w:rsidP="005B55B1">
            <w:pPr>
              <w:keepLines/>
              <w:shd w:val="clear" w:color="auto" w:fill="FFFFFF" w:themeFill="background1"/>
              <w:rPr>
                <w:sz w:val="22"/>
                <w:szCs w:val="22"/>
              </w:rPr>
            </w:pPr>
            <w:r w:rsidRPr="00220CA1">
              <w:rPr>
                <w:sz w:val="22"/>
                <w:szCs w:val="22"/>
              </w:rPr>
              <w:t>Порядок внесения денежных средств в качестве обеспечения заявки на участие в электронном аукционе</w:t>
            </w:r>
          </w:p>
        </w:tc>
        <w:tc>
          <w:tcPr>
            <w:tcW w:w="6804" w:type="dxa"/>
          </w:tcPr>
          <w:p w:rsidR="00AF2DD3" w:rsidRPr="00220CA1" w:rsidRDefault="00AF2DD3" w:rsidP="005B55B1">
            <w:pPr>
              <w:shd w:val="clear" w:color="auto" w:fill="FFFFFF" w:themeFill="background1"/>
              <w:autoSpaceDE w:val="0"/>
              <w:autoSpaceDN w:val="0"/>
              <w:adjustRightInd w:val="0"/>
              <w:rPr>
                <w:sz w:val="22"/>
                <w:szCs w:val="22"/>
              </w:rPr>
            </w:pPr>
            <w:r w:rsidRPr="00220CA1">
              <w:rPr>
                <w:sz w:val="22"/>
                <w:szCs w:val="22"/>
              </w:rPr>
              <w:t xml:space="preserve">Обеспечение заявки на участие в электронном аукционе предоставляется участником закупки только путем внесения денежных средств на счет оператора электронной площадки в банке. </w:t>
            </w:r>
          </w:p>
          <w:p w:rsidR="00AF2DD3" w:rsidRPr="00220CA1" w:rsidRDefault="00AF2DD3" w:rsidP="005B55B1">
            <w:pPr>
              <w:shd w:val="clear" w:color="auto" w:fill="FFFFFF" w:themeFill="background1"/>
              <w:rPr>
                <w:sz w:val="22"/>
                <w:szCs w:val="22"/>
              </w:rPr>
            </w:pPr>
            <w:r w:rsidRPr="00220CA1">
              <w:rPr>
                <w:sz w:val="22"/>
                <w:szCs w:val="22"/>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электронных аукционах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предусмотренный настоящей документацией об  аукционе в электронной форме</w:t>
            </w:r>
          </w:p>
        </w:tc>
      </w:tr>
      <w:tr w:rsidR="00AF2DD3" w:rsidRPr="00220CA1" w:rsidTr="00ED535D">
        <w:tc>
          <w:tcPr>
            <w:tcW w:w="516" w:type="dxa"/>
            <w:vAlign w:val="center"/>
          </w:tcPr>
          <w:p w:rsidR="00AF2DD3" w:rsidRPr="00220CA1" w:rsidRDefault="00AF2DD3" w:rsidP="00993362">
            <w:pPr>
              <w:jc w:val="center"/>
              <w:rPr>
                <w:sz w:val="22"/>
                <w:szCs w:val="22"/>
              </w:rPr>
            </w:pPr>
          </w:p>
        </w:tc>
        <w:tc>
          <w:tcPr>
            <w:tcW w:w="10258" w:type="dxa"/>
            <w:gridSpan w:val="2"/>
          </w:tcPr>
          <w:p w:rsidR="00AF2DD3" w:rsidRPr="00220CA1" w:rsidRDefault="00220CA1" w:rsidP="00993362">
            <w:pPr>
              <w:jc w:val="center"/>
              <w:rPr>
                <w:b/>
                <w:color w:val="000000"/>
                <w:sz w:val="22"/>
                <w:szCs w:val="22"/>
                <w:highlight w:val="yellow"/>
              </w:rPr>
            </w:pPr>
            <w:r w:rsidRPr="00220CA1">
              <w:rPr>
                <w:b/>
                <w:sz w:val="22"/>
                <w:szCs w:val="22"/>
              </w:rPr>
              <w:t>Сведения о сроках, месте, порядке подачи  и рассмотрения заявок на участие в электронном аукционе, дате проведения электронного аукциона</w:t>
            </w:r>
          </w:p>
        </w:tc>
      </w:tr>
      <w:tr w:rsidR="00AF2DD3" w:rsidRPr="00220CA1" w:rsidTr="004D1404">
        <w:tc>
          <w:tcPr>
            <w:tcW w:w="516" w:type="dxa"/>
            <w:vAlign w:val="center"/>
          </w:tcPr>
          <w:p w:rsidR="00AF2DD3" w:rsidRPr="007267F4" w:rsidRDefault="007267F4" w:rsidP="00B44569">
            <w:pPr>
              <w:jc w:val="center"/>
              <w:rPr>
                <w:sz w:val="22"/>
                <w:szCs w:val="22"/>
              </w:rPr>
            </w:pPr>
            <w:r>
              <w:rPr>
                <w:sz w:val="22"/>
                <w:szCs w:val="22"/>
              </w:rPr>
              <w:t>21</w:t>
            </w:r>
          </w:p>
        </w:tc>
        <w:tc>
          <w:tcPr>
            <w:tcW w:w="3454" w:type="dxa"/>
          </w:tcPr>
          <w:p w:rsidR="00AF2DD3" w:rsidRPr="00220CA1" w:rsidRDefault="00AF2DD3" w:rsidP="00993362">
            <w:pPr>
              <w:jc w:val="both"/>
              <w:rPr>
                <w:sz w:val="22"/>
                <w:szCs w:val="22"/>
              </w:rPr>
            </w:pPr>
            <w:r w:rsidRPr="00220CA1">
              <w:rPr>
                <w:sz w:val="22"/>
                <w:szCs w:val="22"/>
              </w:rPr>
              <w:t>Дата и время окончания срока подачи заявок на участие в аукционе в электронной форме</w:t>
            </w:r>
          </w:p>
        </w:tc>
        <w:tc>
          <w:tcPr>
            <w:tcW w:w="6804" w:type="dxa"/>
            <w:vAlign w:val="center"/>
          </w:tcPr>
          <w:p w:rsidR="00AF2DD3" w:rsidRPr="000B5D0D" w:rsidRDefault="00F86165" w:rsidP="00993362">
            <w:pPr>
              <w:jc w:val="center"/>
              <w:rPr>
                <w:b/>
                <w:color w:val="000000"/>
                <w:sz w:val="22"/>
                <w:szCs w:val="22"/>
              </w:rPr>
            </w:pPr>
            <w:r>
              <w:rPr>
                <w:b/>
                <w:color w:val="000000"/>
                <w:sz w:val="22"/>
                <w:szCs w:val="22"/>
                <w:u w:val="single"/>
              </w:rPr>
              <w:t>«</w:t>
            </w:r>
            <w:r w:rsidR="00962A38">
              <w:rPr>
                <w:b/>
                <w:color w:val="000000"/>
                <w:sz w:val="22"/>
                <w:szCs w:val="22"/>
                <w:u w:val="single"/>
              </w:rPr>
              <w:t>03</w:t>
            </w:r>
            <w:r w:rsidR="000B5D0D" w:rsidRPr="000B5D0D">
              <w:rPr>
                <w:b/>
                <w:color w:val="000000"/>
                <w:sz w:val="22"/>
                <w:szCs w:val="22"/>
                <w:u w:val="single"/>
              </w:rPr>
              <w:t xml:space="preserve">» </w:t>
            </w:r>
            <w:r w:rsidR="00962A38">
              <w:rPr>
                <w:b/>
                <w:color w:val="000000"/>
                <w:sz w:val="22"/>
                <w:szCs w:val="22"/>
                <w:u w:val="single"/>
              </w:rPr>
              <w:t>мая</w:t>
            </w:r>
            <w:r w:rsidR="0034624F" w:rsidRPr="000B5D0D">
              <w:rPr>
                <w:b/>
                <w:color w:val="000000"/>
                <w:sz w:val="22"/>
                <w:szCs w:val="22"/>
              </w:rPr>
              <w:t xml:space="preserve"> 201</w:t>
            </w:r>
            <w:r w:rsidR="00284DBC">
              <w:rPr>
                <w:b/>
                <w:color w:val="000000"/>
                <w:sz w:val="22"/>
                <w:szCs w:val="22"/>
              </w:rPr>
              <w:t xml:space="preserve">8 </w:t>
            </w:r>
            <w:r w:rsidR="00AF2DD3" w:rsidRPr="000B5D0D">
              <w:rPr>
                <w:b/>
                <w:color w:val="000000"/>
                <w:sz w:val="22"/>
                <w:szCs w:val="22"/>
              </w:rPr>
              <w:t xml:space="preserve"> года</w:t>
            </w:r>
          </w:p>
          <w:p w:rsidR="00AF2DD3" w:rsidRPr="00220CA1" w:rsidRDefault="00651295" w:rsidP="00993362">
            <w:pPr>
              <w:jc w:val="center"/>
              <w:rPr>
                <w:b/>
                <w:color w:val="000000"/>
                <w:sz w:val="22"/>
                <w:szCs w:val="22"/>
              </w:rPr>
            </w:pPr>
            <w:r>
              <w:rPr>
                <w:b/>
                <w:color w:val="000000"/>
                <w:sz w:val="22"/>
                <w:szCs w:val="22"/>
              </w:rPr>
              <w:t>08</w:t>
            </w:r>
            <w:r w:rsidR="00AF2DD3" w:rsidRPr="000B5D0D">
              <w:rPr>
                <w:b/>
                <w:color w:val="000000"/>
                <w:sz w:val="22"/>
                <w:szCs w:val="22"/>
              </w:rPr>
              <w:t>:00</w:t>
            </w:r>
            <w:r w:rsidR="005069D0">
              <w:rPr>
                <w:b/>
                <w:color w:val="000000"/>
                <w:sz w:val="22"/>
                <w:szCs w:val="22"/>
              </w:rPr>
              <w:t xml:space="preserve"> ч.</w:t>
            </w:r>
            <w:r w:rsidR="00AF2DD3" w:rsidRPr="000B5D0D">
              <w:rPr>
                <w:b/>
                <w:color w:val="000000"/>
                <w:sz w:val="22"/>
                <w:szCs w:val="22"/>
              </w:rPr>
              <w:t xml:space="preserve"> (время Иркутское)</w:t>
            </w:r>
          </w:p>
        </w:tc>
      </w:tr>
      <w:tr w:rsidR="00AF2DD3" w:rsidRPr="00220CA1" w:rsidTr="004D1404">
        <w:tc>
          <w:tcPr>
            <w:tcW w:w="516" w:type="dxa"/>
            <w:vAlign w:val="center"/>
          </w:tcPr>
          <w:p w:rsidR="00AF2DD3" w:rsidRPr="00B44569" w:rsidRDefault="00220CA1" w:rsidP="007267F4">
            <w:pPr>
              <w:jc w:val="center"/>
              <w:rPr>
                <w:sz w:val="22"/>
                <w:szCs w:val="22"/>
              </w:rPr>
            </w:pPr>
            <w:r w:rsidRPr="005069D0">
              <w:rPr>
                <w:sz w:val="22"/>
                <w:szCs w:val="22"/>
              </w:rPr>
              <w:t>2</w:t>
            </w:r>
            <w:r w:rsidR="007267F4">
              <w:rPr>
                <w:sz w:val="22"/>
                <w:szCs w:val="22"/>
              </w:rPr>
              <w:t>2</w:t>
            </w:r>
          </w:p>
        </w:tc>
        <w:tc>
          <w:tcPr>
            <w:tcW w:w="3454" w:type="dxa"/>
          </w:tcPr>
          <w:p w:rsidR="00AF2DD3" w:rsidRPr="00220CA1" w:rsidRDefault="00AF2DD3" w:rsidP="00993362">
            <w:pPr>
              <w:jc w:val="both"/>
              <w:rPr>
                <w:sz w:val="22"/>
                <w:szCs w:val="22"/>
              </w:rPr>
            </w:pPr>
            <w:r w:rsidRPr="00220CA1">
              <w:rPr>
                <w:sz w:val="22"/>
                <w:szCs w:val="22"/>
              </w:rPr>
              <w:t xml:space="preserve">Дата окончания срока рассмотрения заявок на участие в аукционе в электронной форме </w:t>
            </w:r>
          </w:p>
        </w:tc>
        <w:tc>
          <w:tcPr>
            <w:tcW w:w="6804" w:type="dxa"/>
            <w:vAlign w:val="center"/>
          </w:tcPr>
          <w:p w:rsidR="00AF2DD3" w:rsidRPr="000B5D0D" w:rsidRDefault="00F86165" w:rsidP="00962A38">
            <w:pPr>
              <w:jc w:val="center"/>
              <w:rPr>
                <w:b/>
                <w:sz w:val="22"/>
                <w:szCs w:val="22"/>
                <w:u w:val="single"/>
              </w:rPr>
            </w:pPr>
            <w:r>
              <w:rPr>
                <w:b/>
                <w:sz w:val="22"/>
                <w:szCs w:val="22"/>
                <w:u w:val="single"/>
              </w:rPr>
              <w:t>«</w:t>
            </w:r>
            <w:r w:rsidR="00962A38">
              <w:rPr>
                <w:b/>
                <w:sz w:val="22"/>
                <w:szCs w:val="22"/>
                <w:u w:val="single"/>
              </w:rPr>
              <w:t>04</w:t>
            </w:r>
            <w:r w:rsidR="000B5D0D">
              <w:rPr>
                <w:b/>
                <w:sz w:val="22"/>
                <w:szCs w:val="22"/>
                <w:u w:val="single"/>
              </w:rPr>
              <w:t xml:space="preserve">» </w:t>
            </w:r>
            <w:r w:rsidR="007267F4">
              <w:rPr>
                <w:b/>
                <w:sz w:val="22"/>
                <w:szCs w:val="22"/>
                <w:u w:val="single"/>
              </w:rPr>
              <w:t xml:space="preserve"> </w:t>
            </w:r>
            <w:r w:rsidR="005069D0">
              <w:rPr>
                <w:b/>
                <w:sz w:val="22"/>
                <w:szCs w:val="22"/>
                <w:u w:val="single"/>
              </w:rPr>
              <w:t>_</w:t>
            </w:r>
            <w:r w:rsidR="00962A38">
              <w:rPr>
                <w:b/>
                <w:sz w:val="22"/>
                <w:szCs w:val="22"/>
                <w:u w:val="single"/>
              </w:rPr>
              <w:t>мая</w:t>
            </w:r>
            <w:r w:rsidR="005069D0">
              <w:rPr>
                <w:b/>
                <w:sz w:val="22"/>
                <w:szCs w:val="22"/>
                <w:u w:val="single"/>
              </w:rPr>
              <w:t>_</w:t>
            </w:r>
            <w:r w:rsidR="0034624F" w:rsidRPr="000B5D0D">
              <w:rPr>
                <w:b/>
                <w:sz w:val="22"/>
                <w:szCs w:val="22"/>
                <w:u w:val="single"/>
              </w:rPr>
              <w:t>201</w:t>
            </w:r>
            <w:r w:rsidR="00284DBC">
              <w:rPr>
                <w:b/>
                <w:sz w:val="22"/>
                <w:szCs w:val="22"/>
                <w:u w:val="single"/>
              </w:rPr>
              <w:t>8</w:t>
            </w:r>
            <w:r w:rsidR="00AF2DD3" w:rsidRPr="000B5D0D">
              <w:rPr>
                <w:b/>
                <w:sz w:val="22"/>
                <w:szCs w:val="22"/>
                <w:u w:val="single"/>
              </w:rPr>
              <w:t xml:space="preserve"> года</w:t>
            </w:r>
          </w:p>
        </w:tc>
      </w:tr>
      <w:tr w:rsidR="00AF2DD3" w:rsidRPr="00220CA1" w:rsidTr="004D1404">
        <w:tc>
          <w:tcPr>
            <w:tcW w:w="516" w:type="dxa"/>
            <w:vAlign w:val="center"/>
          </w:tcPr>
          <w:p w:rsidR="00AF2DD3" w:rsidRPr="00B44569" w:rsidRDefault="00220CA1" w:rsidP="007267F4">
            <w:pPr>
              <w:jc w:val="center"/>
              <w:rPr>
                <w:sz w:val="22"/>
                <w:szCs w:val="22"/>
              </w:rPr>
            </w:pPr>
            <w:r w:rsidRPr="005069D0">
              <w:rPr>
                <w:sz w:val="22"/>
                <w:szCs w:val="22"/>
              </w:rPr>
              <w:t>2</w:t>
            </w:r>
            <w:r w:rsidR="007267F4">
              <w:rPr>
                <w:sz w:val="22"/>
                <w:szCs w:val="22"/>
              </w:rPr>
              <w:t>3</w:t>
            </w:r>
          </w:p>
        </w:tc>
        <w:tc>
          <w:tcPr>
            <w:tcW w:w="3454" w:type="dxa"/>
            <w:vAlign w:val="center"/>
          </w:tcPr>
          <w:p w:rsidR="00AF2DD3" w:rsidRPr="00220CA1" w:rsidRDefault="00AF2DD3" w:rsidP="00993362">
            <w:pPr>
              <w:jc w:val="both"/>
              <w:rPr>
                <w:sz w:val="22"/>
                <w:szCs w:val="22"/>
              </w:rPr>
            </w:pPr>
            <w:r w:rsidRPr="00220CA1">
              <w:rPr>
                <w:sz w:val="22"/>
                <w:szCs w:val="22"/>
              </w:rPr>
              <w:t>Дата проведения аукциона в электронной форме. В случае, если дата проведения аукциона приходится на нерабочий день, день проведения аукциона устанавливается на ближайший следующий за ним рабочий день</w:t>
            </w:r>
          </w:p>
        </w:tc>
        <w:tc>
          <w:tcPr>
            <w:tcW w:w="6804" w:type="dxa"/>
            <w:vAlign w:val="center"/>
          </w:tcPr>
          <w:p w:rsidR="00AF2DD3" w:rsidRPr="000B5D0D" w:rsidRDefault="00F86165" w:rsidP="00962A38">
            <w:pPr>
              <w:jc w:val="center"/>
              <w:rPr>
                <w:b/>
                <w:sz w:val="22"/>
                <w:szCs w:val="22"/>
                <w:highlight w:val="yellow"/>
                <w:u w:val="single"/>
              </w:rPr>
            </w:pPr>
            <w:r>
              <w:rPr>
                <w:b/>
                <w:sz w:val="22"/>
                <w:szCs w:val="22"/>
                <w:u w:val="single"/>
              </w:rPr>
              <w:t>«</w:t>
            </w:r>
            <w:r w:rsidR="00962A38">
              <w:rPr>
                <w:b/>
                <w:sz w:val="22"/>
                <w:szCs w:val="22"/>
                <w:u w:val="single"/>
              </w:rPr>
              <w:t>07</w:t>
            </w:r>
            <w:r w:rsidR="000B5D0D">
              <w:rPr>
                <w:b/>
                <w:sz w:val="22"/>
                <w:szCs w:val="22"/>
                <w:u w:val="single"/>
              </w:rPr>
              <w:t xml:space="preserve">» </w:t>
            </w:r>
            <w:r w:rsidR="00962A38">
              <w:rPr>
                <w:b/>
                <w:sz w:val="22"/>
                <w:szCs w:val="22"/>
                <w:u w:val="single"/>
              </w:rPr>
              <w:t>мая</w:t>
            </w:r>
            <w:r w:rsidR="00860FE2">
              <w:rPr>
                <w:b/>
                <w:sz w:val="22"/>
                <w:szCs w:val="22"/>
                <w:u w:val="single"/>
              </w:rPr>
              <w:t xml:space="preserve"> </w:t>
            </w:r>
            <w:r w:rsidR="0034624F" w:rsidRPr="000B5D0D">
              <w:rPr>
                <w:b/>
                <w:sz w:val="22"/>
                <w:szCs w:val="22"/>
                <w:u w:val="single"/>
              </w:rPr>
              <w:t>201</w:t>
            </w:r>
            <w:r w:rsidR="00284DBC">
              <w:rPr>
                <w:b/>
                <w:sz w:val="22"/>
                <w:szCs w:val="22"/>
                <w:u w:val="single"/>
              </w:rPr>
              <w:t>8</w:t>
            </w:r>
            <w:r w:rsidR="00AF2DD3" w:rsidRPr="000B5D0D">
              <w:rPr>
                <w:b/>
                <w:sz w:val="22"/>
                <w:szCs w:val="22"/>
                <w:u w:val="single"/>
              </w:rPr>
              <w:t xml:space="preserve"> года</w:t>
            </w:r>
          </w:p>
        </w:tc>
      </w:tr>
      <w:tr w:rsidR="0048098D" w:rsidRPr="00220CA1" w:rsidTr="0048098D">
        <w:trPr>
          <w:trHeight w:val="1770"/>
        </w:trPr>
        <w:tc>
          <w:tcPr>
            <w:tcW w:w="516" w:type="dxa"/>
            <w:vAlign w:val="center"/>
          </w:tcPr>
          <w:p w:rsidR="0048098D" w:rsidRPr="00B44569" w:rsidRDefault="0048098D" w:rsidP="007267F4">
            <w:pPr>
              <w:jc w:val="center"/>
              <w:rPr>
                <w:sz w:val="24"/>
                <w:szCs w:val="24"/>
              </w:rPr>
            </w:pPr>
            <w:r w:rsidRPr="008415FF">
              <w:rPr>
                <w:sz w:val="24"/>
                <w:szCs w:val="24"/>
                <w:lang w:val="en-US"/>
              </w:rPr>
              <w:t>2</w:t>
            </w:r>
            <w:r w:rsidR="007267F4">
              <w:rPr>
                <w:sz w:val="24"/>
                <w:szCs w:val="24"/>
              </w:rPr>
              <w:t>4</w:t>
            </w:r>
          </w:p>
        </w:tc>
        <w:tc>
          <w:tcPr>
            <w:tcW w:w="3454" w:type="dxa"/>
          </w:tcPr>
          <w:p w:rsidR="0048098D" w:rsidRPr="008415FF" w:rsidRDefault="0048098D" w:rsidP="00DA7708">
            <w:pPr>
              <w:autoSpaceDE w:val="0"/>
              <w:jc w:val="both"/>
              <w:rPr>
                <w:sz w:val="24"/>
                <w:szCs w:val="24"/>
              </w:rPr>
            </w:pPr>
            <w:r w:rsidRPr="008415FF">
              <w:rPr>
                <w:bCs/>
                <w:sz w:val="24"/>
                <w:szCs w:val="24"/>
              </w:rPr>
              <w:t>Даты начала и окончания срока предоставления участникам электронного аукциона разъяснений положений настоящей документации об электронном аукционе</w:t>
            </w:r>
          </w:p>
        </w:tc>
        <w:tc>
          <w:tcPr>
            <w:tcW w:w="6804" w:type="dxa"/>
            <w:vAlign w:val="center"/>
          </w:tcPr>
          <w:p w:rsidR="0048098D" w:rsidRDefault="00860FE2" w:rsidP="00860FE2">
            <w:pPr>
              <w:jc w:val="center"/>
              <w:rPr>
                <w:b/>
                <w:sz w:val="22"/>
                <w:szCs w:val="22"/>
                <w:u w:val="single"/>
              </w:rPr>
            </w:pPr>
            <w:r>
              <w:rPr>
                <w:b/>
                <w:sz w:val="22"/>
                <w:szCs w:val="22"/>
                <w:u w:val="single"/>
              </w:rPr>
              <w:t xml:space="preserve">С </w:t>
            </w:r>
            <w:r w:rsidR="0048098D">
              <w:rPr>
                <w:b/>
                <w:sz w:val="22"/>
                <w:szCs w:val="22"/>
                <w:u w:val="single"/>
              </w:rPr>
              <w:t>«</w:t>
            </w:r>
            <w:r w:rsidR="00613C33">
              <w:rPr>
                <w:b/>
                <w:sz w:val="22"/>
                <w:szCs w:val="22"/>
                <w:u w:val="single"/>
              </w:rPr>
              <w:t>25</w:t>
            </w:r>
            <w:r w:rsidR="0048098D">
              <w:rPr>
                <w:b/>
                <w:sz w:val="22"/>
                <w:szCs w:val="22"/>
                <w:u w:val="single"/>
              </w:rPr>
              <w:t xml:space="preserve">» </w:t>
            </w:r>
            <w:r w:rsidR="00284DBC">
              <w:rPr>
                <w:b/>
                <w:sz w:val="22"/>
                <w:szCs w:val="22"/>
                <w:u w:val="single"/>
              </w:rPr>
              <w:t>апреля</w:t>
            </w:r>
            <w:r w:rsidR="005069D0">
              <w:rPr>
                <w:b/>
                <w:sz w:val="22"/>
                <w:szCs w:val="22"/>
                <w:u w:val="single"/>
              </w:rPr>
              <w:t>_</w:t>
            </w:r>
            <w:r>
              <w:rPr>
                <w:b/>
                <w:sz w:val="22"/>
                <w:szCs w:val="22"/>
                <w:u w:val="single"/>
              </w:rPr>
              <w:t xml:space="preserve"> </w:t>
            </w:r>
            <w:r w:rsidR="0048098D" w:rsidRPr="000B5D0D">
              <w:rPr>
                <w:b/>
                <w:sz w:val="22"/>
                <w:szCs w:val="22"/>
                <w:u w:val="single"/>
              </w:rPr>
              <w:t>201</w:t>
            </w:r>
            <w:r w:rsidR="00284DBC">
              <w:rPr>
                <w:b/>
                <w:sz w:val="22"/>
                <w:szCs w:val="22"/>
                <w:u w:val="single"/>
              </w:rPr>
              <w:t>8</w:t>
            </w:r>
            <w:r w:rsidR="0048098D" w:rsidRPr="000B5D0D">
              <w:rPr>
                <w:b/>
                <w:sz w:val="22"/>
                <w:szCs w:val="22"/>
                <w:u w:val="single"/>
              </w:rPr>
              <w:t xml:space="preserve"> года</w:t>
            </w:r>
          </w:p>
          <w:p w:rsidR="00860FE2" w:rsidRDefault="00860FE2" w:rsidP="00860FE2">
            <w:pPr>
              <w:jc w:val="center"/>
              <w:rPr>
                <w:b/>
                <w:sz w:val="22"/>
                <w:szCs w:val="22"/>
                <w:u w:val="single"/>
              </w:rPr>
            </w:pPr>
            <w:r>
              <w:rPr>
                <w:b/>
                <w:sz w:val="22"/>
                <w:szCs w:val="22"/>
                <w:u w:val="single"/>
              </w:rPr>
              <w:t>По  «</w:t>
            </w:r>
            <w:r w:rsidR="00613C33">
              <w:rPr>
                <w:b/>
                <w:sz w:val="22"/>
                <w:szCs w:val="22"/>
                <w:u w:val="single"/>
              </w:rPr>
              <w:t>29</w:t>
            </w:r>
            <w:r>
              <w:rPr>
                <w:b/>
                <w:sz w:val="22"/>
                <w:szCs w:val="22"/>
                <w:u w:val="single"/>
              </w:rPr>
              <w:t xml:space="preserve">» </w:t>
            </w:r>
            <w:r w:rsidR="00284DBC">
              <w:rPr>
                <w:b/>
                <w:sz w:val="22"/>
                <w:szCs w:val="22"/>
                <w:u w:val="single"/>
              </w:rPr>
              <w:t>апреля</w:t>
            </w:r>
            <w:r w:rsidR="005069D0">
              <w:rPr>
                <w:b/>
                <w:sz w:val="22"/>
                <w:szCs w:val="22"/>
                <w:u w:val="single"/>
              </w:rPr>
              <w:t>_</w:t>
            </w:r>
            <w:r>
              <w:rPr>
                <w:b/>
                <w:sz w:val="22"/>
                <w:szCs w:val="22"/>
                <w:u w:val="single"/>
              </w:rPr>
              <w:t xml:space="preserve"> </w:t>
            </w:r>
            <w:r w:rsidRPr="000B5D0D">
              <w:rPr>
                <w:b/>
                <w:sz w:val="22"/>
                <w:szCs w:val="22"/>
                <w:u w:val="single"/>
              </w:rPr>
              <w:t>201</w:t>
            </w:r>
            <w:r w:rsidR="00284DBC">
              <w:rPr>
                <w:b/>
                <w:sz w:val="22"/>
                <w:szCs w:val="22"/>
                <w:u w:val="single"/>
              </w:rPr>
              <w:t>8</w:t>
            </w:r>
            <w:r w:rsidRPr="000B5D0D">
              <w:rPr>
                <w:b/>
                <w:sz w:val="22"/>
                <w:szCs w:val="22"/>
                <w:u w:val="single"/>
              </w:rPr>
              <w:t xml:space="preserve"> года</w:t>
            </w:r>
            <w:r w:rsidR="00B871A5">
              <w:rPr>
                <w:b/>
                <w:sz w:val="22"/>
                <w:szCs w:val="22"/>
                <w:u w:val="single"/>
              </w:rPr>
              <w:t xml:space="preserve"> </w:t>
            </w:r>
          </w:p>
          <w:p w:rsidR="00860FE2" w:rsidRPr="00220CA1" w:rsidRDefault="00860FE2" w:rsidP="00860FE2">
            <w:pPr>
              <w:jc w:val="center"/>
              <w:rPr>
                <w:sz w:val="22"/>
                <w:szCs w:val="22"/>
              </w:rPr>
            </w:pPr>
          </w:p>
        </w:tc>
      </w:tr>
      <w:tr w:rsidR="00AF2DD3" w:rsidRPr="00220CA1" w:rsidTr="004D1404">
        <w:trPr>
          <w:trHeight w:val="1770"/>
        </w:trPr>
        <w:tc>
          <w:tcPr>
            <w:tcW w:w="516" w:type="dxa"/>
            <w:vAlign w:val="center"/>
          </w:tcPr>
          <w:p w:rsidR="00AF2DD3" w:rsidRPr="0048098D" w:rsidRDefault="00AF2DD3" w:rsidP="007267F4">
            <w:pPr>
              <w:jc w:val="center"/>
              <w:rPr>
                <w:sz w:val="22"/>
                <w:szCs w:val="22"/>
              </w:rPr>
            </w:pPr>
            <w:r w:rsidRPr="00220CA1">
              <w:rPr>
                <w:sz w:val="22"/>
                <w:szCs w:val="22"/>
              </w:rPr>
              <w:t>2</w:t>
            </w:r>
            <w:r w:rsidR="007267F4">
              <w:rPr>
                <w:sz w:val="22"/>
                <w:szCs w:val="22"/>
              </w:rPr>
              <w:t>5</w:t>
            </w:r>
          </w:p>
        </w:tc>
        <w:tc>
          <w:tcPr>
            <w:tcW w:w="3454" w:type="dxa"/>
          </w:tcPr>
          <w:p w:rsidR="00AF2DD3" w:rsidRPr="00220CA1" w:rsidRDefault="00AF2DD3" w:rsidP="00993362">
            <w:pPr>
              <w:jc w:val="both"/>
              <w:rPr>
                <w:sz w:val="22"/>
                <w:szCs w:val="22"/>
              </w:rPr>
            </w:pPr>
            <w:r w:rsidRPr="00220CA1">
              <w:rPr>
                <w:sz w:val="22"/>
                <w:szCs w:val="22"/>
              </w:rPr>
              <w:t>Шаг аукциона</w:t>
            </w:r>
          </w:p>
        </w:tc>
        <w:tc>
          <w:tcPr>
            <w:tcW w:w="6804" w:type="dxa"/>
          </w:tcPr>
          <w:p w:rsidR="00AF2DD3" w:rsidRPr="00220CA1" w:rsidRDefault="00AF2DD3" w:rsidP="00993362">
            <w:pPr>
              <w:jc w:val="both"/>
              <w:rPr>
                <w:sz w:val="22"/>
                <w:szCs w:val="22"/>
              </w:rPr>
            </w:pPr>
            <w:r w:rsidRPr="00220CA1">
              <w:rPr>
                <w:sz w:val="22"/>
                <w:szCs w:val="22"/>
              </w:rPr>
              <w:t>Шаг аукциона составляет от 0,5 процента до 5 процентов начальной (максимальной) цены Контракта (цены лота). При проведении аукциона в электронной форме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в течение десяти минут с момента поступления последнего предложения о цене Контракта.</w:t>
            </w:r>
          </w:p>
        </w:tc>
      </w:tr>
      <w:tr w:rsidR="00AF2DD3" w:rsidRPr="00220CA1" w:rsidTr="004D1404">
        <w:tc>
          <w:tcPr>
            <w:tcW w:w="516" w:type="dxa"/>
            <w:vAlign w:val="center"/>
          </w:tcPr>
          <w:p w:rsidR="00AF2DD3" w:rsidRPr="0048098D" w:rsidRDefault="00AF2DD3" w:rsidP="007267F4">
            <w:pPr>
              <w:jc w:val="center"/>
              <w:rPr>
                <w:sz w:val="22"/>
                <w:szCs w:val="22"/>
              </w:rPr>
            </w:pPr>
            <w:r w:rsidRPr="00220CA1">
              <w:rPr>
                <w:sz w:val="22"/>
                <w:szCs w:val="22"/>
              </w:rPr>
              <w:t>2</w:t>
            </w:r>
            <w:r w:rsidR="007267F4">
              <w:rPr>
                <w:sz w:val="22"/>
                <w:szCs w:val="22"/>
              </w:rPr>
              <w:t>6</w:t>
            </w:r>
          </w:p>
        </w:tc>
        <w:tc>
          <w:tcPr>
            <w:tcW w:w="3454" w:type="dxa"/>
          </w:tcPr>
          <w:p w:rsidR="00AF2DD3" w:rsidRPr="00220CA1" w:rsidRDefault="00AF2DD3" w:rsidP="00993362">
            <w:pPr>
              <w:jc w:val="both"/>
              <w:rPr>
                <w:sz w:val="22"/>
                <w:szCs w:val="22"/>
              </w:rPr>
            </w:pPr>
            <w:r w:rsidRPr="00220CA1">
              <w:rPr>
                <w:sz w:val="22"/>
                <w:szCs w:val="22"/>
              </w:rPr>
              <w:t>Срок заключения Контракта</w:t>
            </w:r>
          </w:p>
        </w:tc>
        <w:tc>
          <w:tcPr>
            <w:tcW w:w="6804" w:type="dxa"/>
          </w:tcPr>
          <w:p w:rsidR="00AF2DD3" w:rsidRPr="0076522D" w:rsidRDefault="00AF2DD3" w:rsidP="0076522D">
            <w:pPr>
              <w:jc w:val="both"/>
              <w:rPr>
                <w:sz w:val="22"/>
                <w:szCs w:val="22"/>
              </w:rPr>
            </w:pPr>
            <w:r w:rsidRPr="004730FD">
              <w:rPr>
                <w:sz w:val="22"/>
                <w:szCs w:val="22"/>
              </w:rPr>
              <w:t xml:space="preserve">Контракт может быть заключен не ранее чем через </w:t>
            </w:r>
            <w:r w:rsidRPr="004730FD">
              <w:rPr>
                <w:b/>
                <w:sz w:val="22"/>
                <w:szCs w:val="22"/>
              </w:rPr>
              <w:t>10 (десять)</w:t>
            </w:r>
            <w:r w:rsidRPr="004730FD">
              <w:rPr>
                <w:sz w:val="22"/>
                <w:szCs w:val="22"/>
              </w:rPr>
              <w:t xml:space="preserve"> дней со дня размещения на официальном сайте протокола подведения итогов аукциона в электронной форме.</w:t>
            </w:r>
            <w:r w:rsidRPr="0076522D">
              <w:rPr>
                <w:sz w:val="22"/>
                <w:szCs w:val="22"/>
              </w:rPr>
              <w:t xml:space="preserve"> </w:t>
            </w:r>
          </w:p>
        </w:tc>
      </w:tr>
      <w:tr w:rsidR="00220CA1" w:rsidRPr="00220CA1" w:rsidTr="00ED535D">
        <w:tc>
          <w:tcPr>
            <w:tcW w:w="516" w:type="dxa"/>
            <w:vAlign w:val="center"/>
          </w:tcPr>
          <w:p w:rsidR="00220CA1" w:rsidRPr="00220CA1" w:rsidRDefault="00220CA1" w:rsidP="00993362">
            <w:pPr>
              <w:jc w:val="center"/>
              <w:rPr>
                <w:sz w:val="22"/>
                <w:szCs w:val="22"/>
              </w:rPr>
            </w:pPr>
          </w:p>
        </w:tc>
        <w:tc>
          <w:tcPr>
            <w:tcW w:w="10258" w:type="dxa"/>
            <w:gridSpan w:val="2"/>
          </w:tcPr>
          <w:p w:rsidR="00220CA1" w:rsidRPr="00220CA1" w:rsidRDefault="00220CA1" w:rsidP="005B55B1">
            <w:pPr>
              <w:jc w:val="both"/>
              <w:rPr>
                <w:sz w:val="22"/>
                <w:szCs w:val="22"/>
              </w:rPr>
            </w:pPr>
            <w:r w:rsidRPr="00220CA1">
              <w:rPr>
                <w:b/>
                <w:sz w:val="22"/>
                <w:szCs w:val="22"/>
              </w:rPr>
              <w:t>Требования к содержанию, составу заявки на участие в электронном аукционе, перечень документов, которые должны быть представлены участником закупки</w:t>
            </w:r>
          </w:p>
        </w:tc>
      </w:tr>
      <w:tr w:rsidR="00220CA1" w:rsidRPr="00220CA1" w:rsidTr="004D1404">
        <w:tc>
          <w:tcPr>
            <w:tcW w:w="516" w:type="dxa"/>
            <w:vAlign w:val="center"/>
          </w:tcPr>
          <w:p w:rsidR="00220CA1" w:rsidRPr="0048098D" w:rsidRDefault="00220CA1" w:rsidP="007267F4">
            <w:pPr>
              <w:jc w:val="center"/>
              <w:rPr>
                <w:sz w:val="22"/>
                <w:szCs w:val="22"/>
              </w:rPr>
            </w:pPr>
            <w:r w:rsidRPr="00220CA1">
              <w:rPr>
                <w:sz w:val="22"/>
                <w:szCs w:val="22"/>
              </w:rPr>
              <w:t>2</w:t>
            </w:r>
            <w:r w:rsidR="007267F4">
              <w:rPr>
                <w:sz w:val="22"/>
                <w:szCs w:val="22"/>
              </w:rPr>
              <w:t>7</w:t>
            </w:r>
          </w:p>
        </w:tc>
        <w:tc>
          <w:tcPr>
            <w:tcW w:w="3454" w:type="dxa"/>
          </w:tcPr>
          <w:p w:rsidR="00220CA1" w:rsidRPr="00220CA1" w:rsidRDefault="00220CA1" w:rsidP="005B55B1">
            <w:pPr>
              <w:pStyle w:val="ConsPlusNormal"/>
              <w:keepLines/>
              <w:numPr>
                <w:ilvl w:val="0"/>
                <w:numId w:val="0"/>
              </w:numPr>
              <w:shd w:val="clear" w:color="auto" w:fill="FFFFFF" w:themeFill="background1"/>
              <w:rPr>
                <w:rFonts w:ascii="Times New Roman" w:hAnsi="Times New Roman" w:cs="Times New Roman"/>
                <w:sz w:val="22"/>
                <w:szCs w:val="22"/>
              </w:rPr>
            </w:pPr>
            <w:r w:rsidRPr="00220CA1">
              <w:rPr>
                <w:rFonts w:ascii="Times New Roman" w:hAnsi="Times New Roman" w:cs="Times New Roman"/>
                <w:sz w:val="22"/>
                <w:szCs w:val="22"/>
              </w:rPr>
              <w:t xml:space="preserve">Первая часть заявки на участие в электронном аукционе </w:t>
            </w:r>
          </w:p>
        </w:tc>
        <w:tc>
          <w:tcPr>
            <w:tcW w:w="6804" w:type="dxa"/>
          </w:tcPr>
          <w:p w:rsidR="00220CA1" w:rsidRPr="00220CA1" w:rsidRDefault="00220CA1" w:rsidP="005B55B1">
            <w:pPr>
              <w:jc w:val="both"/>
              <w:rPr>
                <w:sz w:val="22"/>
                <w:szCs w:val="22"/>
              </w:rPr>
            </w:pPr>
            <w:r w:rsidRPr="00220CA1">
              <w:rPr>
                <w:b/>
                <w:sz w:val="22"/>
                <w:szCs w:val="22"/>
              </w:rPr>
              <w:t>Первая часть</w:t>
            </w:r>
            <w:r w:rsidRPr="00220CA1">
              <w:rPr>
                <w:sz w:val="22"/>
                <w:szCs w:val="22"/>
              </w:rPr>
              <w:t xml:space="preserve"> заявки на участие в электронном аукционе должна содержать: </w:t>
            </w:r>
            <w:r w:rsidRPr="00220CA1">
              <w:rPr>
                <w:rFonts w:eastAsiaTheme="minorHAnsi"/>
                <w:sz w:val="22"/>
                <w:szCs w:val="22"/>
                <w:lang w:eastAsia="en-US"/>
              </w:rPr>
              <w:t>согласие участника электронного аукциона на оказание услуги на условиях, предусмотренных документацией об аукционе в электронной форме, при проведении электронного аукциона на оказание услуги,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220CA1" w:rsidRPr="00220CA1" w:rsidTr="004D1404">
        <w:tc>
          <w:tcPr>
            <w:tcW w:w="516" w:type="dxa"/>
            <w:vAlign w:val="center"/>
          </w:tcPr>
          <w:p w:rsidR="00220CA1" w:rsidRPr="0048098D" w:rsidRDefault="00220CA1" w:rsidP="007267F4">
            <w:pPr>
              <w:jc w:val="center"/>
              <w:rPr>
                <w:sz w:val="22"/>
                <w:szCs w:val="22"/>
              </w:rPr>
            </w:pPr>
            <w:r>
              <w:rPr>
                <w:sz w:val="22"/>
                <w:szCs w:val="22"/>
                <w:lang w:val="en-US"/>
              </w:rPr>
              <w:t>2</w:t>
            </w:r>
            <w:r w:rsidR="007267F4">
              <w:rPr>
                <w:sz w:val="22"/>
                <w:szCs w:val="22"/>
              </w:rPr>
              <w:t>8</w:t>
            </w:r>
          </w:p>
        </w:tc>
        <w:tc>
          <w:tcPr>
            <w:tcW w:w="3454" w:type="dxa"/>
          </w:tcPr>
          <w:p w:rsidR="00220CA1" w:rsidRPr="00220CA1" w:rsidRDefault="00220CA1" w:rsidP="005B55B1">
            <w:pPr>
              <w:shd w:val="clear" w:color="auto" w:fill="FFFFFF" w:themeFill="background1"/>
              <w:autoSpaceDE w:val="0"/>
              <w:autoSpaceDN w:val="0"/>
              <w:adjustRightInd w:val="0"/>
              <w:rPr>
                <w:sz w:val="22"/>
                <w:szCs w:val="22"/>
              </w:rPr>
            </w:pPr>
            <w:r w:rsidRPr="00220CA1">
              <w:rPr>
                <w:sz w:val="22"/>
                <w:szCs w:val="22"/>
              </w:rPr>
              <w:t xml:space="preserve">Вторая часть заявки на участие в электронном аукционе </w:t>
            </w:r>
          </w:p>
        </w:tc>
        <w:tc>
          <w:tcPr>
            <w:tcW w:w="6804" w:type="dxa"/>
          </w:tcPr>
          <w:p w:rsidR="00220CA1" w:rsidRPr="00220CA1" w:rsidRDefault="00220CA1" w:rsidP="005B55B1">
            <w:pPr>
              <w:jc w:val="both"/>
              <w:rPr>
                <w:b/>
                <w:sz w:val="22"/>
                <w:szCs w:val="22"/>
              </w:rPr>
            </w:pPr>
            <w:r w:rsidRPr="00220CA1">
              <w:rPr>
                <w:sz w:val="22"/>
                <w:szCs w:val="22"/>
              </w:rPr>
              <w:t>В соответствии с пунктом 7.9.2. раздела 7 «Порядок подачи заявок на участие в аукционе в электронной форме, порядок отзыва таких заявок, требования к содержанию и составу заявки на участие в аукционе в электронной форме» настоящей документации об  аукционе в электронной форме</w:t>
            </w:r>
          </w:p>
        </w:tc>
      </w:tr>
      <w:tr w:rsidR="00220CA1" w:rsidRPr="00220CA1" w:rsidTr="004D1404">
        <w:tc>
          <w:tcPr>
            <w:tcW w:w="516" w:type="dxa"/>
            <w:vAlign w:val="center"/>
          </w:tcPr>
          <w:p w:rsidR="00220CA1" w:rsidRPr="00B44569" w:rsidRDefault="007267F4" w:rsidP="0048098D">
            <w:pPr>
              <w:jc w:val="center"/>
              <w:rPr>
                <w:sz w:val="22"/>
                <w:szCs w:val="22"/>
              </w:rPr>
            </w:pPr>
            <w:r>
              <w:rPr>
                <w:sz w:val="22"/>
                <w:szCs w:val="22"/>
              </w:rPr>
              <w:t>29</w:t>
            </w:r>
          </w:p>
        </w:tc>
        <w:tc>
          <w:tcPr>
            <w:tcW w:w="3454" w:type="dxa"/>
          </w:tcPr>
          <w:p w:rsidR="00220CA1" w:rsidRPr="00220CA1" w:rsidRDefault="00220CA1" w:rsidP="005B55B1">
            <w:pPr>
              <w:shd w:val="clear" w:color="auto" w:fill="FFFFFF" w:themeFill="background1"/>
              <w:autoSpaceDE w:val="0"/>
              <w:autoSpaceDN w:val="0"/>
              <w:adjustRightInd w:val="0"/>
              <w:rPr>
                <w:sz w:val="22"/>
                <w:szCs w:val="22"/>
              </w:rPr>
            </w:pPr>
            <w:r w:rsidRPr="00220CA1">
              <w:rPr>
                <w:sz w:val="22"/>
                <w:szCs w:val="22"/>
              </w:rPr>
              <w:t>Инструкция по заполнению заявки на участие в электронном аукционе</w:t>
            </w:r>
          </w:p>
        </w:tc>
        <w:tc>
          <w:tcPr>
            <w:tcW w:w="6804" w:type="dxa"/>
          </w:tcPr>
          <w:p w:rsidR="00220CA1" w:rsidRPr="00220CA1" w:rsidRDefault="00220CA1" w:rsidP="005B55B1">
            <w:pPr>
              <w:shd w:val="clear" w:color="auto" w:fill="FFFFFF" w:themeFill="background1"/>
              <w:autoSpaceDE w:val="0"/>
              <w:autoSpaceDN w:val="0"/>
              <w:adjustRightInd w:val="0"/>
              <w:outlineLvl w:val="1"/>
              <w:rPr>
                <w:sz w:val="22"/>
                <w:szCs w:val="22"/>
              </w:rPr>
            </w:pPr>
            <w:r w:rsidRPr="00220CA1">
              <w:rPr>
                <w:sz w:val="22"/>
                <w:szCs w:val="22"/>
              </w:rPr>
              <w:t>Заполнение заявки осуществляется в соответствии с порядком, определенным регламентом функционирования электронной площадки.</w:t>
            </w:r>
          </w:p>
          <w:p w:rsidR="00220CA1" w:rsidRPr="00220CA1" w:rsidRDefault="00220CA1" w:rsidP="005B55B1">
            <w:pPr>
              <w:shd w:val="clear" w:color="auto" w:fill="FFFFFF" w:themeFill="background1"/>
              <w:autoSpaceDE w:val="0"/>
              <w:autoSpaceDN w:val="0"/>
              <w:adjustRightInd w:val="0"/>
              <w:outlineLvl w:val="1"/>
              <w:rPr>
                <w:sz w:val="22"/>
                <w:szCs w:val="22"/>
              </w:rPr>
            </w:pPr>
            <w:r w:rsidRPr="00220CA1">
              <w:rPr>
                <w:sz w:val="22"/>
                <w:szCs w:val="22"/>
              </w:rPr>
              <w:t xml:space="preserve">Заявка должна быть написана на русском языке. </w:t>
            </w:r>
          </w:p>
          <w:p w:rsidR="00220CA1" w:rsidRPr="00220CA1" w:rsidRDefault="00220CA1" w:rsidP="005B55B1">
            <w:pPr>
              <w:pStyle w:val="ConsPlusNormal"/>
              <w:numPr>
                <w:ilvl w:val="0"/>
                <w:numId w:val="0"/>
              </w:numPr>
              <w:shd w:val="clear" w:color="auto" w:fill="FFFFFF" w:themeFill="background1"/>
              <w:rPr>
                <w:rFonts w:ascii="Times New Roman" w:hAnsi="Times New Roman" w:cs="Times New Roman"/>
                <w:sz w:val="22"/>
                <w:szCs w:val="22"/>
              </w:rPr>
            </w:pPr>
            <w:r w:rsidRPr="00220CA1">
              <w:rPr>
                <w:rFonts w:ascii="Times New Roman" w:hAnsi="Times New Roman" w:cs="Times New Roman"/>
                <w:sz w:val="22"/>
                <w:szCs w:val="22"/>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
          <w:p w:rsidR="00220CA1" w:rsidRPr="00220CA1" w:rsidRDefault="00220CA1" w:rsidP="005B55B1">
            <w:pPr>
              <w:shd w:val="clear" w:color="auto" w:fill="FFFFFF" w:themeFill="background1"/>
              <w:autoSpaceDE w:val="0"/>
              <w:autoSpaceDN w:val="0"/>
              <w:adjustRightInd w:val="0"/>
              <w:outlineLvl w:val="1"/>
              <w:rPr>
                <w:sz w:val="22"/>
                <w:szCs w:val="22"/>
              </w:rPr>
            </w:pPr>
            <w:r w:rsidRPr="00220CA1">
              <w:rPr>
                <w:sz w:val="22"/>
                <w:szCs w:val="22"/>
              </w:rPr>
              <w:t>Состав документов, сведений, информации  первой и второй части заявки должен соответствовать требованиям, установленным  настоящей документацией, и содержать исчерпывающий перечень документов, сведений, информации, предусмотренных   настоящей документацией об аукционе в электронной форме.</w:t>
            </w:r>
          </w:p>
          <w:p w:rsidR="00220CA1" w:rsidRPr="00220CA1" w:rsidRDefault="00220CA1" w:rsidP="005B55B1">
            <w:pPr>
              <w:shd w:val="clear" w:color="auto" w:fill="FFFFFF" w:themeFill="background1"/>
              <w:autoSpaceDE w:val="0"/>
              <w:autoSpaceDN w:val="0"/>
              <w:adjustRightInd w:val="0"/>
              <w:rPr>
                <w:sz w:val="22"/>
                <w:szCs w:val="22"/>
              </w:rPr>
            </w:pPr>
            <w:r w:rsidRPr="00220CA1">
              <w:rPr>
                <w:sz w:val="22"/>
                <w:szCs w:val="22"/>
              </w:rPr>
              <w:t>Первая часть заявки, в случае закупки заказчиком товара, может содержать эскиз, рисунок, чертеж, фотографию, иное изображение товара, на поставку которого заключается контракт.</w:t>
            </w:r>
          </w:p>
          <w:p w:rsidR="00220CA1" w:rsidRPr="00220CA1" w:rsidRDefault="00220CA1" w:rsidP="005B55B1">
            <w:pPr>
              <w:shd w:val="clear" w:color="auto" w:fill="FFFFFF" w:themeFill="background1"/>
              <w:autoSpaceDE w:val="0"/>
              <w:autoSpaceDN w:val="0"/>
              <w:adjustRightInd w:val="0"/>
              <w:rPr>
                <w:color w:val="000000"/>
                <w:sz w:val="22"/>
                <w:szCs w:val="22"/>
              </w:rPr>
            </w:pPr>
            <w:r w:rsidRPr="00220CA1">
              <w:rPr>
                <w:color w:val="000000"/>
                <w:sz w:val="22"/>
                <w:szCs w:val="22"/>
              </w:rPr>
              <w:t>При указании характеристик предлагаемого в заявке товара необходимо указывать конкретные показатели товара, не допускается использование выражений «не более» и (или) «не менее» и аналогичных терминов.</w:t>
            </w:r>
          </w:p>
          <w:p w:rsidR="00220CA1" w:rsidRPr="00220CA1" w:rsidRDefault="00220CA1" w:rsidP="005B55B1">
            <w:pPr>
              <w:jc w:val="both"/>
              <w:rPr>
                <w:sz w:val="22"/>
                <w:szCs w:val="22"/>
              </w:rPr>
            </w:pPr>
            <w:r w:rsidRPr="00220CA1">
              <w:rPr>
                <w:sz w:val="22"/>
                <w:szCs w:val="22"/>
              </w:rPr>
              <w:t>Если в составе заявки требуются копии документов, подтверждающих соответствие товара требованиям, установленным в соответствии с законодательством Российской Федерации, и в соответствии с законодательством Российской Федерации они передаются вместе с товаром, то копии таких документов в составе заявки  не представляются, а передаются вместе с товаром.</w:t>
            </w:r>
          </w:p>
        </w:tc>
      </w:tr>
      <w:tr w:rsidR="00220CA1" w:rsidRPr="00220CA1" w:rsidTr="004D1404">
        <w:tc>
          <w:tcPr>
            <w:tcW w:w="516" w:type="dxa"/>
            <w:vAlign w:val="center"/>
          </w:tcPr>
          <w:p w:rsidR="00220CA1" w:rsidRPr="0048098D" w:rsidRDefault="0048098D" w:rsidP="007267F4">
            <w:pPr>
              <w:jc w:val="center"/>
              <w:rPr>
                <w:sz w:val="22"/>
                <w:szCs w:val="22"/>
              </w:rPr>
            </w:pPr>
            <w:r>
              <w:rPr>
                <w:sz w:val="22"/>
                <w:szCs w:val="22"/>
              </w:rPr>
              <w:t>3</w:t>
            </w:r>
            <w:r w:rsidR="007267F4">
              <w:rPr>
                <w:sz w:val="22"/>
                <w:szCs w:val="22"/>
              </w:rPr>
              <w:t>0</w:t>
            </w:r>
          </w:p>
        </w:tc>
        <w:tc>
          <w:tcPr>
            <w:tcW w:w="3454" w:type="dxa"/>
          </w:tcPr>
          <w:p w:rsidR="00220CA1" w:rsidRPr="00220CA1" w:rsidRDefault="00220CA1" w:rsidP="005B55B1">
            <w:pPr>
              <w:jc w:val="both"/>
              <w:rPr>
                <w:sz w:val="22"/>
                <w:szCs w:val="22"/>
              </w:rPr>
            </w:pPr>
            <w:r w:rsidRPr="00220CA1">
              <w:rPr>
                <w:sz w:val="22"/>
                <w:szCs w:val="22"/>
              </w:rPr>
              <w:t>Примечания</w:t>
            </w:r>
          </w:p>
        </w:tc>
        <w:tc>
          <w:tcPr>
            <w:tcW w:w="6804" w:type="dxa"/>
          </w:tcPr>
          <w:p w:rsidR="00220CA1" w:rsidRPr="00220CA1" w:rsidRDefault="00220CA1" w:rsidP="005B55B1">
            <w:pPr>
              <w:jc w:val="both"/>
              <w:rPr>
                <w:sz w:val="22"/>
                <w:szCs w:val="22"/>
                <w:highlight w:val="yellow"/>
              </w:rPr>
            </w:pPr>
          </w:p>
        </w:tc>
      </w:tr>
      <w:tr w:rsidR="00220CA1" w:rsidRPr="00220CA1" w:rsidTr="00051557">
        <w:tc>
          <w:tcPr>
            <w:tcW w:w="516" w:type="dxa"/>
            <w:vAlign w:val="center"/>
          </w:tcPr>
          <w:p w:rsidR="00220CA1" w:rsidRPr="007B2B72" w:rsidRDefault="00220CA1" w:rsidP="00800247">
            <w:pPr>
              <w:jc w:val="center"/>
              <w:rPr>
                <w:sz w:val="22"/>
                <w:szCs w:val="22"/>
              </w:rPr>
            </w:pPr>
          </w:p>
        </w:tc>
        <w:tc>
          <w:tcPr>
            <w:tcW w:w="10258" w:type="dxa"/>
            <w:gridSpan w:val="2"/>
          </w:tcPr>
          <w:p w:rsidR="00220CA1" w:rsidRPr="00220CA1" w:rsidRDefault="00220CA1" w:rsidP="00414683">
            <w:pPr>
              <w:jc w:val="center"/>
              <w:rPr>
                <w:b/>
                <w:sz w:val="22"/>
                <w:szCs w:val="22"/>
              </w:rPr>
            </w:pPr>
            <w:r w:rsidRPr="00220CA1">
              <w:rPr>
                <w:b/>
                <w:sz w:val="22"/>
                <w:szCs w:val="22"/>
              </w:rPr>
              <w:t>Обеспечение исполнения Контракта</w:t>
            </w:r>
          </w:p>
        </w:tc>
      </w:tr>
      <w:tr w:rsidR="00220CA1" w:rsidRPr="00220CA1" w:rsidTr="00163D76">
        <w:tc>
          <w:tcPr>
            <w:tcW w:w="516" w:type="dxa"/>
            <w:vAlign w:val="center"/>
          </w:tcPr>
          <w:p w:rsidR="00220CA1" w:rsidRPr="0048098D" w:rsidRDefault="00220CA1" w:rsidP="007267F4">
            <w:pPr>
              <w:jc w:val="center"/>
              <w:rPr>
                <w:sz w:val="22"/>
                <w:szCs w:val="22"/>
              </w:rPr>
            </w:pPr>
            <w:r>
              <w:rPr>
                <w:sz w:val="22"/>
                <w:szCs w:val="22"/>
                <w:lang w:val="en-US"/>
              </w:rPr>
              <w:t>3</w:t>
            </w:r>
            <w:r w:rsidR="007267F4">
              <w:rPr>
                <w:sz w:val="22"/>
                <w:szCs w:val="22"/>
              </w:rPr>
              <w:t>1</w:t>
            </w:r>
          </w:p>
        </w:tc>
        <w:tc>
          <w:tcPr>
            <w:tcW w:w="3454" w:type="dxa"/>
          </w:tcPr>
          <w:p w:rsidR="00220CA1" w:rsidRPr="00220CA1" w:rsidRDefault="00220CA1" w:rsidP="00414683">
            <w:pPr>
              <w:jc w:val="center"/>
              <w:rPr>
                <w:sz w:val="22"/>
                <w:szCs w:val="22"/>
              </w:rPr>
            </w:pPr>
            <w:r w:rsidRPr="00220CA1">
              <w:rPr>
                <w:sz w:val="22"/>
                <w:szCs w:val="22"/>
              </w:rPr>
              <w:t xml:space="preserve">Обеспечение исполнения </w:t>
            </w:r>
          </w:p>
          <w:p w:rsidR="00220CA1" w:rsidRPr="00220CA1" w:rsidRDefault="00220CA1" w:rsidP="00414683">
            <w:pPr>
              <w:jc w:val="center"/>
              <w:rPr>
                <w:b/>
                <w:sz w:val="22"/>
                <w:szCs w:val="22"/>
              </w:rPr>
            </w:pPr>
            <w:r w:rsidRPr="00220CA1">
              <w:rPr>
                <w:sz w:val="22"/>
                <w:szCs w:val="22"/>
              </w:rPr>
              <w:t>Контракта</w:t>
            </w:r>
          </w:p>
        </w:tc>
        <w:tc>
          <w:tcPr>
            <w:tcW w:w="6804" w:type="dxa"/>
          </w:tcPr>
          <w:p w:rsidR="00220CA1" w:rsidRPr="00220CA1" w:rsidRDefault="00220CA1" w:rsidP="00170601">
            <w:pPr>
              <w:rPr>
                <w:sz w:val="22"/>
                <w:szCs w:val="22"/>
              </w:rPr>
            </w:pPr>
            <w:r w:rsidRPr="00220CA1">
              <w:rPr>
                <w:sz w:val="22"/>
                <w:szCs w:val="22"/>
              </w:rPr>
              <w:t xml:space="preserve">Обеспечение исполнения контракта составляет   </w:t>
            </w:r>
            <w:r w:rsidR="00170601">
              <w:rPr>
                <w:sz w:val="22"/>
                <w:szCs w:val="22"/>
              </w:rPr>
              <w:t>5</w:t>
            </w:r>
            <w:r w:rsidRPr="00220CA1">
              <w:rPr>
                <w:sz w:val="22"/>
                <w:szCs w:val="22"/>
              </w:rPr>
              <w:t xml:space="preserve"> % от начальной максимальной цены контракта</w:t>
            </w:r>
          </w:p>
        </w:tc>
      </w:tr>
      <w:tr w:rsidR="00220CA1" w:rsidRPr="007B2B72" w:rsidTr="0078697B">
        <w:tc>
          <w:tcPr>
            <w:tcW w:w="516" w:type="dxa"/>
            <w:vAlign w:val="center"/>
          </w:tcPr>
          <w:p w:rsidR="00220CA1" w:rsidRPr="0048098D" w:rsidRDefault="00220CA1" w:rsidP="007267F4">
            <w:pPr>
              <w:jc w:val="center"/>
              <w:rPr>
                <w:sz w:val="22"/>
                <w:szCs w:val="22"/>
              </w:rPr>
            </w:pPr>
            <w:r>
              <w:rPr>
                <w:sz w:val="22"/>
                <w:szCs w:val="22"/>
                <w:lang w:val="en-US"/>
              </w:rPr>
              <w:t>3</w:t>
            </w:r>
            <w:r w:rsidR="007267F4">
              <w:rPr>
                <w:sz w:val="22"/>
                <w:szCs w:val="22"/>
              </w:rPr>
              <w:t>2</w:t>
            </w:r>
          </w:p>
        </w:tc>
        <w:tc>
          <w:tcPr>
            <w:tcW w:w="3454" w:type="dxa"/>
          </w:tcPr>
          <w:p w:rsidR="00220CA1" w:rsidRPr="00220CA1" w:rsidRDefault="00220CA1" w:rsidP="0078697B">
            <w:pPr>
              <w:jc w:val="center"/>
              <w:rPr>
                <w:sz w:val="22"/>
                <w:szCs w:val="22"/>
              </w:rPr>
            </w:pPr>
            <w:r w:rsidRPr="00220CA1">
              <w:rPr>
                <w:sz w:val="22"/>
                <w:szCs w:val="22"/>
              </w:rPr>
              <w:t>Размер обеспечения исполнения Контракта</w:t>
            </w:r>
          </w:p>
        </w:tc>
        <w:tc>
          <w:tcPr>
            <w:tcW w:w="6804" w:type="dxa"/>
          </w:tcPr>
          <w:p w:rsidR="007267F4" w:rsidRPr="007267F4" w:rsidRDefault="00D130DC" w:rsidP="00655725">
            <w:pPr>
              <w:jc w:val="center"/>
              <w:rPr>
                <w:b/>
                <w:i/>
                <w:sz w:val="24"/>
                <w:szCs w:val="24"/>
                <w:u w:val="single"/>
              </w:rPr>
            </w:pPr>
            <w:r>
              <w:rPr>
                <w:b/>
                <w:i/>
                <w:sz w:val="24"/>
                <w:szCs w:val="24"/>
                <w:u w:val="single"/>
              </w:rPr>
              <w:t xml:space="preserve">22 </w:t>
            </w:r>
            <w:r w:rsidR="00284DBC">
              <w:rPr>
                <w:b/>
                <w:i/>
                <w:sz w:val="24"/>
                <w:szCs w:val="24"/>
                <w:u w:val="single"/>
              </w:rPr>
              <w:t>5</w:t>
            </w:r>
            <w:r>
              <w:rPr>
                <w:b/>
                <w:i/>
                <w:sz w:val="24"/>
                <w:szCs w:val="24"/>
                <w:u w:val="single"/>
              </w:rPr>
              <w:t>00</w:t>
            </w:r>
            <w:r w:rsidR="005069D0">
              <w:rPr>
                <w:b/>
                <w:i/>
                <w:sz w:val="24"/>
                <w:szCs w:val="24"/>
                <w:u w:val="single"/>
              </w:rPr>
              <w:t>,00 руб.</w:t>
            </w:r>
            <w:r w:rsidR="007267F4" w:rsidRPr="007267F4">
              <w:rPr>
                <w:b/>
                <w:i/>
                <w:sz w:val="24"/>
                <w:szCs w:val="24"/>
                <w:u w:val="single"/>
              </w:rPr>
              <w:t xml:space="preserve"> (</w:t>
            </w:r>
            <w:r>
              <w:rPr>
                <w:b/>
                <w:i/>
                <w:sz w:val="24"/>
                <w:szCs w:val="24"/>
                <w:u w:val="single"/>
              </w:rPr>
              <w:t xml:space="preserve">Двадцать две </w:t>
            </w:r>
            <w:r w:rsidR="007267F4" w:rsidRPr="007267F4">
              <w:rPr>
                <w:b/>
                <w:i/>
                <w:sz w:val="24"/>
                <w:szCs w:val="24"/>
                <w:u w:val="single"/>
              </w:rPr>
              <w:t>тысяч</w:t>
            </w:r>
            <w:r>
              <w:rPr>
                <w:b/>
                <w:i/>
                <w:sz w:val="24"/>
                <w:szCs w:val="24"/>
                <w:u w:val="single"/>
              </w:rPr>
              <w:t xml:space="preserve">и </w:t>
            </w:r>
            <w:r w:rsidR="00284DBC">
              <w:rPr>
                <w:b/>
                <w:i/>
                <w:sz w:val="24"/>
                <w:szCs w:val="24"/>
                <w:u w:val="single"/>
              </w:rPr>
              <w:t>пятьсот</w:t>
            </w:r>
            <w:r w:rsidR="005069D0">
              <w:rPr>
                <w:b/>
                <w:i/>
                <w:sz w:val="24"/>
                <w:szCs w:val="24"/>
                <w:u w:val="single"/>
              </w:rPr>
              <w:t xml:space="preserve"> рублей 00 копеек)</w:t>
            </w:r>
          </w:p>
          <w:p w:rsidR="00220CA1" w:rsidRPr="007B2B72" w:rsidRDefault="00655725" w:rsidP="00655725">
            <w:pPr>
              <w:jc w:val="center"/>
              <w:rPr>
                <w:b/>
                <w:sz w:val="22"/>
                <w:szCs w:val="22"/>
              </w:rPr>
            </w:pPr>
            <w:r w:rsidRPr="00655725">
              <w:rPr>
                <w:b/>
                <w:sz w:val="22"/>
                <w:szCs w:val="22"/>
              </w:rPr>
              <w:t xml:space="preserve"> </w:t>
            </w:r>
            <w:r w:rsidR="00220CA1" w:rsidRPr="007B2B72">
              <w:rPr>
                <w:color w:val="000000"/>
                <w:sz w:val="22"/>
                <w:szCs w:val="22"/>
              </w:rPr>
              <w:t>(Раздел  14 Документации об аукционе в электронной форме)</w:t>
            </w:r>
          </w:p>
        </w:tc>
      </w:tr>
      <w:tr w:rsidR="00220CA1" w:rsidRPr="00220CA1" w:rsidTr="0078697B">
        <w:tc>
          <w:tcPr>
            <w:tcW w:w="516" w:type="dxa"/>
            <w:vAlign w:val="center"/>
          </w:tcPr>
          <w:p w:rsidR="00220CA1" w:rsidRPr="0048098D" w:rsidRDefault="00220CA1" w:rsidP="007267F4">
            <w:pPr>
              <w:jc w:val="center"/>
              <w:rPr>
                <w:sz w:val="22"/>
                <w:szCs w:val="22"/>
              </w:rPr>
            </w:pPr>
            <w:r w:rsidRPr="005069D0">
              <w:rPr>
                <w:sz w:val="22"/>
                <w:szCs w:val="22"/>
              </w:rPr>
              <w:t>3</w:t>
            </w:r>
            <w:r w:rsidR="007267F4">
              <w:rPr>
                <w:sz w:val="22"/>
                <w:szCs w:val="22"/>
              </w:rPr>
              <w:t>3</w:t>
            </w:r>
          </w:p>
        </w:tc>
        <w:tc>
          <w:tcPr>
            <w:tcW w:w="3454" w:type="dxa"/>
          </w:tcPr>
          <w:p w:rsidR="00220CA1" w:rsidRPr="00220CA1" w:rsidRDefault="00220CA1" w:rsidP="0078697B">
            <w:pPr>
              <w:jc w:val="center"/>
              <w:rPr>
                <w:sz w:val="22"/>
                <w:szCs w:val="22"/>
              </w:rPr>
            </w:pPr>
            <w:r w:rsidRPr="00220CA1">
              <w:rPr>
                <w:sz w:val="22"/>
                <w:szCs w:val="22"/>
              </w:rPr>
              <w:t xml:space="preserve">Требования к обеспечению исполнения контракта </w:t>
            </w:r>
          </w:p>
        </w:tc>
        <w:tc>
          <w:tcPr>
            <w:tcW w:w="6804" w:type="dxa"/>
          </w:tcPr>
          <w:p w:rsidR="00220CA1" w:rsidRPr="007B2B72" w:rsidRDefault="00220CA1" w:rsidP="00DD684A">
            <w:pPr>
              <w:shd w:val="clear" w:color="auto" w:fill="FFFFFF" w:themeFill="background1"/>
              <w:autoSpaceDE w:val="0"/>
              <w:autoSpaceDN w:val="0"/>
              <w:adjustRightInd w:val="0"/>
              <w:rPr>
                <w:sz w:val="22"/>
                <w:szCs w:val="22"/>
              </w:rPr>
            </w:pPr>
            <w:r w:rsidRPr="007B2B72">
              <w:rPr>
                <w:sz w:val="22"/>
                <w:szCs w:val="22"/>
              </w:rPr>
              <w:t>1. Обеспечение исполнения контракта должно быть выражено в российских рублях и обеспечивать исполнение всех обязательств поставщика (подрядчика, исполнителя) по контракту.</w:t>
            </w:r>
          </w:p>
          <w:p w:rsidR="00220CA1" w:rsidRPr="007B2B72" w:rsidRDefault="00220CA1" w:rsidP="00DD684A">
            <w:pPr>
              <w:shd w:val="clear" w:color="auto" w:fill="FFFFFF" w:themeFill="background1"/>
              <w:rPr>
                <w:sz w:val="22"/>
                <w:szCs w:val="22"/>
              </w:rPr>
            </w:pPr>
            <w:r w:rsidRPr="007B2B72">
              <w:rPr>
                <w:sz w:val="22"/>
                <w:szCs w:val="22"/>
              </w:rPr>
              <w:t xml:space="preserve">2. </w:t>
            </w:r>
            <w:r w:rsidRPr="007B2B72">
              <w:rPr>
                <w:sz w:val="22"/>
                <w:szCs w:val="22"/>
                <w:u w:val="single"/>
              </w:rPr>
              <w:t>Обеспечение контракта предоставлением банковской гарантии</w:t>
            </w:r>
            <w:r w:rsidRPr="007B2B72">
              <w:rPr>
                <w:sz w:val="22"/>
                <w:szCs w:val="22"/>
              </w:rPr>
              <w:t xml:space="preserve">, выданной банком, должно соответствовать требованиям </w:t>
            </w:r>
            <w:hyperlink r:id="rId11" w:history="1">
              <w:r w:rsidRPr="007B2B72">
                <w:rPr>
                  <w:rStyle w:val="af4"/>
                  <w:color w:val="auto"/>
                  <w:sz w:val="22"/>
                  <w:szCs w:val="22"/>
                  <w:u w:val="none"/>
                </w:rPr>
                <w:t>статьи 45</w:t>
              </w:r>
            </w:hyperlink>
            <w:r w:rsidRPr="007B2B72">
              <w:rPr>
                <w:sz w:val="22"/>
                <w:szCs w:val="22"/>
              </w:rPr>
              <w:t xml:space="preserve"> Федерального закона №44-ФЗ,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sz w:val="22"/>
                <w:szCs w:val="22"/>
              </w:rPr>
              <w:t>2.1.</w:t>
            </w:r>
            <w:r w:rsidRPr="007B2B72">
              <w:rPr>
                <w:rFonts w:eastAsiaTheme="minorHAnsi"/>
                <w:sz w:val="22"/>
                <w:szCs w:val="22"/>
                <w:lang w:eastAsia="en-US"/>
              </w:rPr>
              <w:t xml:space="preserve"> Заказчик в качестве обеспечения исполнения контракта принимает банковские гарантии, выданные банками, включенными в предусмотренный </w:t>
            </w:r>
            <w:hyperlink r:id="rId12" w:history="1">
              <w:r w:rsidRPr="007B2B72">
                <w:rPr>
                  <w:rFonts w:eastAsiaTheme="minorHAnsi"/>
                  <w:sz w:val="22"/>
                  <w:szCs w:val="22"/>
                  <w:lang w:eastAsia="en-US"/>
                </w:rPr>
                <w:t xml:space="preserve">статьей </w:t>
              </w:r>
            </w:hyperlink>
            <w:r w:rsidRPr="007B2B72">
              <w:rPr>
                <w:rFonts w:eastAsiaTheme="minorHAnsi"/>
                <w:sz w:val="22"/>
                <w:szCs w:val="22"/>
                <w:lang w:eastAsia="en-US"/>
              </w:rPr>
              <w:t>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2.2. Банковская гарантия должна быть безотзывной и должна содержать:</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2) обязательства принципала, надлежащее исполнение которых обеспечивается банковской гарантией;</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5) срок действия банковской гарантии. Срок действия банковской гарантии должен превышать срок действия контракта не менее чем на один месяц.</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 xml:space="preserve">7) установленный Правительством Российской Федерации </w:t>
            </w:r>
            <w:hyperlink r:id="rId13" w:history="1">
              <w:r w:rsidRPr="007B2B72">
                <w:rPr>
                  <w:rFonts w:eastAsiaTheme="minorHAnsi"/>
                  <w:sz w:val="22"/>
                  <w:szCs w:val="22"/>
                  <w:lang w:eastAsia="en-US"/>
                </w:rPr>
                <w:t>перечень</w:t>
              </w:r>
            </w:hyperlink>
            <w:r w:rsidRPr="007B2B72">
              <w:rPr>
                <w:rFonts w:eastAsiaTheme="minorHAnsi"/>
                <w:sz w:val="22"/>
                <w:szCs w:val="22"/>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2.3. В случае, предусмотренном извещением об проведении электронного аукциона, документацией об аукционе в электронной форме,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2.4.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2.5.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2.6. Основанием для отказа в принятии банковской гарантии заказчиком является:</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1) отсутствие информации о банковской гарантии в реестре банковских гарантий;</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 xml:space="preserve">2) несоответствие банковской гарантии условиям, указанным в </w:t>
            </w:r>
            <w:hyperlink w:anchor="Par1" w:history="1">
              <w:r w:rsidRPr="007B2B72">
                <w:rPr>
                  <w:rFonts w:eastAsiaTheme="minorHAnsi"/>
                  <w:sz w:val="22"/>
                  <w:szCs w:val="22"/>
                  <w:lang w:eastAsia="en-US"/>
                </w:rPr>
                <w:t>частях 2</w:t>
              </w:r>
            </w:hyperlink>
            <w:r w:rsidRPr="007B2B72">
              <w:rPr>
                <w:rFonts w:eastAsiaTheme="minorHAnsi"/>
                <w:sz w:val="22"/>
                <w:szCs w:val="22"/>
                <w:lang w:eastAsia="en-US"/>
              </w:rPr>
              <w:t>.2 и 2.</w:t>
            </w:r>
            <w:hyperlink w:anchor="Par10" w:history="1">
              <w:r w:rsidRPr="007B2B72">
                <w:rPr>
                  <w:rFonts w:eastAsiaTheme="minorHAnsi"/>
                  <w:sz w:val="22"/>
                  <w:szCs w:val="22"/>
                  <w:lang w:eastAsia="en-US"/>
                </w:rPr>
                <w:t>3</w:t>
              </w:r>
            </w:hyperlink>
            <w:r w:rsidRPr="007B2B72">
              <w:rPr>
                <w:rFonts w:eastAsiaTheme="minorHAnsi"/>
                <w:sz w:val="22"/>
                <w:szCs w:val="22"/>
                <w:lang w:eastAsia="en-US"/>
              </w:rPr>
              <w:t xml:space="preserve"> настоящего пункта;</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3) несоответствие банковской гарантии требованиям, содержащимся в извещении о проведении электронного аукциона, документации об аукционе в электронной форме закупке, проекте контракта, который заключается с единственным поставщиком (подрядчиком, исполнителем).</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2.7. В случае отказа в принятии банковской гарантии заказчик в срок, установленный частью 2.5 настоящего пункта,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2.8.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2.9. В реестр банковских гарантий включаются следующие информация и документы:</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Федерального закона №44-ФЗ;</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4) срок действия банковской гарантии;</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5) копия банковской гарантии;</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 xml:space="preserve">6) </w:t>
            </w:r>
            <w:hyperlink r:id="rId14" w:history="1">
              <w:r w:rsidRPr="007B2B72">
                <w:rPr>
                  <w:rFonts w:eastAsiaTheme="minorHAnsi"/>
                  <w:sz w:val="22"/>
                  <w:szCs w:val="22"/>
                  <w:lang w:eastAsia="en-US"/>
                </w:rPr>
                <w:t>иные</w:t>
              </w:r>
            </w:hyperlink>
            <w:r w:rsidRPr="007B2B72">
              <w:rPr>
                <w:rFonts w:eastAsiaTheme="minorHAnsi"/>
                <w:sz w:val="22"/>
                <w:szCs w:val="22"/>
                <w:lang w:eastAsia="en-US"/>
              </w:rPr>
              <w:t xml:space="preserve"> информация и документы, перечень которых установлен Постановлением Правительства Российской Федерации от 08.11.2013 N1005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 xml:space="preserve">2.10. Указанные в </w:t>
            </w:r>
            <w:hyperlink w:anchor="Par29" w:history="1">
              <w:r w:rsidRPr="007B2B72">
                <w:rPr>
                  <w:rFonts w:eastAsiaTheme="minorHAnsi"/>
                  <w:sz w:val="22"/>
                  <w:szCs w:val="22"/>
                  <w:lang w:eastAsia="en-US"/>
                </w:rPr>
                <w:t>части 2.9</w:t>
              </w:r>
            </w:hyperlink>
            <w:r w:rsidRPr="007B2B72">
              <w:rPr>
                <w:rFonts w:eastAsiaTheme="minorHAnsi"/>
                <w:sz w:val="22"/>
                <w:szCs w:val="22"/>
                <w:lang w:eastAsia="en-US"/>
              </w:rPr>
              <w:t xml:space="preserve"> настоящего пункта информация и документы должны быть подписаны усиленной электронной подписью лица, имеющего право действовать от имени банка.</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rFonts w:eastAsiaTheme="minorHAnsi"/>
                <w:sz w:val="22"/>
                <w:szCs w:val="22"/>
                <w:lang w:eastAsia="en-US"/>
              </w:rPr>
              <w:t xml:space="preserve">2.11.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29" w:history="1">
              <w:r w:rsidRPr="007B2B72">
                <w:rPr>
                  <w:rFonts w:eastAsiaTheme="minorHAnsi"/>
                  <w:sz w:val="22"/>
                  <w:szCs w:val="22"/>
                  <w:lang w:eastAsia="en-US"/>
                </w:rPr>
                <w:t>части 2.9</w:t>
              </w:r>
            </w:hyperlink>
            <w:r w:rsidRPr="007B2B72">
              <w:rPr>
                <w:rFonts w:eastAsiaTheme="minorHAnsi"/>
                <w:sz w:val="22"/>
                <w:szCs w:val="22"/>
                <w:lang w:eastAsia="en-US"/>
              </w:rPr>
              <w:t xml:space="preserve"> настоящего пункта информацию и документы в реестр банковских гарантий.</w:t>
            </w:r>
          </w:p>
          <w:p w:rsidR="00220CA1" w:rsidRPr="007B2B72" w:rsidRDefault="00220CA1" w:rsidP="00DD684A">
            <w:pPr>
              <w:shd w:val="clear" w:color="auto" w:fill="FFFFFF" w:themeFill="background1"/>
              <w:autoSpaceDE w:val="0"/>
              <w:autoSpaceDN w:val="0"/>
              <w:adjustRightInd w:val="0"/>
              <w:rPr>
                <w:sz w:val="22"/>
                <w:szCs w:val="22"/>
                <w:u w:val="single"/>
              </w:rPr>
            </w:pPr>
            <w:r w:rsidRPr="007B2B72">
              <w:rPr>
                <w:sz w:val="22"/>
                <w:szCs w:val="22"/>
              </w:rPr>
              <w:t xml:space="preserve">3. </w:t>
            </w:r>
            <w:r w:rsidRPr="007B2B72">
              <w:rPr>
                <w:sz w:val="22"/>
                <w:szCs w:val="22"/>
                <w:u w:val="single"/>
              </w:rPr>
              <w:t>Обеспечение исполнения контракта внесением денежных средств:</w:t>
            </w:r>
          </w:p>
          <w:p w:rsidR="00220CA1" w:rsidRPr="007B2B72" w:rsidRDefault="00220CA1" w:rsidP="00DD684A">
            <w:pPr>
              <w:shd w:val="clear" w:color="auto" w:fill="FFFFFF" w:themeFill="background1"/>
              <w:autoSpaceDE w:val="0"/>
              <w:autoSpaceDN w:val="0"/>
              <w:adjustRightInd w:val="0"/>
              <w:rPr>
                <w:rFonts w:eastAsiaTheme="minorHAnsi"/>
                <w:sz w:val="22"/>
                <w:szCs w:val="22"/>
                <w:lang w:eastAsia="en-US"/>
              </w:rPr>
            </w:pPr>
            <w:r w:rsidRPr="007B2B72">
              <w:rPr>
                <w:sz w:val="22"/>
                <w:szCs w:val="22"/>
              </w:rPr>
              <w:t xml:space="preserve">1) участник закупки, </w:t>
            </w:r>
            <w:r w:rsidRPr="007B2B72">
              <w:rPr>
                <w:rFonts w:eastAsiaTheme="minorHAnsi"/>
                <w:sz w:val="22"/>
                <w:szCs w:val="22"/>
                <w:lang w:eastAsia="en-US"/>
              </w:rPr>
              <w:t>с которым заключается контракт,</w:t>
            </w:r>
            <w:r w:rsidRPr="007B2B72">
              <w:rPr>
                <w:sz w:val="22"/>
                <w:szCs w:val="22"/>
              </w:rPr>
              <w:t xml:space="preserve"> перечисляет единым платежом на </w:t>
            </w:r>
            <w:r w:rsidRPr="007B2B72">
              <w:rPr>
                <w:rFonts w:eastAsiaTheme="minorHAnsi"/>
                <w:sz w:val="22"/>
                <w:szCs w:val="22"/>
                <w:lang w:eastAsia="en-US"/>
              </w:rPr>
              <w:t>счет, на котором в соответствии с законодательством Российской Федерации учитываются операции со средствами, поступающими заказчику;</w:t>
            </w:r>
          </w:p>
          <w:p w:rsidR="00220CA1" w:rsidRPr="007B2B72" w:rsidRDefault="00220CA1" w:rsidP="00DD684A">
            <w:pPr>
              <w:shd w:val="clear" w:color="auto" w:fill="FFFFFF" w:themeFill="background1"/>
              <w:autoSpaceDE w:val="0"/>
              <w:autoSpaceDN w:val="0"/>
              <w:adjustRightInd w:val="0"/>
              <w:rPr>
                <w:sz w:val="22"/>
                <w:szCs w:val="22"/>
              </w:rPr>
            </w:pPr>
            <w:r w:rsidRPr="007B2B72">
              <w:rPr>
                <w:rFonts w:eastAsiaTheme="minorHAnsi"/>
                <w:sz w:val="22"/>
                <w:szCs w:val="22"/>
                <w:lang w:eastAsia="en-US"/>
              </w:rPr>
              <w:t>2)</w:t>
            </w:r>
            <w:r w:rsidRPr="007B2B72">
              <w:rPr>
                <w:sz w:val="22"/>
                <w:szCs w:val="22"/>
              </w:rPr>
              <w:t xml:space="preserve"> платежные реквизиты для внесения денежных средств:</w:t>
            </w:r>
          </w:p>
          <w:p w:rsidR="00220CA1" w:rsidRPr="007B2B72" w:rsidRDefault="00220CA1" w:rsidP="00DD684A">
            <w:pPr>
              <w:pStyle w:val="Standard"/>
              <w:rPr>
                <w:rFonts w:ascii="Times New Roman" w:hAnsi="Times New Roman" w:cs="Times New Roman"/>
                <w:sz w:val="22"/>
                <w:szCs w:val="22"/>
              </w:rPr>
            </w:pPr>
            <w:r w:rsidRPr="007B2B72">
              <w:rPr>
                <w:rFonts w:ascii="Times New Roman" w:hAnsi="Times New Roman" w:cs="Times New Roman"/>
                <w:sz w:val="22"/>
                <w:szCs w:val="22"/>
              </w:rPr>
              <w:t xml:space="preserve"> Получатель:  </w:t>
            </w:r>
            <w:r w:rsidRPr="007B2B72">
              <w:rPr>
                <w:rFonts w:ascii="Times New Roman" w:hAnsi="Times New Roman" w:cs="Times New Roman"/>
                <w:bCs/>
                <w:sz w:val="22"/>
                <w:szCs w:val="22"/>
              </w:rPr>
              <w:t>УФ</w:t>
            </w:r>
            <w:r w:rsidR="00655725">
              <w:rPr>
                <w:rFonts w:ascii="Times New Roman" w:hAnsi="Times New Roman" w:cs="Times New Roman"/>
                <w:bCs/>
                <w:sz w:val="22"/>
                <w:szCs w:val="22"/>
              </w:rPr>
              <w:t>К ПО ИРКУТСКОЙ ОБЛАСТИ (ФГБОУ В</w:t>
            </w:r>
            <w:r w:rsidRPr="007B2B72">
              <w:rPr>
                <w:rFonts w:ascii="Times New Roman" w:hAnsi="Times New Roman" w:cs="Times New Roman"/>
                <w:bCs/>
                <w:sz w:val="22"/>
                <w:szCs w:val="22"/>
              </w:rPr>
              <w:t xml:space="preserve">О «ИГУ» </w:t>
            </w:r>
            <w:r w:rsidRPr="007B2B72">
              <w:rPr>
                <w:rFonts w:ascii="Times New Roman" w:hAnsi="Times New Roman" w:cs="Times New Roman"/>
                <w:sz w:val="22"/>
                <w:szCs w:val="22"/>
              </w:rPr>
              <w:t xml:space="preserve">л/с </w:t>
            </w:r>
            <w:r w:rsidRPr="007B2B72">
              <w:rPr>
                <w:rFonts w:ascii="Times New Roman" w:hAnsi="Times New Roman" w:cs="Times New Roman"/>
                <w:bCs/>
                <w:sz w:val="22"/>
                <w:szCs w:val="22"/>
              </w:rPr>
              <w:t>20346</w:t>
            </w:r>
            <w:r w:rsidRPr="007B2B72">
              <w:rPr>
                <w:rFonts w:ascii="Times New Roman" w:hAnsi="Times New Roman" w:cs="Times New Roman"/>
                <w:bCs/>
                <w:sz w:val="22"/>
                <w:szCs w:val="22"/>
                <w:lang w:val="en-US"/>
              </w:rPr>
              <w:t>U</w:t>
            </w:r>
            <w:r w:rsidRPr="007B2B72">
              <w:rPr>
                <w:rFonts w:ascii="Times New Roman" w:hAnsi="Times New Roman" w:cs="Times New Roman"/>
                <w:bCs/>
                <w:sz w:val="22"/>
                <w:szCs w:val="22"/>
              </w:rPr>
              <w:t>26080)</w:t>
            </w:r>
          </w:p>
          <w:p w:rsidR="00220CA1" w:rsidRPr="007B2B72" w:rsidRDefault="00220CA1" w:rsidP="00DD684A">
            <w:pPr>
              <w:pStyle w:val="Standard"/>
              <w:rPr>
                <w:rFonts w:ascii="Times New Roman" w:hAnsi="Times New Roman" w:cs="Times New Roman"/>
                <w:bCs/>
                <w:sz w:val="22"/>
                <w:szCs w:val="22"/>
              </w:rPr>
            </w:pPr>
            <w:r w:rsidRPr="007B2B72">
              <w:rPr>
                <w:rFonts w:ascii="Times New Roman" w:hAnsi="Times New Roman" w:cs="Times New Roman"/>
                <w:sz w:val="22"/>
                <w:szCs w:val="22"/>
              </w:rPr>
              <w:t xml:space="preserve">ИНН </w:t>
            </w:r>
            <w:r w:rsidRPr="007B2B72">
              <w:rPr>
                <w:rFonts w:ascii="Times New Roman" w:hAnsi="Times New Roman" w:cs="Times New Roman"/>
                <w:bCs/>
                <w:sz w:val="22"/>
                <w:szCs w:val="22"/>
              </w:rPr>
              <w:t>3808013278</w:t>
            </w:r>
            <w:r w:rsidRPr="007B2B72">
              <w:rPr>
                <w:rFonts w:ascii="Times New Roman" w:hAnsi="Times New Roman" w:cs="Times New Roman"/>
                <w:sz w:val="22"/>
                <w:szCs w:val="22"/>
              </w:rPr>
              <w:t xml:space="preserve">   КПП </w:t>
            </w:r>
            <w:r w:rsidRPr="007B2B72">
              <w:rPr>
                <w:rFonts w:ascii="Times New Roman" w:hAnsi="Times New Roman" w:cs="Times New Roman"/>
                <w:bCs/>
                <w:sz w:val="22"/>
                <w:szCs w:val="22"/>
              </w:rPr>
              <w:t xml:space="preserve">380801001 </w:t>
            </w:r>
          </w:p>
          <w:p w:rsidR="00220CA1" w:rsidRPr="007B2B72" w:rsidRDefault="00220CA1" w:rsidP="00DD684A">
            <w:pPr>
              <w:pStyle w:val="Standard"/>
              <w:rPr>
                <w:rFonts w:ascii="Times New Roman" w:hAnsi="Times New Roman" w:cs="Times New Roman"/>
                <w:sz w:val="22"/>
                <w:szCs w:val="22"/>
              </w:rPr>
            </w:pPr>
            <w:r w:rsidRPr="007B2B72">
              <w:rPr>
                <w:rFonts w:ascii="Times New Roman" w:hAnsi="Times New Roman" w:cs="Times New Roman"/>
                <w:bCs/>
                <w:sz w:val="22"/>
                <w:szCs w:val="22"/>
              </w:rPr>
              <w:t xml:space="preserve">ОКТМО  </w:t>
            </w:r>
            <w:r w:rsidRPr="007B2B72">
              <w:rPr>
                <w:rFonts w:ascii="Times New Roman" w:hAnsi="Times New Roman" w:cs="Times New Roman"/>
                <w:sz w:val="22"/>
                <w:szCs w:val="22"/>
              </w:rPr>
              <w:t xml:space="preserve">25701000 ОГРН 1033801008218 </w:t>
            </w:r>
          </w:p>
          <w:p w:rsidR="00220CA1" w:rsidRPr="007B2B72" w:rsidRDefault="00220CA1" w:rsidP="00DD684A">
            <w:pPr>
              <w:pStyle w:val="Standard"/>
              <w:rPr>
                <w:rFonts w:ascii="Times New Roman" w:hAnsi="Times New Roman" w:cs="Times New Roman"/>
                <w:bCs/>
                <w:sz w:val="22"/>
                <w:szCs w:val="22"/>
              </w:rPr>
            </w:pPr>
            <w:r w:rsidRPr="007B2B72">
              <w:rPr>
                <w:rFonts w:ascii="Times New Roman" w:hAnsi="Times New Roman" w:cs="Times New Roman"/>
                <w:sz w:val="22"/>
                <w:szCs w:val="22"/>
              </w:rPr>
              <w:t xml:space="preserve">Расчетный счет  </w:t>
            </w:r>
            <w:r w:rsidRPr="007B2B72">
              <w:rPr>
                <w:rFonts w:ascii="Times New Roman" w:hAnsi="Times New Roman" w:cs="Times New Roman"/>
                <w:bCs/>
                <w:sz w:val="22"/>
                <w:szCs w:val="22"/>
              </w:rPr>
              <w:t xml:space="preserve">40501810000002000001 </w:t>
            </w:r>
          </w:p>
          <w:p w:rsidR="007B2B72" w:rsidRDefault="00220CA1" w:rsidP="00DD684A">
            <w:pPr>
              <w:pStyle w:val="Standard"/>
              <w:rPr>
                <w:rFonts w:ascii="Times New Roman" w:hAnsi="Times New Roman" w:cs="Times New Roman"/>
                <w:sz w:val="22"/>
                <w:szCs w:val="22"/>
              </w:rPr>
            </w:pPr>
            <w:r w:rsidRPr="007B2B72">
              <w:rPr>
                <w:rFonts w:ascii="Times New Roman" w:hAnsi="Times New Roman" w:cs="Times New Roman"/>
                <w:sz w:val="22"/>
                <w:szCs w:val="22"/>
              </w:rPr>
              <w:t xml:space="preserve">Банк получателя: </w:t>
            </w:r>
            <w:r w:rsidR="007B2B72">
              <w:rPr>
                <w:rFonts w:ascii="Times New Roman" w:hAnsi="Times New Roman" w:cs="Times New Roman"/>
                <w:sz w:val="22"/>
                <w:szCs w:val="22"/>
              </w:rPr>
              <w:t xml:space="preserve">ОТДЕЛЕНИЕ ИРКУТСК г. Иркутск </w:t>
            </w:r>
          </w:p>
          <w:p w:rsidR="00220CA1" w:rsidRPr="007B2B72" w:rsidRDefault="00220CA1" w:rsidP="00DD684A">
            <w:pPr>
              <w:pStyle w:val="Standard"/>
              <w:rPr>
                <w:rFonts w:ascii="Times New Roman" w:hAnsi="Times New Roman" w:cs="Times New Roman"/>
                <w:sz w:val="22"/>
                <w:szCs w:val="22"/>
              </w:rPr>
            </w:pPr>
            <w:r w:rsidRPr="007B2B72">
              <w:rPr>
                <w:rFonts w:ascii="Times New Roman" w:hAnsi="Times New Roman" w:cs="Times New Roman"/>
                <w:sz w:val="22"/>
                <w:szCs w:val="22"/>
              </w:rPr>
              <w:t xml:space="preserve">БИК </w:t>
            </w:r>
            <w:r w:rsidRPr="007B2B72">
              <w:rPr>
                <w:rFonts w:ascii="Times New Roman" w:hAnsi="Times New Roman" w:cs="Times New Roman"/>
                <w:bCs/>
                <w:sz w:val="22"/>
                <w:szCs w:val="22"/>
              </w:rPr>
              <w:t>042520001</w:t>
            </w:r>
          </w:p>
          <w:p w:rsidR="00220CA1" w:rsidRPr="007B2B72" w:rsidRDefault="00220CA1" w:rsidP="00DA1842">
            <w:pPr>
              <w:shd w:val="clear" w:color="auto" w:fill="FFFFFF" w:themeFill="background1"/>
              <w:rPr>
                <w:sz w:val="22"/>
                <w:szCs w:val="22"/>
              </w:rPr>
            </w:pPr>
            <w:r w:rsidRPr="007B2B72">
              <w:rPr>
                <w:sz w:val="22"/>
                <w:szCs w:val="22"/>
              </w:rPr>
              <w:t>Назначение платежа: «Обеспечение исполнения контракта. Электронный аукцион №_________ на поставку … (выполнение…, на оказание…)».</w:t>
            </w:r>
          </w:p>
          <w:p w:rsidR="00220CA1" w:rsidRPr="007B2B72" w:rsidRDefault="00220CA1" w:rsidP="00DD684A">
            <w:pPr>
              <w:shd w:val="clear" w:color="auto" w:fill="FFFFFF" w:themeFill="background1"/>
              <w:rPr>
                <w:sz w:val="22"/>
                <w:szCs w:val="22"/>
              </w:rPr>
            </w:pPr>
            <w:r w:rsidRPr="007B2B72">
              <w:rPr>
                <w:sz w:val="22"/>
                <w:szCs w:val="22"/>
              </w:rPr>
              <w:t>4. Денежные средства, внесенные в качестве обеспечения исполнения контракта, заказчиком возвращаются поставщику (подрядчику, исполнителю) (в случае внесения его в виде залога денежных средств на расчетный счет заказчика) в течение 15 рабочих дней после подписания сторонами акта приема-передачи и/или товарной накладной и отсутствии обязательств поставщика (подрядчика, исполнителя) перед заказчиком.</w:t>
            </w:r>
          </w:p>
          <w:p w:rsidR="00220CA1" w:rsidRPr="007B2B72" w:rsidRDefault="00220CA1" w:rsidP="00DA1842">
            <w:pPr>
              <w:shd w:val="clear" w:color="auto" w:fill="FFFFFF" w:themeFill="background1"/>
              <w:rPr>
                <w:sz w:val="22"/>
                <w:szCs w:val="22"/>
              </w:rPr>
            </w:pPr>
            <w:r w:rsidRPr="007B2B72">
              <w:rPr>
                <w:sz w:val="22"/>
                <w:szCs w:val="22"/>
              </w:rPr>
              <w:t>4.1. При неисполнении поставщиком (подрядчиком, исполнителем) своих обязательств по контракту заказчик имеет право в одностороннем порядке удержать суммы начисленных пени, штрафов из суммы обеспечения исполнения контракта, внесенной в форме залога денежных средств.</w:t>
            </w:r>
          </w:p>
          <w:p w:rsidR="00220CA1" w:rsidRPr="007B2B72" w:rsidRDefault="00220CA1" w:rsidP="00DA1842">
            <w:pPr>
              <w:shd w:val="clear" w:color="auto" w:fill="FFFFFF" w:themeFill="background1"/>
              <w:rPr>
                <w:sz w:val="22"/>
                <w:szCs w:val="22"/>
              </w:rPr>
            </w:pPr>
            <w:r w:rsidRPr="007B2B72">
              <w:rPr>
                <w:sz w:val="22"/>
                <w:szCs w:val="22"/>
              </w:rPr>
              <w:t>5. Обеспечение исполнение контракта не применяется в случае, если  участником закупки, с которым заключается контракт, является государственное или муниципальное казенное учреждение.</w:t>
            </w:r>
          </w:p>
        </w:tc>
      </w:tr>
      <w:tr w:rsidR="00220CA1" w:rsidRPr="00220CA1" w:rsidTr="004D1404">
        <w:tc>
          <w:tcPr>
            <w:tcW w:w="516" w:type="dxa"/>
            <w:vAlign w:val="center"/>
          </w:tcPr>
          <w:p w:rsidR="00220CA1" w:rsidRPr="0048098D" w:rsidRDefault="00220CA1" w:rsidP="007267F4">
            <w:pPr>
              <w:jc w:val="center"/>
              <w:rPr>
                <w:sz w:val="22"/>
                <w:szCs w:val="22"/>
              </w:rPr>
            </w:pPr>
            <w:r>
              <w:rPr>
                <w:sz w:val="22"/>
                <w:szCs w:val="22"/>
                <w:lang w:val="en-US"/>
              </w:rPr>
              <w:t>3</w:t>
            </w:r>
            <w:r w:rsidR="007267F4">
              <w:rPr>
                <w:sz w:val="22"/>
                <w:szCs w:val="22"/>
              </w:rPr>
              <w:t>4</w:t>
            </w:r>
          </w:p>
        </w:tc>
        <w:tc>
          <w:tcPr>
            <w:tcW w:w="3454" w:type="dxa"/>
          </w:tcPr>
          <w:p w:rsidR="00220CA1" w:rsidRPr="00220CA1" w:rsidRDefault="00220CA1" w:rsidP="00993362">
            <w:pPr>
              <w:rPr>
                <w:sz w:val="22"/>
                <w:szCs w:val="22"/>
              </w:rPr>
            </w:pPr>
            <w:r w:rsidRPr="00220CA1">
              <w:rPr>
                <w:sz w:val="22"/>
                <w:szCs w:val="22"/>
              </w:rPr>
              <w:t xml:space="preserve">Сведения о возможности заказчика принять решение об одностороннем отказе от исполнения Контракта </w:t>
            </w:r>
          </w:p>
        </w:tc>
        <w:tc>
          <w:tcPr>
            <w:tcW w:w="6804" w:type="dxa"/>
          </w:tcPr>
          <w:p w:rsidR="00220CA1" w:rsidRPr="00220CA1" w:rsidRDefault="00220CA1" w:rsidP="00414683">
            <w:pPr>
              <w:autoSpaceDE w:val="0"/>
              <w:autoSpaceDN w:val="0"/>
              <w:adjustRightInd w:val="0"/>
              <w:jc w:val="both"/>
              <w:rPr>
                <w:sz w:val="22"/>
                <w:szCs w:val="22"/>
              </w:rPr>
            </w:pPr>
            <w:r w:rsidRPr="00220CA1">
              <w:rPr>
                <w:rFonts w:eastAsia="Calibri"/>
                <w:sz w:val="22"/>
                <w:szCs w:val="22"/>
                <w:lang w:eastAsia="en-US"/>
              </w:rPr>
              <w:t xml:space="preserve">Заказчик вправе принять решение об одностороннем отказе от исполнения контракта в соответствии с гражданским </w:t>
            </w:r>
            <w:hyperlink r:id="rId15" w:history="1">
              <w:r w:rsidRPr="00220CA1">
                <w:rPr>
                  <w:rFonts w:eastAsia="Calibri"/>
                  <w:sz w:val="22"/>
                  <w:szCs w:val="22"/>
                </w:rPr>
                <w:t>законодательством</w:t>
              </w:r>
            </w:hyperlink>
            <w:r w:rsidRPr="00220CA1">
              <w:rPr>
                <w:rFonts w:eastAsia="Calibri"/>
                <w:sz w:val="22"/>
                <w:szCs w:val="22"/>
                <w:lang w:eastAsia="en-US"/>
              </w:rPr>
              <w:t xml:space="preserve">, в соответствии с положениями </w:t>
            </w:r>
            <w:hyperlink r:id="rId16" w:history="1">
              <w:r w:rsidRPr="00220CA1">
                <w:rPr>
                  <w:rFonts w:eastAsia="Calibri"/>
                  <w:sz w:val="22"/>
                  <w:szCs w:val="22"/>
                  <w:lang w:eastAsia="en-US"/>
                </w:rPr>
                <w:t>частей 8</w:t>
              </w:r>
            </w:hyperlink>
            <w:r w:rsidRPr="00220CA1">
              <w:rPr>
                <w:rFonts w:eastAsia="Calibri"/>
                <w:sz w:val="22"/>
                <w:szCs w:val="22"/>
                <w:lang w:eastAsia="en-US"/>
              </w:rPr>
              <w:t xml:space="preserve"> - </w:t>
            </w:r>
            <w:hyperlink r:id="rId17" w:history="1">
              <w:r w:rsidRPr="00220CA1">
                <w:rPr>
                  <w:rFonts w:eastAsia="Calibri"/>
                  <w:sz w:val="22"/>
                  <w:szCs w:val="22"/>
                  <w:lang w:eastAsia="en-US"/>
                </w:rPr>
                <w:t>26 статьи 95</w:t>
              </w:r>
            </w:hyperlink>
            <w:r w:rsidRPr="00220CA1">
              <w:rPr>
                <w:sz w:val="22"/>
                <w:szCs w:val="22"/>
              </w:rPr>
              <w:t>Федерального закона от 05 апреля 2013 N 44-ФЗ "О контрактной системе в сфере закупок товаров, работ, услуг для обеспечения государственных и муниципальных нужд", контрактом.</w:t>
            </w:r>
          </w:p>
        </w:tc>
      </w:tr>
      <w:tr w:rsidR="00220CA1" w:rsidRPr="00220CA1" w:rsidTr="004D1404">
        <w:tc>
          <w:tcPr>
            <w:tcW w:w="516" w:type="dxa"/>
            <w:vAlign w:val="center"/>
          </w:tcPr>
          <w:p w:rsidR="00220CA1" w:rsidRPr="0048098D" w:rsidRDefault="00220CA1" w:rsidP="007267F4">
            <w:pPr>
              <w:jc w:val="center"/>
              <w:rPr>
                <w:sz w:val="22"/>
                <w:szCs w:val="22"/>
              </w:rPr>
            </w:pPr>
            <w:r w:rsidRPr="00220CA1">
              <w:rPr>
                <w:sz w:val="22"/>
                <w:szCs w:val="22"/>
              </w:rPr>
              <w:t>3</w:t>
            </w:r>
            <w:r w:rsidR="007267F4">
              <w:rPr>
                <w:sz w:val="22"/>
                <w:szCs w:val="22"/>
              </w:rPr>
              <w:t>5</w:t>
            </w:r>
          </w:p>
        </w:tc>
        <w:tc>
          <w:tcPr>
            <w:tcW w:w="3454" w:type="dxa"/>
          </w:tcPr>
          <w:p w:rsidR="00220CA1" w:rsidRPr="00220CA1" w:rsidRDefault="00220CA1" w:rsidP="00FF7873">
            <w:pPr>
              <w:rPr>
                <w:sz w:val="22"/>
                <w:szCs w:val="22"/>
              </w:rPr>
            </w:pPr>
            <w:r w:rsidRPr="00220CA1">
              <w:rPr>
                <w:sz w:val="22"/>
                <w:szCs w:val="22"/>
              </w:rPr>
              <w:t>Возможность заказчика изменить условия контракта</w:t>
            </w:r>
          </w:p>
        </w:tc>
        <w:tc>
          <w:tcPr>
            <w:tcW w:w="6804" w:type="dxa"/>
          </w:tcPr>
          <w:p w:rsidR="00220CA1" w:rsidRPr="00220CA1" w:rsidRDefault="00220CA1" w:rsidP="0078697B">
            <w:pPr>
              <w:jc w:val="both"/>
              <w:rPr>
                <w:rFonts w:eastAsia="Calibri"/>
                <w:sz w:val="22"/>
                <w:szCs w:val="22"/>
                <w:highlight w:val="green"/>
                <w:lang w:eastAsia="en-US"/>
              </w:rPr>
            </w:pPr>
            <w:r w:rsidRPr="00220CA1">
              <w:rPr>
                <w:sz w:val="22"/>
                <w:szCs w:val="22"/>
              </w:rPr>
              <w:t>Изменение существенных условий контракта при его исполнении допускается по соглашению сторон в случаях, предусмотренных статьей 95 Федерального закона № 44-ФЗ "О контрактной системе в сфере закупок товаров, работ, услуг для обеспечения государственных и муниципальных нужд".</w:t>
            </w:r>
          </w:p>
        </w:tc>
      </w:tr>
    </w:tbl>
    <w:p w:rsidR="00317C72" w:rsidRDefault="00317C72" w:rsidP="00C24A67">
      <w:pPr>
        <w:jc w:val="center"/>
        <w:rPr>
          <w:b/>
          <w:sz w:val="24"/>
          <w:szCs w:val="24"/>
        </w:rPr>
      </w:pPr>
    </w:p>
    <w:p w:rsidR="00F327B4" w:rsidRDefault="00D726F7" w:rsidP="00C24A67">
      <w:pPr>
        <w:jc w:val="center"/>
        <w:rPr>
          <w:b/>
          <w:sz w:val="24"/>
          <w:szCs w:val="24"/>
        </w:rPr>
      </w:pPr>
      <w:r w:rsidRPr="00AC5F3E">
        <w:rPr>
          <w:b/>
          <w:sz w:val="24"/>
          <w:szCs w:val="24"/>
        </w:rPr>
        <w:t xml:space="preserve">Инструкция участникам </w:t>
      </w:r>
      <w:r w:rsidR="00E76261">
        <w:rPr>
          <w:b/>
          <w:sz w:val="24"/>
          <w:szCs w:val="24"/>
        </w:rPr>
        <w:t>закупки</w:t>
      </w:r>
      <w:r w:rsidRPr="00AC5F3E">
        <w:rPr>
          <w:b/>
          <w:sz w:val="24"/>
          <w:szCs w:val="24"/>
        </w:rPr>
        <w:t xml:space="preserve"> по заполнению заявки </w:t>
      </w:r>
    </w:p>
    <w:p w:rsidR="00D726F7" w:rsidRPr="00AC5F3E" w:rsidRDefault="00D726F7" w:rsidP="00C24A67">
      <w:pPr>
        <w:jc w:val="center"/>
        <w:rPr>
          <w:b/>
          <w:sz w:val="24"/>
          <w:szCs w:val="24"/>
        </w:rPr>
      </w:pPr>
      <w:r w:rsidRPr="00AC5F3E">
        <w:rPr>
          <w:b/>
          <w:sz w:val="24"/>
          <w:szCs w:val="24"/>
        </w:rPr>
        <w:t>на участие в аукционе в электронной форме</w:t>
      </w:r>
      <w:bookmarkEnd w:id="21"/>
    </w:p>
    <w:p w:rsidR="00D726F7" w:rsidRPr="00AC5F3E" w:rsidRDefault="00D726F7" w:rsidP="00C24A67">
      <w:pPr>
        <w:jc w:val="both"/>
        <w:rPr>
          <w:sz w:val="24"/>
          <w:szCs w:val="24"/>
        </w:rPr>
      </w:pPr>
    </w:p>
    <w:p w:rsidR="00D726F7" w:rsidRPr="00FD1CD5" w:rsidRDefault="00D726F7" w:rsidP="00F417E9">
      <w:pPr>
        <w:pStyle w:val="28"/>
        <w:ind w:firstLine="0"/>
      </w:pPr>
      <w:bookmarkStart w:id="23" w:name="_Toc324187564"/>
      <w:bookmarkStart w:id="24" w:name="_Toc324189170"/>
      <w:bookmarkStart w:id="25" w:name="_Toc371964641"/>
      <w:bookmarkStart w:id="26" w:name="_Toc389045453"/>
      <w:r w:rsidRPr="00FD1CD5">
        <w:t>Р</w:t>
      </w:r>
      <w:r w:rsidR="00927036" w:rsidRPr="00FD1CD5">
        <w:t xml:space="preserve">АЗДЕЛ 3. Разъяснение положений </w:t>
      </w:r>
      <w:r w:rsidRPr="00FD1CD5">
        <w:t>документации об аукционе в электронной форме</w:t>
      </w:r>
      <w:bookmarkEnd w:id="23"/>
      <w:bookmarkEnd w:id="24"/>
      <w:bookmarkEnd w:id="25"/>
      <w:bookmarkEnd w:id="26"/>
    </w:p>
    <w:p w:rsidR="00927036" w:rsidRPr="00E86B6E" w:rsidRDefault="00D726F7" w:rsidP="00927036">
      <w:pPr>
        <w:jc w:val="both"/>
        <w:rPr>
          <w:sz w:val="24"/>
          <w:szCs w:val="24"/>
        </w:rPr>
      </w:pPr>
      <w:bookmarkStart w:id="27" w:name="_Toc324189171"/>
      <w:bookmarkStart w:id="28" w:name="_Toc324189175"/>
      <w:r w:rsidRPr="00E86B6E">
        <w:rPr>
          <w:sz w:val="24"/>
          <w:szCs w:val="24"/>
        </w:rPr>
        <w:t xml:space="preserve">3.1. Любой участник </w:t>
      </w:r>
      <w:r w:rsidR="00E76261" w:rsidRPr="00E86B6E">
        <w:rPr>
          <w:sz w:val="24"/>
          <w:szCs w:val="24"/>
        </w:rPr>
        <w:t>закупки</w:t>
      </w:r>
      <w:r w:rsidRPr="00E86B6E">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данного аукциона в электронной форме (далее – указанная электронная площадка), запрос о</w:t>
      </w:r>
      <w:r w:rsidR="004C331E" w:rsidRPr="00E86B6E">
        <w:rPr>
          <w:sz w:val="24"/>
          <w:szCs w:val="24"/>
        </w:rPr>
        <w:t xml:space="preserve"> даче </w:t>
      </w:r>
      <w:r w:rsidRPr="00E86B6E">
        <w:rPr>
          <w:sz w:val="24"/>
          <w:szCs w:val="24"/>
        </w:rPr>
        <w:t>разъяснении положений документации об аукционе</w:t>
      </w:r>
      <w:r w:rsidR="00927036" w:rsidRPr="00E86B6E">
        <w:rPr>
          <w:sz w:val="24"/>
          <w:szCs w:val="24"/>
        </w:rPr>
        <w:t>. При этом</w:t>
      </w:r>
      <w:r w:rsidR="00C83896">
        <w:rPr>
          <w:sz w:val="24"/>
          <w:szCs w:val="24"/>
        </w:rPr>
        <w:t>,</w:t>
      </w:r>
      <w:r w:rsidRPr="00E86B6E">
        <w:rPr>
          <w:sz w:val="24"/>
          <w:szCs w:val="24"/>
        </w:rPr>
        <w:t xml:space="preserve"> участник </w:t>
      </w:r>
      <w:r w:rsidR="004C331E" w:rsidRPr="00E86B6E">
        <w:rPr>
          <w:sz w:val="24"/>
          <w:szCs w:val="24"/>
        </w:rPr>
        <w:t xml:space="preserve">аукциона </w:t>
      </w:r>
      <w:r w:rsidRPr="00E86B6E">
        <w:rPr>
          <w:sz w:val="24"/>
          <w:szCs w:val="24"/>
        </w:rPr>
        <w:t xml:space="preserve">вправе направить не более чем три запроса о </w:t>
      </w:r>
      <w:r w:rsidR="004C331E" w:rsidRPr="00E86B6E">
        <w:rPr>
          <w:sz w:val="24"/>
          <w:szCs w:val="24"/>
        </w:rPr>
        <w:t xml:space="preserve">даче </w:t>
      </w:r>
      <w:r w:rsidRPr="00E86B6E">
        <w:rPr>
          <w:sz w:val="24"/>
          <w:szCs w:val="24"/>
        </w:rPr>
        <w:t>разъяснени</w:t>
      </w:r>
      <w:r w:rsidR="004C331E" w:rsidRPr="00E86B6E">
        <w:rPr>
          <w:sz w:val="24"/>
          <w:szCs w:val="24"/>
        </w:rPr>
        <w:t>й</w:t>
      </w:r>
      <w:r w:rsidRPr="00E86B6E">
        <w:rPr>
          <w:sz w:val="24"/>
          <w:szCs w:val="24"/>
        </w:rPr>
        <w:t xml:space="preserve"> положений документации об аукционе</w:t>
      </w:r>
      <w:bookmarkStart w:id="29" w:name="_Toc324189172"/>
      <w:bookmarkEnd w:id="27"/>
      <w:r w:rsidR="00414683">
        <w:rPr>
          <w:sz w:val="24"/>
          <w:szCs w:val="24"/>
        </w:rPr>
        <w:t>.</w:t>
      </w:r>
    </w:p>
    <w:p w:rsidR="001A36BF" w:rsidRPr="00E86B6E" w:rsidRDefault="00D726F7" w:rsidP="00927036">
      <w:pPr>
        <w:jc w:val="both"/>
        <w:rPr>
          <w:sz w:val="24"/>
          <w:szCs w:val="24"/>
        </w:rPr>
      </w:pPr>
      <w:r w:rsidRPr="00E86B6E">
        <w:rPr>
          <w:sz w:val="24"/>
          <w:szCs w:val="24"/>
        </w:rPr>
        <w:t>3.2. В течение двух дней с</w:t>
      </w:r>
      <w:r w:rsidR="004C331E" w:rsidRPr="00E86B6E">
        <w:rPr>
          <w:sz w:val="24"/>
          <w:szCs w:val="24"/>
        </w:rPr>
        <w:t xml:space="preserve"> даты поступления </w:t>
      </w:r>
      <w:r w:rsidRPr="00E86B6E">
        <w:rPr>
          <w:sz w:val="24"/>
          <w:szCs w:val="24"/>
        </w:rPr>
        <w:t>от оператора электронной площадки запроса</w:t>
      </w:r>
      <w:r w:rsidR="00DA5824" w:rsidRPr="00E86B6E">
        <w:rPr>
          <w:sz w:val="24"/>
          <w:szCs w:val="24"/>
        </w:rPr>
        <w:t xml:space="preserve"> о даче разъяснении положений документации об аукционе,</w:t>
      </w:r>
      <w:r w:rsidRPr="00E86B6E">
        <w:rPr>
          <w:sz w:val="24"/>
          <w:szCs w:val="24"/>
        </w:rPr>
        <w:t xml:space="preserve"> Заказчик размещает </w:t>
      </w:r>
      <w:r w:rsidR="00DA5824" w:rsidRPr="00E86B6E">
        <w:rPr>
          <w:sz w:val="24"/>
          <w:szCs w:val="24"/>
        </w:rPr>
        <w:t xml:space="preserve">в </w:t>
      </w:r>
      <w:r w:rsidR="00DA5824" w:rsidRPr="00E86B6E">
        <w:rPr>
          <w:rFonts w:eastAsiaTheme="minorHAnsi"/>
          <w:bCs/>
          <w:sz w:val="24"/>
          <w:szCs w:val="24"/>
          <w:lang w:eastAsia="en-US"/>
        </w:rPr>
        <w:t>единой информационной системе</w:t>
      </w:r>
      <w:r w:rsidR="00DA5824" w:rsidRPr="00E86B6E">
        <w:rPr>
          <w:sz w:val="24"/>
          <w:szCs w:val="24"/>
        </w:rPr>
        <w:t xml:space="preserve"> (на официальном сайте) </w:t>
      </w:r>
      <w:r w:rsidRPr="00E86B6E">
        <w:rPr>
          <w:sz w:val="24"/>
          <w:szCs w:val="24"/>
        </w:rPr>
        <w:t>разъяснени</w:t>
      </w:r>
      <w:r w:rsidR="00DA5824" w:rsidRPr="00E86B6E">
        <w:rPr>
          <w:sz w:val="24"/>
          <w:szCs w:val="24"/>
        </w:rPr>
        <w:t>я</w:t>
      </w:r>
      <w:r w:rsidRPr="00E86B6E">
        <w:rPr>
          <w:sz w:val="24"/>
          <w:szCs w:val="24"/>
        </w:rPr>
        <w:t xml:space="preserve"> положений документации об аукционе с указанием предмета запроса, но без указания участника </w:t>
      </w:r>
      <w:r w:rsidR="00DA5824" w:rsidRPr="00E86B6E">
        <w:rPr>
          <w:sz w:val="24"/>
          <w:szCs w:val="24"/>
        </w:rPr>
        <w:t>аукциона</w:t>
      </w:r>
      <w:r w:rsidRPr="00E86B6E">
        <w:rPr>
          <w:sz w:val="24"/>
          <w:szCs w:val="24"/>
        </w:rPr>
        <w:t>, от которого поступил запрос, при условии, что указанный за</w:t>
      </w:r>
      <w:r w:rsidR="00F502D6" w:rsidRPr="00E86B6E">
        <w:rPr>
          <w:sz w:val="24"/>
          <w:szCs w:val="24"/>
        </w:rPr>
        <w:t>прос поступил не позднее чем за три</w:t>
      </w:r>
      <w:r w:rsidR="000C47C9" w:rsidRPr="000C47C9">
        <w:rPr>
          <w:sz w:val="24"/>
          <w:szCs w:val="24"/>
        </w:rPr>
        <w:t xml:space="preserve"> </w:t>
      </w:r>
      <w:r w:rsidR="00F502D6" w:rsidRPr="00E86B6E">
        <w:rPr>
          <w:sz w:val="24"/>
          <w:szCs w:val="24"/>
        </w:rPr>
        <w:t>дня</w:t>
      </w:r>
      <w:r w:rsidRPr="00E86B6E">
        <w:rPr>
          <w:sz w:val="24"/>
          <w:szCs w:val="24"/>
        </w:rPr>
        <w:t xml:space="preserve"> до </w:t>
      </w:r>
      <w:r w:rsidR="00DA5824" w:rsidRPr="00E86B6E">
        <w:rPr>
          <w:sz w:val="24"/>
          <w:szCs w:val="24"/>
        </w:rPr>
        <w:t>даты</w:t>
      </w:r>
      <w:r w:rsidRPr="00E86B6E">
        <w:rPr>
          <w:sz w:val="24"/>
          <w:szCs w:val="24"/>
        </w:rPr>
        <w:t xml:space="preserve"> окончания </w:t>
      </w:r>
      <w:r w:rsidR="00DA5824" w:rsidRPr="00E86B6E">
        <w:rPr>
          <w:sz w:val="24"/>
          <w:szCs w:val="24"/>
        </w:rPr>
        <w:t xml:space="preserve">срока </w:t>
      </w:r>
      <w:r w:rsidRPr="00E86B6E">
        <w:rPr>
          <w:sz w:val="24"/>
          <w:szCs w:val="24"/>
        </w:rPr>
        <w:t>подачи заявок на участие в аукционе в электронной форме</w:t>
      </w:r>
      <w:bookmarkStart w:id="30" w:name="_Toc324189173"/>
      <w:bookmarkEnd w:id="29"/>
      <w:r w:rsidR="00414683">
        <w:rPr>
          <w:sz w:val="24"/>
          <w:szCs w:val="24"/>
        </w:rPr>
        <w:t>.</w:t>
      </w:r>
    </w:p>
    <w:p w:rsidR="00DA5824" w:rsidRPr="00E86B6E" w:rsidRDefault="00D726F7" w:rsidP="00DA5824">
      <w:pPr>
        <w:jc w:val="both"/>
        <w:rPr>
          <w:sz w:val="24"/>
          <w:szCs w:val="24"/>
        </w:rPr>
      </w:pPr>
      <w:r w:rsidRPr="00E86B6E">
        <w:rPr>
          <w:sz w:val="24"/>
          <w:szCs w:val="24"/>
        </w:rPr>
        <w:t>3.3. Разъяснение положений документации об аукционе не должно изменять ее суть.</w:t>
      </w:r>
      <w:bookmarkEnd w:id="30"/>
    </w:p>
    <w:p w:rsidR="00D726F7" w:rsidRPr="00AC5F3E" w:rsidRDefault="00927036" w:rsidP="00F417E9">
      <w:pPr>
        <w:pStyle w:val="28"/>
        <w:ind w:firstLine="0"/>
      </w:pPr>
      <w:bookmarkStart w:id="31" w:name="_Toc371964642"/>
      <w:bookmarkStart w:id="32" w:name="_Toc389045454"/>
      <w:r>
        <w:t>РАЗДЕЛ 4. Внесение изменений в</w:t>
      </w:r>
      <w:r w:rsidR="00D726F7" w:rsidRPr="00AC5F3E">
        <w:t xml:space="preserve"> документацию об аукционе в электронной форме</w:t>
      </w:r>
      <w:bookmarkEnd w:id="28"/>
      <w:bookmarkEnd w:id="31"/>
      <w:bookmarkEnd w:id="32"/>
    </w:p>
    <w:p w:rsidR="004A530A" w:rsidRPr="00E86B6E" w:rsidRDefault="00D726F7" w:rsidP="004A530A">
      <w:pPr>
        <w:autoSpaceDE w:val="0"/>
        <w:autoSpaceDN w:val="0"/>
        <w:adjustRightInd w:val="0"/>
        <w:jc w:val="both"/>
        <w:rPr>
          <w:rFonts w:eastAsiaTheme="minorHAnsi"/>
          <w:sz w:val="24"/>
          <w:szCs w:val="24"/>
          <w:lang w:eastAsia="en-US"/>
        </w:rPr>
      </w:pPr>
      <w:bookmarkStart w:id="33" w:name="_Toc324189176"/>
      <w:r w:rsidRPr="00E86B6E">
        <w:rPr>
          <w:sz w:val="24"/>
          <w:szCs w:val="24"/>
        </w:rPr>
        <w:t xml:space="preserve">4.1. </w:t>
      </w:r>
      <w:bookmarkStart w:id="34" w:name="_Toc324189178"/>
      <w:bookmarkEnd w:id="33"/>
      <w:r w:rsidR="004A530A" w:rsidRPr="00E86B6E">
        <w:rPr>
          <w:sz w:val="24"/>
          <w:szCs w:val="24"/>
        </w:rPr>
        <w:t>За</w:t>
      </w:r>
      <w:r w:rsidR="004A530A" w:rsidRPr="00E86B6E">
        <w:rPr>
          <w:rFonts w:eastAsiaTheme="minorHAnsi"/>
          <w:sz w:val="24"/>
          <w:szCs w:val="24"/>
          <w:lang w:eastAsia="en-US"/>
        </w:rPr>
        <w:t xml:space="preserve">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аукционе. </w:t>
      </w:r>
    </w:p>
    <w:p w:rsidR="004A530A" w:rsidRPr="00E86B6E" w:rsidRDefault="004A530A" w:rsidP="004A530A">
      <w:pPr>
        <w:autoSpaceDE w:val="0"/>
        <w:autoSpaceDN w:val="0"/>
        <w:adjustRightInd w:val="0"/>
        <w:jc w:val="both"/>
        <w:rPr>
          <w:rFonts w:eastAsiaTheme="minorHAnsi"/>
          <w:sz w:val="24"/>
          <w:szCs w:val="24"/>
          <w:lang w:eastAsia="en-US"/>
        </w:rPr>
      </w:pPr>
      <w:r w:rsidRPr="00E86B6E">
        <w:rPr>
          <w:rFonts w:eastAsiaTheme="minorHAnsi"/>
          <w:sz w:val="24"/>
          <w:szCs w:val="24"/>
          <w:lang w:eastAsia="en-US"/>
        </w:rPr>
        <w:t xml:space="preserve">Изменение объекта закупки и увеличение размера обеспечения  заявок на участие в аукционе не допускаются. </w:t>
      </w:r>
    </w:p>
    <w:p w:rsidR="00DF7924" w:rsidRPr="000C22D2" w:rsidRDefault="004A530A" w:rsidP="00DF7924">
      <w:pPr>
        <w:autoSpaceDE w:val="0"/>
        <w:autoSpaceDN w:val="0"/>
        <w:adjustRightInd w:val="0"/>
        <w:jc w:val="both"/>
        <w:rPr>
          <w:sz w:val="24"/>
          <w:szCs w:val="24"/>
        </w:rPr>
      </w:pPr>
      <w:r w:rsidRPr="00E86B6E">
        <w:rPr>
          <w:rFonts w:eastAsiaTheme="minorHAnsi"/>
          <w:sz w:val="24"/>
          <w:szCs w:val="24"/>
          <w:lang w:eastAsia="en-US"/>
        </w:rPr>
        <w:t xml:space="preserve">4.2. В течение одного дня с даты принятия решения о внесении изменений в документацию об аукционе, изменения, внесенные в документацию о аукционе, размещаются Заказчиком в единой информационной системе (на официальном сайте). При этом срок подачи заявок на участие в  аукционе должен быть продлен так, чтобы с даты </w:t>
      </w:r>
      <w:r w:rsidRPr="00DF7924">
        <w:rPr>
          <w:rFonts w:eastAsiaTheme="minorHAnsi"/>
          <w:sz w:val="24"/>
          <w:szCs w:val="24"/>
          <w:lang w:eastAsia="en-US"/>
        </w:rPr>
        <w:t xml:space="preserve">размещения изменений до даты окончания срока подачи заявок на участие в аукционе этот срок составлял не менее </w:t>
      </w:r>
      <w:r w:rsidR="00DF7924" w:rsidRPr="00DF7924">
        <w:rPr>
          <w:sz w:val="24"/>
          <w:szCs w:val="24"/>
        </w:rPr>
        <w:t>чем пятнадцать дней или, если начальная (максимальная) цена контракта, указанная в информационной карте настоящей документации, извещении о закупке не превышает три миллиона рублей, не менее чем семь дней.</w:t>
      </w:r>
    </w:p>
    <w:p w:rsidR="006A788B" w:rsidRDefault="006A788B" w:rsidP="00F417E9">
      <w:pPr>
        <w:pStyle w:val="28"/>
        <w:ind w:firstLine="0"/>
      </w:pPr>
      <w:bookmarkStart w:id="35" w:name="_Toc371964643"/>
      <w:bookmarkStart w:id="36" w:name="_Toc389045455"/>
    </w:p>
    <w:p w:rsidR="00694DE4" w:rsidRPr="00FA5876" w:rsidRDefault="00D726F7" w:rsidP="00F417E9">
      <w:pPr>
        <w:pStyle w:val="28"/>
        <w:ind w:firstLine="0"/>
      </w:pPr>
      <w:r w:rsidRPr="00FA5876">
        <w:t xml:space="preserve">РАЗДЕЛ 5. </w:t>
      </w:r>
      <w:bookmarkStart w:id="37" w:name="_Toc324189180"/>
      <w:bookmarkEnd w:id="34"/>
      <w:bookmarkEnd w:id="35"/>
      <w:r w:rsidR="00ED7AF9" w:rsidRPr="00FA5876">
        <w:t xml:space="preserve">Отмена </w:t>
      </w:r>
      <w:r w:rsidR="00F00BAC" w:rsidRPr="00FA5876">
        <w:t>проведения аукциона в электронной форме</w:t>
      </w:r>
      <w:bookmarkEnd w:id="36"/>
      <w:bookmarkEnd w:id="37"/>
    </w:p>
    <w:p w:rsidR="00ED7AF9" w:rsidRPr="00A81BB6" w:rsidRDefault="00F83732" w:rsidP="00A81BB6">
      <w:pPr>
        <w:pStyle w:val="28"/>
        <w:ind w:firstLine="0"/>
        <w:jc w:val="both"/>
        <w:rPr>
          <w:b w:val="0"/>
        </w:rPr>
      </w:pPr>
      <w:bookmarkStart w:id="38" w:name="_Toc324187565"/>
      <w:bookmarkStart w:id="39" w:name="_Toc324189181"/>
      <w:bookmarkStart w:id="40" w:name="_Toc371964644"/>
      <w:r w:rsidRPr="00A81BB6">
        <w:rPr>
          <w:b w:val="0"/>
        </w:rPr>
        <w:t>5.1. Заказчик вправе отказаться от проведения аукциона в электронной форме по одному и более лоту не позднее чем за пять дней до даты окончания срока подачи заявок на участие в аукционе</w:t>
      </w:r>
      <w:r w:rsidR="00ED7AF9" w:rsidRPr="00A81BB6">
        <w:rPr>
          <w:b w:val="0"/>
        </w:rPr>
        <w:t xml:space="preserve">. </w:t>
      </w:r>
    </w:p>
    <w:p w:rsidR="00ED7AF9" w:rsidRPr="00A81BB6" w:rsidRDefault="00ED7AF9" w:rsidP="00A81BB6">
      <w:pPr>
        <w:pStyle w:val="28"/>
        <w:ind w:firstLine="0"/>
        <w:jc w:val="both"/>
        <w:rPr>
          <w:b w:val="0"/>
        </w:rPr>
      </w:pPr>
      <w:r w:rsidRPr="00A81BB6">
        <w:rPr>
          <w:b w:val="0"/>
        </w:rPr>
        <w:t xml:space="preserve">5.2. </w:t>
      </w:r>
      <w:r w:rsidRPr="00A81BB6">
        <w:rPr>
          <w:rFonts w:eastAsiaTheme="minorHAnsi"/>
          <w:b w:val="0"/>
          <w:lang w:eastAsia="en-US"/>
        </w:rPr>
        <w:t>По истечении срока отмены проведения аукциона в электронной форме и до заключения контракта Заказчик вправе отменить проведение аукциона в электронной форме только в случае возникновения обстоятельств непреодолимой силы в соответствии с гражданским законодательством.</w:t>
      </w:r>
    </w:p>
    <w:p w:rsidR="00ED7AF9" w:rsidRPr="00A81BB6" w:rsidRDefault="00ED7AF9" w:rsidP="00A81BB6">
      <w:pPr>
        <w:autoSpaceDE w:val="0"/>
        <w:autoSpaceDN w:val="0"/>
        <w:adjustRightInd w:val="0"/>
        <w:jc w:val="both"/>
        <w:rPr>
          <w:rFonts w:eastAsiaTheme="minorHAnsi"/>
          <w:bCs/>
          <w:sz w:val="24"/>
          <w:szCs w:val="24"/>
          <w:lang w:eastAsia="en-US"/>
        </w:rPr>
      </w:pPr>
      <w:bookmarkStart w:id="41" w:name="Par7"/>
      <w:bookmarkEnd w:id="41"/>
      <w:r w:rsidRPr="00A81BB6">
        <w:rPr>
          <w:rFonts w:eastAsiaTheme="minorHAnsi"/>
          <w:bCs/>
          <w:sz w:val="24"/>
          <w:szCs w:val="24"/>
          <w:lang w:eastAsia="en-US"/>
        </w:rPr>
        <w:t xml:space="preserve">5.3.  Решение об отмене проведения аукциона в электронной форме размещается в единой информационной системе (на официальном сайте)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p>
    <w:p w:rsidR="00ED7AF9" w:rsidRPr="00A81BB6" w:rsidRDefault="00ED7AF9" w:rsidP="00A81BB6">
      <w:pPr>
        <w:pStyle w:val="28"/>
        <w:ind w:firstLine="0"/>
        <w:jc w:val="both"/>
        <w:rPr>
          <w:b w:val="0"/>
        </w:rPr>
      </w:pPr>
      <w:r w:rsidRPr="00A81BB6">
        <w:rPr>
          <w:rFonts w:eastAsiaTheme="minorHAnsi"/>
          <w:b w:val="0"/>
          <w:lang w:eastAsia="en-US"/>
        </w:rPr>
        <w:t>Аукцион в электронной форме считается отмененным с момента размещения решения о его отмене в единой информационной системе (на официальном сайте</w:t>
      </w:r>
      <w:r w:rsidR="00414683" w:rsidRPr="00A81BB6">
        <w:rPr>
          <w:rFonts w:eastAsiaTheme="minorHAnsi"/>
          <w:b w:val="0"/>
          <w:lang w:eastAsia="en-US"/>
        </w:rPr>
        <w:t>).</w:t>
      </w:r>
    </w:p>
    <w:p w:rsidR="00802C1C" w:rsidRPr="007C7FDC" w:rsidRDefault="00ED7AF9" w:rsidP="00A81BB6">
      <w:pPr>
        <w:pStyle w:val="28"/>
        <w:ind w:firstLine="0"/>
        <w:jc w:val="both"/>
      </w:pPr>
      <w:r w:rsidRPr="00A81BB6">
        <w:rPr>
          <w:rFonts w:eastAsiaTheme="minorHAnsi"/>
          <w:b w:val="0"/>
          <w:lang w:eastAsia="en-US"/>
        </w:rPr>
        <w:t xml:space="preserve">5.4. При отмене аукциона в электронной форме, Заказчик не несет ответственность перед участниками </w:t>
      </w:r>
      <w:r w:rsidR="00802C1C" w:rsidRPr="00A81BB6">
        <w:rPr>
          <w:rFonts w:eastAsiaTheme="minorHAnsi"/>
          <w:b w:val="0"/>
          <w:lang w:eastAsia="en-US"/>
        </w:rPr>
        <w:t>аукциона</w:t>
      </w:r>
      <w:r w:rsidRPr="00A81BB6">
        <w:rPr>
          <w:rFonts w:eastAsiaTheme="minorHAnsi"/>
          <w:b w:val="0"/>
          <w:lang w:eastAsia="en-US"/>
        </w:rPr>
        <w:t xml:space="preserve">, подавшими заявки, за исключением случая, если вследствие отмены </w:t>
      </w:r>
      <w:r w:rsidR="00802C1C" w:rsidRPr="00A81BB6">
        <w:rPr>
          <w:rFonts w:eastAsiaTheme="minorHAnsi"/>
          <w:b w:val="0"/>
          <w:lang w:eastAsia="en-US"/>
        </w:rPr>
        <w:t>аукциона</w:t>
      </w:r>
      <w:r w:rsidRPr="00A81BB6">
        <w:rPr>
          <w:rFonts w:eastAsiaTheme="minorHAnsi"/>
          <w:b w:val="0"/>
          <w:lang w:eastAsia="en-US"/>
        </w:rPr>
        <w:t xml:space="preserve"> участникам </w:t>
      </w:r>
      <w:r w:rsidR="00802C1C" w:rsidRPr="00A81BB6">
        <w:rPr>
          <w:rFonts w:eastAsiaTheme="minorHAnsi"/>
          <w:b w:val="0"/>
          <w:lang w:eastAsia="en-US"/>
        </w:rPr>
        <w:t>аукциона</w:t>
      </w:r>
      <w:r w:rsidRPr="00A81BB6">
        <w:rPr>
          <w:rFonts w:eastAsiaTheme="minorHAnsi"/>
          <w:b w:val="0"/>
          <w:lang w:eastAsia="en-US"/>
        </w:rPr>
        <w:t xml:space="preserve"> причинены убытки в результате недобросовестных действий </w:t>
      </w:r>
      <w:r w:rsidR="00802C1C" w:rsidRPr="00A81BB6">
        <w:rPr>
          <w:rFonts w:eastAsiaTheme="minorHAnsi"/>
          <w:b w:val="0"/>
          <w:lang w:eastAsia="en-US"/>
        </w:rPr>
        <w:t>З</w:t>
      </w:r>
      <w:r w:rsidRPr="00A81BB6">
        <w:rPr>
          <w:rFonts w:eastAsiaTheme="minorHAnsi"/>
          <w:b w:val="0"/>
          <w:lang w:eastAsia="en-US"/>
        </w:rPr>
        <w:t>аказчика</w:t>
      </w:r>
      <w:r w:rsidR="00414683" w:rsidRPr="00A81BB6">
        <w:rPr>
          <w:rFonts w:eastAsiaTheme="minorHAnsi"/>
          <w:b w:val="0"/>
          <w:lang w:eastAsia="en-US"/>
        </w:rPr>
        <w:t>.</w:t>
      </w:r>
    </w:p>
    <w:p w:rsidR="006A788B" w:rsidRDefault="006A788B" w:rsidP="00F417E9">
      <w:pPr>
        <w:pStyle w:val="28"/>
        <w:ind w:firstLine="0"/>
      </w:pPr>
      <w:bookmarkStart w:id="42" w:name="_Toc389045456"/>
    </w:p>
    <w:p w:rsidR="006A788B" w:rsidRDefault="00D726F7" w:rsidP="00F417E9">
      <w:pPr>
        <w:pStyle w:val="28"/>
        <w:ind w:firstLine="0"/>
      </w:pPr>
      <w:r w:rsidRPr="00AC5F3E">
        <w:t xml:space="preserve">РАЗДЕЛ 6. Требование к участникам </w:t>
      </w:r>
      <w:r w:rsidR="00D42BFF">
        <w:t>аукциона в электронной форме</w:t>
      </w:r>
      <w:bookmarkEnd w:id="14"/>
      <w:bookmarkEnd w:id="38"/>
      <w:bookmarkEnd w:id="39"/>
      <w:bookmarkEnd w:id="40"/>
      <w:bookmarkEnd w:id="42"/>
    </w:p>
    <w:p w:rsidR="006A788B" w:rsidRPr="006A788B" w:rsidRDefault="006A788B" w:rsidP="006A788B">
      <w:pPr>
        <w:jc w:val="both"/>
        <w:rPr>
          <w:sz w:val="24"/>
          <w:szCs w:val="24"/>
        </w:rPr>
      </w:pPr>
      <w:r w:rsidRPr="006A788B">
        <w:rPr>
          <w:sz w:val="24"/>
          <w:szCs w:val="24"/>
        </w:rPr>
        <w:t>6</w:t>
      </w:r>
      <w:r>
        <w:rPr>
          <w:sz w:val="24"/>
          <w:szCs w:val="24"/>
        </w:rPr>
        <w:t xml:space="preserve">.1. </w:t>
      </w:r>
      <w:r w:rsidRPr="006A788B">
        <w:rPr>
          <w:sz w:val="24"/>
          <w:szCs w:val="24"/>
        </w:rPr>
        <w:t>В соответствии с Федеральным законом №44-</w:t>
      </w:r>
      <w:r w:rsidRPr="006A788B">
        <w:rPr>
          <w:sz w:val="24"/>
          <w:szCs w:val="24"/>
        </w:rPr>
        <w:softHyphen/>
        <w:t>ФЗ, к участникам аукциона (участникам закупки) предъявляются требования:</w:t>
      </w:r>
    </w:p>
    <w:p w:rsidR="006A788B" w:rsidRPr="006A788B" w:rsidRDefault="00220FFA" w:rsidP="006A788B">
      <w:pPr>
        <w:autoSpaceDE w:val="0"/>
        <w:autoSpaceDN w:val="0"/>
        <w:adjustRightInd w:val="0"/>
        <w:jc w:val="both"/>
        <w:rPr>
          <w:bCs/>
          <w:sz w:val="24"/>
          <w:szCs w:val="24"/>
        </w:rPr>
      </w:pPr>
      <w:r>
        <w:rPr>
          <w:bCs/>
          <w:sz w:val="24"/>
          <w:szCs w:val="24"/>
        </w:rPr>
        <w:t>1</w:t>
      </w:r>
      <w:r w:rsidR="006A788B" w:rsidRPr="006A788B">
        <w:rPr>
          <w:bCs/>
          <w:sz w:val="24"/>
          <w:szCs w:val="24"/>
        </w:rPr>
        <w:t xml:space="preserve">) </w:t>
      </w:r>
      <w:proofErr w:type="spellStart"/>
      <w:r w:rsidR="006A788B" w:rsidRPr="006A788B">
        <w:rPr>
          <w:bCs/>
          <w:sz w:val="24"/>
          <w:szCs w:val="24"/>
        </w:rPr>
        <w:t>непроведение</w:t>
      </w:r>
      <w:proofErr w:type="spellEnd"/>
      <w:r w:rsidR="006A788B" w:rsidRPr="006A788B">
        <w:rPr>
          <w:bCs/>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(декларируется участником закупки);</w:t>
      </w:r>
    </w:p>
    <w:p w:rsidR="006A788B" w:rsidRPr="006A788B" w:rsidRDefault="00220FFA" w:rsidP="006A788B">
      <w:pPr>
        <w:autoSpaceDE w:val="0"/>
        <w:autoSpaceDN w:val="0"/>
        <w:adjustRightInd w:val="0"/>
        <w:jc w:val="both"/>
        <w:rPr>
          <w:bCs/>
          <w:sz w:val="24"/>
          <w:szCs w:val="24"/>
        </w:rPr>
      </w:pPr>
      <w:r>
        <w:rPr>
          <w:bCs/>
          <w:sz w:val="24"/>
          <w:szCs w:val="24"/>
        </w:rPr>
        <w:t>2</w:t>
      </w:r>
      <w:r w:rsidR="006A788B" w:rsidRPr="006A788B">
        <w:rPr>
          <w:bCs/>
          <w:sz w:val="24"/>
          <w:szCs w:val="24"/>
        </w:rPr>
        <w:t xml:space="preserve">) </w:t>
      </w:r>
      <w:proofErr w:type="spellStart"/>
      <w:r w:rsidR="006A788B" w:rsidRPr="006A788B">
        <w:rPr>
          <w:bCs/>
          <w:sz w:val="24"/>
          <w:szCs w:val="24"/>
        </w:rPr>
        <w:t>неприостановление</w:t>
      </w:r>
      <w:proofErr w:type="spellEnd"/>
      <w:r w:rsidR="006A788B" w:rsidRPr="006A788B">
        <w:rPr>
          <w:bCs/>
          <w:sz w:val="24"/>
          <w:szCs w:val="24"/>
        </w:rPr>
        <w:t xml:space="preserve"> деятельности участника закупки в порядке, установленном </w:t>
      </w:r>
      <w:hyperlink r:id="rId18" w:history="1">
        <w:r w:rsidR="006A788B" w:rsidRPr="006A788B">
          <w:rPr>
            <w:bCs/>
            <w:sz w:val="24"/>
            <w:szCs w:val="24"/>
          </w:rPr>
          <w:t>Кодексом</w:t>
        </w:r>
      </w:hyperlink>
      <w:r w:rsidR="006A788B" w:rsidRPr="006A788B">
        <w:rPr>
          <w:bCs/>
          <w:sz w:val="24"/>
          <w:szCs w:val="24"/>
        </w:rPr>
        <w:t xml:space="preserve"> Российской Федерации об административных правонарушениях, на дату подачи заявки на участие в закупке (декларируется участником закупки);</w:t>
      </w:r>
    </w:p>
    <w:p w:rsidR="006A788B" w:rsidRPr="006A788B" w:rsidRDefault="00220FFA" w:rsidP="006A788B">
      <w:pPr>
        <w:autoSpaceDE w:val="0"/>
        <w:autoSpaceDN w:val="0"/>
        <w:adjustRightInd w:val="0"/>
        <w:jc w:val="both"/>
        <w:rPr>
          <w:bCs/>
          <w:sz w:val="24"/>
          <w:szCs w:val="24"/>
        </w:rPr>
      </w:pPr>
      <w:r>
        <w:rPr>
          <w:bCs/>
          <w:sz w:val="24"/>
          <w:szCs w:val="24"/>
        </w:rPr>
        <w:t>3</w:t>
      </w:r>
      <w:r w:rsidR="006A788B" w:rsidRPr="006A788B">
        <w:rPr>
          <w:b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006A788B" w:rsidRPr="006A788B">
          <w:rPr>
            <w:bCs/>
            <w:sz w:val="24"/>
            <w:szCs w:val="24"/>
          </w:rPr>
          <w:t>законодательством</w:t>
        </w:r>
      </w:hyperlink>
      <w:r w:rsidR="006A788B" w:rsidRPr="006A788B">
        <w:rPr>
          <w:b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006A788B" w:rsidRPr="006A788B">
          <w:rPr>
            <w:bCs/>
            <w:sz w:val="24"/>
            <w:szCs w:val="24"/>
          </w:rPr>
          <w:t>законодательством</w:t>
        </w:r>
      </w:hyperlink>
      <w:r w:rsidR="006A788B" w:rsidRPr="006A788B">
        <w:rPr>
          <w:b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(декларируется участником закупки). </w:t>
      </w:r>
    </w:p>
    <w:p w:rsidR="006A788B" w:rsidRPr="006A788B" w:rsidRDefault="006A788B" w:rsidP="006A788B">
      <w:pPr>
        <w:autoSpaceDE w:val="0"/>
        <w:autoSpaceDN w:val="0"/>
        <w:adjustRightInd w:val="0"/>
        <w:jc w:val="both"/>
        <w:rPr>
          <w:bCs/>
          <w:sz w:val="24"/>
          <w:szCs w:val="24"/>
        </w:rPr>
      </w:pPr>
      <w:r w:rsidRPr="006A788B">
        <w:rPr>
          <w:bCs/>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в электронной форме не принято;</w:t>
      </w:r>
    </w:p>
    <w:p w:rsidR="004B51BE" w:rsidRDefault="00220FFA" w:rsidP="004B51BE">
      <w:pPr>
        <w:autoSpaceDE w:val="0"/>
        <w:autoSpaceDN w:val="0"/>
        <w:adjustRightInd w:val="0"/>
        <w:jc w:val="both"/>
        <w:rPr>
          <w:bCs/>
          <w:sz w:val="24"/>
          <w:szCs w:val="24"/>
        </w:rPr>
      </w:pPr>
      <w:r>
        <w:rPr>
          <w:bCs/>
          <w:sz w:val="24"/>
          <w:szCs w:val="24"/>
        </w:rPr>
        <w:t>4</w:t>
      </w:r>
      <w:r w:rsidR="006A788B" w:rsidRPr="006A788B">
        <w:rPr>
          <w:bCs/>
          <w:sz w:val="24"/>
          <w:szCs w:val="24"/>
        </w:rPr>
        <w:t xml:space="preserve">) </w:t>
      </w:r>
      <w:r w:rsidR="004B51BE">
        <w:rPr>
          <w:bCs/>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 (декларируется участником закупки);</w:t>
      </w:r>
    </w:p>
    <w:p w:rsidR="006A788B" w:rsidRPr="006A788B" w:rsidRDefault="00220FFA" w:rsidP="006A788B">
      <w:pPr>
        <w:autoSpaceDE w:val="0"/>
        <w:autoSpaceDN w:val="0"/>
        <w:adjustRightInd w:val="0"/>
        <w:jc w:val="both"/>
        <w:rPr>
          <w:bCs/>
          <w:sz w:val="24"/>
          <w:szCs w:val="24"/>
        </w:rPr>
      </w:pPr>
      <w:r>
        <w:rPr>
          <w:bCs/>
          <w:sz w:val="24"/>
          <w:szCs w:val="24"/>
        </w:rPr>
        <w:t>5</w:t>
      </w:r>
      <w:r w:rsidR="006A788B" w:rsidRPr="006A788B">
        <w:rPr>
          <w:bCs/>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(декларируется участником закупки);</w:t>
      </w:r>
    </w:p>
    <w:p w:rsidR="006A788B" w:rsidRPr="006A788B" w:rsidRDefault="00220FFA" w:rsidP="006A788B">
      <w:pPr>
        <w:autoSpaceDE w:val="0"/>
        <w:autoSpaceDN w:val="0"/>
        <w:adjustRightInd w:val="0"/>
        <w:jc w:val="both"/>
        <w:rPr>
          <w:bCs/>
          <w:sz w:val="24"/>
          <w:szCs w:val="24"/>
        </w:rPr>
      </w:pPr>
      <w:r>
        <w:rPr>
          <w:bCs/>
          <w:sz w:val="24"/>
          <w:szCs w:val="24"/>
        </w:rPr>
        <w:t>6</w:t>
      </w:r>
      <w:r w:rsidR="006A788B" w:rsidRPr="006A788B">
        <w:rPr>
          <w:bCs/>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788B" w:rsidRPr="006A788B">
        <w:rPr>
          <w:bCs/>
          <w:sz w:val="24"/>
          <w:szCs w:val="24"/>
        </w:rPr>
        <w:t>неполнородными</w:t>
      </w:r>
      <w:proofErr w:type="spellEnd"/>
      <w:r w:rsidR="006A788B" w:rsidRPr="006A788B">
        <w:rPr>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w:t>
      </w:r>
      <w:r w:rsidR="000C47C9" w:rsidRPr="000C47C9">
        <w:rPr>
          <w:bCs/>
          <w:sz w:val="24"/>
          <w:szCs w:val="24"/>
        </w:rPr>
        <w:t xml:space="preserve"> </w:t>
      </w:r>
      <w:r w:rsidR="006A788B" w:rsidRPr="006A788B">
        <w:rPr>
          <w:bCs/>
          <w:sz w:val="24"/>
          <w:szCs w:val="24"/>
        </w:rPr>
        <w:t>раздела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(декларируется участником закупки).</w:t>
      </w:r>
    </w:p>
    <w:p w:rsidR="004F0A4B" w:rsidRDefault="00220FFA" w:rsidP="004F0A4B">
      <w:pPr>
        <w:autoSpaceDE w:val="0"/>
        <w:autoSpaceDN w:val="0"/>
        <w:adjustRightInd w:val="0"/>
        <w:ind w:left="-426" w:firstLine="426"/>
        <w:jc w:val="both"/>
        <w:rPr>
          <w:bCs/>
          <w:sz w:val="24"/>
          <w:szCs w:val="24"/>
        </w:rPr>
      </w:pPr>
      <w:r>
        <w:rPr>
          <w:bCs/>
          <w:sz w:val="24"/>
          <w:szCs w:val="24"/>
        </w:rPr>
        <w:t>7</w:t>
      </w:r>
      <w:r w:rsidR="006A788B" w:rsidRPr="006A788B">
        <w:rPr>
          <w:bCs/>
          <w:sz w:val="24"/>
          <w:szCs w:val="24"/>
        </w:rPr>
        <w:t xml:space="preserve">) Отсутствие в предусмотренном </w:t>
      </w:r>
      <w:r w:rsidR="006A788B" w:rsidRPr="006A788B">
        <w:rPr>
          <w:sz w:val="24"/>
          <w:szCs w:val="24"/>
        </w:rPr>
        <w:t>Федеральным законом №</w:t>
      </w:r>
      <w:r w:rsidR="006A788B" w:rsidRPr="006A788B">
        <w:rPr>
          <w:color w:val="000000" w:themeColor="text1"/>
          <w:sz w:val="24"/>
          <w:szCs w:val="24"/>
        </w:rPr>
        <w:t>44-</w:t>
      </w:r>
      <w:r w:rsidR="006A788B" w:rsidRPr="006A788B">
        <w:rPr>
          <w:color w:val="000000" w:themeColor="text1"/>
          <w:sz w:val="24"/>
          <w:szCs w:val="24"/>
        </w:rPr>
        <w:softHyphen/>
        <w:t xml:space="preserve">ФЗ </w:t>
      </w:r>
      <w:hyperlink r:id="rId21" w:history="1">
        <w:r w:rsidR="006A788B" w:rsidRPr="006A788B">
          <w:rPr>
            <w:bCs/>
            <w:sz w:val="24"/>
            <w:szCs w:val="24"/>
          </w:rPr>
          <w:t>реестре</w:t>
        </w:r>
      </w:hyperlink>
      <w:r w:rsidR="006A788B" w:rsidRPr="006A788B">
        <w:rPr>
          <w:b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(декларируется участником закупки).</w:t>
      </w:r>
      <w:r w:rsidR="004F0A4B" w:rsidRPr="004F0A4B">
        <w:rPr>
          <w:bCs/>
          <w:sz w:val="24"/>
          <w:szCs w:val="24"/>
        </w:rPr>
        <w:t xml:space="preserve"> </w:t>
      </w:r>
    </w:p>
    <w:p w:rsidR="00615DEA" w:rsidRDefault="00615DEA" w:rsidP="004F0A4B">
      <w:pPr>
        <w:autoSpaceDE w:val="0"/>
        <w:autoSpaceDN w:val="0"/>
        <w:adjustRightInd w:val="0"/>
        <w:ind w:left="-426" w:firstLine="426"/>
        <w:jc w:val="both"/>
        <w:rPr>
          <w:bCs/>
          <w:sz w:val="24"/>
          <w:szCs w:val="24"/>
        </w:rPr>
      </w:pPr>
    </w:p>
    <w:p w:rsidR="004F0A4B" w:rsidRPr="008415FF" w:rsidRDefault="004F0A4B" w:rsidP="004F0A4B">
      <w:pPr>
        <w:autoSpaceDE w:val="0"/>
        <w:autoSpaceDN w:val="0"/>
        <w:adjustRightInd w:val="0"/>
        <w:ind w:left="-426" w:firstLine="426"/>
        <w:jc w:val="both"/>
        <w:rPr>
          <w:bCs/>
          <w:sz w:val="24"/>
          <w:szCs w:val="24"/>
        </w:rPr>
      </w:pPr>
      <w:r>
        <w:rPr>
          <w:bCs/>
          <w:sz w:val="24"/>
          <w:szCs w:val="24"/>
        </w:rPr>
        <w:t xml:space="preserve">8) </w:t>
      </w:r>
      <w:r>
        <w:rPr>
          <w:sz w:val="24"/>
          <w:szCs w:val="24"/>
        </w:rPr>
        <w:t>Участник</w:t>
      </w:r>
      <w:r w:rsidRPr="00B71E86">
        <w:rPr>
          <w:sz w:val="24"/>
          <w:szCs w:val="24"/>
        </w:rPr>
        <w:t xml:space="preserve"> </w:t>
      </w:r>
      <w:r w:rsidRPr="008415FF">
        <w:rPr>
          <w:bCs/>
          <w:sz w:val="24"/>
          <w:szCs w:val="24"/>
        </w:rPr>
        <w:t>закупки</w:t>
      </w:r>
      <w:r w:rsidRPr="00B71E86">
        <w:rPr>
          <w:sz w:val="24"/>
          <w:szCs w:val="24"/>
        </w:rPr>
        <w:t xml:space="preserve"> </w:t>
      </w:r>
      <w:r w:rsidR="00D90FBF">
        <w:rPr>
          <w:sz w:val="24"/>
          <w:szCs w:val="24"/>
        </w:rPr>
        <w:t>–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788B" w:rsidRPr="006A788B" w:rsidRDefault="006A788B" w:rsidP="006A788B">
      <w:pPr>
        <w:autoSpaceDE w:val="0"/>
        <w:autoSpaceDN w:val="0"/>
        <w:adjustRightInd w:val="0"/>
        <w:jc w:val="both"/>
        <w:rPr>
          <w:bCs/>
          <w:sz w:val="24"/>
          <w:szCs w:val="24"/>
        </w:rPr>
      </w:pPr>
    </w:p>
    <w:p w:rsidR="0009299B" w:rsidRDefault="0009299B" w:rsidP="004F6E8B">
      <w:pPr>
        <w:autoSpaceDE w:val="0"/>
        <w:autoSpaceDN w:val="0"/>
        <w:adjustRightInd w:val="0"/>
        <w:jc w:val="both"/>
        <w:rPr>
          <w:sz w:val="24"/>
          <w:szCs w:val="24"/>
        </w:rPr>
      </w:pPr>
      <w:r>
        <w:rPr>
          <w:sz w:val="24"/>
          <w:szCs w:val="24"/>
        </w:rPr>
        <w:t>6</w:t>
      </w:r>
      <w:r w:rsidRPr="0009299B">
        <w:rPr>
          <w:sz w:val="24"/>
          <w:szCs w:val="24"/>
        </w:rPr>
        <w:t xml:space="preserve">.2. Дополнительные требования, в том числе к наличию </w:t>
      </w:r>
      <w:r>
        <w:rPr>
          <w:sz w:val="24"/>
          <w:szCs w:val="24"/>
        </w:rPr>
        <w:t xml:space="preserve">у участника аукциона </w:t>
      </w:r>
      <w:r w:rsidRPr="0009299B">
        <w:rPr>
          <w:sz w:val="24"/>
          <w:szCs w:val="24"/>
        </w:rPr>
        <w:t xml:space="preserve">финансовых ресурсов для исполнения контракта, оборудования и других материальных ресурсов для исполнения контракта на праве собственности или ином законном основании, опыта работы, связанного с предметом контракта, и деловой репутации, необходимого количества специалистов и иных работников определенного уровня квалификации для исполнения контракта </w:t>
      </w:r>
      <w:r>
        <w:rPr>
          <w:sz w:val="24"/>
          <w:szCs w:val="24"/>
        </w:rPr>
        <w:t xml:space="preserve">Заказчиком </w:t>
      </w:r>
      <w:r w:rsidRPr="0009299B">
        <w:rPr>
          <w:sz w:val="24"/>
          <w:szCs w:val="24"/>
        </w:rPr>
        <w:t>не установлены.</w:t>
      </w:r>
    </w:p>
    <w:p w:rsidR="00615DEA" w:rsidRDefault="00615DEA" w:rsidP="004F6E8B">
      <w:pPr>
        <w:autoSpaceDE w:val="0"/>
        <w:autoSpaceDN w:val="0"/>
        <w:adjustRightInd w:val="0"/>
        <w:jc w:val="both"/>
        <w:rPr>
          <w:sz w:val="24"/>
          <w:szCs w:val="24"/>
        </w:rPr>
      </w:pPr>
    </w:p>
    <w:p w:rsidR="00615DEA" w:rsidRDefault="00615DEA" w:rsidP="004F6E8B">
      <w:pPr>
        <w:autoSpaceDE w:val="0"/>
        <w:autoSpaceDN w:val="0"/>
        <w:adjustRightInd w:val="0"/>
        <w:jc w:val="both"/>
        <w:rPr>
          <w:sz w:val="24"/>
          <w:szCs w:val="24"/>
        </w:rPr>
      </w:pPr>
    </w:p>
    <w:p w:rsidR="00615DEA" w:rsidRPr="0009299B" w:rsidRDefault="00615DEA" w:rsidP="004F6E8B">
      <w:pPr>
        <w:autoSpaceDE w:val="0"/>
        <w:autoSpaceDN w:val="0"/>
        <w:adjustRightInd w:val="0"/>
        <w:jc w:val="both"/>
        <w:rPr>
          <w:sz w:val="24"/>
          <w:szCs w:val="24"/>
        </w:rPr>
      </w:pPr>
    </w:p>
    <w:p w:rsidR="009E42BB" w:rsidRPr="00AC5F3E" w:rsidRDefault="004E2612" w:rsidP="004F6E8B">
      <w:pPr>
        <w:autoSpaceDE w:val="0"/>
        <w:autoSpaceDN w:val="0"/>
        <w:adjustRightInd w:val="0"/>
        <w:jc w:val="both"/>
        <w:rPr>
          <w:sz w:val="24"/>
          <w:szCs w:val="24"/>
        </w:rPr>
      </w:pPr>
      <w:r>
        <w:rPr>
          <w:sz w:val="24"/>
          <w:szCs w:val="24"/>
        </w:rPr>
        <w:t>6.</w:t>
      </w:r>
      <w:r w:rsidR="0009299B">
        <w:rPr>
          <w:sz w:val="24"/>
          <w:szCs w:val="24"/>
        </w:rPr>
        <w:t>3</w:t>
      </w:r>
      <w:r>
        <w:rPr>
          <w:sz w:val="24"/>
          <w:szCs w:val="24"/>
        </w:rPr>
        <w:t>.</w:t>
      </w:r>
      <w:r>
        <w:rPr>
          <w:rFonts w:eastAsiaTheme="minorHAnsi"/>
          <w:sz w:val="24"/>
          <w:szCs w:val="24"/>
          <w:lang w:eastAsia="en-US"/>
        </w:rPr>
        <w:t>Участник аукциона отстраняется от участия в аукционе, или заказчиком осуществляется отказ от заключения контракта с победителем аукциона в любой момент до заключения контракт</w:t>
      </w:r>
      <w:r w:rsidR="00297DB4">
        <w:rPr>
          <w:rFonts w:eastAsiaTheme="minorHAnsi"/>
          <w:sz w:val="24"/>
          <w:szCs w:val="24"/>
          <w:lang w:eastAsia="en-US"/>
        </w:rPr>
        <w:t xml:space="preserve">а, если заказчик или единая </w:t>
      </w:r>
      <w:r>
        <w:rPr>
          <w:rFonts w:eastAsiaTheme="minorHAnsi"/>
          <w:sz w:val="24"/>
          <w:szCs w:val="24"/>
          <w:lang w:eastAsia="en-US"/>
        </w:rPr>
        <w:t>комиссия обнаружат, что участник аукциона не соответствует требованиям, установленным п.</w:t>
      </w:r>
      <w:r w:rsidR="0009299B">
        <w:rPr>
          <w:rFonts w:eastAsiaTheme="minorHAnsi"/>
          <w:sz w:val="24"/>
          <w:szCs w:val="24"/>
          <w:lang w:eastAsia="en-US"/>
        </w:rPr>
        <w:t xml:space="preserve">п. </w:t>
      </w:r>
      <w:r>
        <w:rPr>
          <w:rFonts w:eastAsiaTheme="minorHAnsi"/>
          <w:sz w:val="24"/>
          <w:szCs w:val="24"/>
          <w:lang w:eastAsia="en-US"/>
        </w:rPr>
        <w:t>6.1</w:t>
      </w:r>
      <w:r w:rsidR="0009299B">
        <w:rPr>
          <w:rFonts w:eastAsiaTheme="minorHAnsi"/>
          <w:sz w:val="24"/>
          <w:szCs w:val="24"/>
          <w:lang w:eastAsia="en-US"/>
        </w:rPr>
        <w:t>, 6.2</w:t>
      </w:r>
      <w:r w:rsidR="006A788B">
        <w:rPr>
          <w:rFonts w:eastAsiaTheme="minorHAnsi"/>
          <w:sz w:val="24"/>
          <w:szCs w:val="24"/>
          <w:lang w:eastAsia="en-US"/>
        </w:rPr>
        <w:t xml:space="preserve"> (если такие требования установлены)</w:t>
      </w:r>
      <w:r>
        <w:rPr>
          <w:rFonts w:eastAsiaTheme="minorHAnsi"/>
          <w:sz w:val="24"/>
          <w:szCs w:val="24"/>
          <w:lang w:eastAsia="en-US"/>
        </w:rPr>
        <w:t xml:space="preserve"> настоящей документации, или предоставил недостоверную информацию в отношении своего соответствия указанным требованиям. </w:t>
      </w:r>
    </w:p>
    <w:p w:rsidR="00DF05B5" w:rsidRDefault="00DF05B5" w:rsidP="00F417E9">
      <w:pPr>
        <w:pStyle w:val="28"/>
        <w:ind w:firstLine="0"/>
      </w:pPr>
      <w:bookmarkStart w:id="43" w:name="_Toc324187566"/>
      <w:bookmarkStart w:id="44" w:name="_Toc324189183"/>
      <w:bookmarkStart w:id="45" w:name="_Toc371964645"/>
      <w:bookmarkStart w:id="46" w:name="_Toc389045457"/>
      <w:bookmarkStart w:id="47" w:name="_Toc212983572"/>
    </w:p>
    <w:p w:rsidR="007E0A75" w:rsidRDefault="0037609E" w:rsidP="00F417E9">
      <w:pPr>
        <w:pStyle w:val="28"/>
        <w:ind w:firstLine="0"/>
      </w:pPr>
      <w:r>
        <w:t>РАЗДЕЛ 7.</w:t>
      </w:r>
      <w:bookmarkEnd w:id="43"/>
      <w:bookmarkEnd w:id="44"/>
      <w:r w:rsidR="00D726F7" w:rsidRPr="00AC5F3E">
        <w:t xml:space="preserve">Порядок подачи заявок на участие в аукционе в электронной </w:t>
      </w:r>
      <w:r w:rsidR="00C1544F" w:rsidRPr="00AC5F3E">
        <w:t>форме, порядок</w:t>
      </w:r>
      <w:r w:rsidR="00D726F7" w:rsidRPr="00AC5F3E">
        <w:t xml:space="preserve"> отзыва таких заявок, требования к содержанию и составу заявки на участие в </w:t>
      </w:r>
      <w:bookmarkStart w:id="48" w:name="_Toc324187567"/>
      <w:bookmarkStart w:id="49" w:name="_Toc324189184"/>
      <w:r w:rsidR="00D726F7" w:rsidRPr="00AC5F3E">
        <w:t>аукционе в электронной форме</w:t>
      </w:r>
      <w:bookmarkEnd w:id="48"/>
      <w:bookmarkEnd w:id="49"/>
      <w:r w:rsidR="007D2726">
        <w:t xml:space="preserve">, инструкция по заполнению заявок на участие в аукционе </w:t>
      </w:r>
    </w:p>
    <w:p w:rsidR="00D726F7" w:rsidRDefault="007D2726" w:rsidP="00F417E9">
      <w:pPr>
        <w:pStyle w:val="28"/>
        <w:ind w:firstLine="0"/>
      </w:pPr>
      <w:r>
        <w:t>в электронной форме</w:t>
      </w:r>
      <w:r w:rsidR="00D726F7" w:rsidRPr="00AC5F3E">
        <w:t>.</w:t>
      </w:r>
      <w:bookmarkEnd w:id="45"/>
      <w:bookmarkEnd w:id="46"/>
    </w:p>
    <w:p w:rsidR="00FD014B" w:rsidRPr="0037728C" w:rsidRDefault="006C1DE5" w:rsidP="006C1DE5">
      <w:pPr>
        <w:autoSpaceDE w:val="0"/>
        <w:autoSpaceDN w:val="0"/>
        <w:adjustRightInd w:val="0"/>
        <w:jc w:val="both"/>
        <w:rPr>
          <w:rFonts w:eastAsiaTheme="minorHAnsi"/>
          <w:sz w:val="24"/>
          <w:szCs w:val="24"/>
          <w:lang w:eastAsia="en-US"/>
        </w:rPr>
      </w:pPr>
      <w:r w:rsidRPr="006C1DE5">
        <w:rPr>
          <w:sz w:val="24"/>
          <w:szCs w:val="24"/>
        </w:rPr>
        <w:t>7.</w:t>
      </w:r>
      <w:r w:rsidRPr="0037728C">
        <w:rPr>
          <w:sz w:val="24"/>
          <w:szCs w:val="24"/>
        </w:rPr>
        <w:t xml:space="preserve">1. </w:t>
      </w:r>
      <w:r w:rsidRPr="0037728C">
        <w:rPr>
          <w:rFonts w:eastAsiaTheme="minorHAnsi"/>
          <w:sz w:val="24"/>
          <w:szCs w:val="24"/>
          <w:lang w:eastAsia="en-US"/>
        </w:rPr>
        <w:t>Подача заявок на участие в аукционе в электронной форме осуществляется только лицами, получившими аккредитацию на электронной площадке.</w:t>
      </w:r>
    </w:p>
    <w:p w:rsidR="00414683" w:rsidRDefault="00FD014B" w:rsidP="00FD014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7.2. Участие в аукционе в электронной форме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в электронной форме, предусмотренный документацией об аукционе. </w:t>
      </w:r>
    </w:p>
    <w:p w:rsidR="00414683" w:rsidRDefault="00FD014B" w:rsidP="00FD014B">
      <w:pPr>
        <w:autoSpaceDE w:val="0"/>
        <w:autoSpaceDN w:val="0"/>
        <w:adjustRightInd w:val="0"/>
        <w:jc w:val="both"/>
        <w:rPr>
          <w:rFonts w:eastAsiaTheme="minorHAnsi"/>
          <w:sz w:val="24"/>
          <w:szCs w:val="24"/>
          <w:lang w:eastAsia="en-US"/>
        </w:rPr>
      </w:pPr>
      <w:r>
        <w:rPr>
          <w:rFonts w:eastAsiaTheme="minorHAnsi"/>
          <w:bCs/>
          <w:sz w:val="24"/>
          <w:szCs w:val="24"/>
          <w:lang w:eastAsia="en-US"/>
        </w:rPr>
        <w:t xml:space="preserve">7.3. </w:t>
      </w:r>
      <w:r>
        <w:rPr>
          <w:rFonts w:eastAsiaTheme="minorHAnsi"/>
          <w:sz w:val="24"/>
          <w:szCs w:val="24"/>
          <w:lang w:eastAsia="en-US"/>
        </w:rPr>
        <w:t>Поступление заявки на участие в аукционе в электронной форме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заявки</w:t>
      </w:r>
      <w:r w:rsidR="000C47C9" w:rsidRPr="000C47C9">
        <w:rPr>
          <w:rFonts w:eastAsiaTheme="minorHAnsi"/>
          <w:sz w:val="24"/>
          <w:szCs w:val="24"/>
          <w:lang w:eastAsia="en-US"/>
        </w:rPr>
        <w:t xml:space="preserve"> </w:t>
      </w:r>
      <w:r>
        <w:rPr>
          <w:rFonts w:eastAsiaTheme="minorHAnsi"/>
          <w:sz w:val="24"/>
          <w:szCs w:val="24"/>
          <w:lang w:eastAsia="en-US"/>
        </w:rPr>
        <w:t>на участие в аукционе в электронной форме, предусмотренном документацией об аукционе</w:t>
      </w:r>
      <w:r w:rsidR="00414683">
        <w:rPr>
          <w:rFonts w:eastAsiaTheme="minorHAnsi"/>
          <w:sz w:val="24"/>
          <w:szCs w:val="24"/>
          <w:lang w:eastAsia="en-US"/>
        </w:rPr>
        <w:t>.</w:t>
      </w:r>
    </w:p>
    <w:p w:rsidR="00FD014B" w:rsidRDefault="00FD014B" w:rsidP="00FD014B">
      <w:pPr>
        <w:autoSpaceDE w:val="0"/>
        <w:autoSpaceDN w:val="0"/>
        <w:adjustRightInd w:val="0"/>
        <w:jc w:val="both"/>
        <w:rPr>
          <w:rFonts w:eastAsiaTheme="minorHAnsi"/>
          <w:bCs/>
          <w:sz w:val="24"/>
          <w:szCs w:val="24"/>
          <w:lang w:eastAsia="en-US"/>
        </w:rPr>
      </w:pPr>
      <w:r>
        <w:rPr>
          <w:rFonts w:eastAsiaTheme="minorHAnsi"/>
          <w:sz w:val="24"/>
          <w:szCs w:val="24"/>
          <w:lang w:eastAsia="en-US"/>
        </w:rPr>
        <w:t>7.4. Подача участником закупки заявки на участие в аукционе в электронной форме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контракт</w:t>
      </w:r>
      <w:r w:rsidR="00414683">
        <w:rPr>
          <w:rFonts w:eastAsiaTheme="minorHAnsi"/>
          <w:sz w:val="24"/>
          <w:szCs w:val="24"/>
          <w:lang w:eastAsia="en-US"/>
        </w:rPr>
        <w:t>.</w:t>
      </w:r>
    </w:p>
    <w:p w:rsidR="001148E8" w:rsidRPr="00156714" w:rsidRDefault="001148E8" w:rsidP="001148E8">
      <w:pPr>
        <w:autoSpaceDE w:val="0"/>
        <w:autoSpaceDN w:val="0"/>
        <w:adjustRightInd w:val="0"/>
        <w:jc w:val="both"/>
        <w:rPr>
          <w:rFonts w:eastAsiaTheme="minorHAnsi"/>
          <w:bCs/>
          <w:sz w:val="24"/>
          <w:szCs w:val="24"/>
          <w:lang w:eastAsia="en-US"/>
        </w:rPr>
      </w:pPr>
      <w:r w:rsidRPr="00156714">
        <w:rPr>
          <w:rFonts w:eastAsiaTheme="minorHAnsi"/>
          <w:bCs/>
          <w:sz w:val="24"/>
          <w:szCs w:val="24"/>
          <w:lang w:eastAsia="en-US"/>
        </w:rPr>
        <w:t>7.</w:t>
      </w:r>
      <w:r w:rsidR="00FD014B">
        <w:rPr>
          <w:rFonts w:eastAsiaTheme="minorHAnsi"/>
          <w:bCs/>
          <w:sz w:val="24"/>
          <w:szCs w:val="24"/>
          <w:lang w:eastAsia="en-US"/>
        </w:rPr>
        <w:t>5</w:t>
      </w:r>
      <w:r w:rsidRPr="00156714">
        <w:rPr>
          <w:rFonts w:eastAsiaTheme="minorHAnsi"/>
          <w:bCs/>
          <w:sz w:val="24"/>
          <w:szCs w:val="24"/>
          <w:lang w:eastAsia="en-US"/>
        </w:rPr>
        <w:t xml:space="preserve">. Участник закупки вправе подать заявку на участие в аукционе в электронной форме в любое время с момента размещения извещения о проведении аукциона до предусмотренных </w:t>
      </w:r>
      <w:r w:rsidR="00156714" w:rsidRPr="00156714">
        <w:rPr>
          <w:rFonts w:eastAsiaTheme="minorHAnsi"/>
          <w:bCs/>
          <w:sz w:val="24"/>
          <w:szCs w:val="24"/>
          <w:lang w:eastAsia="en-US"/>
        </w:rPr>
        <w:t xml:space="preserve">настоящей </w:t>
      </w:r>
      <w:r w:rsidRPr="00156714">
        <w:rPr>
          <w:rFonts w:eastAsiaTheme="minorHAnsi"/>
          <w:bCs/>
          <w:sz w:val="24"/>
          <w:szCs w:val="24"/>
          <w:lang w:eastAsia="en-US"/>
        </w:rPr>
        <w:t>документацией о</w:t>
      </w:r>
      <w:r w:rsidR="00156714" w:rsidRPr="00156714">
        <w:rPr>
          <w:rFonts w:eastAsiaTheme="minorHAnsi"/>
          <w:bCs/>
          <w:sz w:val="24"/>
          <w:szCs w:val="24"/>
          <w:lang w:eastAsia="en-US"/>
        </w:rPr>
        <w:t>б</w:t>
      </w:r>
      <w:r w:rsidRPr="00156714">
        <w:rPr>
          <w:rFonts w:eastAsiaTheme="minorHAnsi"/>
          <w:bCs/>
          <w:sz w:val="24"/>
          <w:szCs w:val="24"/>
          <w:lang w:eastAsia="en-US"/>
        </w:rPr>
        <w:t xml:space="preserve"> аукционе даты и времени окончания срока подачи на участие в аукционе </w:t>
      </w:r>
      <w:r w:rsidR="00156714" w:rsidRPr="00156714">
        <w:rPr>
          <w:rFonts w:eastAsiaTheme="minorHAnsi"/>
          <w:bCs/>
          <w:sz w:val="24"/>
          <w:szCs w:val="24"/>
          <w:lang w:eastAsia="en-US"/>
        </w:rPr>
        <w:t xml:space="preserve">в электронной форме </w:t>
      </w:r>
      <w:r w:rsidRPr="00156714">
        <w:rPr>
          <w:rFonts w:eastAsiaTheme="minorHAnsi"/>
          <w:bCs/>
          <w:sz w:val="24"/>
          <w:szCs w:val="24"/>
          <w:lang w:eastAsia="en-US"/>
        </w:rPr>
        <w:t>заявок</w:t>
      </w:r>
      <w:r w:rsidR="00414683">
        <w:rPr>
          <w:rFonts w:eastAsiaTheme="minorHAnsi"/>
          <w:bCs/>
          <w:sz w:val="24"/>
          <w:szCs w:val="24"/>
          <w:lang w:eastAsia="en-US"/>
        </w:rPr>
        <w:t>.</w:t>
      </w:r>
    </w:p>
    <w:p w:rsidR="00156714" w:rsidRDefault="00156714" w:rsidP="00156714">
      <w:pPr>
        <w:autoSpaceDE w:val="0"/>
        <w:autoSpaceDN w:val="0"/>
        <w:adjustRightInd w:val="0"/>
        <w:jc w:val="both"/>
        <w:rPr>
          <w:rFonts w:eastAsiaTheme="minorHAnsi"/>
          <w:bCs/>
          <w:sz w:val="24"/>
          <w:szCs w:val="24"/>
          <w:lang w:eastAsia="en-US"/>
        </w:rPr>
      </w:pPr>
      <w:r>
        <w:rPr>
          <w:rFonts w:eastAsiaTheme="minorHAnsi"/>
          <w:bCs/>
          <w:sz w:val="24"/>
          <w:szCs w:val="24"/>
          <w:lang w:eastAsia="en-US"/>
        </w:rPr>
        <w:t>7.</w:t>
      </w:r>
      <w:r w:rsidR="00FD014B">
        <w:rPr>
          <w:rFonts w:eastAsiaTheme="minorHAnsi"/>
          <w:bCs/>
          <w:sz w:val="24"/>
          <w:szCs w:val="24"/>
          <w:lang w:eastAsia="en-US"/>
        </w:rPr>
        <w:t>6</w:t>
      </w:r>
      <w:r w:rsidR="001148E8" w:rsidRPr="00156714">
        <w:rPr>
          <w:rFonts w:eastAsiaTheme="minorHAnsi"/>
          <w:bCs/>
          <w:sz w:val="24"/>
          <w:szCs w:val="24"/>
          <w:lang w:eastAsia="en-US"/>
        </w:rPr>
        <w:t>.</w:t>
      </w:r>
      <w:r w:rsidRPr="00156714">
        <w:rPr>
          <w:rFonts w:eastAsiaTheme="minorHAnsi"/>
          <w:sz w:val="24"/>
          <w:szCs w:val="24"/>
          <w:lang w:eastAsia="en-US"/>
        </w:rPr>
        <w:t>Участник аукциона в электронной форме вправе подать только одну заявку на участие в таком аукционе в отношении каждого объекта закупки</w:t>
      </w:r>
      <w:r w:rsidR="00414683">
        <w:rPr>
          <w:rFonts w:eastAsiaTheme="minorHAnsi"/>
          <w:sz w:val="24"/>
          <w:szCs w:val="24"/>
          <w:lang w:eastAsia="en-US"/>
        </w:rPr>
        <w:t>.</w:t>
      </w:r>
    </w:p>
    <w:p w:rsidR="00156714" w:rsidRDefault="00156714" w:rsidP="00156714">
      <w:pPr>
        <w:autoSpaceDE w:val="0"/>
        <w:autoSpaceDN w:val="0"/>
        <w:adjustRightInd w:val="0"/>
        <w:jc w:val="both"/>
        <w:rPr>
          <w:rFonts w:eastAsiaTheme="minorHAnsi"/>
          <w:bCs/>
          <w:sz w:val="24"/>
          <w:szCs w:val="24"/>
          <w:lang w:eastAsia="en-US"/>
        </w:rPr>
      </w:pPr>
      <w:r>
        <w:rPr>
          <w:rFonts w:eastAsiaTheme="minorHAnsi"/>
          <w:bCs/>
          <w:sz w:val="24"/>
          <w:szCs w:val="24"/>
          <w:lang w:eastAsia="en-US"/>
        </w:rPr>
        <w:t>7.</w:t>
      </w:r>
      <w:r w:rsidR="00FD014B">
        <w:rPr>
          <w:rFonts w:eastAsiaTheme="minorHAnsi"/>
          <w:bCs/>
          <w:sz w:val="24"/>
          <w:szCs w:val="24"/>
          <w:lang w:eastAsia="en-US"/>
        </w:rPr>
        <w:t>7</w:t>
      </w:r>
      <w:r>
        <w:rPr>
          <w:rFonts w:eastAsiaTheme="minorHAnsi"/>
          <w:bCs/>
          <w:sz w:val="24"/>
          <w:szCs w:val="24"/>
          <w:lang w:eastAsia="en-US"/>
        </w:rPr>
        <w:t xml:space="preserve">. </w:t>
      </w:r>
      <w:r w:rsidRPr="00156714">
        <w:rPr>
          <w:rFonts w:eastAsiaTheme="minorHAnsi"/>
          <w:sz w:val="24"/>
          <w:szCs w:val="24"/>
          <w:lang w:eastAsia="en-US"/>
        </w:rPr>
        <w:t xml:space="preserve">Участник аукциона в электронной форме, подавший заявку на участие в таком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 </w:t>
      </w:r>
    </w:p>
    <w:p w:rsidR="00156714" w:rsidRPr="007D2726" w:rsidRDefault="00FD014B" w:rsidP="00156714">
      <w:pPr>
        <w:autoSpaceDE w:val="0"/>
        <w:autoSpaceDN w:val="0"/>
        <w:adjustRightInd w:val="0"/>
        <w:jc w:val="both"/>
        <w:rPr>
          <w:rFonts w:eastAsiaTheme="minorHAnsi"/>
          <w:color w:val="FF0000"/>
          <w:sz w:val="24"/>
          <w:szCs w:val="24"/>
          <w:lang w:eastAsia="en-US"/>
        </w:rPr>
      </w:pPr>
      <w:r>
        <w:rPr>
          <w:rFonts w:eastAsiaTheme="minorHAnsi"/>
          <w:bCs/>
          <w:sz w:val="24"/>
          <w:szCs w:val="24"/>
          <w:lang w:eastAsia="en-US"/>
        </w:rPr>
        <w:t xml:space="preserve">7.8. </w:t>
      </w:r>
      <w:r w:rsidRPr="00156714">
        <w:rPr>
          <w:rFonts w:eastAsiaTheme="minorHAnsi"/>
          <w:bCs/>
          <w:sz w:val="24"/>
          <w:szCs w:val="24"/>
          <w:lang w:eastAsia="en-US"/>
        </w:rPr>
        <w:t xml:space="preserve">Заявка на участие в аукционе </w:t>
      </w:r>
      <w:r>
        <w:rPr>
          <w:rFonts w:eastAsiaTheme="minorHAnsi"/>
          <w:bCs/>
          <w:sz w:val="24"/>
          <w:szCs w:val="24"/>
          <w:lang w:eastAsia="en-US"/>
        </w:rPr>
        <w:t xml:space="preserve">в электронной форме </w:t>
      </w:r>
      <w:r w:rsidRPr="00156714">
        <w:rPr>
          <w:rFonts w:eastAsiaTheme="minorHAnsi"/>
          <w:bCs/>
          <w:sz w:val="24"/>
          <w:szCs w:val="24"/>
          <w:lang w:eastAsia="en-US"/>
        </w:rPr>
        <w:t xml:space="preserve">направляется участником такого аукциона оператору электронной площадки в форме двух электронных документов, содержащих </w:t>
      </w:r>
      <w:r>
        <w:rPr>
          <w:rFonts w:eastAsiaTheme="minorHAnsi"/>
          <w:bCs/>
          <w:sz w:val="24"/>
          <w:szCs w:val="24"/>
          <w:lang w:eastAsia="en-US"/>
        </w:rPr>
        <w:t xml:space="preserve">первые и вторые </w:t>
      </w:r>
      <w:r w:rsidRPr="00156714">
        <w:rPr>
          <w:rFonts w:eastAsiaTheme="minorHAnsi"/>
          <w:bCs/>
          <w:sz w:val="24"/>
          <w:szCs w:val="24"/>
          <w:lang w:eastAsia="en-US"/>
        </w:rPr>
        <w:t>части заявки. Указанные электронные документы подаются одновременно</w:t>
      </w:r>
      <w:r w:rsidR="00414683">
        <w:rPr>
          <w:rFonts w:eastAsiaTheme="minorHAnsi"/>
          <w:bCs/>
          <w:sz w:val="24"/>
          <w:szCs w:val="24"/>
          <w:lang w:eastAsia="en-US"/>
        </w:rPr>
        <w:t>.</w:t>
      </w:r>
    </w:p>
    <w:p w:rsidR="007D2726" w:rsidRPr="00FD014B" w:rsidRDefault="00FD014B" w:rsidP="007D2726">
      <w:pPr>
        <w:autoSpaceDE w:val="0"/>
        <w:autoSpaceDN w:val="0"/>
        <w:adjustRightInd w:val="0"/>
        <w:jc w:val="both"/>
        <w:rPr>
          <w:rFonts w:eastAsiaTheme="minorHAnsi"/>
          <w:sz w:val="24"/>
          <w:szCs w:val="24"/>
          <w:lang w:eastAsia="en-US"/>
        </w:rPr>
      </w:pPr>
      <w:r w:rsidRPr="00FD014B">
        <w:rPr>
          <w:rFonts w:eastAsiaTheme="minorHAnsi"/>
          <w:sz w:val="24"/>
          <w:szCs w:val="24"/>
          <w:lang w:eastAsia="en-US"/>
        </w:rPr>
        <w:t xml:space="preserve">7.9. </w:t>
      </w:r>
      <w:bookmarkStart w:id="50" w:name="_Toc324187568"/>
      <w:bookmarkStart w:id="51" w:name="_Toc324189190"/>
      <w:bookmarkStart w:id="52" w:name="_Toc212983590"/>
      <w:bookmarkEnd w:id="47"/>
      <w:r w:rsidR="007D2726" w:rsidRPr="00FD014B">
        <w:rPr>
          <w:rFonts w:eastAsiaTheme="minorHAnsi"/>
          <w:sz w:val="24"/>
          <w:szCs w:val="24"/>
          <w:lang w:eastAsia="en-US"/>
        </w:rPr>
        <w:t>Заявка на участие в электронном аукционе состоит из двух частей.</w:t>
      </w:r>
    </w:p>
    <w:p w:rsidR="00A52A4A" w:rsidRDefault="00FD014B" w:rsidP="00A52A4A">
      <w:pPr>
        <w:autoSpaceDE w:val="0"/>
        <w:autoSpaceDN w:val="0"/>
        <w:adjustRightInd w:val="0"/>
        <w:jc w:val="both"/>
        <w:rPr>
          <w:rFonts w:eastAsiaTheme="minorHAnsi"/>
          <w:bCs/>
          <w:sz w:val="24"/>
          <w:szCs w:val="24"/>
          <w:lang w:eastAsia="en-US"/>
        </w:rPr>
      </w:pPr>
      <w:bookmarkStart w:id="53" w:name="Par2"/>
      <w:bookmarkEnd w:id="53"/>
      <w:r>
        <w:rPr>
          <w:rFonts w:eastAsiaTheme="minorHAnsi"/>
          <w:sz w:val="24"/>
          <w:szCs w:val="24"/>
          <w:lang w:eastAsia="en-US"/>
        </w:rPr>
        <w:t xml:space="preserve">7.9.1. </w:t>
      </w:r>
      <w:r w:rsidR="007D2726" w:rsidRPr="00FD014B">
        <w:rPr>
          <w:rFonts w:eastAsiaTheme="minorHAnsi"/>
          <w:sz w:val="24"/>
          <w:szCs w:val="24"/>
          <w:lang w:eastAsia="en-US"/>
        </w:rPr>
        <w:t xml:space="preserve">Первая часть заявки на участие в аукционе </w:t>
      </w:r>
      <w:r>
        <w:rPr>
          <w:rFonts w:eastAsiaTheme="minorHAnsi"/>
          <w:sz w:val="24"/>
          <w:szCs w:val="24"/>
          <w:lang w:eastAsia="en-US"/>
        </w:rPr>
        <w:t xml:space="preserve">в электронной форме </w:t>
      </w:r>
      <w:r w:rsidR="007D2726" w:rsidRPr="00FD014B">
        <w:rPr>
          <w:rFonts w:eastAsiaTheme="minorHAnsi"/>
          <w:sz w:val="24"/>
          <w:szCs w:val="24"/>
          <w:lang w:eastAsia="en-US"/>
        </w:rPr>
        <w:t>должна содержать  информацию</w:t>
      </w:r>
      <w:r w:rsidR="00414683">
        <w:rPr>
          <w:rFonts w:eastAsiaTheme="minorHAnsi"/>
          <w:sz w:val="24"/>
          <w:szCs w:val="24"/>
          <w:lang w:eastAsia="en-US"/>
        </w:rPr>
        <w:t>:</w:t>
      </w:r>
    </w:p>
    <w:p w:rsidR="004444BC" w:rsidRPr="004444BC" w:rsidRDefault="004444BC" w:rsidP="004444BC">
      <w:pPr>
        <w:autoSpaceDE w:val="0"/>
        <w:autoSpaceDN w:val="0"/>
        <w:adjustRightInd w:val="0"/>
        <w:rPr>
          <w:sz w:val="24"/>
          <w:szCs w:val="24"/>
        </w:rPr>
      </w:pPr>
      <w:bookmarkStart w:id="54" w:name="Par8"/>
      <w:bookmarkStart w:id="55" w:name="Par15"/>
      <w:bookmarkEnd w:id="54"/>
      <w:bookmarkEnd w:id="55"/>
      <w:r w:rsidRPr="004444BC">
        <w:rPr>
          <w:sz w:val="24"/>
          <w:szCs w:val="24"/>
        </w:rPr>
        <w:t>1) при заключении контракта на поставку товара:</w:t>
      </w:r>
    </w:p>
    <w:p w:rsidR="004444BC" w:rsidRPr="004444BC" w:rsidRDefault="004444BC" w:rsidP="00D71FC7">
      <w:pPr>
        <w:autoSpaceDE w:val="0"/>
        <w:autoSpaceDN w:val="0"/>
        <w:adjustRightInd w:val="0"/>
        <w:jc w:val="both"/>
        <w:rPr>
          <w:sz w:val="24"/>
          <w:szCs w:val="24"/>
        </w:rPr>
      </w:pPr>
      <w:r w:rsidRPr="00D71FC7">
        <w:rPr>
          <w:sz w:val="24"/>
          <w:szCs w:val="24"/>
        </w:rPr>
        <w:t xml:space="preserve">а) </w:t>
      </w:r>
      <w:r w:rsidR="00D71FC7" w:rsidRPr="00D71FC7">
        <w:rPr>
          <w:rFonts w:eastAsiaTheme="minorHAnsi"/>
          <w:sz w:val="24"/>
          <w:szCs w:val="24"/>
          <w:lang w:eastAsia="en-US"/>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sidR="00D71FC7">
        <w:rPr>
          <w:rFonts w:eastAsiaTheme="minorHAnsi"/>
          <w:sz w:val="24"/>
          <w:szCs w:val="24"/>
          <w:lang w:eastAsia="en-US"/>
        </w:rPr>
        <w:t>.</w:t>
      </w:r>
    </w:p>
    <w:p w:rsidR="004444BC" w:rsidRPr="004444BC" w:rsidRDefault="004444BC" w:rsidP="00D71FC7">
      <w:pPr>
        <w:autoSpaceDE w:val="0"/>
        <w:autoSpaceDN w:val="0"/>
        <w:adjustRightInd w:val="0"/>
        <w:jc w:val="both"/>
        <w:rPr>
          <w:sz w:val="24"/>
          <w:szCs w:val="24"/>
        </w:rPr>
      </w:pPr>
      <w:r w:rsidRPr="004444BC">
        <w:rPr>
          <w:sz w:val="24"/>
          <w:szCs w:val="24"/>
        </w:rPr>
        <w:t xml:space="preserve">б) </w:t>
      </w:r>
      <w:r w:rsidR="00D71FC7">
        <w:rPr>
          <w:rFonts w:eastAsiaTheme="minorHAnsi"/>
          <w:sz w:val="24"/>
          <w:szCs w:val="24"/>
          <w:lang w:eastAsia="en-US"/>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444BC" w:rsidRPr="004444BC" w:rsidRDefault="004444BC" w:rsidP="004444BC">
      <w:pPr>
        <w:autoSpaceDE w:val="0"/>
        <w:autoSpaceDN w:val="0"/>
        <w:adjustRightInd w:val="0"/>
        <w:rPr>
          <w:sz w:val="24"/>
          <w:szCs w:val="24"/>
        </w:rPr>
      </w:pPr>
      <w:r w:rsidRPr="004444BC">
        <w:rPr>
          <w:sz w:val="24"/>
          <w:szCs w:val="24"/>
        </w:rPr>
        <w:t>2) согласие участника на выполнение работы или оказание услуги на условиях, предусмотренных документацией, при проведении такого аукциона на выполнение работы или оказание услуги;</w:t>
      </w:r>
    </w:p>
    <w:p w:rsidR="004444BC" w:rsidRPr="004444BC" w:rsidRDefault="004444BC" w:rsidP="004444BC">
      <w:pPr>
        <w:autoSpaceDE w:val="0"/>
        <w:autoSpaceDN w:val="0"/>
        <w:adjustRightInd w:val="0"/>
        <w:rPr>
          <w:sz w:val="24"/>
          <w:szCs w:val="24"/>
        </w:rPr>
      </w:pPr>
      <w:r w:rsidRPr="004444BC">
        <w:rPr>
          <w:sz w:val="24"/>
          <w:szCs w:val="24"/>
        </w:rPr>
        <w:t>3) при заключении контракта на выполнение работы или оказание услуги, для выполнения или оказания которых используется товар:</w:t>
      </w:r>
    </w:p>
    <w:p w:rsidR="00D71FC7" w:rsidRPr="00D71FC7" w:rsidRDefault="004444BC" w:rsidP="00D71FC7">
      <w:pPr>
        <w:autoSpaceDE w:val="0"/>
        <w:autoSpaceDN w:val="0"/>
        <w:adjustRightInd w:val="0"/>
        <w:jc w:val="both"/>
        <w:rPr>
          <w:rFonts w:eastAsiaTheme="minorHAnsi"/>
          <w:sz w:val="24"/>
          <w:szCs w:val="24"/>
          <w:lang w:eastAsia="en-US"/>
        </w:rPr>
      </w:pPr>
      <w:r w:rsidRPr="004444BC">
        <w:rPr>
          <w:sz w:val="24"/>
          <w:szCs w:val="24"/>
        </w:rPr>
        <w:t xml:space="preserve">а) </w:t>
      </w:r>
      <w:r w:rsidR="00D71FC7">
        <w:rPr>
          <w:rFonts w:eastAsiaTheme="minorHAnsi"/>
          <w:sz w:val="24"/>
          <w:szCs w:val="24"/>
          <w:lang w:eastAsia="en-US"/>
        </w:rPr>
        <w:t xml:space="preserve">согласие, </w:t>
      </w:r>
      <w:r w:rsidR="00D71FC7" w:rsidRPr="00D71FC7">
        <w:rPr>
          <w:rFonts w:eastAsiaTheme="minorHAnsi"/>
          <w:sz w:val="24"/>
          <w:szCs w:val="24"/>
          <w:lang w:eastAsia="en-US"/>
        </w:rPr>
        <w:t xml:space="preserve">предусмотренное </w:t>
      </w:r>
      <w:hyperlink r:id="rId22" w:history="1">
        <w:r w:rsidR="00D71FC7" w:rsidRPr="00D71FC7">
          <w:rPr>
            <w:rFonts w:eastAsiaTheme="minorHAnsi"/>
            <w:sz w:val="24"/>
            <w:szCs w:val="24"/>
            <w:lang w:eastAsia="en-US"/>
          </w:rPr>
          <w:t>пунктом 2</w:t>
        </w:r>
      </w:hyperlink>
      <w:r w:rsidR="00D71FC7" w:rsidRPr="00D71FC7">
        <w:rPr>
          <w:rFonts w:eastAsiaTheme="minorHAnsi"/>
          <w:sz w:val="24"/>
          <w:szCs w:val="24"/>
          <w:lang w:eastAsia="en-US"/>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23" w:history="1">
        <w:r w:rsidR="00D71FC7" w:rsidRPr="00D71FC7">
          <w:rPr>
            <w:rFonts w:eastAsiaTheme="minorHAnsi"/>
            <w:sz w:val="24"/>
            <w:szCs w:val="24"/>
            <w:lang w:eastAsia="en-US"/>
          </w:rPr>
          <w:t>пунктом 2</w:t>
        </w:r>
      </w:hyperlink>
      <w:r w:rsidR="00D71FC7" w:rsidRPr="00D71FC7">
        <w:rPr>
          <w:rFonts w:eastAsiaTheme="minorHAnsi"/>
          <w:sz w:val="24"/>
          <w:szCs w:val="24"/>
          <w:lang w:eastAsia="en-US"/>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444BC" w:rsidRPr="000D0C35" w:rsidRDefault="004444BC" w:rsidP="00D71FC7">
      <w:pPr>
        <w:autoSpaceDE w:val="0"/>
        <w:autoSpaceDN w:val="0"/>
        <w:adjustRightInd w:val="0"/>
        <w:jc w:val="both"/>
        <w:rPr>
          <w:sz w:val="24"/>
          <w:szCs w:val="24"/>
        </w:rPr>
      </w:pPr>
      <w:r w:rsidRPr="00D71FC7">
        <w:rPr>
          <w:sz w:val="24"/>
          <w:szCs w:val="24"/>
        </w:rPr>
        <w:t xml:space="preserve">б) </w:t>
      </w:r>
      <w:r w:rsidR="00D71FC7" w:rsidRPr="00D71FC7">
        <w:rPr>
          <w:rFonts w:eastAsiaTheme="minorHAnsi"/>
          <w:sz w:val="24"/>
          <w:szCs w:val="24"/>
          <w:lang w:eastAsia="en-US"/>
        </w:rPr>
        <w:t xml:space="preserve">согласие, предусмотренное </w:t>
      </w:r>
      <w:hyperlink r:id="rId24" w:history="1">
        <w:r w:rsidR="00D71FC7" w:rsidRPr="00D71FC7">
          <w:rPr>
            <w:rFonts w:eastAsiaTheme="minorHAnsi"/>
            <w:sz w:val="24"/>
            <w:szCs w:val="24"/>
            <w:lang w:eastAsia="en-US"/>
          </w:rPr>
          <w:t>пунктом 2</w:t>
        </w:r>
      </w:hyperlink>
      <w:r w:rsidR="00D71FC7" w:rsidRPr="00D71FC7">
        <w:rPr>
          <w:rFonts w:eastAsiaTheme="minorHAnsi"/>
          <w:sz w:val="24"/>
          <w:szCs w:val="24"/>
          <w:lang w:eastAsia="en-US"/>
        </w:rPr>
        <w:t xml:space="preserve"> настоящей части, а также конкретные показатели используемого товара, соответствующие значениям, установленным </w:t>
      </w:r>
      <w:r w:rsidR="00D71FC7">
        <w:rPr>
          <w:rFonts w:eastAsiaTheme="minorHAnsi"/>
          <w:sz w:val="24"/>
          <w:szCs w:val="24"/>
          <w:lang w:eastAsia="en-US"/>
        </w:rPr>
        <w:t>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4444BC">
        <w:rPr>
          <w:sz w:val="24"/>
          <w:szCs w:val="24"/>
        </w:rPr>
        <w:t>.</w:t>
      </w:r>
    </w:p>
    <w:p w:rsidR="004444BC" w:rsidRPr="004444BC" w:rsidRDefault="004444BC" w:rsidP="004444BC">
      <w:pPr>
        <w:autoSpaceDE w:val="0"/>
        <w:autoSpaceDN w:val="0"/>
        <w:adjustRightInd w:val="0"/>
        <w:rPr>
          <w:i/>
          <w:sz w:val="24"/>
          <w:szCs w:val="24"/>
        </w:rPr>
      </w:pPr>
      <w:r w:rsidRPr="004444BC">
        <w:rPr>
          <w:i/>
          <w:sz w:val="24"/>
          <w:szCs w:val="24"/>
        </w:rPr>
        <w:t>Примечание: В соответствии со статьей 1516 Гражданского кодекса РФ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4444BC" w:rsidRPr="004444BC" w:rsidRDefault="004444BC" w:rsidP="004444BC">
      <w:pPr>
        <w:autoSpaceDE w:val="0"/>
        <w:autoSpaceDN w:val="0"/>
        <w:adjustRightInd w:val="0"/>
        <w:rPr>
          <w:sz w:val="24"/>
          <w:szCs w:val="24"/>
        </w:rPr>
      </w:pPr>
      <w:r w:rsidRPr="004444BC">
        <w:rPr>
          <w:sz w:val="24"/>
          <w:szCs w:val="24"/>
        </w:rPr>
        <w:t>Первая часть заявки может содержать эскиз, рисунок, чертеж, фотографию, иное изображение товара, на поставку которого заключается контракт.</w:t>
      </w:r>
    </w:p>
    <w:p w:rsidR="00E27BFB" w:rsidRDefault="00326872" w:rsidP="00E27BFB">
      <w:pPr>
        <w:autoSpaceDE w:val="0"/>
        <w:autoSpaceDN w:val="0"/>
        <w:adjustRightInd w:val="0"/>
        <w:jc w:val="both"/>
        <w:rPr>
          <w:rFonts w:eastAsiaTheme="minorHAnsi"/>
          <w:bCs/>
          <w:sz w:val="24"/>
          <w:szCs w:val="24"/>
          <w:lang w:eastAsia="en-US"/>
        </w:rPr>
      </w:pPr>
      <w:r>
        <w:rPr>
          <w:rFonts w:eastAsiaTheme="minorHAnsi"/>
          <w:sz w:val="24"/>
          <w:szCs w:val="24"/>
          <w:lang w:eastAsia="en-US"/>
        </w:rPr>
        <w:t xml:space="preserve">7.9.2. </w:t>
      </w:r>
      <w:r w:rsidR="007D2726" w:rsidRPr="00FD014B">
        <w:rPr>
          <w:rFonts w:eastAsiaTheme="minorHAnsi"/>
          <w:sz w:val="24"/>
          <w:szCs w:val="24"/>
          <w:lang w:eastAsia="en-US"/>
        </w:rPr>
        <w:t xml:space="preserve">Вторая часть заявки на участие в аукционе </w:t>
      </w:r>
      <w:r>
        <w:rPr>
          <w:rFonts w:eastAsiaTheme="minorHAnsi"/>
          <w:sz w:val="24"/>
          <w:szCs w:val="24"/>
          <w:lang w:eastAsia="en-US"/>
        </w:rPr>
        <w:t xml:space="preserve">в электронной форме </w:t>
      </w:r>
      <w:r w:rsidR="007D2726" w:rsidRPr="00FD014B">
        <w:rPr>
          <w:rFonts w:eastAsiaTheme="minorHAnsi"/>
          <w:sz w:val="24"/>
          <w:szCs w:val="24"/>
          <w:lang w:eastAsia="en-US"/>
        </w:rPr>
        <w:t>должна содержать следующие документы и информацию:</w:t>
      </w:r>
    </w:p>
    <w:p w:rsidR="00D14861" w:rsidRDefault="007D2726" w:rsidP="00D14861">
      <w:pPr>
        <w:autoSpaceDE w:val="0"/>
        <w:autoSpaceDN w:val="0"/>
        <w:adjustRightInd w:val="0"/>
        <w:jc w:val="both"/>
        <w:rPr>
          <w:rFonts w:eastAsiaTheme="minorHAnsi"/>
          <w:sz w:val="24"/>
          <w:szCs w:val="24"/>
          <w:lang w:eastAsia="en-US"/>
        </w:rPr>
      </w:pPr>
      <w:r w:rsidRPr="00FD014B">
        <w:rPr>
          <w:rFonts w:eastAsiaTheme="minorHAnsi"/>
          <w:sz w:val="24"/>
          <w:szCs w:val="24"/>
          <w:lang w:eastAsia="en-US"/>
        </w:rPr>
        <w:t xml:space="preserve">1) </w:t>
      </w:r>
      <w:r w:rsidR="00D14861">
        <w:rPr>
          <w:rFonts w:eastAsiaTheme="minorHAnsi"/>
          <w:sz w:val="24"/>
          <w:szCs w:val="24"/>
          <w:lang w:eastAsia="en-U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7D2726" w:rsidRPr="00FD014B" w:rsidRDefault="007D2726" w:rsidP="00E27BFB">
      <w:pPr>
        <w:autoSpaceDE w:val="0"/>
        <w:autoSpaceDN w:val="0"/>
        <w:adjustRightInd w:val="0"/>
        <w:jc w:val="both"/>
        <w:rPr>
          <w:rFonts w:eastAsiaTheme="minorHAnsi"/>
          <w:sz w:val="24"/>
          <w:szCs w:val="24"/>
          <w:lang w:eastAsia="en-US"/>
        </w:rPr>
      </w:pPr>
      <w:r w:rsidRPr="00FD014B">
        <w:rPr>
          <w:rFonts w:eastAsiaTheme="minorHAnsi"/>
          <w:sz w:val="24"/>
          <w:szCs w:val="24"/>
          <w:lang w:eastAsia="en-US"/>
        </w:rPr>
        <w:t xml:space="preserve">2) документы, подтверждающие соответствие участника аукциона требованиям, установленным </w:t>
      </w:r>
      <w:r w:rsidR="00EB58EE">
        <w:rPr>
          <w:rFonts w:eastAsiaTheme="minorHAnsi"/>
          <w:sz w:val="24"/>
          <w:szCs w:val="24"/>
          <w:lang w:eastAsia="en-US"/>
        </w:rPr>
        <w:t>подпункт</w:t>
      </w:r>
      <w:r w:rsidR="005E17CE">
        <w:rPr>
          <w:rFonts w:eastAsiaTheme="minorHAnsi"/>
          <w:sz w:val="24"/>
          <w:szCs w:val="24"/>
          <w:lang w:eastAsia="en-US"/>
        </w:rPr>
        <w:t>ом</w:t>
      </w:r>
      <w:r w:rsidR="00EB58EE">
        <w:rPr>
          <w:rFonts w:eastAsiaTheme="minorHAnsi"/>
          <w:sz w:val="24"/>
          <w:szCs w:val="24"/>
          <w:lang w:eastAsia="en-US"/>
        </w:rPr>
        <w:t xml:space="preserve"> 1пункта 6.1 </w:t>
      </w:r>
      <w:r w:rsidR="00E27BFB">
        <w:rPr>
          <w:rFonts w:eastAsiaTheme="minorHAnsi"/>
          <w:sz w:val="24"/>
          <w:szCs w:val="24"/>
          <w:lang w:eastAsia="en-US"/>
        </w:rPr>
        <w:t xml:space="preserve"> настоящей документации об аукционе</w:t>
      </w:r>
      <w:r w:rsidRPr="00FD014B">
        <w:rPr>
          <w:rFonts w:eastAsiaTheme="minorHAnsi"/>
          <w:sz w:val="24"/>
          <w:szCs w:val="24"/>
          <w:lang w:eastAsia="en-US"/>
        </w:rPr>
        <w:t xml:space="preserve">, или копии этих документов, а также декларация о соответствии участника аукциона требованиям, установленным </w:t>
      </w:r>
      <w:r w:rsidR="005E17CE">
        <w:rPr>
          <w:rFonts w:eastAsiaTheme="minorHAnsi"/>
          <w:sz w:val="24"/>
          <w:szCs w:val="24"/>
          <w:lang w:eastAsia="en-US"/>
        </w:rPr>
        <w:t>под</w:t>
      </w:r>
      <w:hyperlink r:id="rId25" w:history="1">
        <w:r w:rsidRPr="00FD014B">
          <w:rPr>
            <w:rFonts w:eastAsiaTheme="minorHAnsi"/>
            <w:sz w:val="24"/>
            <w:szCs w:val="24"/>
            <w:lang w:eastAsia="en-US"/>
          </w:rPr>
          <w:t>пунктами</w:t>
        </w:r>
        <w:r w:rsidR="005E17CE">
          <w:rPr>
            <w:rFonts w:eastAsiaTheme="minorHAnsi"/>
            <w:sz w:val="24"/>
            <w:szCs w:val="24"/>
            <w:lang w:eastAsia="en-US"/>
          </w:rPr>
          <w:t>2</w:t>
        </w:r>
        <w:r w:rsidR="00E27BFB">
          <w:rPr>
            <w:rFonts w:eastAsiaTheme="minorHAnsi"/>
            <w:sz w:val="24"/>
            <w:szCs w:val="24"/>
            <w:lang w:eastAsia="en-US"/>
          </w:rPr>
          <w:t xml:space="preserve"> - </w:t>
        </w:r>
        <w:r w:rsidR="00C37624" w:rsidRPr="00C37624">
          <w:rPr>
            <w:rFonts w:eastAsiaTheme="minorHAnsi"/>
            <w:sz w:val="24"/>
            <w:szCs w:val="24"/>
            <w:lang w:eastAsia="en-US"/>
          </w:rPr>
          <w:t>7</w:t>
        </w:r>
        <w:r w:rsidR="005E17CE">
          <w:rPr>
            <w:rFonts w:eastAsiaTheme="minorHAnsi"/>
            <w:sz w:val="24"/>
            <w:szCs w:val="24"/>
            <w:lang w:eastAsia="en-US"/>
          </w:rPr>
          <w:t xml:space="preserve">пункта 6.1. </w:t>
        </w:r>
        <w:r w:rsidR="00E27BFB">
          <w:rPr>
            <w:rFonts w:eastAsiaTheme="minorHAnsi"/>
            <w:sz w:val="24"/>
            <w:szCs w:val="24"/>
            <w:lang w:eastAsia="en-US"/>
          </w:rPr>
          <w:t>настоящей документации об аукционе</w:t>
        </w:r>
        <w:r w:rsidR="006353DE">
          <w:rPr>
            <w:rFonts w:eastAsiaTheme="minorHAnsi"/>
            <w:sz w:val="24"/>
            <w:szCs w:val="24"/>
            <w:lang w:eastAsia="en-US"/>
          </w:rPr>
          <w:t xml:space="preserve"> </w:t>
        </w:r>
        <w:r w:rsidR="006353DE" w:rsidRPr="006353DE">
          <w:rPr>
            <w:rFonts w:eastAsiaTheme="minorHAnsi"/>
            <w:sz w:val="24"/>
            <w:szCs w:val="24"/>
            <w:lang w:eastAsia="en-US"/>
          </w:rPr>
          <w:t>Декларация предоставляется в виде отдельного документа, подписанного усиленной электронной подписью в порядке части 2 статьи 60 Закона №44-ФЗ.</w:t>
        </w:r>
        <w:r w:rsidR="00E27BFB">
          <w:rPr>
            <w:rFonts w:eastAsiaTheme="minorHAnsi"/>
            <w:sz w:val="24"/>
            <w:szCs w:val="24"/>
            <w:lang w:eastAsia="en-US"/>
          </w:rPr>
          <w:t>;</w:t>
        </w:r>
      </w:hyperlink>
    </w:p>
    <w:p w:rsidR="005E17CE" w:rsidRDefault="007D2726" w:rsidP="005E17CE">
      <w:pPr>
        <w:autoSpaceDE w:val="0"/>
        <w:autoSpaceDN w:val="0"/>
        <w:adjustRightInd w:val="0"/>
        <w:jc w:val="both"/>
        <w:rPr>
          <w:rFonts w:eastAsiaTheme="minorHAnsi"/>
          <w:sz w:val="24"/>
          <w:szCs w:val="24"/>
          <w:lang w:eastAsia="en-US"/>
        </w:rPr>
      </w:pPr>
      <w:r w:rsidRPr="00FD014B">
        <w:rPr>
          <w:rFonts w:eastAsiaTheme="minorHAnsi"/>
          <w:sz w:val="24"/>
          <w:szCs w:val="24"/>
          <w:lang w:eastAsia="en-US"/>
        </w:rPr>
        <w:t xml:space="preserve">3) </w:t>
      </w:r>
      <w:r w:rsidR="005E17CE">
        <w:rPr>
          <w:rFonts w:eastAsiaTheme="minorHAnsi"/>
          <w:sz w:val="24"/>
          <w:szCs w:val="24"/>
          <w:lang w:eastAsia="en-US"/>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за исключением случаев, когда указанные документы в соответствии с законодательством Российской Федерации передаются вместе с товаром;</w:t>
      </w:r>
    </w:p>
    <w:p w:rsidR="007D2726" w:rsidRPr="00FD014B" w:rsidRDefault="007D2726" w:rsidP="007D2726">
      <w:pPr>
        <w:autoSpaceDE w:val="0"/>
        <w:autoSpaceDN w:val="0"/>
        <w:adjustRightInd w:val="0"/>
        <w:jc w:val="both"/>
        <w:rPr>
          <w:rFonts w:eastAsiaTheme="minorHAnsi"/>
          <w:sz w:val="24"/>
          <w:szCs w:val="24"/>
          <w:lang w:eastAsia="en-US"/>
        </w:rPr>
      </w:pPr>
      <w:r w:rsidRPr="00FD014B">
        <w:rPr>
          <w:rFonts w:eastAsiaTheme="minorHAnsi"/>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7D2726" w:rsidRPr="00FD014B" w:rsidRDefault="007D2726" w:rsidP="007D2726">
      <w:pPr>
        <w:autoSpaceDE w:val="0"/>
        <w:autoSpaceDN w:val="0"/>
        <w:adjustRightInd w:val="0"/>
        <w:jc w:val="both"/>
        <w:rPr>
          <w:rFonts w:eastAsiaTheme="minorHAnsi"/>
          <w:sz w:val="24"/>
          <w:szCs w:val="24"/>
          <w:lang w:eastAsia="en-US"/>
        </w:rPr>
      </w:pPr>
      <w:r w:rsidRPr="00FD014B">
        <w:rPr>
          <w:rFonts w:eastAsiaTheme="minorHAnsi"/>
          <w:sz w:val="24"/>
          <w:szCs w:val="24"/>
          <w:lang w:eastAsia="en-US"/>
        </w:rPr>
        <w:t xml:space="preserve">5) документы, подтверждающие право участника такого аукциона на получение преимущества в соответствии </w:t>
      </w:r>
      <w:r w:rsidRPr="005D1F03">
        <w:rPr>
          <w:rFonts w:eastAsiaTheme="minorHAnsi"/>
          <w:sz w:val="24"/>
          <w:szCs w:val="24"/>
          <w:lang w:eastAsia="en-US"/>
        </w:rPr>
        <w:t xml:space="preserve">со </w:t>
      </w:r>
      <w:hyperlink r:id="rId26" w:history="1">
        <w:r w:rsidRPr="005D1F03">
          <w:rPr>
            <w:rFonts w:eastAsiaTheme="minorHAnsi"/>
            <w:sz w:val="24"/>
            <w:szCs w:val="24"/>
            <w:lang w:eastAsia="en-US"/>
          </w:rPr>
          <w:t>статьями 28</w:t>
        </w:r>
      </w:hyperlink>
      <w:r w:rsidRPr="005D1F03">
        <w:rPr>
          <w:rFonts w:eastAsiaTheme="minorHAnsi"/>
          <w:sz w:val="24"/>
          <w:szCs w:val="24"/>
          <w:lang w:eastAsia="en-US"/>
        </w:rPr>
        <w:t xml:space="preserve"> - </w:t>
      </w:r>
      <w:r w:rsidR="005E17CE" w:rsidRPr="005D1F03">
        <w:rPr>
          <w:rFonts w:eastAsiaTheme="minorHAnsi"/>
          <w:sz w:val="24"/>
          <w:szCs w:val="24"/>
          <w:lang w:eastAsia="en-US"/>
        </w:rPr>
        <w:t>29</w:t>
      </w:r>
      <w:r w:rsidRPr="005D1F03">
        <w:rPr>
          <w:rFonts w:eastAsiaTheme="minorHAnsi"/>
          <w:sz w:val="24"/>
          <w:szCs w:val="24"/>
          <w:lang w:eastAsia="en-US"/>
        </w:rPr>
        <w:t xml:space="preserve"> Федерального</w:t>
      </w:r>
      <w:r w:rsidRPr="00FD014B">
        <w:rPr>
          <w:rFonts w:eastAsiaTheme="minorHAnsi"/>
          <w:sz w:val="24"/>
          <w:szCs w:val="24"/>
          <w:lang w:eastAsia="en-US"/>
        </w:rPr>
        <w:t xml:space="preserve"> закона</w:t>
      </w:r>
      <w:r w:rsidR="00993B03">
        <w:rPr>
          <w:rFonts w:eastAsiaTheme="minorHAnsi"/>
          <w:sz w:val="24"/>
          <w:szCs w:val="24"/>
          <w:lang w:eastAsia="en-US"/>
        </w:rPr>
        <w:t xml:space="preserve"> №44-ФЗ</w:t>
      </w:r>
      <w:r w:rsidRPr="00FD014B">
        <w:rPr>
          <w:rFonts w:eastAsiaTheme="minorHAnsi"/>
          <w:sz w:val="24"/>
          <w:szCs w:val="24"/>
          <w:lang w:eastAsia="en-US"/>
        </w:rPr>
        <w:t>, или копии этих документов;</w:t>
      </w:r>
    </w:p>
    <w:p w:rsidR="00F226C1" w:rsidRDefault="00966B4B" w:rsidP="00A81BB6">
      <w:pPr>
        <w:pStyle w:val="28"/>
        <w:ind w:firstLine="0"/>
        <w:jc w:val="both"/>
      </w:pPr>
      <w:bookmarkStart w:id="56" w:name="_Toc371964646"/>
      <w:r>
        <w:rPr>
          <w:b w:val="0"/>
        </w:rPr>
        <w:t>6</w:t>
      </w:r>
      <w:r w:rsidR="00976452" w:rsidRPr="00A81BB6">
        <w:rPr>
          <w:b w:val="0"/>
        </w:rPr>
        <w:t>) декларация о принадлежности участника такого аукциона к субъектам малого предпринимательства или социально ориентированным организациям в случае установления ограничения</w:t>
      </w:r>
      <w:r w:rsidR="00976452" w:rsidRPr="009835A8">
        <w:t>.</w:t>
      </w:r>
    </w:p>
    <w:p w:rsidR="00345C25" w:rsidRPr="009835A8" w:rsidRDefault="00345C25" w:rsidP="00345C25">
      <w:pPr>
        <w:autoSpaceDE w:val="0"/>
        <w:autoSpaceDN w:val="0"/>
        <w:adjustRightInd w:val="0"/>
        <w:jc w:val="both"/>
      </w:pPr>
      <w:r>
        <w:rPr>
          <w:rFonts w:eastAsiaTheme="minorHAnsi"/>
          <w:sz w:val="24"/>
          <w:szCs w:val="24"/>
          <w:lang w:eastAsia="en-US"/>
        </w:rP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FA5876" w:rsidRPr="00734FC1" w:rsidRDefault="00FA5876" w:rsidP="00734FC1">
      <w:pPr>
        <w:pStyle w:val="28"/>
        <w:ind w:firstLine="0"/>
        <w:jc w:val="both"/>
      </w:pPr>
      <w:bookmarkStart w:id="57" w:name="_Toc389045458"/>
    </w:p>
    <w:p w:rsidR="00D726F7" w:rsidRPr="009835A8" w:rsidRDefault="00D726F7" w:rsidP="00F417E9">
      <w:pPr>
        <w:pStyle w:val="28"/>
        <w:ind w:firstLine="0"/>
      </w:pPr>
      <w:r w:rsidRPr="009835A8">
        <w:t>РАЗДЕЛ 8. Рассмотрение первых частей заявок на участие в</w:t>
      </w:r>
      <w:bookmarkStart w:id="58" w:name="_Toc324187569"/>
      <w:bookmarkStart w:id="59" w:name="_Toc324189191"/>
      <w:bookmarkEnd w:id="50"/>
      <w:bookmarkEnd w:id="51"/>
      <w:r w:rsidR="000C47C9" w:rsidRPr="000C47C9">
        <w:t xml:space="preserve"> </w:t>
      </w:r>
      <w:r w:rsidRPr="009835A8">
        <w:t>аукционе в электронной форме</w:t>
      </w:r>
      <w:bookmarkEnd w:id="52"/>
      <w:bookmarkEnd w:id="56"/>
      <w:bookmarkEnd w:id="57"/>
      <w:bookmarkEnd w:id="58"/>
      <w:bookmarkEnd w:id="59"/>
    </w:p>
    <w:p w:rsidR="00864947" w:rsidRPr="00864947" w:rsidRDefault="00864947" w:rsidP="00864947">
      <w:pPr>
        <w:jc w:val="both"/>
        <w:rPr>
          <w:rFonts w:eastAsiaTheme="minorHAnsi"/>
          <w:sz w:val="24"/>
          <w:szCs w:val="24"/>
          <w:lang w:eastAsia="en-US"/>
        </w:rPr>
      </w:pPr>
      <w:bookmarkStart w:id="60" w:name="_Toc324187570"/>
      <w:bookmarkStart w:id="61" w:name="_Toc324189196"/>
      <w:r w:rsidRPr="00864947">
        <w:rPr>
          <w:sz w:val="24"/>
          <w:szCs w:val="24"/>
        </w:rPr>
        <w:t xml:space="preserve">8.1. </w:t>
      </w:r>
      <w:r w:rsidR="00976452">
        <w:rPr>
          <w:sz w:val="24"/>
          <w:szCs w:val="24"/>
        </w:rPr>
        <w:t xml:space="preserve">Единая </w:t>
      </w:r>
      <w:r w:rsidRPr="00864947">
        <w:rPr>
          <w:rFonts w:eastAsiaTheme="minorHAnsi"/>
          <w:sz w:val="24"/>
          <w:szCs w:val="24"/>
          <w:lang w:eastAsia="en-US"/>
        </w:rPr>
        <w:t>комиссия проверяет первые части заявок на участие в электронном аукционе, содержащие информацию, предусмотренную п. 7.9.1 настоящей документации об аукционе, на соответствие требованиям, установленным документацией об аукционе в отношении закупаемых товаров, работ, услуг.</w:t>
      </w:r>
    </w:p>
    <w:p w:rsidR="00864947" w:rsidRPr="00864947" w:rsidRDefault="00864947" w:rsidP="00864947">
      <w:pPr>
        <w:autoSpaceDE w:val="0"/>
        <w:autoSpaceDN w:val="0"/>
        <w:adjustRightInd w:val="0"/>
        <w:jc w:val="both"/>
        <w:rPr>
          <w:rFonts w:eastAsiaTheme="minorHAnsi"/>
          <w:sz w:val="24"/>
          <w:szCs w:val="24"/>
          <w:lang w:eastAsia="en-US"/>
        </w:rPr>
      </w:pPr>
      <w:r w:rsidRPr="00864947">
        <w:rPr>
          <w:sz w:val="24"/>
          <w:szCs w:val="24"/>
        </w:rPr>
        <w:t xml:space="preserve">8.2. </w:t>
      </w:r>
      <w:r w:rsidRPr="00864947">
        <w:rPr>
          <w:rFonts w:eastAsiaTheme="minorHAnsi"/>
          <w:sz w:val="24"/>
          <w:szCs w:val="24"/>
          <w:lang w:eastAsia="en-US"/>
        </w:rPr>
        <w:t xml:space="preserve">По результатам рассмотрения первых частей заявок на участие в электронном аукционе, содержащих информацию, предусмотренную п. 7.9.1 настоящей документации об аукционе, </w:t>
      </w:r>
      <w:r w:rsidR="00976452">
        <w:rPr>
          <w:rFonts w:eastAsiaTheme="minorHAnsi"/>
          <w:sz w:val="24"/>
          <w:szCs w:val="24"/>
          <w:lang w:eastAsia="en-US"/>
        </w:rPr>
        <w:t xml:space="preserve">единая </w:t>
      </w:r>
      <w:r w:rsidRPr="00864947">
        <w:rPr>
          <w:rFonts w:eastAsiaTheme="minorHAnsi"/>
          <w:sz w:val="24"/>
          <w:szCs w:val="24"/>
          <w:lang w:eastAsia="en-US"/>
        </w:rPr>
        <w:t xml:space="preserve"> комиссия </w:t>
      </w:r>
      <w:r w:rsidR="00976452">
        <w:rPr>
          <w:rFonts w:eastAsiaTheme="minorHAnsi"/>
          <w:sz w:val="24"/>
          <w:szCs w:val="24"/>
          <w:lang w:eastAsia="en-US"/>
        </w:rPr>
        <w:t xml:space="preserve">в срок, </w:t>
      </w:r>
      <w:r w:rsidRPr="00864947">
        <w:rPr>
          <w:rFonts w:eastAsiaTheme="minorHAnsi"/>
          <w:sz w:val="24"/>
          <w:szCs w:val="24"/>
          <w:lang w:eastAsia="en-US"/>
        </w:rPr>
        <w:t>принимает решение о допуске участника закупки, подавшего заявку на участие в аукционе, к участию в нем и признании такого участника закупки участником аукциона или об отказе в допуске к участию в аукционе в порядке и по основаниям, которые предусмотрены п.8.3. настоящей документации об аукционе.</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8.3. Участник аукциона в электронной форме не допускается к участию в аукционе в случае:</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 xml:space="preserve">1) </w:t>
      </w:r>
      <w:proofErr w:type="spellStart"/>
      <w:r w:rsidRPr="00864947">
        <w:rPr>
          <w:rFonts w:eastAsiaTheme="minorHAnsi"/>
          <w:sz w:val="24"/>
          <w:szCs w:val="24"/>
          <w:lang w:eastAsia="en-US"/>
        </w:rPr>
        <w:t>непредоставления</w:t>
      </w:r>
      <w:proofErr w:type="spellEnd"/>
      <w:r w:rsidRPr="00864947">
        <w:rPr>
          <w:rFonts w:eastAsiaTheme="minorHAnsi"/>
          <w:sz w:val="24"/>
          <w:szCs w:val="24"/>
          <w:lang w:eastAsia="en-US"/>
        </w:rPr>
        <w:t xml:space="preserve"> информации, предусмотренной п. 7.9.1 настоящей документации об аукционе, или предоставления недостоверной информации;</w:t>
      </w:r>
    </w:p>
    <w:p w:rsidR="00536A85" w:rsidRDefault="00864947" w:rsidP="00864947">
      <w:pPr>
        <w:jc w:val="both"/>
        <w:rPr>
          <w:rFonts w:eastAsiaTheme="minorHAnsi"/>
          <w:sz w:val="24"/>
          <w:szCs w:val="24"/>
          <w:lang w:eastAsia="en-US"/>
        </w:rPr>
      </w:pPr>
      <w:r w:rsidRPr="00864947">
        <w:rPr>
          <w:rFonts w:eastAsiaTheme="minorHAnsi"/>
          <w:sz w:val="24"/>
          <w:szCs w:val="24"/>
          <w:lang w:eastAsia="en-US"/>
        </w:rPr>
        <w:t>2) несоответствия информации, предусмотренной п. 7.9.1 настоящей документации об аукционе, требованиям документации об аукционе</w:t>
      </w:r>
      <w:r w:rsidR="00536A85">
        <w:rPr>
          <w:rFonts w:eastAsiaTheme="minorHAnsi"/>
          <w:sz w:val="24"/>
          <w:szCs w:val="24"/>
          <w:lang w:eastAsia="en-US"/>
        </w:rPr>
        <w:t>.</w:t>
      </w:r>
    </w:p>
    <w:p w:rsidR="006A788B" w:rsidRDefault="00864947" w:rsidP="00864947">
      <w:pPr>
        <w:jc w:val="both"/>
        <w:rPr>
          <w:rFonts w:eastAsiaTheme="minorHAnsi"/>
          <w:sz w:val="24"/>
          <w:szCs w:val="24"/>
          <w:lang w:eastAsia="en-US"/>
        </w:rPr>
      </w:pPr>
      <w:r w:rsidRPr="00864947">
        <w:rPr>
          <w:rFonts w:eastAsiaTheme="minorHAnsi"/>
          <w:sz w:val="24"/>
          <w:szCs w:val="24"/>
          <w:lang w:eastAsia="en-US"/>
        </w:rPr>
        <w:t>8.4. По результатам рассмотрения первых частей заявок на участие в аукционе</w:t>
      </w:r>
      <w:r w:rsidR="000C47C9" w:rsidRPr="000C47C9">
        <w:rPr>
          <w:rFonts w:eastAsiaTheme="minorHAnsi"/>
          <w:sz w:val="24"/>
          <w:szCs w:val="24"/>
          <w:lang w:eastAsia="en-US"/>
        </w:rPr>
        <w:t xml:space="preserve"> </w:t>
      </w:r>
      <w:r w:rsidRPr="00864947">
        <w:rPr>
          <w:rFonts w:eastAsiaTheme="minorHAnsi"/>
          <w:sz w:val="24"/>
          <w:szCs w:val="24"/>
          <w:lang w:eastAsia="en-US"/>
        </w:rPr>
        <w:t xml:space="preserve">закупочная  комиссия оформляет протокол рассмотрения первых частей заявок на участие в аукционе, подписываемый всеми присутствующими на заседании закупочной комиссии ее членами не позднее даты окончания срока рассмотрения данных заявок. </w:t>
      </w:r>
    </w:p>
    <w:p w:rsidR="00864947" w:rsidRPr="00864947" w:rsidRDefault="00864947" w:rsidP="00864947">
      <w:pPr>
        <w:jc w:val="both"/>
        <w:rPr>
          <w:rFonts w:eastAsiaTheme="minorHAnsi"/>
          <w:sz w:val="24"/>
          <w:szCs w:val="24"/>
          <w:lang w:eastAsia="en-US"/>
        </w:rPr>
      </w:pPr>
      <w:r>
        <w:rPr>
          <w:rFonts w:eastAsiaTheme="minorHAnsi"/>
          <w:sz w:val="24"/>
          <w:szCs w:val="24"/>
          <w:lang w:eastAsia="en-US"/>
        </w:rPr>
        <w:t>В ука</w:t>
      </w:r>
      <w:r w:rsidRPr="00864947">
        <w:rPr>
          <w:rFonts w:eastAsiaTheme="minorHAnsi"/>
          <w:sz w:val="24"/>
          <w:szCs w:val="24"/>
          <w:lang w:eastAsia="en-US"/>
        </w:rPr>
        <w:t xml:space="preserve">занный протокол </w:t>
      </w:r>
      <w:r>
        <w:rPr>
          <w:rFonts w:eastAsiaTheme="minorHAnsi"/>
          <w:sz w:val="24"/>
          <w:szCs w:val="24"/>
          <w:lang w:eastAsia="en-US"/>
        </w:rPr>
        <w:t>вносится информация</w:t>
      </w:r>
      <w:r w:rsidRPr="00864947">
        <w:rPr>
          <w:rFonts w:eastAsiaTheme="minorHAnsi"/>
          <w:sz w:val="24"/>
          <w:szCs w:val="24"/>
          <w:lang w:eastAsia="en-US"/>
        </w:rPr>
        <w:t xml:space="preserve">: </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1) о порядковых номерах заявок на участие в аукционе;</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2) о допуске участника закупки, подавшего заявку на участие в аукционе, которой присвоен соответствующий порядковый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 в электронной форме;</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3) о решении каждого члена закупочной комиссии в отношении каждого участника аукциона о допуске к участию в нем и о признании его участником или об отказе в допуске к участию в аукционе.</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Протокол рассмотрения первых частей заявок на участие в аукционе в электронной форме не позднее даты окончания срока рассмотрения первых частей заявок на участие в аукционе направляется оператору электронной площадки и размещается в единой информационной системе</w:t>
      </w:r>
      <w:r w:rsidR="006A788B">
        <w:rPr>
          <w:rFonts w:eastAsiaTheme="minorHAnsi"/>
          <w:sz w:val="24"/>
          <w:szCs w:val="24"/>
          <w:lang w:eastAsia="en-US"/>
        </w:rPr>
        <w:t>, предусмотренной Федеральным законом №44-ФЗ</w:t>
      </w:r>
      <w:r w:rsidRPr="00864947">
        <w:rPr>
          <w:rFonts w:eastAsiaTheme="minorHAnsi"/>
          <w:sz w:val="24"/>
          <w:szCs w:val="24"/>
          <w:lang w:eastAsia="en-US"/>
        </w:rPr>
        <w:t>.</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 xml:space="preserve">8.5. В случае, если по результатам рассмотрения первых частей заявок на участие в аукционе </w:t>
      </w:r>
      <w:r w:rsidR="00297DB4">
        <w:rPr>
          <w:rFonts w:eastAsiaTheme="minorHAnsi"/>
          <w:sz w:val="24"/>
          <w:szCs w:val="24"/>
          <w:lang w:eastAsia="en-US"/>
        </w:rPr>
        <w:t xml:space="preserve">единая </w:t>
      </w:r>
      <w:r w:rsidRPr="00864947">
        <w:rPr>
          <w:rFonts w:eastAsiaTheme="minorHAnsi"/>
          <w:sz w:val="24"/>
          <w:szCs w:val="24"/>
          <w:lang w:eastAsia="en-US"/>
        </w:rPr>
        <w:t xml:space="preserve">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такой аукцион признается несостоявшимся. </w:t>
      </w:r>
    </w:p>
    <w:p w:rsidR="00536A85" w:rsidRDefault="00864947" w:rsidP="00864947">
      <w:pPr>
        <w:jc w:val="both"/>
        <w:rPr>
          <w:rFonts w:eastAsiaTheme="minorHAnsi"/>
          <w:sz w:val="24"/>
          <w:szCs w:val="24"/>
          <w:lang w:eastAsia="en-US"/>
        </w:rPr>
      </w:pPr>
      <w:r w:rsidRPr="00864947">
        <w:rPr>
          <w:rFonts w:eastAsiaTheme="minorHAnsi"/>
          <w:sz w:val="24"/>
          <w:szCs w:val="24"/>
          <w:lang w:eastAsia="en-US"/>
        </w:rPr>
        <w:t xml:space="preserve">В протокол, указанный в п. 8.4 </w:t>
      </w:r>
      <w:r>
        <w:rPr>
          <w:rFonts w:eastAsiaTheme="minorHAnsi"/>
          <w:sz w:val="24"/>
          <w:szCs w:val="24"/>
          <w:lang w:eastAsia="en-US"/>
        </w:rPr>
        <w:t>настояще</w:t>
      </w:r>
      <w:r w:rsidR="004E317B">
        <w:rPr>
          <w:rFonts w:eastAsiaTheme="minorHAnsi"/>
          <w:sz w:val="24"/>
          <w:szCs w:val="24"/>
          <w:lang w:eastAsia="en-US"/>
        </w:rPr>
        <w:t>й</w:t>
      </w:r>
      <w:r w:rsidR="000C47C9" w:rsidRPr="000C47C9">
        <w:rPr>
          <w:rFonts w:eastAsiaTheme="minorHAnsi"/>
          <w:sz w:val="24"/>
          <w:szCs w:val="24"/>
          <w:lang w:eastAsia="en-US"/>
        </w:rPr>
        <w:t xml:space="preserve"> </w:t>
      </w:r>
      <w:r w:rsidR="004E317B">
        <w:rPr>
          <w:rFonts w:eastAsiaTheme="minorHAnsi"/>
          <w:sz w:val="24"/>
          <w:szCs w:val="24"/>
          <w:lang w:eastAsia="en-US"/>
        </w:rPr>
        <w:t>документации</w:t>
      </w:r>
      <w:r w:rsidRPr="00864947">
        <w:rPr>
          <w:rFonts w:eastAsiaTheme="minorHAnsi"/>
          <w:sz w:val="24"/>
          <w:szCs w:val="24"/>
          <w:lang w:eastAsia="en-US"/>
        </w:rPr>
        <w:t>, вносится информация о признании аукциона в электронной форме несостоявшимся</w:t>
      </w:r>
      <w:r w:rsidR="00536A85">
        <w:rPr>
          <w:rFonts w:eastAsiaTheme="minorHAnsi"/>
          <w:sz w:val="24"/>
          <w:szCs w:val="24"/>
          <w:lang w:eastAsia="en-US"/>
        </w:rPr>
        <w:t>.</w:t>
      </w:r>
    </w:p>
    <w:p w:rsidR="00864947" w:rsidRPr="00864947" w:rsidRDefault="00864947" w:rsidP="00864947">
      <w:pPr>
        <w:jc w:val="both"/>
        <w:rPr>
          <w:rFonts w:eastAsiaTheme="minorHAnsi"/>
          <w:sz w:val="24"/>
          <w:szCs w:val="24"/>
          <w:lang w:eastAsia="en-US"/>
        </w:rPr>
      </w:pPr>
      <w:r w:rsidRPr="00864947">
        <w:rPr>
          <w:rFonts w:eastAsiaTheme="minorHAnsi"/>
          <w:sz w:val="24"/>
          <w:szCs w:val="24"/>
          <w:lang w:eastAsia="en-US"/>
        </w:rPr>
        <w:t>8.6.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864947" w:rsidRPr="00864947" w:rsidRDefault="00864947" w:rsidP="00864947">
      <w:pPr>
        <w:jc w:val="both"/>
        <w:rPr>
          <w:rFonts w:eastAsiaTheme="minorHAnsi"/>
          <w:sz w:val="24"/>
          <w:szCs w:val="24"/>
          <w:lang w:eastAsia="en-US"/>
        </w:rPr>
      </w:pPr>
      <w:r w:rsidRPr="00864947">
        <w:rPr>
          <w:rFonts w:eastAsiaTheme="minorHAnsi"/>
          <w:sz w:val="24"/>
          <w:szCs w:val="24"/>
          <w:lang w:eastAsia="en-US"/>
        </w:rPr>
        <w:t xml:space="preserve">В протокол, указанный в п. 8.4 </w:t>
      </w:r>
      <w:r>
        <w:rPr>
          <w:rFonts w:eastAsiaTheme="minorHAnsi"/>
          <w:sz w:val="24"/>
          <w:szCs w:val="24"/>
          <w:lang w:eastAsia="en-US"/>
        </w:rPr>
        <w:t>настоящего раздела</w:t>
      </w:r>
      <w:r w:rsidRPr="00864947">
        <w:rPr>
          <w:rFonts w:eastAsiaTheme="minorHAnsi"/>
          <w:sz w:val="24"/>
          <w:szCs w:val="24"/>
          <w:lang w:eastAsia="en-US"/>
        </w:rPr>
        <w:t>, вносится информация о признании аукциона в электронной форме несостоявшимся</w:t>
      </w:r>
      <w:r w:rsidR="00536A85">
        <w:rPr>
          <w:rFonts w:eastAsiaTheme="minorHAnsi"/>
          <w:sz w:val="24"/>
          <w:szCs w:val="24"/>
          <w:lang w:eastAsia="en-US"/>
        </w:rPr>
        <w:t>.</w:t>
      </w:r>
    </w:p>
    <w:p w:rsidR="006B1C2C"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 xml:space="preserve">8.7. В случае, если аукцион в электронной форме признан не состоявшимся по основанию, предусмотренному п.8.5. </w:t>
      </w:r>
      <w:r w:rsidR="006B1C2C">
        <w:rPr>
          <w:rFonts w:eastAsiaTheme="minorHAnsi"/>
          <w:sz w:val="24"/>
          <w:szCs w:val="24"/>
          <w:lang w:eastAsia="en-US"/>
        </w:rPr>
        <w:t>настояще</w:t>
      </w:r>
      <w:r w:rsidR="004E317B">
        <w:rPr>
          <w:rFonts w:eastAsiaTheme="minorHAnsi"/>
          <w:sz w:val="24"/>
          <w:szCs w:val="24"/>
          <w:lang w:eastAsia="en-US"/>
        </w:rPr>
        <w:t>й</w:t>
      </w:r>
      <w:r w:rsidR="000C47C9" w:rsidRPr="000C47C9">
        <w:rPr>
          <w:rFonts w:eastAsiaTheme="minorHAnsi"/>
          <w:sz w:val="24"/>
          <w:szCs w:val="24"/>
          <w:lang w:eastAsia="en-US"/>
        </w:rPr>
        <w:t xml:space="preserve"> </w:t>
      </w:r>
      <w:r w:rsidR="004E317B">
        <w:rPr>
          <w:rFonts w:eastAsiaTheme="minorHAnsi"/>
          <w:sz w:val="24"/>
          <w:szCs w:val="24"/>
          <w:lang w:eastAsia="en-US"/>
        </w:rPr>
        <w:t>документации</w:t>
      </w:r>
      <w:r w:rsidRPr="00864947">
        <w:rPr>
          <w:rFonts w:eastAsiaTheme="minorHAnsi"/>
          <w:sz w:val="24"/>
          <w:szCs w:val="24"/>
          <w:lang w:eastAsia="en-US"/>
        </w:rPr>
        <w:t xml:space="preserve">, закупочная  комиссия в течение 3 (трех) рабочих дней с даты получения Заказчиком второй части заявки единственного участника аукциона и документов, содержащихся на дату и время окончания срока подачи заявок на участие в  аукционе в реестре участников аукциона, получивших аккредитацию на электронной площадке, рассматривает данную заявку и указанные документы на предмет соответствия требованиям Федерального закона №44-ФЗ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закупочной комиссии. </w:t>
      </w:r>
    </w:p>
    <w:p w:rsidR="00864947" w:rsidRPr="00864947" w:rsidRDefault="006B1C2C" w:rsidP="00864947">
      <w:pPr>
        <w:autoSpaceDE w:val="0"/>
        <w:autoSpaceDN w:val="0"/>
        <w:adjustRightInd w:val="0"/>
        <w:jc w:val="both"/>
        <w:rPr>
          <w:rFonts w:eastAsiaTheme="minorHAnsi"/>
          <w:sz w:val="24"/>
          <w:szCs w:val="24"/>
          <w:lang w:eastAsia="en-US"/>
        </w:rPr>
      </w:pPr>
      <w:r>
        <w:rPr>
          <w:rFonts w:eastAsiaTheme="minorHAnsi"/>
          <w:sz w:val="24"/>
          <w:szCs w:val="24"/>
          <w:lang w:eastAsia="en-US"/>
        </w:rPr>
        <w:t>В у</w:t>
      </w:r>
      <w:r w:rsidR="00864947" w:rsidRPr="00864947">
        <w:rPr>
          <w:rFonts w:eastAsiaTheme="minorHAnsi"/>
          <w:sz w:val="24"/>
          <w:szCs w:val="24"/>
          <w:lang w:eastAsia="en-US"/>
        </w:rPr>
        <w:t xml:space="preserve">казанный протокол </w:t>
      </w:r>
      <w:r>
        <w:rPr>
          <w:rFonts w:eastAsiaTheme="minorHAnsi"/>
          <w:sz w:val="24"/>
          <w:szCs w:val="24"/>
          <w:lang w:eastAsia="en-US"/>
        </w:rPr>
        <w:t xml:space="preserve">вносится </w:t>
      </w:r>
      <w:r w:rsidR="00864947" w:rsidRPr="00864947">
        <w:rPr>
          <w:rFonts w:eastAsiaTheme="minorHAnsi"/>
          <w:sz w:val="24"/>
          <w:szCs w:val="24"/>
          <w:lang w:eastAsia="en-US"/>
        </w:rPr>
        <w:t>информаци</w:t>
      </w:r>
      <w:r>
        <w:rPr>
          <w:rFonts w:eastAsiaTheme="minorHAnsi"/>
          <w:sz w:val="24"/>
          <w:szCs w:val="24"/>
          <w:lang w:eastAsia="en-US"/>
        </w:rPr>
        <w:t>я</w:t>
      </w:r>
      <w:r w:rsidR="00864947" w:rsidRPr="00864947">
        <w:rPr>
          <w:rFonts w:eastAsiaTheme="minorHAnsi"/>
          <w:sz w:val="24"/>
          <w:szCs w:val="24"/>
          <w:lang w:eastAsia="en-US"/>
        </w:rPr>
        <w:t>:</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а) решение о соответствии единственного участника аукциона и поданной им заявки на участие в аукционе требованиям Федерального закона №44-Ф</w:t>
      </w:r>
      <w:r w:rsidR="006B1C2C">
        <w:rPr>
          <w:rFonts w:eastAsiaTheme="minorHAnsi"/>
          <w:sz w:val="24"/>
          <w:szCs w:val="24"/>
          <w:lang w:eastAsia="en-US"/>
        </w:rPr>
        <w:t>З</w:t>
      </w:r>
      <w:r w:rsidRPr="00864947">
        <w:rPr>
          <w:rFonts w:eastAsiaTheme="minorHAnsi"/>
          <w:sz w:val="24"/>
          <w:szCs w:val="24"/>
          <w:lang w:eastAsia="en-US"/>
        </w:rPr>
        <w:t xml:space="preserve"> и документации об аукционе либо о несоответствии этого участника и данной заявки требованиям Федерального закона №44-ФЗ и (или) документации об аукционе с обоснованием указанного решения, в том числе с указанием положений Федерального закона №44-ФЗ  и (или) документации об аукционе, которым не соответствует эта заявка;</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б) решение каждого члена закупочной комиссии о соответствии единственного участника  аукциона и поданной им заявки на участие в нем требованиям Федерального закона №44-ФЗ и документации об аукционе либо о несоответствии этого участника и поданной им заявки на участие в аукционе требованиям Федерального закона №44-ФЗ и (или) документации об аукционе.</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8.8. В случае, если аукцион в электронной форме признан не состоявшимся по основанию, предусмотренному п. 8.6 настояще</w:t>
      </w:r>
      <w:r w:rsidR="004E317B">
        <w:rPr>
          <w:rFonts w:eastAsiaTheme="minorHAnsi"/>
          <w:sz w:val="24"/>
          <w:szCs w:val="24"/>
          <w:lang w:eastAsia="en-US"/>
        </w:rPr>
        <w:t>й</w:t>
      </w:r>
      <w:r w:rsidR="000C47C9" w:rsidRPr="000C47C9">
        <w:rPr>
          <w:rFonts w:eastAsiaTheme="minorHAnsi"/>
          <w:sz w:val="24"/>
          <w:szCs w:val="24"/>
          <w:lang w:eastAsia="en-US"/>
        </w:rPr>
        <w:t xml:space="preserve"> </w:t>
      </w:r>
      <w:r w:rsidR="004E317B">
        <w:rPr>
          <w:rFonts w:eastAsiaTheme="minorHAnsi"/>
          <w:sz w:val="24"/>
          <w:szCs w:val="24"/>
          <w:lang w:eastAsia="en-US"/>
        </w:rPr>
        <w:t>документации</w:t>
      </w:r>
      <w:r w:rsidRPr="00864947">
        <w:rPr>
          <w:rFonts w:eastAsiaTheme="minorHAnsi"/>
          <w:sz w:val="24"/>
          <w:szCs w:val="24"/>
          <w:lang w:eastAsia="en-US"/>
        </w:rPr>
        <w:t xml:space="preserve"> в связи с тем, что по окончании срока подачи заявок на участие в таком аукционе подана только одна заявка на участие в нем:</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1) оператор электронной площадки не позднее рабочего дня, следующего за датой окончания срока подачи заявок на участие в аукционе, направляет заказчику обе части этой заявки, а также документы подавшего ее участника такого аукциона,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4E317B"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2) закупочная  комиссия в течение трех рабочих дней с даты получения единственной заявки на участие в аукционе и документов, указанных в п</w:t>
      </w:r>
      <w:r w:rsidR="004E317B">
        <w:rPr>
          <w:rFonts w:eastAsiaTheme="minorHAnsi"/>
          <w:sz w:val="24"/>
          <w:szCs w:val="24"/>
          <w:lang w:eastAsia="en-US"/>
        </w:rPr>
        <w:t xml:space="preserve">одпункте 1 пункта </w:t>
      </w:r>
      <w:r w:rsidRPr="00864947">
        <w:rPr>
          <w:rFonts w:eastAsiaTheme="minorHAnsi"/>
          <w:sz w:val="24"/>
          <w:szCs w:val="24"/>
          <w:lang w:eastAsia="en-US"/>
        </w:rPr>
        <w:t xml:space="preserve">8.8 настоящей документации об аукционе, рассматривает эту заявку и эти документы на предмет соответствия требованиям Федерального закона №44-ФЗ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закупочной комиссии. </w:t>
      </w:r>
    </w:p>
    <w:p w:rsidR="00536A85" w:rsidRDefault="004E317B" w:rsidP="00864947">
      <w:pPr>
        <w:autoSpaceDE w:val="0"/>
        <w:autoSpaceDN w:val="0"/>
        <w:adjustRightInd w:val="0"/>
        <w:jc w:val="both"/>
        <w:rPr>
          <w:rFonts w:eastAsiaTheme="minorHAnsi"/>
          <w:sz w:val="24"/>
          <w:szCs w:val="24"/>
          <w:lang w:eastAsia="en-US"/>
        </w:rPr>
      </w:pPr>
      <w:r>
        <w:rPr>
          <w:rFonts w:eastAsiaTheme="minorHAnsi"/>
          <w:sz w:val="24"/>
          <w:szCs w:val="24"/>
          <w:lang w:eastAsia="en-US"/>
        </w:rPr>
        <w:t>В указанный протокол вносится информация</w:t>
      </w:r>
      <w:r w:rsidR="00864947" w:rsidRPr="00864947">
        <w:rPr>
          <w:rFonts w:eastAsiaTheme="minorHAnsi"/>
          <w:sz w:val="24"/>
          <w:szCs w:val="24"/>
          <w:lang w:eastAsia="en-US"/>
        </w:rPr>
        <w:t xml:space="preserve">: </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а) решение о соответствии участника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 указанием положений Федерального закона №44-ФЗ и (или) документации об аукционе, которым не соответствует единственная заявка на участие в таком аукционе;</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б) решение каждого члена закупочной комиссии о соответствии участника  аукциона и поданной им заявки требованиям Федерального закона №44-ФЗ и документации об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об аукционе;</w:t>
      </w:r>
    </w:p>
    <w:p w:rsidR="00864947" w:rsidRPr="00864947" w:rsidRDefault="00864947" w:rsidP="00864947">
      <w:pPr>
        <w:autoSpaceDE w:val="0"/>
        <w:autoSpaceDN w:val="0"/>
        <w:adjustRightInd w:val="0"/>
        <w:jc w:val="both"/>
        <w:rPr>
          <w:rFonts w:eastAsiaTheme="minorHAnsi"/>
          <w:sz w:val="24"/>
          <w:szCs w:val="24"/>
          <w:lang w:eastAsia="en-US"/>
        </w:rPr>
      </w:pPr>
      <w:r w:rsidRPr="00864947">
        <w:rPr>
          <w:rFonts w:eastAsiaTheme="minorHAnsi"/>
          <w:sz w:val="24"/>
          <w:szCs w:val="24"/>
          <w:lang w:eastAsia="en-US"/>
        </w:rPr>
        <w:t>8.9. Контракт с участником аукциона, признанным единственным участником аукциона в порядке п.п. 8.7</w:t>
      </w:r>
      <w:r w:rsidR="006B1C2C">
        <w:rPr>
          <w:rFonts w:eastAsiaTheme="minorHAnsi"/>
          <w:sz w:val="24"/>
          <w:szCs w:val="24"/>
          <w:lang w:eastAsia="en-US"/>
        </w:rPr>
        <w:t xml:space="preserve">, </w:t>
      </w:r>
      <w:r w:rsidRPr="00864947">
        <w:rPr>
          <w:rFonts w:eastAsiaTheme="minorHAnsi"/>
          <w:sz w:val="24"/>
          <w:szCs w:val="24"/>
          <w:lang w:eastAsia="en-US"/>
        </w:rPr>
        <w:t>8.8 настояще</w:t>
      </w:r>
      <w:r w:rsidR="004E317B">
        <w:rPr>
          <w:rFonts w:eastAsiaTheme="minorHAnsi"/>
          <w:sz w:val="24"/>
          <w:szCs w:val="24"/>
          <w:lang w:eastAsia="en-US"/>
        </w:rPr>
        <w:t>й</w:t>
      </w:r>
      <w:r w:rsidR="000C47C9" w:rsidRPr="000C47C9">
        <w:rPr>
          <w:rFonts w:eastAsiaTheme="minorHAnsi"/>
          <w:sz w:val="24"/>
          <w:szCs w:val="24"/>
          <w:lang w:eastAsia="en-US"/>
        </w:rPr>
        <w:t xml:space="preserve"> </w:t>
      </w:r>
      <w:r w:rsidR="004E317B">
        <w:rPr>
          <w:rFonts w:eastAsiaTheme="minorHAnsi"/>
          <w:sz w:val="24"/>
          <w:szCs w:val="24"/>
          <w:lang w:eastAsia="en-US"/>
        </w:rPr>
        <w:t>документации</w:t>
      </w:r>
      <w:r w:rsidRPr="00864947">
        <w:rPr>
          <w:rFonts w:eastAsiaTheme="minorHAnsi"/>
          <w:sz w:val="24"/>
          <w:szCs w:val="24"/>
          <w:lang w:eastAsia="en-US"/>
        </w:rPr>
        <w:t xml:space="preserve">, заключается после согласования с федеральным органом исполнительной власти, уполномоченным на осуществление контроля в сфере закупок (далее – Федеральная антимонопольная служба России, ФАС России) возможности заключения контракта с единственным поставщиком (подрядчиком, исполнителем). </w:t>
      </w:r>
    </w:p>
    <w:p w:rsidR="00864947" w:rsidRPr="00864947" w:rsidRDefault="00864947" w:rsidP="00864947">
      <w:pPr>
        <w:jc w:val="both"/>
      </w:pPr>
      <w:bookmarkStart w:id="62" w:name="_Toc324189195"/>
      <w:r w:rsidRPr="00864947">
        <w:rPr>
          <w:sz w:val="24"/>
          <w:szCs w:val="24"/>
        </w:rPr>
        <w:t>При этом</w:t>
      </w:r>
      <w:r w:rsidR="004E317B">
        <w:rPr>
          <w:sz w:val="24"/>
          <w:szCs w:val="24"/>
        </w:rPr>
        <w:t xml:space="preserve">, </w:t>
      </w:r>
      <w:r w:rsidRPr="00864947">
        <w:rPr>
          <w:sz w:val="24"/>
          <w:szCs w:val="24"/>
        </w:rPr>
        <w:t xml:space="preserve">контракт заключается  с единственным поставщиком (подрядчиком, исполнителем) на условиях, предусмотренных документацией об аукционе, по цене, предложенной участником аукциона, с которым заключается контракт, но не выше начальной (максимальной) цены контракта. </w:t>
      </w:r>
      <w:bookmarkEnd w:id="62"/>
    </w:p>
    <w:p w:rsidR="00414683" w:rsidRDefault="00414683" w:rsidP="004F6E8B">
      <w:pPr>
        <w:jc w:val="both"/>
      </w:pPr>
    </w:p>
    <w:p w:rsidR="00D726F7" w:rsidRPr="008D1C88" w:rsidRDefault="00D726F7" w:rsidP="00F417E9">
      <w:pPr>
        <w:pStyle w:val="28"/>
        <w:ind w:firstLine="0"/>
      </w:pPr>
      <w:bookmarkStart w:id="63" w:name="_Toc371964647"/>
      <w:bookmarkStart w:id="64" w:name="_Toc389045459"/>
      <w:r w:rsidRPr="00AC5F3E">
        <w:t>РАЗДЕЛ 9. Порядок проведения аукциона в электронной форме</w:t>
      </w:r>
      <w:bookmarkEnd w:id="60"/>
      <w:bookmarkEnd w:id="61"/>
      <w:bookmarkEnd w:id="63"/>
      <w:bookmarkEnd w:id="64"/>
    </w:p>
    <w:p w:rsidR="006E0068" w:rsidRPr="006E0068" w:rsidRDefault="006E0068"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9.</w:t>
      </w:r>
      <w:r w:rsidRPr="006E0068">
        <w:rPr>
          <w:rFonts w:eastAsiaTheme="minorHAnsi"/>
          <w:bCs/>
          <w:sz w:val="24"/>
          <w:szCs w:val="24"/>
          <w:lang w:eastAsia="en-US"/>
        </w:rPr>
        <w:t xml:space="preserve">1. В аукционе </w:t>
      </w:r>
      <w:r>
        <w:rPr>
          <w:rFonts w:eastAsiaTheme="minorHAnsi"/>
          <w:bCs/>
          <w:sz w:val="24"/>
          <w:szCs w:val="24"/>
          <w:lang w:eastAsia="en-US"/>
        </w:rPr>
        <w:t xml:space="preserve">в электронной форме </w:t>
      </w:r>
      <w:r w:rsidRPr="006E0068">
        <w:rPr>
          <w:rFonts w:eastAsiaTheme="minorHAnsi"/>
          <w:bCs/>
          <w:sz w:val="24"/>
          <w:szCs w:val="24"/>
          <w:lang w:eastAsia="en-US"/>
        </w:rPr>
        <w:t xml:space="preserve">могут участвовать только аккредитованные в соответствии </w:t>
      </w:r>
      <w:r w:rsidR="008D1C88">
        <w:rPr>
          <w:rFonts w:eastAsiaTheme="minorHAnsi"/>
          <w:bCs/>
          <w:sz w:val="24"/>
          <w:szCs w:val="24"/>
          <w:lang w:eastAsia="en-US"/>
        </w:rPr>
        <w:t xml:space="preserve">положениями Федерального закона №44-ФЗ </w:t>
      </w:r>
      <w:r w:rsidRPr="006E0068">
        <w:rPr>
          <w:rFonts w:eastAsiaTheme="minorHAnsi"/>
          <w:bCs/>
          <w:sz w:val="24"/>
          <w:szCs w:val="24"/>
          <w:lang w:eastAsia="en-US"/>
        </w:rPr>
        <w:t>и допущенные к участию в аукционе его участники.</w:t>
      </w:r>
    </w:p>
    <w:p w:rsidR="008D1C88" w:rsidRDefault="008D1C88"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9.2. Аукцион в электронной форме </w:t>
      </w:r>
      <w:r w:rsidR="006E0068" w:rsidRPr="006E0068">
        <w:rPr>
          <w:rFonts w:eastAsiaTheme="minorHAnsi"/>
          <w:bCs/>
          <w:sz w:val="24"/>
          <w:szCs w:val="24"/>
          <w:lang w:eastAsia="en-US"/>
        </w:rPr>
        <w:t xml:space="preserve">проводится на электронной площадке </w:t>
      </w:r>
      <w:r>
        <w:rPr>
          <w:rFonts w:eastAsiaTheme="minorHAnsi"/>
          <w:bCs/>
          <w:sz w:val="24"/>
          <w:szCs w:val="24"/>
          <w:lang w:eastAsia="en-US"/>
        </w:rPr>
        <w:t xml:space="preserve">в </w:t>
      </w:r>
      <w:r w:rsidRPr="006E0068">
        <w:rPr>
          <w:rFonts w:eastAsiaTheme="minorHAnsi"/>
          <w:bCs/>
          <w:sz w:val="24"/>
          <w:szCs w:val="24"/>
          <w:lang w:eastAsia="en-US"/>
        </w:rPr>
        <w:t xml:space="preserve">рабочий день, следующий после истечения двух дней с даты окончания срока рассмотрения первых частей заявок на участие в аукционе </w:t>
      </w:r>
      <w:r>
        <w:rPr>
          <w:rFonts w:eastAsiaTheme="minorHAnsi"/>
          <w:bCs/>
          <w:sz w:val="24"/>
          <w:szCs w:val="24"/>
          <w:lang w:eastAsia="en-US"/>
        </w:rPr>
        <w:t xml:space="preserve">и </w:t>
      </w:r>
      <w:r w:rsidR="006E0068" w:rsidRPr="006E0068">
        <w:rPr>
          <w:rFonts w:eastAsiaTheme="minorHAnsi"/>
          <w:bCs/>
          <w:sz w:val="24"/>
          <w:szCs w:val="24"/>
          <w:lang w:eastAsia="en-US"/>
        </w:rPr>
        <w:t xml:space="preserve">указанный в извещении о проведении </w:t>
      </w:r>
      <w:r>
        <w:rPr>
          <w:rFonts w:eastAsiaTheme="minorHAnsi"/>
          <w:bCs/>
          <w:sz w:val="24"/>
          <w:szCs w:val="24"/>
          <w:lang w:eastAsia="en-US"/>
        </w:rPr>
        <w:t>аукциона, документации об аукционе</w:t>
      </w:r>
      <w:r w:rsidR="006E0068" w:rsidRPr="006E0068">
        <w:rPr>
          <w:rFonts w:eastAsiaTheme="minorHAnsi"/>
          <w:bCs/>
          <w:sz w:val="24"/>
          <w:szCs w:val="24"/>
          <w:lang w:eastAsia="en-US"/>
        </w:rPr>
        <w:t xml:space="preserve">. </w:t>
      </w:r>
    </w:p>
    <w:p w:rsidR="006E0068" w:rsidRPr="006E0068" w:rsidRDefault="00222110"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9.3</w:t>
      </w:r>
      <w:r w:rsidR="006E0068" w:rsidRPr="006E0068">
        <w:rPr>
          <w:rFonts w:eastAsiaTheme="minorHAnsi"/>
          <w:bCs/>
          <w:sz w:val="24"/>
          <w:szCs w:val="24"/>
          <w:lang w:eastAsia="en-US"/>
        </w:rPr>
        <w:t xml:space="preserve">. </w:t>
      </w:r>
      <w:r>
        <w:rPr>
          <w:rFonts w:eastAsiaTheme="minorHAnsi"/>
          <w:bCs/>
          <w:sz w:val="24"/>
          <w:szCs w:val="24"/>
          <w:lang w:eastAsia="en-US"/>
        </w:rPr>
        <w:t>А</w:t>
      </w:r>
      <w:r w:rsidR="006E0068" w:rsidRPr="006E0068">
        <w:rPr>
          <w:rFonts w:eastAsiaTheme="minorHAnsi"/>
          <w:bCs/>
          <w:sz w:val="24"/>
          <w:szCs w:val="24"/>
          <w:lang w:eastAsia="en-US"/>
        </w:rPr>
        <w:t xml:space="preserve">укцион </w:t>
      </w:r>
      <w:r>
        <w:rPr>
          <w:rFonts w:eastAsiaTheme="minorHAnsi"/>
          <w:bCs/>
          <w:sz w:val="24"/>
          <w:szCs w:val="24"/>
          <w:lang w:eastAsia="en-US"/>
        </w:rPr>
        <w:t xml:space="preserve">в электронной форме </w:t>
      </w:r>
      <w:r w:rsidR="006E0068" w:rsidRPr="006E0068">
        <w:rPr>
          <w:rFonts w:eastAsiaTheme="minorHAnsi"/>
          <w:bCs/>
          <w:sz w:val="24"/>
          <w:szCs w:val="24"/>
          <w:lang w:eastAsia="en-US"/>
        </w:rPr>
        <w:t xml:space="preserve">проводится путем снижения начальной (максимальной) цены контракта, указанной в извещении о проведении аукциона, </w:t>
      </w:r>
      <w:r>
        <w:rPr>
          <w:rFonts w:eastAsiaTheme="minorHAnsi"/>
          <w:bCs/>
          <w:sz w:val="24"/>
          <w:szCs w:val="24"/>
          <w:lang w:eastAsia="en-US"/>
        </w:rPr>
        <w:t xml:space="preserve">документации об аукционе, </w:t>
      </w:r>
      <w:r w:rsidR="006E0068" w:rsidRPr="006E0068">
        <w:rPr>
          <w:rFonts w:eastAsiaTheme="minorHAnsi"/>
          <w:bCs/>
          <w:sz w:val="24"/>
          <w:szCs w:val="24"/>
          <w:lang w:eastAsia="en-US"/>
        </w:rPr>
        <w:t>в порядке, установленном настоящ</w:t>
      </w:r>
      <w:r>
        <w:rPr>
          <w:rFonts w:eastAsiaTheme="minorHAnsi"/>
          <w:bCs/>
          <w:sz w:val="24"/>
          <w:szCs w:val="24"/>
          <w:lang w:eastAsia="en-US"/>
        </w:rPr>
        <w:t>им разделом</w:t>
      </w:r>
      <w:r w:rsidR="006E0068" w:rsidRPr="006E0068">
        <w:rPr>
          <w:rFonts w:eastAsiaTheme="minorHAnsi"/>
          <w:bCs/>
          <w:sz w:val="24"/>
          <w:szCs w:val="24"/>
          <w:lang w:eastAsia="en-US"/>
        </w:rPr>
        <w:t>.</w:t>
      </w:r>
    </w:p>
    <w:p w:rsidR="006E0068" w:rsidRPr="006E0068" w:rsidRDefault="00222110" w:rsidP="006E0068">
      <w:pPr>
        <w:autoSpaceDE w:val="0"/>
        <w:autoSpaceDN w:val="0"/>
        <w:adjustRightInd w:val="0"/>
        <w:jc w:val="both"/>
        <w:rPr>
          <w:rFonts w:eastAsiaTheme="minorHAnsi"/>
          <w:bCs/>
          <w:sz w:val="24"/>
          <w:szCs w:val="24"/>
          <w:lang w:eastAsia="en-US"/>
        </w:rPr>
      </w:pPr>
      <w:bookmarkStart w:id="65" w:name="Par4"/>
      <w:bookmarkEnd w:id="65"/>
      <w:r>
        <w:rPr>
          <w:rFonts w:eastAsiaTheme="minorHAnsi"/>
          <w:bCs/>
          <w:sz w:val="24"/>
          <w:szCs w:val="24"/>
          <w:lang w:eastAsia="en-US"/>
        </w:rPr>
        <w:t xml:space="preserve">9.4. </w:t>
      </w:r>
      <w:r w:rsidR="006E0068" w:rsidRPr="006E0068">
        <w:rPr>
          <w:rFonts w:eastAsiaTheme="minorHAnsi"/>
          <w:bCs/>
          <w:sz w:val="24"/>
          <w:szCs w:val="24"/>
          <w:lang w:eastAsia="en-US"/>
        </w:rPr>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6E0068" w:rsidRPr="006E0068" w:rsidRDefault="00222110" w:rsidP="006E0068">
      <w:pPr>
        <w:autoSpaceDE w:val="0"/>
        <w:autoSpaceDN w:val="0"/>
        <w:adjustRightInd w:val="0"/>
        <w:jc w:val="both"/>
        <w:rPr>
          <w:rFonts w:eastAsiaTheme="minorHAnsi"/>
          <w:bCs/>
          <w:sz w:val="24"/>
          <w:szCs w:val="24"/>
          <w:lang w:eastAsia="en-US"/>
        </w:rPr>
      </w:pPr>
      <w:bookmarkStart w:id="66" w:name="Par6"/>
      <w:bookmarkEnd w:id="66"/>
      <w:r>
        <w:rPr>
          <w:rFonts w:eastAsiaTheme="minorHAnsi"/>
          <w:bCs/>
          <w:sz w:val="24"/>
          <w:szCs w:val="24"/>
          <w:lang w:eastAsia="en-US"/>
        </w:rPr>
        <w:t>9.5</w:t>
      </w:r>
      <w:r w:rsidR="006E0068" w:rsidRPr="006E0068">
        <w:rPr>
          <w:rFonts w:eastAsiaTheme="minorHAnsi"/>
          <w:bCs/>
          <w:sz w:val="24"/>
          <w:szCs w:val="24"/>
          <w:lang w:eastAsia="en-US"/>
        </w:rPr>
        <w:t xml:space="preserve">. При проведении </w:t>
      </w:r>
      <w:r>
        <w:rPr>
          <w:rFonts w:eastAsiaTheme="minorHAnsi"/>
          <w:bCs/>
          <w:sz w:val="24"/>
          <w:szCs w:val="24"/>
          <w:lang w:eastAsia="en-US"/>
        </w:rPr>
        <w:t xml:space="preserve">аукциона в электронной форме </w:t>
      </w:r>
      <w:r w:rsidR="006E0068" w:rsidRPr="006E0068">
        <w:rPr>
          <w:rFonts w:eastAsiaTheme="minorHAnsi"/>
          <w:bCs/>
          <w:sz w:val="24"/>
          <w:szCs w:val="24"/>
          <w:lang w:eastAsia="en-US"/>
        </w:rPr>
        <w:t>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E0068" w:rsidRPr="006E0068" w:rsidRDefault="00222110"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9.6.</w:t>
      </w:r>
      <w:r w:rsidR="006E0068" w:rsidRPr="006E0068">
        <w:rPr>
          <w:rFonts w:eastAsiaTheme="minorHAnsi"/>
          <w:bCs/>
          <w:sz w:val="24"/>
          <w:szCs w:val="24"/>
          <w:lang w:eastAsia="en-US"/>
        </w:rPr>
        <w:t xml:space="preserve"> При проведении </w:t>
      </w:r>
      <w:r>
        <w:rPr>
          <w:rFonts w:eastAsiaTheme="minorHAnsi"/>
          <w:bCs/>
          <w:sz w:val="24"/>
          <w:szCs w:val="24"/>
          <w:lang w:eastAsia="en-US"/>
        </w:rPr>
        <w:t xml:space="preserve">аукциона в электронной форме </w:t>
      </w:r>
      <w:r w:rsidR="006E0068" w:rsidRPr="006E0068">
        <w:rPr>
          <w:rFonts w:eastAsiaTheme="minorHAnsi"/>
          <w:bCs/>
          <w:sz w:val="24"/>
          <w:szCs w:val="24"/>
          <w:lang w:eastAsia="en-US"/>
        </w:rPr>
        <w:t>его участники подают предложения о цене контракта с учетом следующих требований:</w:t>
      </w:r>
    </w:p>
    <w:p w:rsidR="006E0068" w:rsidRPr="006E0068" w:rsidRDefault="00222110" w:rsidP="006E0068">
      <w:pPr>
        <w:autoSpaceDE w:val="0"/>
        <w:autoSpaceDN w:val="0"/>
        <w:adjustRightInd w:val="0"/>
        <w:jc w:val="both"/>
        <w:rPr>
          <w:rFonts w:eastAsiaTheme="minorHAnsi"/>
          <w:bCs/>
          <w:sz w:val="24"/>
          <w:szCs w:val="24"/>
          <w:lang w:eastAsia="en-US"/>
        </w:rPr>
      </w:pPr>
      <w:bookmarkStart w:id="67" w:name="Par9"/>
      <w:bookmarkEnd w:id="67"/>
      <w:r>
        <w:rPr>
          <w:rFonts w:eastAsiaTheme="minorHAnsi"/>
          <w:bCs/>
          <w:sz w:val="24"/>
          <w:szCs w:val="24"/>
          <w:lang w:eastAsia="en-US"/>
        </w:rPr>
        <w:t xml:space="preserve">9.6.1. </w:t>
      </w:r>
      <w:r w:rsidR="006E0068" w:rsidRPr="006E0068">
        <w:rPr>
          <w:rFonts w:eastAsiaTheme="minorHAnsi"/>
          <w:bCs/>
          <w:sz w:val="24"/>
          <w:szCs w:val="24"/>
          <w:lang w:eastAsia="en-US"/>
        </w:rPr>
        <w:t>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E0068" w:rsidRPr="006E0068" w:rsidRDefault="00222110"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9.6.2.у</w:t>
      </w:r>
      <w:r w:rsidR="006E0068" w:rsidRPr="006E0068">
        <w:rPr>
          <w:rFonts w:eastAsiaTheme="minorHAnsi"/>
          <w:bCs/>
          <w:sz w:val="24"/>
          <w:szCs w:val="24"/>
          <w:lang w:eastAsia="en-US"/>
        </w:rPr>
        <w:t>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E0068" w:rsidRPr="006E0068" w:rsidRDefault="00222110" w:rsidP="006E0068">
      <w:pPr>
        <w:autoSpaceDE w:val="0"/>
        <w:autoSpaceDN w:val="0"/>
        <w:adjustRightInd w:val="0"/>
        <w:jc w:val="both"/>
        <w:rPr>
          <w:rFonts w:eastAsiaTheme="minorHAnsi"/>
          <w:bCs/>
          <w:sz w:val="24"/>
          <w:szCs w:val="24"/>
          <w:lang w:eastAsia="en-US"/>
        </w:rPr>
      </w:pPr>
      <w:bookmarkStart w:id="68" w:name="Par11"/>
      <w:bookmarkEnd w:id="68"/>
      <w:r>
        <w:rPr>
          <w:rFonts w:eastAsiaTheme="minorHAnsi"/>
          <w:bCs/>
          <w:sz w:val="24"/>
          <w:szCs w:val="24"/>
          <w:lang w:eastAsia="en-US"/>
        </w:rPr>
        <w:t>9.6.3.</w:t>
      </w:r>
      <w:r w:rsidR="006E0068" w:rsidRPr="006E0068">
        <w:rPr>
          <w:rFonts w:eastAsiaTheme="minorHAnsi"/>
          <w:bCs/>
          <w:sz w:val="24"/>
          <w:szCs w:val="24"/>
          <w:lang w:eastAsia="en-US"/>
        </w:rPr>
        <w:t xml:space="preserve">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354C66" w:rsidRDefault="00222110"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9.7. </w:t>
      </w:r>
      <w:bookmarkStart w:id="69" w:name="Par13"/>
      <w:bookmarkEnd w:id="69"/>
      <w:r w:rsidR="006E0068" w:rsidRPr="006E0068">
        <w:rPr>
          <w:rFonts w:eastAsiaTheme="minorHAnsi"/>
          <w:bCs/>
          <w:sz w:val="24"/>
          <w:szCs w:val="24"/>
          <w:lang w:eastAsia="en-US"/>
        </w:rPr>
        <w:t xml:space="preserve">При проведении аукциона </w:t>
      </w:r>
      <w:r>
        <w:rPr>
          <w:rFonts w:eastAsiaTheme="minorHAnsi"/>
          <w:bCs/>
          <w:sz w:val="24"/>
          <w:szCs w:val="24"/>
          <w:lang w:eastAsia="en-US"/>
        </w:rPr>
        <w:t xml:space="preserve">в электронной форме </w:t>
      </w:r>
      <w:r w:rsidR="006E0068" w:rsidRPr="006E0068">
        <w:rPr>
          <w:rFonts w:eastAsiaTheme="minorHAnsi"/>
          <w:bCs/>
          <w:sz w:val="24"/>
          <w:szCs w:val="24"/>
          <w:lang w:eastAsia="en-US"/>
        </w:rPr>
        <w:t xml:space="preserve">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w:t>
      </w:r>
    </w:p>
    <w:p w:rsidR="006E0068" w:rsidRPr="006E0068" w:rsidRDefault="006E0068" w:rsidP="006E0068">
      <w:pPr>
        <w:autoSpaceDE w:val="0"/>
        <w:autoSpaceDN w:val="0"/>
        <w:adjustRightInd w:val="0"/>
        <w:jc w:val="both"/>
        <w:rPr>
          <w:rFonts w:eastAsiaTheme="minorHAnsi"/>
          <w:bCs/>
          <w:sz w:val="24"/>
          <w:szCs w:val="24"/>
          <w:lang w:eastAsia="en-US"/>
        </w:rPr>
      </w:pPr>
      <w:r w:rsidRPr="006E0068">
        <w:rPr>
          <w:rFonts w:eastAsiaTheme="minorHAnsi"/>
          <w:bCs/>
          <w:sz w:val="24"/>
          <w:szCs w:val="24"/>
          <w:lang w:eastAsia="en-US"/>
        </w:rPr>
        <w:t>Если в течение времени</w:t>
      </w:r>
      <w:r w:rsidR="00354C66">
        <w:rPr>
          <w:rFonts w:eastAsiaTheme="minorHAnsi"/>
          <w:bCs/>
          <w:sz w:val="24"/>
          <w:szCs w:val="24"/>
          <w:lang w:eastAsia="en-US"/>
        </w:rPr>
        <w:t>,</w:t>
      </w:r>
      <w:r w:rsidR="000C47C9" w:rsidRPr="000C47C9">
        <w:rPr>
          <w:rFonts w:eastAsiaTheme="minorHAnsi"/>
          <w:bCs/>
          <w:sz w:val="24"/>
          <w:szCs w:val="24"/>
          <w:lang w:eastAsia="en-US"/>
        </w:rPr>
        <w:t xml:space="preserve"> </w:t>
      </w:r>
      <w:r w:rsidR="00354C66" w:rsidRPr="006E0068">
        <w:rPr>
          <w:rFonts w:eastAsiaTheme="minorHAnsi"/>
          <w:bCs/>
          <w:sz w:val="24"/>
          <w:szCs w:val="24"/>
          <w:lang w:eastAsia="en-US"/>
        </w:rPr>
        <w:t>оставше</w:t>
      </w:r>
      <w:r w:rsidR="00354C66">
        <w:rPr>
          <w:rFonts w:eastAsiaTheme="minorHAnsi"/>
          <w:bCs/>
          <w:sz w:val="24"/>
          <w:szCs w:val="24"/>
          <w:lang w:eastAsia="en-US"/>
        </w:rPr>
        <w:t xml:space="preserve">гося </w:t>
      </w:r>
      <w:r w:rsidR="00354C66" w:rsidRPr="006E0068">
        <w:rPr>
          <w:rFonts w:eastAsiaTheme="minorHAnsi"/>
          <w:bCs/>
          <w:sz w:val="24"/>
          <w:szCs w:val="24"/>
          <w:lang w:eastAsia="en-US"/>
        </w:rPr>
        <w:t>до истечения срока подачи предложений о цене контракта</w:t>
      </w:r>
      <w:r w:rsidR="00354C66">
        <w:rPr>
          <w:rFonts w:eastAsiaTheme="minorHAnsi"/>
          <w:bCs/>
          <w:sz w:val="24"/>
          <w:szCs w:val="24"/>
          <w:lang w:eastAsia="en-US"/>
        </w:rPr>
        <w:t>,</w:t>
      </w:r>
      <w:r w:rsidR="000C47C9" w:rsidRPr="000C47C9">
        <w:rPr>
          <w:rFonts w:eastAsiaTheme="minorHAnsi"/>
          <w:bCs/>
          <w:sz w:val="24"/>
          <w:szCs w:val="24"/>
          <w:lang w:eastAsia="en-US"/>
        </w:rPr>
        <w:t xml:space="preserve"> </w:t>
      </w:r>
      <w:r w:rsidRPr="006E0068">
        <w:rPr>
          <w:rFonts w:eastAsiaTheme="minorHAnsi"/>
          <w:bCs/>
          <w:sz w:val="24"/>
          <w:szCs w:val="24"/>
          <w:lang w:eastAsia="en-US"/>
        </w:rPr>
        <w:t>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E0068" w:rsidRPr="006E0068" w:rsidRDefault="00354C66"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9.8. </w:t>
      </w:r>
      <w:r w:rsidR="006E0068" w:rsidRPr="006E0068">
        <w:rPr>
          <w:rFonts w:eastAsiaTheme="minorHAnsi"/>
          <w:bCs/>
          <w:sz w:val="24"/>
          <w:szCs w:val="24"/>
          <w:lang w:eastAsia="en-US"/>
        </w:rPr>
        <w:t xml:space="preserve">В течение десяти минут с момента завершения в соответствии с </w:t>
      </w:r>
      <w:r>
        <w:rPr>
          <w:rFonts w:eastAsiaTheme="minorHAnsi"/>
          <w:bCs/>
          <w:sz w:val="24"/>
          <w:szCs w:val="24"/>
          <w:lang w:eastAsia="en-US"/>
        </w:rPr>
        <w:t xml:space="preserve">п.9.7. настоящего раздела </w:t>
      </w:r>
      <w:r w:rsidR="006E0068" w:rsidRPr="006E0068">
        <w:rPr>
          <w:rFonts w:eastAsiaTheme="minorHAnsi"/>
          <w:bCs/>
          <w:sz w:val="24"/>
          <w:szCs w:val="24"/>
          <w:lang w:eastAsia="en-US"/>
        </w:rPr>
        <w:t xml:space="preserve">аукциона </w:t>
      </w:r>
      <w:r>
        <w:rPr>
          <w:rFonts w:eastAsiaTheme="minorHAnsi"/>
          <w:bCs/>
          <w:sz w:val="24"/>
          <w:szCs w:val="24"/>
          <w:lang w:eastAsia="en-US"/>
        </w:rPr>
        <w:t xml:space="preserve">в электронной форме, </w:t>
      </w:r>
      <w:r w:rsidR="006E0068" w:rsidRPr="006E0068">
        <w:rPr>
          <w:rFonts w:eastAsiaTheme="minorHAnsi"/>
          <w:bCs/>
          <w:sz w:val="24"/>
          <w:szCs w:val="24"/>
          <w:lang w:eastAsia="en-US"/>
        </w:rPr>
        <w:t xml:space="preserve">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r>
        <w:rPr>
          <w:rFonts w:eastAsiaTheme="minorHAnsi"/>
          <w:bCs/>
          <w:sz w:val="24"/>
          <w:szCs w:val="24"/>
          <w:lang w:eastAsia="en-US"/>
        </w:rPr>
        <w:t>п.п. 9.6.1, 9.6.3 настоящего раздела</w:t>
      </w:r>
      <w:r w:rsidR="006E0068" w:rsidRPr="006E0068">
        <w:rPr>
          <w:rFonts w:eastAsiaTheme="minorHAnsi"/>
          <w:bCs/>
          <w:sz w:val="24"/>
          <w:szCs w:val="24"/>
          <w:lang w:eastAsia="en-US"/>
        </w:rPr>
        <w:t>.</w:t>
      </w:r>
    </w:p>
    <w:p w:rsidR="006E0068" w:rsidRPr="006E0068" w:rsidRDefault="00354C66"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9.9. </w:t>
      </w:r>
      <w:r w:rsidR="006E0068" w:rsidRPr="006E0068">
        <w:rPr>
          <w:rFonts w:eastAsiaTheme="minorHAnsi"/>
          <w:bCs/>
          <w:sz w:val="24"/>
          <w:szCs w:val="24"/>
          <w:lang w:eastAsia="en-US"/>
        </w:rPr>
        <w:t>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E0068" w:rsidRPr="006E0068" w:rsidRDefault="00354C66" w:rsidP="006E0068">
      <w:pPr>
        <w:autoSpaceDE w:val="0"/>
        <w:autoSpaceDN w:val="0"/>
        <w:adjustRightInd w:val="0"/>
        <w:jc w:val="both"/>
        <w:rPr>
          <w:rFonts w:eastAsiaTheme="minorHAnsi"/>
          <w:bCs/>
          <w:sz w:val="24"/>
          <w:szCs w:val="24"/>
          <w:lang w:eastAsia="en-US"/>
        </w:rPr>
      </w:pPr>
      <w:bookmarkStart w:id="70" w:name="Par20"/>
      <w:bookmarkStart w:id="71" w:name="дд"/>
      <w:bookmarkStart w:id="72" w:name="девять10"/>
      <w:bookmarkEnd w:id="70"/>
      <w:r>
        <w:rPr>
          <w:rFonts w:eastAsiaTheme="minorHAnsi"/>
          <w:bCs/>
          <w:sz w:val="24"/>
          <w:szCs w:val="24"/>
          <w:lang w:eastAsia="en-US"/>
        </w:rPr>
        <w:t>9.10</w:t>
      </w:r>
      <w:bookmarkEnd w:id="71"/>
      <w:r w:rsidR="006E0068" w:rsidRPr="006E0068">
        <w:rPr>
          <w:rFonts w:eastAsiaTheme="minorHAnsi"/>
          <w:bCs/>
          <w:sz w:val="24"/>
          <w:szCs w:val="24"/>
          <w:lang w:eastAsia="en-US"/>
        </w:rPr>
        <w:t xml:space="preserve">. </w:t>
      </w:r>
      <w:bookmarkEnd w:id="72"/>
      <w:r w:rsidR="006E0068" w:rsidRPr="006E0068">
        <w:rPr>
          <w:rFonts w:eastAsiaTheme="minorHAnsi"/>
          <w:bCs/>
          <w:sz w:val="24"/>
          <w:szCs w:val="24"/>
          <w:lang w:eastAsia="en-US"/>
        </w:rPr>
        <w:t xml:space="preserve">Протокол проведения аукциона </w:t>
      </w:r>
      <w:r>
        <w:rPr>
          <w:rFonts w:eastAsiaTheme="minorHAnsi"/>
          <w:bCs/>
          <w:sz w:val="24"/>
          <w:szCs w:val="24"/>
          <w:lang w:eastAsia="en-US"/>
        </w:rPr>
        <w:t xml:space="preserve">в электронной форме </w:t>
      </w:r>
      <w:r w:rsidR="006E0068" w:rsidRPr="006E0068">
        <w:rPr>
          <w:rFonts w:eastAsiaTheme="minorHAnsi"/>
          <w:bCs/>
          <w:sz w:val="24"/>
          <w:szCs w:val="24"/>
          <w:lang w:eastAsia="en-US"/>
        </w:rPr>
        <w:t>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A13FF" w:rsidRPr="00CA13FF" w:rsidRDefault="00354C66" w:rsidP="00CA13FF">
      <w:pPr>
        <w:autoSpaceDE w:val="0"/>
        <w:autoSpaceDN w:val="0"/>
        <w:adjustRightInd w:val="0"/>
        <w:jc w:val="both"/>
        <w:rPr>
          <w:sz w:val="24"/>
          <w:szCs w:val="24"/>
        </w:rPr>
      </w:pPr>
      <w:r>
        <w:rPr>
          <w:rFonts w:eastAsiaTheme="minorHAnsi"/>
          <w:bCs/>
          <w:sz w:val="24"/>
          <w:szCs w:val="24"/>
          <w:lang w:eastAsia="en-US"/>
        </w:rPr>
        <w:t>9.11.</w:t>
      </w:r>
      <w:r w:rsidR="00CA13FF">
        <w:rPr>
          <w:rFonts w:eastAsiaTheme="minorHAnsi"/>
          <w:sz w:val="24"/>
          <w:szCs w:val="24"/>
          <w:lang w:eastAsia="en-US"/>
        </w:rPr>
        <w:t>В течение одного часа после размещения на электронной площадке протокола, указанного в п.9.10 настояще</w:t>
      </w:r>
      <w:r w:rsidR="004E317B">
        <w:rPr>
          <w:rFonts w:eastAsiaTheme="minorHAnsi"/>
          <w:sz w:val="24"/>
          <w:szCs w:val="24"/>
          <w:lang w:eastAsia="en-US"/>
        </w:rPr>
        <w:t>й</w:t>
      </w:r>
      <w:r w:rsidR="000C47C9" w:rsidRPr="000C47C9">
        <w:rPr>
          <w:rFonts w:eastAsiaTheme="minorHAnsi"/>
          <w:sz w:val="24"/>
          <w:szCs w:val="24"/>
          <w:lang w:eastAsia="en-US"/>
        </w:rPr>
        <w:t xml:space="preserve"> </w:t>
      </w:r>
      <w:r w:rsidR="004E317B">
        <w:rPr>
          <w:rFonts w:eastAsiaTheme="minorHAnsi"/>
          <w:sz w:val="24"/>
          <w:szCs w:val="24"/>
          <w:lang w:eastAsia="en-US"/>
        </w:rPr>
        <w:t>документации</w:t>
      </w:r>
      <w:r w:rsidR="00CA13FF">
        <w:rPr>
          <w:rFonts w:eastAsiaTheme="minorHAnsi"/>
          <w:sz w:val="24"/>
          <w:szCs w:val="24"/>
          <w:lang w:eastAsia="en-US"/>
        </w:rPr>
        <w:t>, оператор электронной площадки направляет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в соответствии с п.9.10 настояще</w:t>
      </w:r>
      <w:r w:rsidR="004E317B">
        <w:rPr>
          <w:rFonts w:eastAsiaTheme="minorHAnsi"/>
          <w:sz w:val="24"/>
          <w:szCs w:val="24"/>
          <w:lang w:eastAsia="en-US"/>
        </w:rPr>
        <w:t>й</w:t>
      </w:r>
      <w:r w:rsidR="000C47C9" w:rsidRPr="000C47C9">
        <w:rPr>
          <w:rFonts w:eastAsiaTheme="minorHAnsi"/>
          <w:sz w:val="24"/>
          <w:szCs w:val="24"/>
          <w:lang w:eastAsia="en-US"/>
        </w:rPr>
        <w:t xml:space="preserve"> </w:t>
      </w:r>
      <w:r w:rsidR="004E317B">
        <w:rPr>
          <w:rFonts w:eastAsiaTheme="minorHAnsi"/>
          <w:sz w:val="24"/>
          <w:szCs w:val="24"/>
          <w:lang w:eastAsia="en-US"/>
        </w:rPr>
        <w:t>документации</w:t>
      </w:r>
      <w:r w:rsidR="00CA13FF">
        <w:rPr>
          <w:rFonts w:eastAsiaTheme="minorHAnsi"/>
          <w:sz w:val="24"/>
          <w:szCs w:val="24"/>
          <w:lang w:eastAsia="en-US"/>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предоставленные участниками аукциона в электронной форме  оператору электронной площадки для получения аккредитации на электронной площадке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 </w:t>
      </w:r>
    </w:p>
    <w:p w:rsidR="00354C66" w:rsidRDefault="00CA13FF"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9.12. </w:t>
      </w:r>
      <w:r w:rsidR="006E0068" w:rsidRPr="006E0068">
        <w:rPr>
          <w:rFonts w:eastAsiaTheme="minorHAnsi"/>
          <w:bCs/>
          <w:sz w:val="24"/>
          <w:szCs w:val="24"/>
          <w:lang w:eastAsia="en-US"/>
        </w:rPr>
        <w:t xml:space="preserve">В случае, если в течение десяти минут после начала проведения аукциона </w:t>
      </w:r>
      <w:r w:rsidR="00354C66">
        <w:rPr>
          <w:rFonts w:eastAsiaTheme="minorHAnsi"/>
          <w:bCs/>
          <w:sz w:val="24"/>
          <w:szCs w:val="24"/>
          <w:lang w:eastAsia="en-US"/>
        </w:rPr>
        <w:t xml:space="preserve">в электронной форме </w:t>
      </w:r>
      <w:r w:rsidR="006E0068" w:rsidRPr="006E0068">
        <w:rPr>
          <w:rFonts w:eastAsiaTheme="minorHAnsi"/>
          <w:bCs/>
          <w:sz w:val="24"/>
          <w:szCs w:val="24"/>
          <w:lang w:eastAsia="en-US"/>
        </w:rPr>
        <w:t xml:space="preserve">ни один из его участников не подал предложение о цене контракта в соответствии с </w:t>
      </w:r>
      <w:r w:rsidR="00354C66">
        <w:rPr>
          <w:rFonts w:eastAsiaTheme="minorHAnsi"/>
          <w:bCs/>
          <w:sz w:val="24"/>
          <w:szCs w:val="24"/>
          <w:lang w:eastAsia="en-US"/>
        </w:rPr>
        <w:t>п.9.5 настояще</w:t>
      </w:r>
      <w:r w:rsidR="004E317B">
        <w:rPr>
          <w:rFonts w:eastAsiaTheme="minorHAnsi"/>
          <w:bCs/>
          <w:sz w:val="24"/>
          <w:szCs w:val="24"/>
          <w:lang w:eastAsia="en-US"/>
        </w:rPr>
        <w:t>й</w:t>
      </w:r>
      <w:r w:rsidR="000C47C9" w:rsidRPr="000C47C9">
        <w:rPr>
          <w:rFonts w:eastAsiaTheme="minorHAnsi"/>
          <w:bCs/>
          <w:sz w:val="24"/>
          <w:szCs w:val="24"/>
          <w:lang w:eastAsia="en-US"/>
        </w:rPr>
        <w:t xml:space="preserve"> </w:t>
      </w:r>
      <w:r w:rsidR="004E317B">
        <w:rPr>
          <w:rFonts w:eastAsiaTheme="minorHAnsi"/>
          <w:bCs/>
          <w:sz w:val="24"/>
          <w:szCs w:val="24"/>
          <w:lang w:eastAsia="en-US"/>
        </w:rPr>
        <w:t>документации</w:t>
      </w:r>
      <w:r w:rsidR="006E0068" w:rsidRPr="006E0068">
        <w:rPr>
          <w:rFonts w:eastAsiaTheme="minorHAnsi"/>
          <w:bCs/>
          <w:sz w:val="24"/>
          <w:szCs w:val="24"/>
          <w:lang w:eastAsia="en-US"/>
        </w:rPr>
        <w:t xml:space="preserve">, такой аукцион признается несостоявшимся. </w:t>
      </w:r>
    </w:p>
    <w:p w:rsidR="006E0068" w:rsidRPr="006E0068" w:rsidRDefault="006E0068" w:rsidP="006E0068">
      <w:pPr>
        <w:autoSpaceDE w:val="0"/>
        <w:autoSpaceDN w:val="0"/>
        <w:adjustRightInd w:val="0"/>
        <w:jc w:val="both"/>
        <w:rPr>
          <w:rFonts w:eastAsiaTheme="minorHAnsi"/>
          <w:bCs/>
          <w:sz w:val="24"/>
          <w:szCs w:val="24"/>
          <w:lang w:eastAsia="en-US"/>
        </w:rPr>
      </w:pPr>
      <w:r w:rsidRPr="006E0068">
        <w:rPr>
          <w:rFonts w:eastAsiaTheme="minorHAnsi"/>
          <w:bCs/>
          <w:sz w:val="24"/>
          <w:szCs w:val="24"/>
          <w:lang w:eastAsia="en-US"/>
        </w:rPr>
        <w:t>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55E75" w:rsidRDefault="00354C66"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9.1</w:t>
      </w:r>
      <w:r w:rsidR="00CA13FF">
        <w:rPr>
          <w:rFonts w:eastAsiaTheme="minorHAnsi"/>
          <w:bCs/>
          <w:sz w:val="24"/>
          <w:szCs w:val="24"/>
          <w:lang w:eastAsia="en-US"/>
        </w:rPr>
        <w:t>3</w:t>
      </w:r>
      <w:r>
        <w:rPr>
          <w:rFonts w:eastAsiaTheme="minorHAnsi"/>
          <w:bCs/>
          <w:sz w:val="24"/>
          <w:szCs w:val="24"/>
          <w:lang w:eastAsia="en-US"/>
        </w:rPr>
        <w:t xml:space="preserve">. </w:t>
      </w:r>
      <w:r w:rsidR="006E0068" w:rsidRPr="006E0068">
        <w:rPr>
          <w:rFonts w:eastAsiaTheme="minorHAnsi"/>
          <w:bCs/>
          <w:sz w:val="24"/>
          <w:szCs w:val="24"/>
          <w:lang w:eastAsia="en-US"/>
        </w:rPr>
        <w:t xml:space="preserve">Любой участник аукциона </w:t>
      </w:r>
      <w:r w:rsidR="00E55E75">
        <w:rPr>
          <w:rFonts w:eastAsiaTheme="minorHAnsi"/>
          <w:bCs/>
          <w:sz w:val="24"/>
          <w:szCs w:val="24"/>
          <w:lang w:eastAsia="en-US"/>
        </w:rPr>
        <w:t xml:space="preserve">в электронной форме, </w:t>
      </w:r>
      <w:r w:rsidR="006E0068" w:rsidRPr="006E0068">
        <w:rPr>
          <w:rFonts w:eastAsiaTheme="minorHAnsi"/>
          <w:bCs/>
          <w:sz w:val="24"/>
          <w:szCs w:val="24"/>
          <w:lang w:eastAsia="en-US"/>
        </w:rPr>
        <w:t xml:space="preserve">после размещения на электронной площадке и в единой информационной системе указанного в </w:t>
      </w:r>
      <w:r w:rsidR="00E55E75">
        <w:rPr>
          <w:rFonts w:eastAsiaTheme="minorHAnsi"/>
          <w:bCs/>
          <w:sz w:val="24"/>
          <w:szCs w:val="24"/>
          <w:lang w:eastAsia="en-US"/>
        </w:rPr>
        <w:t xml:space="preserve">п. </w:t>
      </w:r>
      <w:hyperlink w:anchor="дд" w:history="1">
        <w:r w:rsidR="00E55E75" w:rsidRPr="00B90F9F">
          <w:rPr>
            <w:rStyle w:val="af4"/>
            <w:rFonts w:eastAsiaTheme="minorHAnsi"/>
            <w:bCs/>
            <w:color w:val="000000" w:themeColor="text1"/>
            <w:sz w:val="24"/>
            <w:szCs w:val="24"/>
            <w:u w:val="none"/>
            <w:lang w:eastAsia="en-US"/>
          </w:rPr>
          <w:t>9.10</w:t>
        </w:r>
      </w:hyperlink>
      <w:r w:rsidR="00E55E75">
        <w:rPr>
          <w:rFonts w:eastAsiaTheme="minorHAnsi"/>
          <w:bCs/>
          <w:sz w:val="24"/>
          <w:szCs w:val="24"/>
          <w:lang w:eastAsia="en-US"/>
        </w:rPr>
        <w:t xml:space="preserve">настоящего раздела </w:t>
      </w:r>
      <w:r w:rsidR="006E0068" w:rsidRPr="006E0068">
        <w:rPr>
          <w:rFonts w:eastAsiaTheme="minorHAnsi"/>
          <w:bCs/>
          <w:sz w:val="24"/>
          <w:szCs w:val="24"/>
          <w:lang w:eastAsia="en-US"/>
        </w:rPr>
        <w:t xml:space="preserve">протокола вправе направить оператору электронной площадки запрос о даче разъяснений результатов аукциона. </w:t>
      </w:r>
    </w:p>
    <w:p w:rsidR="006E0068" w:rsidRPr="006E0068" w:rsidRDefault="006E0068" w:rsidP="006E0068">
      <w:pPr>
        <w:autoSpaceDE w:val="0"/>
        <w:autoSpaceDN w:val="0"/>
        <w:adjustRightInd w:val="0"/>
        <w:jc w:val="both"/>
        <w:rPr>
          <w:rFonts w:eastAsiaTheme="minorHAnsi"/>
          <w:bCs/>
          <w:sz w:val="24"/>
          <w:szCs w:val="24"/>
          <w:lang w:eastAsia="en-US"/>
        </w:rPr>
      </w:pPr>
      <w:r w:rsidRPr="006E0068">
        <w:rPr>
          <w:rFonts w:eastAsiaTheme="minorHAnsi"/>
          <w:bCs/>
          <w:sz w:val="24"/>
          <w:szCs w:val="24"/>
          <w:lang w:eastAsia="en-US"/>
        </w:rPr>
        <w:t>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E0068" w:rsidRPr="006E0068" w:rsidRDefault="00E55E75" w:rsidP="006E0068">
      <w:pPr>
        <w:autoSpaceDE w:val="0"/>
        <w:autoSpaceDN w:val="0"/>
        <w:adjustRightInd w:val="0"/>
        <w:jc w:val="both"/>
        <w:rPr>
          <w:rFonts w:eastAsiaTheme="minorHAnsi"/>
          <w:bCs/>
          <w:sz w:val="24"/>
          <w:szCs w:val="24"/>
          <w:lang w:eastAsia="en-US"/>
        </w:rPr>
      </w:pPr>
      <w:r>
        <w:rPr>
          <w:rFonts w:eastAsiaTheme="minorHAnsi"/>
          <w:bCs/>
          <w:sz w:val="24"/>
          <w:szCs w:val="24"/>
          <w:lang w:eastAsia="en-US"/>
        </w:rPr>
        <w:t>9.1</w:t>
      </w:r>
      <w:r w:rsidR="00CA13FF">
        <w:rPr>
          <w:rFonts w:eastAsiaTheme="minorHAnsi"/>
          <w:bCs/>
          <w:sz w:val="24"/>
          <w:szCs w:val="24"/>
          <w:lang w:eastAsia="en-US"/>
        </w:rPr>
        <w:t>4</w:t>
      </w:r>
      <w:r>
        <w:rPr>
          <w:rFonts w:eastAsiaTheme="minorHAnsi"/>
          <w:bCs/>
          <w:sz w:val="24"/>
          <w:szCs w:val="24"/>
          <w:lang w:eastAsia="en-US"/>
        </w:rPr>
        <w:t xml:space="preserve">. </w:t>
      </w:r>
      <w:r w:rsidR="006E0068" w:rsidRPr="006E0068">
        <w:rPr>
          <w:rFonts w:eastAsiaTheme="minorHAnsi"/>
          <w:bCs/>
          <w:sz w:val="24"/>
          <w:szCs w:val="24"/>
          <w:lang w:eastAsia="en-US"/>
        </w:rPr>
        <w:t xml:space="preserve">В случае, если при проведении аукциона </w:t>
      </w:r>
      <w:r w:rsidR="006B5764">
        <w:rPr>
          <w:rFonts w:eastAsiaTheme="minorHAnsi"/>
          <w:bCs/>
          <w:sz w:val="24"/>
          <w:szCs w:val="24"/>
          <w:lang w:eastAsia="en-US"/>
        </w:rPr>
        <w:t xml:space="preserve">в электронной форме </w:t>
      </w:r>
      <w:r w:rsidR="006E0068" w:rsidRPr="006E0068">
        <w:rPr>
          <w:rFonts w:eastAsiaTheme="minorHAnsi"/>
          <w:bCs/>
          <w:sz w:val="24"/>
          <w:szCs w:val="24"/>
          <w:lang w:eastAsia="en-US"/>
        </w:rPr>
        <w:t xml:space="preserve">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w:t>
      </w:r>
      <w:r w:rsidR="006B5764">
        <w:rPr>
          <w:rFonts w:eastAsiaTheme="minorHAnsi"/>
          <w:bCs/>
          <w:sz w:val="24"/>
          <w:szCs w:val="24"/>
          <w:lang w:eastAsia="en-US"/>
        </w:rPr>
        <w:t xml:space="preserve">№44-ФЗ </w:t>
      </w:r>
      <w:r w:rsidR="006E0068" w:rsidRPr="006E0068">
        <w:rPr>
          <w:rFonts w:eastAsiaTheme="minorHAnsi"/>
          <w:bCs/>
          <w:sz w:val="24"/>
          <w:szCs w:val="24"/>
          <w:lang w:eastAsia="en-US"/>
        </w:rPr>
        <w:t>о порядке проведения такого аукциона с учетом следующих особенностей:</w:t>
      </w:r>
    </w:p>
    <w:p w:rsidR="006E0068" w:rsidRPr="006E0068" w:rsidRDefault="006E0068" w:rsidP="006E0068">
      <w:pPr>
        <w:autoSpaceDE w:val="0"/>
        <w:autoSpaceDN w:val="0"/>
        <w:adjustRightInd w:val="0"/>
        <w:jc w:val="both"/>
        <w:rPr>
          <w:rFonts w:eastAsiaTheme="minorHAnsi"/>
          <w:bCs/>
          <w:sz w:val="24"/>
          <w:szCs w:val="24"/>
          <w:lang w:eastAsia="en-US"/>
        </w:rPr>
      </w:pPr>
      <w:r w:rsidRPr="006E0068">
        <w:rPr>
          <w:rFonts w:eastAsiaTheme="minorHAnsi"/>
          <w:bCs/>
          <w:sz w:val="24"/>
          <w:szCs w:val="24"/>
          <w:lang w:eastAsia="en-US"/>
        </w:rPr>
        <w:t>1) такой аукцион проводится до достижения цены контракта не более чем сто миллионов рублей;</w:t>
      </w:r>
    </w:p>
    <w:p w:rsidR="006E0068" w:rsidRPr="006E0068" w:rsidRDefault="006E0068" w:rsidP="006E0068">
      <w:pPr>
        <w:autoSpaceDE w:val="0"/>
        <w:autoSpaceDN w:val="0"/>
        <w:adjustRightInd w:val="0"/>
        <w:jc w:val="both"/>
        <w:rPr>
          <w:rFonts w:eastAsiaTheme="minorHAnsi"/>
          <w:bCs/>
          <w:sz w:val="24"/>
          <w:szCs w:val="24"/>
          <w:lang w:eastAsia="en-US"/>
        </w:rPr>
      </w:pPr>
      <w:r w:rsidRPr="006E0068">
        <w:rPr>
          <w:rFonts w:eastAsiaTheme="minorHAnsi"/>
          <w:bCs/>
          <w:sz w:val="24"/>
          <w:szCs w:val="24"/>
          <w:lang w:eastAsia="en-US"/>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843AA6" w:rsidRDefault="006E0068" w:rsidP="004F6E8B">
      <w:pPr>
        <w:autoSpaceDE w:val="0"/>
        <w:autoSpaceDN w:val="0"/>
        <w:adjustRightInd w:val="0"/>
        <w:jc w:val="both"/>
        <w:rPr>
          <w:rFonts w:eastAsiaTheme="minorHAnsi"/>
          <w:bCs/>
          <w:sz w:val="24"/>
          <w:szCs w:val="24"/>
          <w:lang w:eastAsia="en-US"/>
        </w:rPr>
      </w:pPr>
      <w:r w:rsidRPr="006E0068">
        <w:rPr>
          <w:rFonts w:eastAsiaTheme="minorHAnsi"/>
          <w:bCs/>
          <w:sz w:val="24"/>
          <w:szCs w:val="24"/>
          <w:lang w:eastAsia="en-US"/>
        </w:rPr>
        <w:t xml:space="preserve">3) размер обеспечения исполнения контракта рассчитывается исходя из начальной (максимальной) цены контракта, указанной в извещении о </w:t>
      </w:r>
      <w:r w:rsidR="004E317B">
        <w:rPr>
          <w:rFonts w:eastAsiaTheme="minorHAnsi"/>
          <w:bCs/>
          <w:sz w:val="24"/>
          <w:szCs w:val="24"/>
          <w:lang w:eastAsia="en-US"/>
        </w:rPr>
        <w:t>закупке</w:t>
      </w:r>
      <w:r w:rsidRPr="006E0068">
        <w:rPr>
          <w:rFonts w:eastAsiaTheme="minorHAnsi"/>
          <w:bCs/>
          <w:sz w:val="24"/>
          <w:szCs w:val="24"/>
          <w:lang w:eastAsia="en-US"/>
        </w:rPr>
        <w:t>.</w:t>
      </w:r>
    </w:p>
    <w:p w:rsidR="00414683" w:rsidRPr="00AC5F3E" w:rsidRDefault="00414683" w:rsidP="004F6E8B">
      <w:pPr>
        <w:autoSpaceDE w:val="0"/>
        <w:autoSpaceDN w:val="0"/>
        <w:adjustRightInd w:val="0"/>
        <w:jc w:val="both"/>
        <w:rPr>
          <w:sz w:val="24"/>
          <w:szCs w:val="24"/>
        </w:rPr>
      </w:pPr>
    </w:p>
    <w:p w:rsidR="0059662C" w:rsidRPr="008D1C88" w:rsidRDefault="00D726F7" w:rsidP="00F417E9">
      <w:pPr>
        <w:pStyle w:val="28"/>
        <w:ind w:firstLine="0"/>
      </w:pPr>
      <w:bookmarkStart w:id="73" w:name="_Toc324187571"/>
      <w:bookmarkStart w:id="74" w:name="_Toc324189204"/>
      <w:bookmarkStart w:id="75" w:name="_Toc371964648"/>
      <w:bookmarkStart w:id="76" w:name="_Toc389045460"/>
      <w:r w:rsidRPr="00AC5F3E">
        <w:t>РАЗДЕЛ 10. Рассмотрение вторых частей заявок на участие</w:t>
      </w:r>
      <w:bookmarkStart w:id="77" w:name="_Toc324187572"/>
      <w:bookmarkStart w:id="78" w:name="_Toc324189205"/>
      <w:bookmarkEnd w:id="73"/>
      <w:bookmarkEnd w:id="74"/>
      <w:r w:rsidR="000C47C9" w:rsidRPr="000C47C9">
        <w:t xml:space="preserve"> </w:t>
      </w:r>
      <w:r w:rsidRPr="00AC5F3E">
        <w:t>в аукционе в электронной форме</w:t>
      </w:r>
      <w:bookmarkEnd w:id="75"/>
      <w:bookmarkEnd w:id="76"/>
      <w:bookmarkEnd w:id="77"/>
      <w:bookmarkEnd w:id="78"/>
    </w:p>
    <w:p w:rsidR="0059662C" w:rsidRDefault="0059662C" w:rsidP="0059662C">
      <w:pPr>
        <w:autoSpaceDE w:val="0"/>
        <w:autoSpaceDN w:val="0"/>
        <w:adjustRightInd w:val="0"/>
        <w:jc w:val="both"/>
        <w:rPr>
          <w:rFonts w:eastAsiaTheme="minorHAnsi"/>
          <w:sz w:val="24"/>
          <w:szCs w:val="24"/>
          <w:lang w:eastAsia="en-US"/>
        </w:rPr>
      </w:pPr>
      <w:r w:rsidRPr="0059662C">
        <w:rPr>
          <w:rFonts w:eastAsiaTheme="minorHAnsi"/>
          <w:sz w:val="24"/>
          <w:szCs w:val="24"/>
          <w:lang w:eastAsia="en-US"/>
        </w:rPr>
        <w:t>10.</w:t>
      </w:r>
      <w:r>
        <w:rPr>
          <w:rFonts w:eastAsiaTheme="minorHAnsi"/>
          <w:sz w:val="24"/>
          <w:szCs w:val="24"/>
          <w:lang w:eastAsia="en-US"/>
        </w:rPr>
        <w:t xml:space="preserve">1. </w:t>
      </w:r>
      <w:r w:rsidR="00297DB4">
        <w:rPr>
          <w:rFonts w:eastAsiaTheme="minorHAnsi"/>
          <w:sz w:val="24"/>
          <w:szCs w:val="24"/>
          <w:lang w:eastAsia="en-US"/>
        </w:rPr>
        <w:t>Единая</w:t>
      </w:r>
      <w:r>
        <w:rPr>
          <w:rFonts w:eastAsiaTheme="minorHAnsi"/>
          <w:sz w:val="24"/>
          <w:szCs w:val="24"/>
          <w:lang w:eastAsia="en-US"/>
        </w:rPr>
        <w:t xml:space="preserve"> комиссия рассматривает вторые части заявок на участие в аукционе в электронной форме и документы, направленные Заказчику оператором электронной площадки, в части соответствия их требованиям, установленным документацией об аукционе.</w:t>
      </w:r>
    </w:p>
    <w:p w:rsidR="0059662C" w:rsidRDefault="0059662C" w:rsidP="0059662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10.2. </w:t>
      </w:r>
      <w:r w:rsidR="00297DB4">
        <w:rPr>
          <w:rFonts w:eastAsiaTheme="minorHAnsi"/>
          <w:sz w:val="24"/>
          <w:szCs w:val="24"/>
          <w:lang w:eastAsia="en-US"/>
        </w:rPr>
        <w:t xml:space="preserve">Единой </w:t>
      </w:r>
      <w:r>
        <w:rPr>
          <w:rFonts w:eastAsiaTheme="minorHAnsi"/>
          <w:sz w:val="24"/>
          <w:szCs w:val="24"/>
          <w:lang w:eastAsia="en-US"/>
        </w:rPr>
        <w:t xml:space="preserve">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настоящим разделом документации об аукционе. </w:t>
      </w:r>
    </w:p>
    <w:p w:rsidR="0059662C" w:rsidRDefault="0059662C" w:rsidP="0059662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Для принятия указанного решения </w:t>
      </w:r>
      <w:r w:rsidR="00297DB4">
        <w:rPr>
          <w:rFonts w:eastAsiaTheme="minorHAnsi"/>
          <w:sz w:val="24"/>
          <w:szCs w:val="24"/>
          <w:lang w:eastAsia="en-US"/>
        </w:rPr>
        <w:t>единая</w:t>
      </w:r>
      <w:r>
        <w:rPr>
          <w:rFonts w:eastAsiaTheme="minorHAnsi"/>
          <w:sz w:val="24"/>
          <w:szCs w:val="24"/>
          <w:lang w:eastAsia="en-US"/>
        </w:rPr>
        <w:t xml:space="preserve">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E47B6D" w:rsidRDefault="0059662C" w:rsidP="0059662C">
      <w:pPr>
        <w:autoSpaceDE w:val="0"/>
        <w:autoSpaceDN w:val="0"/>
        <w:adjustRightInd w:val="0"/>
        <w:jc w:val="both"/>
        <w:rPr>
          <w:rFonts w:eastAsiaTheme="minorHAnsi"/>
          <w:sz w:val="24"/>
          <w:szCs w:val="24"/>
          <w:lang w:eastAsia="en-US"/>
        </w:rPr>
      </w:pPr>
      <w:bookmarkStart w:id="79" w:name="дт"/>
      <w:r>
        <w:rPr>
          <w:rFonts w:eastAsiaTheme="minorHAnsi"/>
          <w:sz w:val="24"/>
          <w:szCs w:val="24"/>
          <w:lang w:eastAsia="en-US"/>
        </w:rPr>
        <w:t>10.3</w:t>
      </w:r>
      <w:bookmarkEnd w:id="79"/>
      <w:r>
        <w:rPr>
          <w:rFonts w:eastAsiaTheme="minorHAnsi"/>
          <w:sz w:val="24"/>
          <w:szCs w:val="24"/>
          <w:lang w:eastAsia="en-US"/>
        </w:rPr>
        <w:t xml:space="preserve">. </w:t>
      </w:r>
      <w:r w:rsidR="00297DB4">
        <w:rPr>
          <w:rFonts w:eastAsiaTheme="minorHAnsi"/>
          <w:sz w:val="24"/>
          <w:szCs w:val="24"/>
          <w:lang w:eastAsia="en-US"/>
        </w:rPr>
        <w:t>Единая</w:t>
      </w:r>
      <w:r>
        <w:rPr>
          <w:rFonts w:eastAsiaTheme="minorHAnsi"/>
          <w:sz w:val="24"/>
          <w:szCs w:val="24"/>
          <w:lang w:eastAsia="en-US"/>
        </w:rPr>
        <w:t xml:space="preserve">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w:t>
      </w:r>
      <w:r w:rsidR="00E47B6D">
        <w:rPr>
          <w:rFonts w:eastAsiaTheme="minorHAnsi"/>
          <w:sz w:val="24"/>
          <w:szCs w:val="24"/>
          <w:lang w:eastAsia="en-US"/>
        </w:rPr>
        <w:t>б</w:t>
      </w:r>
      <w:r>
        <w:rPr>
          <w:rFonts w:eastAsiaTheme="minorHAnsi"/>
          <w:sz w:val="24"/>
          <w:szCs w:val="24"/>
          <w:lang w:eastAsia="en-US"/>
        </w:rPr>
        <w:t xml:space="preserve"> аукционе. </w:t>
      </w:r>
    </w:p>
    <w:p w:rsidR="00E47B6D" w:rsidRDefault="0059662C" w:rsidP="0059662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В случае, если в аукционе принимали участие менее чем десять его участников и менее чем пять заявок на участие в аукционе соответствуют указанным требованиям, </w:t>
      </w:r>
      <w:r w:rsidR="00297DB4">
        <w:rPr>
          <w:rFonts w:eastAsiaTheme="minorHAnsi"/>
          <w:sz w:val="24"/>
          <w:szCs w:val="24"/>
          <w:lang w:eastAsia="en-US"/>
        </w:rPr>
        <w:t xml:space="preserve">единая </w:t>
      </w:r>
      <w:r>
        <w:rPr>
          <w:rFonts w:eastAsiaTheme="minorHAnsi"/>
          <w:sz w:val="24"/>
          <w:szCs w:val="24"/>
          <w:lang w:eastAsia="en-US"/>
        </w:rPr>
        <w:t xml:space="preserve">комиссия рассматривает вторые части заявок на участие в таком аукционе, поданных всеми его участниками, принявшими участие в нем. </w:t>
      </w:r>
    </w:p>
    <w:p w:rsidR="0059662C" w:rsidRDefault="0059662C" w:rsidP="0059662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Рассмотрение данных заявок начинается с заявки на участие в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r w:rsidR="00E47B6D">
        <w:rPr>
          <w:rFonts w:eastAsiaTheme="minorHAnsi"/>
          <w:sz w:val="24"/>
          <w:szCs w:val="24"/>
          <w:lang w:eastAsia="en-US"/>
        </w:rPr>
        <w:t xml:space="preserve">протоколом, указанным в п. 9.10 </w:t>
      </w:r>
      <w:r w:rsidR="007830A3">
        <w:rPr>
          <w:rFonts w:eastAsiaTheme="minorHAnsi"/>
          <w:sz w:val="24"/>
          <w:szCs w:val="24"/>
          <w:lang w:eastAsia="en-US"/>
        </w:rPr>
        <w:t xml:space="preserve">Раздела 9 </w:t>
      </w:r>
      <w:r w:rsidR="00E47B6D">
        <w:rPr>
          <w:rFonts w:eastAsiaTheme="minorHAnsi"/>
          <w:sz w:val="24"/>
          <w:szCs w:val="24"/>
          <w:lang w:eastAsia="en-US"/>
        </w:rPr>
        <w:t>настоящей документации об аукционе</w:t>
      </w:r>
      <w:r>
        <w:rPr>
          <w:rFonts w:eastAsiaTheme="minorHAnsi"/>
          <w:sz w:val="24"/>
          <w:szCs w:val="24"/>
          <w:lang w:eastAsia="en-US"/>
        </w:rPr>
        <w:t>.</w:t>
      </w:r>
    </w:p>
    <w:p w:rsidR="0059662C" w:rsidRDefault="00E47B6D" w:rsidP="0059662C">
      <w:pPr>
        <w:autoSpaceDE w:val="0"/>
        <w:autoSpaceDN w:val="0"/>
        <w:adjustRightInd w:val="0"/>
        <w:jc w:val="both"/>
        <w:rPr>
          <w:rFonts w:eastAsiaTheme="minorHAnsi"/>
          <w:sz w:val="24"/>
          <w:szCs w:val="24"/>
          <w:lang w:eastAsia="en-US"/>
        </w:rPr>
      </w:pPr>
      <w:r>
        <w:rPr>
          <w:rFonts w:eastAsiaTheme="minorHAnsi"/>
          <w:sz w:val="24"/>
          <w:szCs w:val="24"/>
          <w:lang w:eastAsia="en-US"/>
        </w:rPr>
        <w:t>10.4.</w:t>
      </w:r>
      <w:r w:rsidR="0059662C">
        <w:rPr>
          <w:rFonts w:eastAsiaTheme="minorHAnsi"/>
          <w:sz w:val="24"/>
          <w:szCs w:val="24"/>
          <w:lang w:eastAsia="en-US"/>
        </w:rPr>
        <w:t xml:space="preserve"> В случае, если в соответствии с </w:t>
      </w:r>
      <w:hyperlink w:anchor="дт" w:history="1">
        <w:r w:rsidRPr="00B90F9F">
          <w:rPr>
            <w:rStyle w:val="af4"/>
            <w:rFonts w:eastAsiaTheme="minorHAnsi"/>
            <w:color w:val="000000" w:themeColor="text1"/>
            <w:sz w:val="24"/>
            <w:szCs w:val="24"/>
            <w:u w:val="none"/>
            <w:lang w:eastAsia="en-US"/>
          </w:rPr>
          <w:t>п.10.3</w:t>
        </w:r>
      </w:hyperlink>
      <w:r>
        <w:rPr>
          <w:rFonts w:eastAsiaTheme="minorHAnsi"/>
          <w:sz w:val="24"/>
          <w:szCs w:val="24"/>
          <w:lang w:eastAsia="en-US"/>
        </w:rPr>
        <w:t xml:space="preserve"> настояще</w:t>
      </w:r>
      <w:r w:rsidR="00CC42D5">
        <w:rPr>
          <w:rFonts w:eastAsiaTheme="minorHAnsi"/>
          <w:sz w:val="24"/>
          <w:szCs w:val="24"/>
          <w:lang w:eastAsia="en-US"/>
        </w:rPr>
        <w:t xml:space="preserve">го раздела </w:t>
      </w:r>
      <w:r w:rsidR="0059662C">
        <w:rPr>
          <w:rFonts w:eastAsiaTheme="minorHAnsi"/>
          <w:sz w:val="24"/>
          <w:szCs w:val="24"/>
          <w:lang w:eastAsia="en-US"/>
        </w:rPr>
        <w:t>не выявлено пять заявок на участие в аукционе</w:t>
      </w:r>
      <w:r>
        <w:rPr>
          <w:rFonts w:eastAsiaTheme="minorHAnsi"/>
          <w:sz w:val="24"/>
          <w:szCs w:val="24"/>
          <w:lang w:eastAsia="en-US"/>
        </w:rPr>
        <w:t xml:space="preserve"> в электронной форме</w:t>
      </w:r>
      <w:r w:rsidR="0059662C">
        <w:rPr>
          <w:rFonts w:eastAsiaTheme="minorHAnsi"/>
          <w:sz w:val="24"/>
          <w:szCs w:val="24"/>
          <w:lang w:eastAsia="en-US"/>
        </w:rPr>
        <w:t xml:space="preserve">, соответствующих требованиям, установленным документацией о таком аукционе, из десяти заявок на участие в нем, направленных ранее </w:t>
      </w:r>
      <w:r>
        <w:rPr>
          <w:rFonts w:eastAsiaTheme="minorHAnsi"/>
          <w:sz w:val="24"/>
          <w:szCs w:val="24"/>
          <w:lang w:eastAsia="en-US"/>
        </w:rPr>
        <w:t>З</w:t>
      </w:r>
      <w:r w:rsidR="0059662C">
        <w:rPr>
          <w:rFonts w:eastAsiaTheme="minorHAnsi"/>
          <w:sz w:val="24"/>
          <w:szCs w:val="24"/>
          <w:lang w:eastAsia="en-US"/>
        </w:rPr>
        <w:t xml:space="preserve">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r>
        <w:rPr>
          <w:rFonts w:eastAsiaTheme="minorHAnsi"/>
          <w:sz w:val="24"/>
          <w:szCs w:val="24"/>
          <w:lang w:eastAsia="en-US"/>
        </w:rPr>
        <w:t>протоколом, указанным в п. 9.10 настоящей документации об аукционе</w:t>
      </w:r>
      <w:r w:rsidR="0059662C">
        <w:rPr>
          <w:rFonts w:eastAsiaTheme="minorHAnsi"/>
          <w:sz w:val="24"/>
          <w:szCs w:val="24"/>
          <w:lang w:eastAsia="en-US"/>
        </w:rPr>
        <w:t>, для выявления пяти заявок на участие в аукционе, соответствующих требованиям, установленным документацией о нем.</w:t>
      </w:r>
    </w:p>
    <w:p w:rsidR="0059662C" w:rsidRDefault="00E47B6D" w:rsidP="0059662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10.5. </w:t>
      </w:r>
      <w:r w:rsidR="0059662C">
        <w:rPr>
          <w:rFonts w:eastAsiaTheme="minorHAnsi"/>
          <w:sz w:val="24"/>
          <w:szCs w:val="24"/>
          <w:lang w:eastAsia="en-US"/>
        </w:rPr>
        <w:t xml:space="preserve">Общий срок рассмотрения вторых частей заявок на участие в аукционе </w:t>
      </w:r>
      <w:r>
        <w:rPr>
          <w:rFonts w:eastAsiaTheme="minorHAnsi"/>
          <w:sz w:val="24"/>
          <w:szCs w:val="24"/>
          <w:lang w:eastAsia="en-US"/>
        </w:rPr>
        <w:t xml:space="preserve">в электронной форме </w:t>
      </w:r>
      <w:r w:rsidR="0059662C">
        <w:rPr>
          <w:rFonts w:eastAsiaTheme="minorHAnsi"/>
          <w:sz w:val="24"/>
          <w:szCs w:val="24"/>
          <w:lang w:eastAsia="en-US"/>
        </w:rPr>
        <w:t>не может превышать три рабочих дня с даты размещения на электронной площадке протокола проведения электронного аукциона</w:t>
      </w:r>
      <w:r>
        <w:rPr>
          <w:rFonts w:eastAsiaTheme="minorHAnsi"/>
          <w:sz w:val="24"/>
          <w:szCs w:val="24"/>
          <w:lang w:eastAsia="en-US"/>
        </w:rPr>
        <w:t xml:space="preserve">, указанного в п. 9.10 </w:t>
      </w:r>
      <w:r w:rsidR="007830A3">
        <w:rPr>
          <w:rFonts w:eastAsiaTheme="minorHAnsi"/>
          <w:sz w:val="24"/>
          <w:szCs w:val="24"/>
          <w:lang w:eastAsia="en-US"/>
        </w:rPr>
        <w:t xml:space="preserve">Раздела 9 </w:t>
      </w:r>
      <w:r>
        <w:rPr>
          <w:rFonts w:eastAsiaTheme="minorHAnsi"/>
          <w:sz w:val="24"/>
          <w:szCs w:val="24"/>
          <w:lang w:eastAsia="en-US"/>
        </w:rPr>
        <w:t>настоящей документации об аукционе</w:t>
      </w:r>
      <w:r w:rsidR="0059662C">
        <w:rPr>
          <w:rFonts w:eastAsiaTheme="minorHAnsi"/>
          <w:sz w:val="24"/>
          <w:szCs w:val="24"/>
          <w:lang w:eastAsia="en-US"/>
        </w:rPr>
        <w:t>.</w:t>
      </w:r>
    </w:p>
    <w:p w:rsidR="0059662C" w:rsidRDefault="00E47B6D" w:rsidP="0059662C">
      <w:pPr>
        <w:autoSpaceDE w:val="0"/>
        <w:autoSpaceDN w:val="0"/>
        <w:adjustRightInd w:val="0"/>
        <w:jc w:val="both"/>
        <w:rPr>
          <w:rFonts w:eastAsiaTheme="minorHAnsi"/>
          <w:sz w:val="24"/>
          <w:szCs w:val="24"/>
          <w:lang w:eastAsia="en-US"/>
        </w:rPr>
      </w:pPr>
      <w:bookmarkStart w:id="80" w:name="Par5"/>
      <w:bookmarkEnd w:id="80"/>
      <w:r>
        <w:rPr>
          <w:rFonts w:eastAsiaTheme="minorHAnsi"/>
          <w:sz w:val="24"/>
          <w:szCs w:val="24"/>
          <w:lang w:eastAsia="en-US"/>
        </w:rPr>
        <w:t>10.6.</w:t>
      </w:r>
      <w:r w:rsidR="0059662C">
        <w:rPr>
          <w:rFonts w:eastAsiaTheme="minorHAnsi"/>
          <w:sz w:val="24"/>
          <w:szCs w:val="24"/>
          <w:lang w:eastAsia="en-US"/>
        </w:rPr>
        <w:t xml:space="preserve"> Заявка на участие в аукционе </w:t>
      </w:r>
      <w:r>
        <w:rPr>
          <w:rFonts w:eastAsiaTheme="minorHAnsi"/>
          <w:sz w:val="24"/>
          <w:szCs w:val="24"/>
          <w:lang w:eastAsia="en-US"/>
        </w:rPr>
        <w:t xml:space="preserve">в электронной форме </w:t>
      </w:r>
      <w:r w:rsidR="0059662C">
        <w:rPr>
          <w:rFonts w:eastAsiaTheme="minorHAnsi"/>
          <w:sz w:val="24"/>
          <w:szCs w:val="24"/>
          <w:lang w:eastAsia="en-US"/>
        </w:rPr>
        <w:t>признается не соответствующей требованиям, установленным документацией о</w:t>
      </w:r>
      <w:r w:rsidR="007830A3">
        <w:rPr>
          <w:rFonts w:eastAsiaTheme="minorHAnsi"/>
          <w:sz w:val="24"/>
          <w:szCs w:val="24"/>
          <w:lang w:eastAsia="en-US"/>
        </w:rPr>
        <w:t>б</w:t>
      </w:r>
      <w:r w:rsidR="0059662C">
        <w:rPr>
          <w:rFonts w:eastAsiaTheme="minorHAnsi"/>
          <w:sz w:val="24"/>
          <w:szCs w:val="24"/>
          <w:lang w:eastAsia="en-US"/>
        </w:rPr>
        <w:t xml:space="preserve"> аукционе, в случае:</w:t>
      </w:r>
    </w:p>
    <w:p w:rsidR="0059662C" w:rsidRDefault="00E47B6D" w:rsidP="0059662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10.6.1. </w:t>
      </w:r>
      <w:r w:rsidR="0059662C">
        <w:rPr>
          <w:rFonts w:eastAsiaTheme="minorHAnsi"/>
          <w:sz w:val="24"/>
          <w:szCs w:val="24"/>
          <w:lang w:eastAsia="en-US"/>
        </w:rPr>
        <w:t>непредставления документов и информации, предусмотрен</w:t>
      </w:r>
      <w:r w:rsidR="00CA13FF">
        <w:rPr>
          <w:rFonts w:eastAsiaTheme="minorHAnsi"/>
          <w:sz w:val="24"/>
          <w:szCs w:val="24"/>
          <w:lang w:eastAsia="en-US"/>
        </w:rPr>
        <w:t xml:space="preserve">ных п. 9.11 </w:t>
      </w:r>
      <w:r w:rsidR="007830A3">
        <w:rPr>
          <w:rFonts w:eastAsiaTheme="minorHAnsi"/>
          <w:sz w:val="24"/>
          <w:szCs w:val="24"/>
          <w:lang w:eastAsia="en-US"/>
        </w:rPr>
        <w:t xml:space="preserve">Раздела 9 </w:t>
      </w:r>
      <w:r w:rsidR="00CA13FF">
        <w:rPr>
          <w:rFonts w:eastAsiaTheme="minorHAnsi"/>
          <w:sz w:val="24"/>
          <w:szCs w:val="24"/>
          <w:lang w:eastAsia="en-US"/>
        </w:rPr>
        <w:t>настоящей документации об аукционе</w:t>
      </w:r>
      <w:r w:rsidR="0059662C">
        <w:rPr>
          <w:rFonts w:eastAsiaTheme="minorHAnsi"/>
          <w:sz w:val="24"/>
          <w:szCs w:val="24"/>
          <w:lang w:eastAsia="en-US"/>
        </w:rPr>
        <w:t>, несоответствия указанных документов и информации требованиям, установленным документацией о</w:t>
      </w:r>
      <w:r w:rsidR="00CA13FF">
        <w:rPr>
          <w:rFonts w:eastAsiaTheme="minorHAnsi"/>
          <w:sz w:val="24"/>
          <w:szCs w:val="24"/>
          <w:lang w:eastAsia="en-US"/>
        </w:rPr>
        <w:t>б</w:t>
      </w:r>
      <w:r w:rsidR="0059662C">
        <w:rPr>
          <w:rFonts w:eastAsiaTheme="minorHAnsi"/>
          <w:sz w:val="24"/>
          <w:szCs w:val="24"/>
          <w:lang w:eastAsia="en-US"/>
        </w:rPr>
        <w:t xml:space="preserve">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59662C" w:rsidRDefault="00E47B6D" w:rsidP="0059662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10.6.2. </w:t>
      </w:r>
      <w:r w:rsidR="0059662C">
        <w:rPr>
          <w:rFonts w:eastAsiaTheme="minorHAnsi"/>
          <w:sz w:val="24"/>
          <w:szCs w:val="24"/>
          <w:lang w:eastAsia="en-US"/>
        </w:rPr>
        <w:t xml:space="preserve"> несоответствия участника аукциона требованиям, установленным </w:t>
      </w:r>
      <w:r w:rsidR="00B4572A">
        <w:rPr>
          <w:rFonts w:eastAsiaTheme="minorHAnsi"/>
          <w:sz w:val="24"/>
          <w:szCs w:val="24"/>
          <w:lang w:eastAsia="en-US"/>
        </w:rPr>
        <w:t>разделом 6 настоящей документации об аукционе</w:t>
      </w:r>
      <w:r w:rsidR="007830A3">
        <w:rPr>
          <w:rFonts w:eastAsiaTheme="minorHAnsi"/>
          <w:sz w:val="24"/>
          <w:szCs w:val="24"/>
          <w:lang w:eastAsia="en-US"/>
        </w:rPr>
        <w:t xml:space="preserve">, </w:t>
      </w:r>
      <w:r w:rsidR="00B4572A">
        <w:rPr>
          <w:rFonts w:eastAsiaTheme="minorHAnsi"/>
          <w:sz w:val="24"/>
          <w:szCs w:val="24"/>
          <w:lang w:eastAsia="en-US"/>
        </w:rPr>
        <w:t>к участникам аукциона в электронной форме</w:t>
      </w:r>
      <w:r w:rsidR="0059662C">
        <w:rPr>
          <w:rFonts w:eastAsiaTheme="minorHAnsi"/>
          <w:sz w:val="24"/>
          <w:szCs w:val="24"/>
          <w:lang w:eastAsia="en-US"/>
        </w:rPr>
        <w:t>.</w:t>
      </w:r>
    </w:p>
    <w:p w:rsidR="00B4572A" w:rsidRDefault="00B4572A" w:rsidP="0059662C">
      <w:pPr>
        <w:autoSpaceDE w:val="0"/>
        <w:autoSpaceDN w:val="0"/>
        <w:adjustRightInd w:val="0"/>
        <w:jc w:val="both"/>
        <w:rPr>
          <w:rFonts w:eastAsiaTheme="minorHAnsi"/>
          <w:sz w:val="24"/>
          <w:szCs w:val="24"/>
          <w:lang w:eastAsia="en-US"/>
        </w:rPr>
      </w:pPr>
      <w:r>
        <w:rPr>
          <w:rFonts w:eastAsiaTheme="minorHAnsi"/>
          <w:sz w:val="24"/>
          <w:szCs w:val="24"/>
          <w:lang w:eastAsia="en-US"/>
        </w:rPr>
        <w:t>10.7.</w:t>
      </w:r>
      <w:r w:rsidR="0059662C">
        <w:rPr>
          <w:rFonts w:eastAsiaTheme="minorHAnsi"/>
          <w:sz w:val="24"/>
          <w:szCs w:val="24"/>
          <w:lang w:eastAsia="en-US"/>
        </w:rPr>
        <w:t xml:space="preserve"> Результаты рассмотрения </w:t>
      </w:r>
      <w:r w:rsidR="006C76FB">
        <w:rPr>
          <w:rFonts w:eastAsiaTheme="minorHAnsi"/>
          <w:sz w:val="24"/>
          <w:szCs w:val="24"/>
          <w:lang w:eastAsia="en-US"/>
        </w:rPr>
        <w:t xml:space="preserve">вторых частей </w:t>
      </w:r>
      <w:r w:rsidR="0059662C">
        <w:rPr>
          <w:rFonts w:eastAsiaTheme="minorHAnsi"/>
          <w:sz w:val="24"/>
          <w:szCs w:val="24"/>
          <w:lang w:eastAsia="en-US"/>
        </w:rPr>
        <w:t xml:space="preserve">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w:t>
      </w:r>
      <w:r>
        <w:rPr>
          <w:rFonts w:eastAsiaTheme="minorHAnsi"/>
          <w:sz w:val="24"/>
          <w:szCs w:val="24"/>
          <w:lang w:eastAsia="en-US"/>
        </w:rPr>
        <w:t xml:space="preserve">закупочной </w:t>
      </w:r>
      <w:r w:rsidR="0059662C">
        <w:rPr>
          <w:rFonts w:eastAsiaTheme="minorHAnsi"/>
          <w:sz w:val="24"/>
          <w:szCs w:val="24"/>
          <w:lang w:eastAsia="en-US"/>
        </w:rPr>
        <w:t xml:space="preserve">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
    <w:p w:rsidR="0059662C" w:rsidRDefault="007830A3" w:rsidP="0059662C">
      <w:pPr>
        <w:autoSpaceDE w:val="0"/>
        <w:autoSpaceDN w:val="0"/>
        <w:adjustRightInd w:val="0"/>
        <w:jc w:val="both"/>
        <w:rPr>
          <w:rFonts w:eastAsiaTheme="minorHAnsi"/>
          <w:sz w:val="24"/>
          <w:szCs w:val="24"/>
          <w:lang w:eastAsia="en-US"/>
        </w:rPr>
      </w:pPr>
      <w:r>
        <w:rPr>
          <w:rFonts w:eastAsiaTheme="minorHAnsi"/>
          <w:sz w:val="24"/>
          <w:szCs w:val="24"/>
          <w:lang w:eastAsia="en-US"/>
        </w:rPr>
        <w:t>В у</w:t>
      </w:r>
      <w:r w:rsidR="0059662C">
        <w:rPr>
          <w:rFonts w:eastAsiaTheme="minorHAnsi"/>
          <w:sz w:val="24"/>
          <w:szCs w:val="24"/>
          <w:lang w:eastAsia="en-US"/>
        </w:rPr>
        <w:t xml:space="preserve">казанный протокол </w:t>
      </w:r>
      <w:r>
        <w:rPr>
          <w:rFonts w:eastAsiaTheme="minorHAnsi"/>
          <w:sz w:val="24"/>
          <w:szCs w:val="24"/>
          <w:lang w:eastAsia="en-US"/>
        </w:rPr>
        <w:t xml:space="preserve">вносится </w:t>
      </w:r>
      <w:r w:rsidR="0059662C">
        <w:rPr>
          <w:rFonts w:eastAsiaTheme="minorHAnsi"/>
          <w:sz w:val="24"/>
          <w:szCs w:val="24"/>
          <w:lang w:eastAsia="en-US"/>
        </w:rPr>
        <w:t>информаци</w:t>
      </w:r>
      <w:r>
        <w:rPr>
          <w:rFonts w:eastAsiaTheme="minorHAnsi"/>
          <w:sz w:val="24"/>
          <w:szCs w:val="24"/>
          <w:lang w:eastAsia="en-US"/>
        </w:rPr>
        <w:t>я</w:t>
      </w:r>
      <w:r w:rsidR="0059662C">
        <w:rPr>
          <w:rFonts w:eastAsiaTheme="minorHAnsi"/>
          <w:sz w:val="24"/>
          <w:szCs w:val="24"/>
          <w:lang w:eastAsia="en-US"/>
        </w:rPr>
        <w:t xml:space="preserve"> о порядковых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w:t>
      </w:r>
      <w:r w:rsidR="00B4572A">
        <w:rPr>
          <w:rFonts w:eastAsiaTheme="minorHAnsi"/>
          <w:sz w:val="24"/>
          <w:szCs w:val="24"/>
          <w:lang w:eastAsia="en-US"/>
        </w:rPr>
        <w:t>б</w:t>
      </w:r>
      <w:r w:rsidR="0059662C">
        <w:rPr>
          <w:rFonts w:eastAsiaTheme="minorHAnsi"/>
          <w:sz w:val="24"/>
          <w:szCs w:val="24"/>
          <w:lang w:eastAsia="en-US"/>
        </w:rPr>
        <w:t xml:space="preserve"> аукционе, или в случае принятия </w:t>
      </w:r>
      <w:r w:rsidR="00B4572A">
        <w:rPr>
          <w:rFonts w:eastAsiaTheme="minorHAnsi"/>
          <w:sz w:val="24"/>
          <w:szCs w:val="24"/>
          <w:lang w:eastAsia="en-US"/>
        </w:rPr>
        <w:t xml:space="preserve">закупочной </w:t>
      </w:r>
      <w:r w:rsidR="0059662C">
        <w:rPr>
          <w:rFonts w:eastAsiaTheme="minorHAnsi"/>
          <w:sz w:val="24"/>
          <w:szCs w:val="24"/>
          <w:lang w:eastAsia="en-US"/>
        </w:rPr>
        <w:t xml:space="preserve">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в соответствии с </w:t>
      </w:r>
      <w:r w:rsidR="00B4572A">
        <w:rPr>
          <w:rFonts w:eastAsiaTheme="minorHAnsi"/>
          <w:sz w:val="24"/>
          <w:szCs w:val="24"/>
          <w:lang w:eastAsia="en-US"/>
        </w:rPr>
        <w:t xml:space="preserve">п.9.10 настоящей документации об аукционе </w:t>
      </w:r>
      <w:r w:rsidR="0059662C">
        <w:rPr>
          <w:rFonts w:eastAsiaTheme="minorHAnsi"/>
          <w:sz w:val="24"/>
          <w:szCs w:val="24"/>
          <w:lang w:eastAsia="en-US"/>
        </w:rPr>
        <w:t>и в отношении которых принято решение о соответствии требованиям, установленным документацией о</w:t>
      </w:r>
      <w:r w:rsidR="00B4572A">
        <w:rPr>
          <w:rFonts w:eastAsiaTheme="minorHAnsi"/>
          <w:sz w:val="24"/>
          <w:szCs w:val="24"/>
          <w:lang w:eastAsia="en-US"/>
        </w:rPr>
        <w:t>б</w:t>
      </w:r>
      <w:r w:rsidR="0059662C">
        <w:rPr>
          <w:rFonts w:eastAsiaTheme="minorHAnsi"/>
          <w:sz w:val="24"/>
          <w:szCs w:val="24"/>
          <w:lang w:eastAsia="en-US"/>
        </w:rPr>
        <w:t xml:space="preserve">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порядковых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Федерального закона</w:t>
      </w:r>
      <w:r w:rsidR="00B4572A">
        <w:rPr>
          <w:rFonts w:eastAsiaTheme="minorHAnsi"/>
          <w:sz w:val="24"/>
          <w:szCs w:val="24"/>
          <w:lang w:eastAsia="en-US"/>
        </w:rPr>
        <w:t xml:space="preserve"> №44-ФЗ</w:t>
      </w:r>
      <w:r w:rsidR="0059662C">
        <w:rPr>
          <w:rFonts w:eastAsiaTheme="minorHAnsi"/>
          <w:sz w:val="24"/>
          <w:szCs w:val="24"/>
          <w:lang w:eastAsia="en-US"/>
        </w:rPr>
        <w:t>, которым не соответствует участник  аукциона, положений документации о</w:t>
      </w:r>
      <w:r w:rsidR="00B4572A">
        <w:rPr>
          <w:rFonts w:eastAsiaTheme="minorHAnsi"/>
          <w:sz w:val="24"/>
          <w:szCs w:val="24"/>
          <w:lang w:eastAsia="en-US"/>
        </w:rPr>
        <w:t>б</w:t>
      </w:r>
      <w:r w:rsidR="0059662C">
        <w:rPr>
          <w:rFonts w:eastAsiaTheme="minorHAnsi"/>
          <w:sz w:val="24"/>
          <w:szCs w:val="24"/>
          <w:lang w:eastAsia="en-US"/>
        </w:rPr>
        <w:t xml:space="preserve">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w:t>
      </w:r>
      <w:r w:rsidR="00B4572A">
        <w:rPr>
          <w:rFonts w:eastAsiaTheme="minorHAnsi"/>
          <w:sz w:val="24"/>
          <w:szCs w:val="24"/>
          <w:lang w:eastAsia="en-US"/>
        </w:rPr>
        <w:t>б аукционе</w:t>
      </w:r>
      <w:r w:rsidR="0059662C">
        <w:rPr>
          <w:rFonts w:eastAsiaTheme="minorHAnsi"/>
          <w:sz w:val="24"/>
          <w:szCs w:val="24"/>
          <w:lang w:eastAsia="en-US"/>
        </w:rPr>
        <w:t xml:space="preserve">, информацию о решении каждого члена </w:t>
      </w:r>
      <w:r w:rsidR="00B4572A">
        <w:rPr>
          <w:rFonts w:eastAsiaTheme="minorHAnsi"/>
          <w:sz w:val="24"/>
          <w:szCs w:val="24"/>
          <w:lang w:eastAsia="en-US"/>
        </w:rPr>
        <w:t xml:space="preserve">закупочной </w:t>
      </w:r>
      <w:r w:rsidR="0059662C">
        <w:rPr>
          <w:rFonts w:eastAsiaTheme="minorHAnsi"/>
          <w:sz w:val="24"/>
          <w:szCs w:val="24"/>
          <w:lang w:eastAsia="en-US"/>
        </w:rPr>
        <w:t>комиссии в отношении каждой заявки на участие в аукционе</w:t>
      </w:r>
      <w:r w:rsidR="00B4572A">
        <w:rPr>
          <w:rFonts w:eastAsiaTheme="minorHAnsi"/>
          <w:sz w:val="24"/>
          <w:szCs w:val="24"/>
          <w:lang w:eastAsia="en-US"/>
        </w:rPr>
        <w:t xml:space="preserve"> в электронной форме</w:t>
      </w:r>
      <w:r w:rsidR="00414683">
        <w:rPr>
          <w:rFonts w:eastAsiaTheme="minorHAnsi"/>
          <w:sz w:val="24"/>
          <w:szCs w:val="24"/>
          <w:lang w:eastAsia="en-US"/>
        </w:rPr>
        <w:t>.</w:t>
      </w:r>
    </w:p>
    <w:p w:rsidR="0059662C" w:rsidRDefault="00B4572A" w:rsidP="0059662C">
      <w:pPr>
        <w:autoSpaceDE w:val="0"/>
        <w:autoSpaceDN w:val="0"/>
        <w:adjustRightInd w:val="0"/>
        <w:jc w:val="both"/>
        <w:rPr>
          <w:rFonts w:eastAsiaTheme="minorHAnsi"/>
          <w:sz w:val="24"/>
          <w:szCs w:val="24"/>
          <w:lang w:eastAsia="en-US"/>
        </w:rPr>
      </w:pPr>
      <w:r>
        <w:rPr>
          <w:rFonts w:eastAsiaTheme="minorHAnsi"/>
          <w:sz w:val="24"/>
          <w:szCs w:val="24"/>
          <w:lang w:eastAsia="en-US"/>
        </w:rPr>
        <w:t>10.8.</w:t>
      </w:r>
      <w:r w:rsidR="0059662C">
        <w:rPr>
          <w:rFonts w:eastAsiaTheme="minorHAnsi"/>
          <w:sz w:val="24"/>
          <w:szCs w:val="24"/>
          <w:lang w:eastAsia="en-US"/>
        </w:rPr>
        <w:t xml:space="preserve"> Любой участник аукциона</w:t>
      </w:r>
      <w:r>
        <w:rPr>
          <w:rFonts w:eastAsiaTheme="minorHAnsi"/>
          <w:sz w:val="24"/>
          <w:szCs w:val="24"/>
          <w:lang w:eastAsia="en-US"/>
        </w:rPr>
        <w:t xml:space="preserve"> в электронной форме</w:t>
      </w:r>
      <w:r w:rsidR="0059662C">
        <w:rPr>
          <w:rFonts w:eastAsiaTheme="minorHAnsi"/>
          <w:sz w:val="24"/>
          <w:szCs w:val="24"/>
          <w:lang w:eastAsia="en-US"/>
        </w:rPr>
        <w:t>,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59662C" w:rsidRDefault="0059662C" w:rsidP="0059662C">
      <w:pPr>
        <w:autoSpaceDE w:val="0"/>
        <w:autoSpaceDN w:val="0"/>
        <w:adjustRightInd w:val="0"/>
        <w:jc w:val="both"/>
        <w:rPr>
          <w:rFonts w:eastAsiaTheme="minorHAnsi"/>
          <w:sz w:val="24"/>
          <w:szCs w:val="24"/>
          <w:lang w:eastAsia="en-US"/>
        </w:rPr>
      </w:pPr>
      <w:r>
        <w:rPr>
          <w:rFonts w:eastAsiaTheme="minorHAnsi"/>
          <w:sz w:val="24"/>
          <w:szCs w:val="24"/>
          <w:lang w:eastAsia="en-US"/>
        </w:rPr>
        <w:t>10.</w:t>
      </w:r>
      <w:r w:rsidR="00B4572A">
        <w:rPr>
          <w:rFonts w:eastAsiaTheme="minorHAnsi"/>
          <w:sz w:val="24"/>
          <w:szCs w:val="24"/>
          <w:lang w:eastAsia="en-US"/>
        </w:rPr>
        <w:t>9.</w:t>
      </w:r>
      <w:r>
        <w:rPr>
          <w:rFonts w:eastAsiaTheme="minorHAnsi"/>
          <w:sz w:val="24"/>
          <w:szCs w:val="24"/>
          <w:lang w:eastAsia="en-US"/>
        </w:rPr>
        <w:t xml:space="preserve"> Участник электронного аукциона, который предложил наиболее низкую цену контракта и заявка на участие в аукционе которого соответствует требованиям, установленным документацией о</w:t>
      </w:r>
      <w:r w:rsidR="00B4572A">
        <w:rPr>
          <w:rFonts w:eastAsiaTheme="minorHAnsi"/>
          <w:sz w:val="24"/>
          <w:szCs w:val="24"/>
          <w:lang w:eastAsia="en-US"/>
        </w:rPr>
        <w:t>б</w:t>
      </w:r>
      <w:r w:rsidR="000C47C9" w:rsidRPr="000C47C9">
        <w:rPr>
          <w:rFonts w:eastAsiaTheme="minorHAnsi"/>
          <w:sz w:val="24"/>
          <w:szCs w:val="24"/>
          <w:lang w:eastAsia="en-US"/>
        </w:rPr>
        <w:t xml:space="preserve"> </w:t>
      </w:r>
      <w:r w:rsidR="00B4572A">
        <w:rPr>
          <w:rFonts w:eastAsiaTheme="minorHAnsi"/>
          <w:sz w:val="24"/>
          <w:szCs w:val="24"/>
          <w:lang w:eastAsia="en-US"/>
        </w:rPr>
        <w:t>аукционе</w:t>
      </w:r>
      <w:r>
        <w:rPr>
          <w:rFonts w:eastAsiaTheme="minorHAnsi"/>
          <w:sz w:val="24"/>
          <w:szCs w:val="24"/>
          <w:lang w:eastAsia="en-US"/>
        </w:rPr>
        <w:t>, признается победителем аукциона</w:t>
      </w:r>
      <w:r w:rsidR="00B4572A">
        <w:rPr>
          <w:rFonts w:eastAsiaTheme="minorHAnsi"/>
          <w:sz w:val="24"/>
          <w:szCs w:val="24"/>
          <w:lang w:eastAsia="en-US"/>
        </w:rPr>
        <w:t xml:space="preserve"> в электронной форме</w:t>
      </w:r>
      <w:r>
        <w:rPr>
          <w:rFonts w:eastAsiaTheme="minorHAnsi"/>
          <w:sz w:val="24"/>
          <w:szCs w:val="24"/>
          <w:lang w:eastAsia="en-US"/>
        </w:rPr>
        <w:t>.</w:t>
      </w:r>
    </w:p>
    <w:p w:rsidR="00B4572A" w:rsidRDefault="00B4572A" w:rsidP="00B4572A">
      <w:pPr>
        <w:autoSpaceDE w:val="0"/>
        <w:autoSpaceDN w:val="0"/>
        <w:adjustRightInd w:val="0"/>
        <w:jc w:val="both"/>
        <w:rPr>
          <w:rFonts w:eastAsiaTheme="minorHAnsi"/>
          <w:sz w:val="24"/>
          <w:szCs w:val="24"/>
          <w:lang w:eastAsia="en-US"/>
        </w:rPr>
      </w:pPr>
      <w:r>
        <w:rPr>
          <w:rFonts w:eastAsiaTheme="minorHAnsi"/>
          <w:sz w:val="24"/>
          <w:szCs w:val="24"/>
          <w:lang w:eastAsia="en-US"/>
        </w:rPr>
        <w:t>10.</w:t>
      </w:r>
      <w:r w:rsidR="0059662C">
        <w:rPr>
          <w:rFonts w:eastAsiaTheme="minorHAnsi"/>
          <w:sz w:val="24"/>
          <w:szCs w:val="24"/>
          <w:lang w:eastAsia="en-US"/>
        </w:rPr>
        <w:t>1</w:t>
      </w:r>
      <w:r>
        <w:rPr>
          <w:rFonts w:eastAsiaTheme="minorHAnsi"/>
          <w:sz w:val="24"/>
          <w:szCs w:val="24"/>
          <w:lang w:eastAsia="en-US"/>
        </w:rPr>
        <w:t>0</w:t>
      </w:r>
      <w:r w:rsidR="0059662C">
        <w:rPr>
          <w:rFonts w:eastAsiaTheme="minorHAnsi"/>
          <w:sz w:val="24"/>
          <w:szCs w:val="24"/>
          <w:lang w:eastAsia="en-US"/>
        </w:rPr>
        <w:t xml:space="preserve">. В случае, предусмотренном </w:t>
      </w:r>
      <w:r>
        <w:rPr>
          <w:rFonts w:eastAsiaTheme="minorHAnsi"/>
          <w:sz w:val="24"/>
          <w:szCs w:val="24"/>
          <w:lang w:eastAsia="en-US"/>
        </w:rPr>
        <w:t>п.9.14. настоящей документации об аукционе</w:t>
      </w:r>
      <w:r w:rsidR="0059662C">
        <w:rPr>
          <w:rFonts w:eastAsiaTheme="minorHAnsi"/>
          <w:sz w:val="24"/>
          <w:szCs w:val="24"/>
          <w:lang w:eastAsia="en-US"/>
        </w:rPr>
        <w:t xml:space="preserve">, победителем </w:t>
      </w:r>
      <w:r>
        <w:rPr>
          <w:rFonts w:eastAsiaTheme="minorHAnsi"/>
          <w:sz w:val="24"/>
          <w:szCs w:val="24"/>
          <w:lang w:eastAsia="en-US"/>
        </w:rPr>
        <w:t xml:space="preserve">аукциона в электронной форме </w:t>
      </w:r>
      <w:r w:rsidR="0059662C">
        <w:rPr>
          <w:rFonts w:eastAsiaTheme="minorHAnsi"/>
          <w:sz w:val="24"/>
          <w:szCs w:val="24"/>
          <w:lang w:eastAsia="en-US"/>
        </w:rPr>
        <w:t>признается его участник, который предложил наиболее высокую цену за право заключения контракта и заявка на участие в аукционе которого соответствует требованиям, установленным документацией о</w:t>
      </w:r>
      <w:r>
        <w:rPr>
          <w:rFonts w:eastAsiaTheme="minorHAnsi"/>
          <w:sz w:val="24"/>
          <w:szCs w:val="24"/>
          <w:lang w:eastAsia="en-US"/>
        </w:rPr>
        <w:t>б</w:t>
      </w:r>
      <w:r w:rsidR="0059662C">
        <w:rPr>
          <w:rFonts w:eastAsiaTheme="minorHAnsi"/>
          <w:sz w:val="24"/>
          <w:szCs w:val="24"/>
          <w:lang w:eastAsia="en-US"/>
        </w:rPr>
        <w:t xml:space="preserve"> аукционе</w:t>
      </w:r>
      <w:r w:rsidR="00414683">
        <w:rPr>
          <w:rFonts w:eastAsiaTheme="minorHAnsi"/>
          <w:sz w:val="24"/>
          <w:szCs w:val="24"/>
          <w:lang w:eastAsia="en-US"/>
        </w:rPr>
        <w:t>.</w:t>
      </w:r>
    </w:p>
    <w:p w:rsidR="0059662C" w:rsidRDefault="009A74F1" w:rsidP="004F6E8B">
      <w:pPr>
        <w:autoSpaceDE w:val="0"/>
        <w:autoSpaceDN w:val="0"/>
        <w:adjustRightInd w:val="0"/>
        <w:jc w:val="both"/>
        <w:rPr>
          <w:rFonts w:eastAsiaTheme="minorHAnsi"/>
          <w:sz w:val="24"/>
          <w:szCs w:val="24"/>
          <w:lang w:eastAsia="en-US"/>
        </w:rPr>
      </w:pPr>
      <w:r>
        <w:rPr>
          <w:rFonts w:eastAsiaTheme="minorHAnsi"/>
          <w:sz w:val="24"/>
          <w:szCs w:val="24"/>
          <w:lang w:eastAsia="en-US"/>
        </w:rPr>
        <w:t>10.11.</w:t>
      </w:r>
      <w:r w:rsidR="0059662C">
        <w:rPr>
          <w:rFonts w:eastAsiaTheme="minorHAnsi"/>
          <w:sz w:val="24"/>
          <w:szCs w:val="24"/>
          <w:lang w:eastAsia="en-US"/>
        </w:rPr>
        <w:t xml:space="preserve"> В случае, если </w:t>
      </w:r>
      <w:r>
        <w:rPr>
          <w:rFonts w:eastAsiaTheme="minorHAnsi"/>
          <w:sz w:val="24"/>
          <w:szCs w:val="24"/>
          <w:lang w:eastAsia="en-US"/>
        </w:rPr>
        <w:t xml:space="preserve">закупочной </w:t>
      </w:r>
      <w:r w:rsidR="0059662C">
        <w:rPr>
          <w:rFonts w:eastAsiaTheme="minorHAnsi"/>
          <w:sz w:val="24"/>
          <w:szCs w:val="24"/>
          <w:lang w:eastAsia="en-US"/>
        </w:rPr>
        <w:t>комиссией принято решение о несоответствии требованиям, установленным документацией об аукционе</w:t>
      </w:r>
      <w:r>
        <w:rPr>
          <w:rFonts w:eastAsiaTheme="minorHAnsi"/>
          <w:sz w:val="24"/>
          <w:szCs w:val="24"/>
          <w:lang w:eastAsia="en-US"/>
        </w:rPr>
        <w:t xml:space="preserve"> в электронной форме</w:t>
      </w:r>
      <w:r w:rsidR="0059662C">
        <w:rPr>
          <w:rFonts w:eastAsiaTheme="minorHAnsi"/>
          <w:sz w:val="24"/>
          <w:szCs w:val="24"/>
          <w:lang w:eastAsia="en-US"/>
        </w:rPr>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B729E" w:rsidRPr="00864947" w:rsidRDefault="00473A23" w:rsidP="00DB729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10.12. В случае, если аукцион в электронной форме признан не состоявшимся по основанию, предусмотренному п.10.11 настоящего раздела в связи с тем, что закупочной комиссией принято решение о соответствии требованиям, установленным документацией об аукционе, только одной второй части заявки на участие в нем, контракт с участником аукциона, подавшим указанную заявку, заключается </w:t>
      </w:r>
      <w:r w:rsidR="00DB729E" w:rsidRPr="00864947">
        <w:rPr>
          <w:rFonts w:eastAsiaTheme="minorHAnsi"/>
          <w:sz w:val="24"/>
          <w:szCs w:val="24"/>
          <w:lang w:eastAsia="en-US"/>
        </w:rPr>
        <w:t>после согласования с федеральным органом исполнительной власти, уполномоченным на осуществление контроля в сфере закупок (далее – Федеральная антимонопольная служба России, ФАС России) возможности заключения контракта с единственным поставщиком (подрядчиком, исполнителем)</w:t>
      </w:r>
      <w:r w:rsidR="009009D7">
        <w:rPr>
          <w:rFonts w:eastAsiaTheme="minorHAnsi"/>
          <w:sz w:val="24"/>
          <w:szCs w:val="24"/>
          <w:lang w:eastAsia="en-US"/>
        </w:rPr>
        <w:t>, в порядке, установленном статьей 70 Федерального закона №44-ФЗ.</w:t>
      </w:r>
    </w:p>
    <w:p w:rsidR="00DB729E" w:rsidRPr="00864947" w:rsidRDefault="00DB729E" w:rsidP="00DB729E">
      <w:pPr>
        <w:jc w:val="both"/>
      </w:pPr>
      <w:r w:rsidRPr="00864947">
        <w:rPr>
          <w:sz w:val="24"/>
          <w:szCs w:val="24"/>
        </w:rPr>
        <w:t>При этом</w:t>
      </w:r>
      <w:r w:rsidR="004E317B">
        <w:rPr>
          <w:sz w:val="24"/>
          <w:szCs w:val="24"/>
        </w:rPr>
        <w:t>,</w:t>
      </w:r>
      <w:r w:rsidRPr="00864947">
        <w:rPr>
          <w:sz w:val="24"/>
          <w:szCs w:val="24"/>
        </w:rPr>
        <w:t xml:space="preserve"> контракт заключается  с единственным поставщиком (подрядчиком, исполнителем) на условиях, предусмотренных документацией об аукционе, по цене, предложенной участником аукциона, с которым заключается контракт, но не выше начальной (максимальной) цены контракта. </w:t>
      </w:r>
    </w:p>
    <w:p w:rsidR="004E317B" w:rsidRDefault="004E317B" w:rsidP="00F417E9">
      <w:pPr>
        <w:pStyle w:val="28"/>
        <w:ind w:firstLine="0"/>
      </w:pPr>
      <w:bookmarkStart w:id="81" w:name="_Toc324187573"/>
      <w:bookmarkStart w:id="82" w:name="_Toc324189209"/>
      <w:bookmarkStart w:id="83" w:name="_Toc371964649"/>
      <w:bookmarkStart w:id="84" w:name="_Toc389045461"/>
      <w:bookmarkEnd w:id="15"/>
      <w:bookmarkEnd w:id="16"/>
    </w:p>
    <w:p w:rsidR="00D726F7" w:rsidRPr="00AC5F3E" w:rsidRDefault="00D726F7" w:rsidP="00F417E9">
      <w:pPr>
        <w:pStyle w:val="28"/>
        <w:ind w:firstLine="0"/>
      </w:pPr>
      <w:r w:rsidRPr="00AC5F3E">
        <w:t xml:space="preserve">РАЗДЕЛ 11. Заключение </w:t>
      </w:r>
      <w:r w:rsidR="00B65C15">
        <w:t>Контракт</w:t>
      </w:r>
      <w:r w:rsidRPr="00AC5F3E">
        <w:t>а</w:t>
      </w:r>
      <w:bookmarkEnd w:id="81"/>
      <w:bookmarkEnd w:id="82"/>
      <w:bookmarkEnd w:id="83"/>
      <w:bookmarkEnd w:id="84"/>
    </w:p>
    <w:p w:rsidR="00E650A4" w:rsidRDefault="00E650A4" w:rsidP="00E650A4">
      <w:pPr>
        <w:autoSpaceDE w:val="0"/>
        <w:autoSpaceDN w:val="0"/>
        <w:adjustRightInd w:val="0"/>
        <w:jc w:val="both"/>
        <w:rPr>
          <w:rFonts w:eastAsiaTheme="minorHAnsi"/>
          <w:sz w:val="24"/>
          <w:szCs w:val="24"/>
          <w:lang w:eastAsia="en-US"/>
        </w:rPr>
      </w:pPr>
      <w:bookmarkStart w:id="85" w:name="_Toc324189210"/>
      <w:r>
        <w:rPr>
          <w:rFonts w:eastAsiaTheme="minorHAnsi"/>
          <w:sz w:val="24"/>
          <w:szCs w:val="24"/>
          <w:lang w:eastAsia="en-US"/>
        </w:rPr>
        <w:t xml:space="preserve">11.1. По результатам аукциона в электронной форме </w:t>
      </w:r>
      <w:r w:rsidR="004E317B">
        <w:rPr>
          <w:rFonts w:eastAsiaTheme="minorHAnsi"/>
          <w:sz w:val="24"/>
          <w:szCs w:val="24"/>
          <w:lang w:eastAsia="en-US"/>
        </w:rPr>
        <w:t xml:space="preserve">контракт </w:t>
      </w:r>
      <w:r>
        <w:rPr>
          <w:rFonts w:eastAsiaTheme="minorHAnsi"/>
          <w:sz w:val="24"/>
          <w:szCs w:val="24"/>
          <w:lang w:eastAsia="en-US"/>
        </w:rPr>
        <w:t xml:space="preserve">заключается с победителем такого аукциона, а в случаях, предусмотренных настоящим разделом, с иным участником аукциона, заявка которого на участие в аукционе в соответствии с разделом 10 настоящей документации об аукционе признана соответствующей требованиям, установленным документацией о таком аукционе. </w:t>
      </w:r>
    </w:p>
    <w:p w:rsidR="00E650A4" w:rsidRDefault="00E650A4" w:rsidP="00E650A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11.2. В течение пяти дней с даты размещения в единой информационной системе указанного в п.10.7 настоящей документации протокола </w:t>
      </w:r>
      <w:r w:rsidR="00FF6D2B">
        <w:rPr>
          <w:rFonts w:eastAsiaTheme="minorHAnsi"/>
          <w:sz w:val="24"/>
          <w:szCs w:val="24"/>
          <w:lang w:eastAsia="en-US"/>
        </w:rPr>
        <w:t xml:space="preserve">подведения итогов аукциона </w:t>
      </w:r>
      <w:r>
        <w:rPr>
          <w:rFonts w:eastAsiaTheme="minorHAnsi"/>
          <w:sz w:val="24"/>
          <w:szCs w:val="24"/>
          <w:lang w:eastAsia="en-US"/>
        </w:rPr>
        <w:t>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w:t>
      </w:r>
      <w:r w:rsidR="00FF6D2B">
        <w:rPr>
          <w:rFonts w:eastAsiaTheme="minorHAnsi"/>
          <w:sz w:val="24"/>
          <w:szCs w:val="24"/>
          <w:lang w:eastAsia="en-US"/>
        </w:rPr>
        <w:t>б</w:t>
      </w:r>
      <w:r>
        <w:rPr>
          <w:rFonts w:eastAsiaTheme="minorHAnsi"/>
          <w:sz w:val="24"/>
          <w:szCs w:val="24"/>
          <w:lang w:eastAsia="en-US"/>
        </w:rPr>
        <w:t xml:space="preserve">  аукционе.</w:t>
      </w:r>
    </w:p>
    <w:p w:rsidR="00FF6D2B" w:rsidRDefault="00FF6D2B" w:rsidP="00E650A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11.3. </w:t>
      </w:r>
      <w:r w:rsidR="00E650A4">
        <w:rPr>
          <w:rFonts w:eastAsiaTheme="minorHAnsi"/>
          <w:sz w:val="24"/>
          <w:szCs w:val="24"/>
          <w:lang w:eastAsia="en-US"/>
        </w:rPr>
        <w:t xml:space="preserve">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E650A4" w:rsidRDefault="00FF6D2B" w:rsidP="00E650A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11.4. </w:t>
      </w:r>
      <w:r w:rsidR="00E650A4">
        <w:rPr>
          <w:rFonts w:eastAsiaTheme="minorHAnsi"/>
          <w:sz w:val="24"/>
          <w:szCs w:val="24"/>
          <w:lang w:eastAsia="en-US"/>
        </w:rPr>
        <w:t xml:space="preserve">Победитель </w:t>
      </w:r>
      <w:r>
        <w:rPr>
          <w:rFonts w:eastAsiaTheme="minorHAnsi"/>
          <w:sz w:val="24"/>
          <w:szCs w:val="24"/>
          <w:lang w:eastAsia="en-US"/>
        </w:rPr>
        <w:t>аукциона в электронной форме</w:t>
      </w:r>
      <w:r w:rsidR="00E650A4">
        <w:rPr>
          <w:rFonts w:eastAsiaTheme="minorHAnsi"/>
          <w:sz w:val="24"/>
          <w:szCs w:val="24"/>
          <w:lang w:eastAsia="en-US"/>
        </w:rPr>
        <w:t xml:space="preserve">, с которым заключается контракт, в случае наличия разногласий по проекту контракта, размещенному в соответствии с </w:t>
      </w:r>
      <w:r w:rsidR="005F7E39">
        <w:rPr>
          <w:rFonts w:eastAsiaTheme="minorHAnsi"/>
          <w:sz w:val="24"/>
          <w:szCs w:val="24"/>
          <w:lang w:eastAsia="en-US"/>
        </w:rPr>
        <w:t>п.11.2 настоящей документации об аукционе</w:t>
      </w:r>
      <w:r w:rsidR="00E650A4">
        <w:rPr>
          <w:rFonts w:eastAsiaTheme="minorHAnsi"/>
          <w:sz w:val="24"/>
          <w:szCs w:val="24"/>
          <w:lang w:eastAsia="en-US"/>
        </w:rPr>
        <w:t>,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F7E39" w:rsidRDefault="005F7E39" w:rsidP="00E650A4">
      <w:pPr>
        <w:autoSpaceDE w:val="0"/>
        <w:autoSpaceDN w:val="0"/>
        <w:adjustRightInd w:val="0"/>
        <w:jc w:val="both"/>
        <w:rPr>
          <w:rFonts w:eastAsiaTheme="minorHAnsi"/>
          <w:sz w:val="24"/>
          <w:szCs w:val="24"/>
          <w:lang w:eastAsia="en-US"/>
        </w:rPr>
      </w:pPr>
      <w:r>
        <w:rPr>
          <w:rFonts w:eastAsiaTheme="minorHAnsi"/>
          <w:sz w:val="24"/>
          <w:szCs w:val="24"/>
          <w:lang w:eastAsia="en-US"/>
        </w:rPr>
        <w:t>11.5.</w:t>
      </w:r>
      <w:r w:rsidR="00E650A4">
        <w:rPr>
          <w:rFonts w:eastAsiaTheme="minorHAnsi"/>
          <w:sz w:val="24"/>
          <w:szCs w:val="24"/>
          <w:lang w:eastAsia="en-US"/>
        </w:rPr>
        <w:t xml:space="preserve"> В течение трех рабочих дней с даты размещения победителем электронного аукциона в единой информационной системе протокола разногласий</w:t>
      </w:r>
      <w:r>
        <w:rPr>
          <w:rFonts w:eastAsiaTheme="minorHAnsi"/>
          <w:sz w:val="24"/>
          <w:szCs w:val="24"/>
          <w:lang w:eastAsia="en-US"/>
        </w:rPr>
        <w:t>, указанного в п.11.4 настоящей документации об аукционе,</w:t>
      </w:r>
      <w:r w:rsidR="00E650A4">
        <w:rPr>
          <w:rFonts w:eastAsiaTheme="minorHAnsi"/>
          <w:sz w:val="24"/>
          <w:szCs w:val="24"/>
          <w:lang w:eastAsia="en-US"/>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p>
    <w:p w:rsidR="005F7E39" w:rsidRDefault="00E650A4" w:rsidP="00E650A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аукциона разместил в единой информационной системе протокол разногласий в соответствии </w:t>
      </w:r>
      <w:r w:rsidR="005F7E39">
        <w:rPr>
          <w:rFonts w:eastAsiaTheme="minorHAnsi"/>
          <w:sz w:val="24"/>
          <w:szCs w:val="24"/>
          <w:lang w:eastAsia="en-US"/>
        </w:rPr>
        <w:t xml:space="preserve">с п.11.4 настоящей документации об аукционе </w:t>
      </w:r>
      <w:r>
        <w:rPr>
          <w:rFonts w:eastAsiaTheme="minorHAnsi"/>
          <w:sz w:val="24"/>
          <w:szCs w:val="24"/>
          <w:lang w:eastAsia="en-US"/>
        </w:rPr>
        <w:t xml:space="preserve">не позднее чем в течение тринадцати дней с даты размещения в единой информационной системе </w:t>
      </w:r>
      <w:r w:rsidR="005F7E39">
        <w:rPr>
          <w:rFonts w:eastAsiaTheme="minorHAnsi"/>
          <w:sz w:val="24"/>
          <w:szCs w:val="24"/>
          <w:lang w:eastAsia="en-US"/>
        </w:rPr>
        <w:t xml:space="preserve">протокола подведения итогов аукциона </w:t>
      </w:r>
      <w:r>
        <w:rPr>
          <w:rFonts w:eastAsiaTheme="minorHAnsi"/>
          <w:sz w:val="24"/>
          <w:szCs w:val="24"/>
          <w:lang w:eastAsia="en-US"/>
        </w:rPr>
        <w:t>протокола, указанного</w:t>
      </w:r>
      <w:r w:rsidR="005F7E39">
        <w:rPr>
          <w:rFonts w:eastAsiaTheme="minorHAnsi"/>
          <w:sz w:val="24"/>
          <w:szCs w:val="24"/>
          <w:lang w:eastAsia="en-US"/>
        </w:rPr>
        <w:t xml:space="preserve"> п.10.7 настоящей документации об аукционе. </w:t>
      </w:r>
    </w:p>
    <w:p w:rsidR="00E650A4" w:rsidRDefault="005F7E39" w:rsidP="00E650A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11.6. </w:t>
      </w:r>
      <w:r w:rsidR="00E650A4">
        <w:rPr>
          <w:rFonts w:eastAsiaTheme="minorHAnsi"/>
          <w:sz w:val="24"/>
          <w:szCs w:val="24"/>
          <w:lang w:eastAsia="en-US"/>
        </w:rPr>
        <w:t xml:space="preserve">В течение трех рабочих дней с даты размещения заказчиком в единой информационной системе документов, предусмотренных </w:t>
      </w:r>
      <w:r>
        <w:rPr>
          <w:rFonts w:eastAsiaTheme="minorHAnsi"/>
          <w:sz w:val="24"/>
          <w:szCs w:val="24"/>
          <w:lang w:eastAsia="en-US"/>
        </w:rPr>
        <w:t>п.11.5 настоящей документации об аукционе</w:t>
      </w:r>
      <w:r w:rsidR="00E650A4">
        <w:rPr>
          <w:rFonts w:eastAsiaTheme="minorHAnsi"/>
          <w:sz w:val="24"/>
          <w:szCs w:val="24"/>
          <w:lang w:eastAsia="en-US"/>
        </w:rPr>
        <w:t xml:space="preserve">,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r w:rsidR="00D62A71">
        <w:rPr>
          <w:rFonts w:eastAsiaTheme="minorHAnsi"/>
          <w:sz w:val="24"/>
          <w:szCs w:val="24"/>
          <w:lang w:eastAsia="en-US"/>
        </w:rPr>
        <w:t xml:space="preserve">в п.11.4 настоящей документации об аукционе </w:t>
      </w:r>
      <w:r w:rsidR="00E650A4">
        <w:rPr>
          <w:rFonts w:eastAsiaTheme="minorHAnsi"/>
          <w:sz w:val="24"/>
          <w:szCs w:val="24"/>
          <w:lang w:eastAsia="en-US"/>
        </w:rPr>
        <w:t>протокол разногласий.</w:t>
      </w:r>
    </w:p>
    <w:p w:rsidR="00E650A4" w:rsidRDefault="00D62A71" w:rsidP="00E650A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11.7. </w:t>
      </w:r>
      <w:r w:rsidR="00E650A4">
        <w:rPr>
          <w:rFonts w:eastAsiaTheme="minorHAnsi"/>
          <w:sz w:val="24"/>
          <w:szCs w:val="24"/>
          <w:lang w:eastAsia="en-US"/>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650A4" w:rsidRDefault="00D62A71" w:rsidP="00E650A4">
      <w:pPr>
        <w:autoSpaceDE w:val="0"/>
        <w:autoSpaceDN w:val="0"/>
        <w:adjustRightInd w:val="0"/>
        <w:jc w:val="both"/>
        <w:rPr>
          <w:rFonts w:eastAsiaTheme="minorHAnsi"/>
          <w:sz w:val="24"/>
          <w:szCs w:val="24"/>
          <w:lang w:eastAsia="en-US"/>
        </w:rPr>
      </w:pPr>
      <w:r>
        <w:rPr>
          <w:rFonts w:eastAsiaTheme="minorHAnsi"/>
          <w:sz w:val="24"/>
          <w:szCs w:val="24"/>
          <w:lang w:eastAsia="en-US"/>
        </w:rPr>
        <w:t>11.</w:t>
      </w:r>
      <w:r w:rsidR="00E650A4">
        <w:rPr>
          <w:rFonts w:eastAsiaTheme="minorHAnsi"/>
          <w:sz w:val="24"/>
          <w:szCs w:val="24"/>
          <w:lang w:eastAsia="en-US"/>
        </w:rPr>
        <w:t xml:space="preserve">8. С момента размещения в единой информационной системе предусмотренного </w:t>
      </w:r>
      <w:r>
        <w:rPr>
          <w:rFonts w:eastAsiaTheme="minorHAnsi"/>
          <w:sz w:val="24"/>
          <w:szCs w:val="24"/>
          <w:lang w:eastAsia="en-US"/>
        </w:rPr>
        <w:t xml:space="preserve">п.11.4 настоящей документации об аукционе </w:t>
      </w:r>
      <w:r w:rsidR="00E650A4">
        <w:rPr>
          <w:rFonts w:eastAsiaTheme="minorHAnsi"/>
          <w:sz w:val="24"/>
          <w:szCs w:val="24"/>
          <w:lang w:eastAsia="en-US"/>
        </w:rPr>
        <w:t>и подписанного заказчиком контракта он считается заключенным.</w:t>
      </w:r>
    </w:p>
    <w:p w:rsidR="00E650A4" w:rsidRDefault="00D62A71" w:rsidP="00E650A4">
      <w:pPr>
        <w:autoSpaceDE w:val="0"/>
        <w:autoSpaceDN w:val="0"/>
        <w:adjustRightInd w:val="0"/>
        <w:jc w:val="both"/>
        <w:rPr>
          <w:rFonts w:eastAsiaTheme="minorHAnsi"/>
          <w:sz w:val="24"/>
          <w:szCs w:val="24"/>
          <w:lang w:eastAsia="en-US"/>
        </w:rPr>
      </w:pPr>
      <w:r>
        <w:rPr>
          <w:rFonts w:eastAsiaTheme="minorHAnsi"/>
          <w:sz w:val="24"/>
          <w:szCs w:val="24"/>
          <w:lang w:eastAsia="en-US"/>
        </w:rPr>
        <w:t>11.9</w:t>
      </w:r>
      <w:r w:rsidR="00E650A4">
        <w:rPr>
          <w:rFonts w:eastAsiaTheme="minorHAnsi"/>
          <w:sz w:val="24"/>
          <w:szCs w:val="24"/>
          <w:lang w:eastAsia="en-US"/>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650A4" w:rsidRDefault="00D62A71" w:rsidP="00E650A4">
      <w:pPr>
        <w:autoSpaceDE w:val="0"/>
        <w:autoSpaceDN w:val="0"/>
        <w:adjustRightInd w:val="0"/>
        <w:jc w:val="both"/>
        <w:rPr>
          <w:rFonts w:eastAsiaTheme="minorHAnsi"/>
          <w:sz w:val="24"/>
          <w:szCs w:val="24"/>
          <w:lang w:eastAsia="en-US"/>
        </w:rPr>
      </w:pPr>
      <w:r>
        <w:rPr>
          <w:rFonts w:eastAsiaTheme="minorHAnsi"/>
          <w:sz w:val="24"/>
          <w:szCs w:val="24"/>
          <w:lang w:eastAsia="en-US"/>
        </w:rPr>
        <w:t>11.</w:t>
      </w:r>
      <w:r w:rsidR="00E650A4">
        <w:rPr>
          <w:rFonts w:eastAsiaTheme="minorHAnsi"/>
          <w:sz w:val="24"/>
          <w:szCs w:val="24"/>
          <w:lang w:eastAsia="en-US"/>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650A4" w:rsidRDefault="00F169B6" w:rsidP="00E650A4">
      <w:pPr>
        <w:autoSpaceDE w:val="0"/>
        <w:autoSpaceDN w:val="0"/>
        <w:adjustRightInd w:val="0"/>
        <w:jc w:val="both"/>
        <w:rPr>
          <w:rFonts w:eastAsiaTheme="minorHAnsi"/>
          <w:sz w:val="24"/>
          <w:szCs w:val="24"/>
          <w:lang w:eastAsia="en-US"/>
        </w:rPr>
      </w:pPr>
      <w:r>
        <w:rPr>
          <w:rFonts w:eastAsiaTheme="minorHAnsi"/>
          <w:sz w:val="24"/>
          <w:szCs w:val="24"/>
          <w:lang w:eastAsia="en-US"/>
        </w:rPr>
        <w:t>11.11.</w:t>
      </w:r>
      <w:r w:rsidR="00E650A4">
        <w:rPr>
          <w:rFonts w:eastAsiaTheme="minorHAnsi"/>
          <w:sz w:val="24"/>
          <w:szCs w:val="24"/>
          <w:lang w:eastAsia="en-US"/>
        </w:rPr>
        <w:t xml:space="preserve"> В случае, предусмотренном </w:t>
      </w:r>
      <w:r>
        <w:rPr>
          <w:rFonts w:eastAsiaTheme="minorHAnsi"/>
          <w:sz w:val="24"/>
          <w:szCs w:val="24"/>
          <w:lang w:eastAsia="en-US"/>
        </w:rPr>
        <w:t>п.9.14 настоящей документации об аукционе</w:t>
      </w:r>
      <w:r w:rsidR="00E650A4">
        <w:rPr>
          <w:rFonts w:eastAsiaTheme="minorHAnsi"/>
          <w:sz w:val="24"/>
          <w:szCs w:val="24"/>
          <w:lang w:eastAsia="en-US"/>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w:t>
      </w:r>
      <w:r>
        <w:rPr>
          <w:rFonts w:eastAsiaTheme="minorHAnsi"/>
          <w:sz w:val="24"/>
          <w:szCs w:val="24"/>
          <w:lang w:eastAsia="en-US"/>
        </w:rPr>
        <w:t xml:space="preserve"> в электронной форме</w:t>
      </w:r>
      <w:r w:rsidR="00E650A4">
        <w:rPr>
          <w:rFonts w:eastAsiaTheme="minorHAnsi"/>
          <w:sz w:val="24"/>
          <w:szCs w:val="24"/>
          <w:lang w:eastAsia="en-US"/>
        </w:rPr>
        <w:t>,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r w:rsidR="00414683">
        <w:rPr>
          <w:rFonts w:eastAsiaTheme="minorHAnsi"/>
          <w:sz w:val="24"/>
          <w:szCs w:val="24"/>
          <w:lang w:eastAsia="en-US"/>
        </w:rPr>
        <w:t>.</w:t>
      </w:r>
    </w:p>
    <w:p w:rsidR="00E650A4" w:rsidRDefault="00E276E6" w:rsidP="00E650A4">
      <w:pPr>
        <w:autoSpaceDE w:val="0"/>
        <w:autoSpaceDN w:val="0"/>
        <w:adjustRightInd w:val="0"/>
        <w:jc w:val="both"/>
        <w:rPr>
          <w:rFonts w:eastAsiaTheme="minorHAnsi"/>
          <w:sz w:val="24"/>
          <w:szCs w:val="24"/>
          <w:lang w:eastAsia="en-US"/>
        </w:rPr>
      </w:pPr>
      <w:r>
        <w:rPr>
          <w:rFonts w:eastAsiaTheme="minorHAnsi"/>
          <w:sz w:val="24"/>
          <w:szCs w:val="24"/>
          <w:lang w:eastAsia="en-US"/>
        </w:rPr>
        <w:t>11.12.</w:t>
      </w:r>
      <w:r w:rsidR="00E650A4">
        <w:rPr>
          <w:rFonts w:eastAsiaTheme="minorHAnsi"/>
          <w:sz w:val="24"/>
          <w:szCs w:val="24"/>
          <w:lang w:eastAsia="en-US"/>
        </w:rPr>
        <w:t xml:space="preserve"> Победитель электронного аукциона признается уклонившимся от заключения контракта в случае, если в сроки, предусмотренные настоящ</w:t>
      </w:r>
      <w:r w:rsidR="006C76FB">
        <w:rPr>
          <w:rFonts w:eastAsiaTheme="minorHAnsi"/>
          <w:sz w:val="24"/>
          <w:szCs w:val="24"/>
          <w:lang w:eastAsia="en-US"/>
        </w:rPr>
        <w:t>им</w:t>
      </w:r>
      <w:r w:rsidR="000C47C9" w:rsidRPr="000C47C9">
        <w:rPr>
          <w:rFonts w:eastAsiaTheme="minorHAnsi"/>
          <w:sz w:val="24"/>
          <w:szCs w:val="24"/>
          <w:lang w:eastAsia="en-US"/>
        </w:rPr>
        <w:t xml:space="preserve"> </w:t>
      </w:r>
      <w:r w:rsidR="006C76FB">
        <w:rPr>
          <w:rFonts w:eastAsiaTheme="minorHAnsi"/>
          <w:sz w:val="24"/>
          <w:szCs w:val="24"/>
          <w:lang w:eastAsia="en-US"/>
        </w:rPr>
        <w:t>разделом</w:t>
      </w:r>
      <w:r w:rsidR="00E650A4">
        <w:rPr>
          <w:rFonts w:eastAsiaTheme="minorHAnsi"/>
          <w:sz w:val="24"/>
          <w:szCs w:val="24"/>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rsidR="006C76FB">
        <w:rPr>
          <w:rFonts w:eastAsiaTheme="minorHAnsi"/>
          <w:sz w:val="24"/>
          <w:szCs w:val="24"/>
          <w:lang w:eastAsia="en-US"/>
        </w:rPr>
        <w:t>п.9.14 настоящей документации об аукционе,</w:t>
      </w:r>
      <w:r w:rsidR="00E650A4">
        <w:rPr>
          <w:rFonts w:eastAsiaTheme="minorHAnsi"/>
          <w:sz w:val="24"/>
          <w:szCs w:val="24"/>
          <w:lang w:eastAsia="en-US"/>
        </w:rPr>
        <w:t xml:space="preserve"> по истечении тринадцати дней с даты размещения в единой информационной системе протокола, указанного в </w:t>
      </w:r>
      <w:r w:rsidR="006C76FB">
        <w:rPr>
          <w:rFonts w:eastAsiaTheme="minorHAnsi"/>
          <w:sz w:val="24"/>
          <w:szCs w:val="24"/>
          <w:lang w:eastAsia="en-US"/>
        </w:rPr>
        <w:t>п. 10.7 настоящей документации об аукционе</w:t>
      </w:r>
      <w:r w:rsidR="00E650A4">
        <w:rPr>
          <w:rFonts w:eastAsiaTheme="minorHAnsi"/>
          <w:sz w:val="24"/>
          <w:szCs w:val="24"/>
          <w:lang w:eastAsia="en-US"/>
        </w:rPr>
        <w:t xml:space="preserve">, или не исполнил требования, предусмотренные </w:t>
      </w:r>
      <w:r w:rsidR="006C76FB">
        <w:rPr>
          <w:rFonts w:eastAsiaTheme="minorHAnsi"/>
          <w:sz w:val="24"/>
          <w:szCs w:val="24"/>
          <w:lang w:eastAsia="en-US"/>
        </w:rPr>
        <w:t xml:space="preserve">разделом 12настоящей документации об аукционе </w:t>
      </w:r>
      <w:r w:rsidR="00E650A4">
        <w:rPr>
          <w:rFonts w:eastAsiaTheme="minorHAnsi"/>
          <w:sz w:val="24"/>
          <w:szCs w:val="24"/>
          <w:lang w:eastAsia="en-US"/>
        </w:rPr>
        <w:t>(в случае снижения при проведении аукциона</w:t>
      </w:r>
      <w:r w:rsidR="006C76FB">
        <w:rPr>
          <w:rFonts w:eastAsiaTheme="minorHAnsi"/>
          <w:sz w:val="24"/>
          <w:szCs w:val="24"/>
          <w:lang w:eastAsia="en-US"/>
        </w:rPr>
        <w:t xml:space="preserve"> в электронной форме </w:t>
      </w:r>
      <w:r w:rsidR="00E650A4">
        <w:rPr>
          <w:rFonts w:eastAsiaTheme="minorHAnsi"/>
          <w:sz w:val="24"/>
          <w:szCs w:val="24"/>
          <w:lang w:eastAsia="en-US"/>
        </w:rPr>
        <w:t>цены контракта на двадцать пять процентов и более от начальной (максимальной) цены контракта).</w:t>
      </w:r>
    </w:p>
    <w:p w:rsidR="00E650A4" w:rsidRDefault="006C76FB" w:rsidP="00E650A4">
      <w:pPr>
        <w:autoSpaceDE w:val="0"/>
        <w:autoSpaceDN w:val="0"/>
        <w:adjustRightInd w:val="0"/>
        <w:jc w:val="both"/>
        <w:rPr>
          <w:rFonts w:eastAsiaTheme="minorHAnsi"/>
          <w:sz w:val="24"/>
          <w:szCs w:val="24"/>
          <w:lang w:eastAsia="en-US"/>
        </w:rPr>
      </w:pPr>
      <w:r>
        <w:rPr>
          <w:rFonts w:eastAsiaTheme="minorHAnsi"/>
          <w:sz w:val="24"/>
          <w:szCs w:val="24"/>
          <w:lang w:eastAsia="en-US"/>
        </w:rPr>
        <w:t>11.13.</w:t>
      </w:r>
      <w:r w:rsidR="00E650A4">
        <w:rPr>
          <w:rFonts w:eastAsiaTheme="minorHAnsi"/>
          <w:sz w:val="24"/>
          <w:szCs w:val="24"/>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r>
        <w:rPr>
          <w:rFonts w:eastAsiaTheme="minorHAnsi"/>
          <w:sz w:val="24"/>
          <w:szCs w:val="24"/>
          <w:lang w:eastAsia="en-US"/>
        </w:rPr>
        <w:t xml:space="preserve"> в электронной форме</w:t>
      </w:r>
      <w:r w:rsidR="00E650A4">
        <w:rPr>
          <w:rFonts w:eastAsiaTheme="minorHAnsi"/>
          <w:sz w:val="24"/>
          <w:szCs w:val="24"/>
          <w:lang w:eastAsia="en-US"/>
        </w:rPr>
        <w:t xml:space="preserve">,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w:t>
      </w:r>
      <w:r w:rsidR="004E317B">
        <w:rPr>
          <w:rFonts w:eastAsiaTheme="minorHAnsi"/>
          <w:sz w:val="24"/>
          <w:szCs w:val="24"/>
          <w:lang w:eastAsia="en-US"/>
        </w:rPr>
        <w:t>З</w:t>
      </w:r>
      <w:r w:rsidR="00E650A4">
        <w:rPr>
          <w:rFonts w:eastAsiaTheme="minorHAnsi"/>
          <w:sz w:val="24"/>
          <w:szCs w:val="24"/>
          <w:lang w:eastAsia="en-US"/>
        </w:rPr>
        <w:t xml:space="preserve">аказчиком этому участнику в срок, не превышающий десяти дней с даты признания победителя аукциона </w:t>
      </w:r>
      <w:r>
        <w:rPr>
          <w:rFonts w:eastAsiaTheme="minorHAnsi"/>
          <w:sz w:val="24"/>
          <w:szCs w:val="24"/>
          <w:lang w:eastAsia="en-US"/>
        </w:rPr>
        <w:t xml:space="preserve">в электронной форме </w:t>
      </w:r>
      <w:r w:rsidR="00E650A4">
        <w:rPr>
          <w:rFonts w:eastAsiaTheme="minorHAnsi"/>
          <w:sz w:val="24"/>
          <w:szCs w:val="24"/>
          <w:lang w:eastAsia="en-US"/>
        </w:rPr>
        <w:t>уклонившимся от заключения контракта</w:t>
      </w:r>
      <w:r w:rsidR="00414683">
        <w:rPr>
          <w:rFonts w:eastAsiaTheme="minorHAnsi"/>
          <w:sz w:val="24"/>
          <w:szCs w:val="24"/>
          <w:lang w:eastAsia="en-US"/>
        </w:rPr>
        <w:t>.</w:t>
      </w:r>
    </w:p>
    <w:p w:rsidR="00C07EFF" w:rsidRDefault="006C76FB" w:rsidP="00E650A4">
      <w:pPr>
        <w:autoSpaceDE w:val="0"/>
        <w:autoSpaceDN w:val="0"/>
        <w:adjustRightInd w:val="0"/>
        <w:jc w:val="both"/>
        <w:rPr>
          <w:rFonts w:eastAsiaTheme="minorHAnsi"/>
          <w:sz w:val="24"/>
          <w:szCs w:val="24"/>
          <w:lang w:eastAsia="en-US"/>
        </w:rPr>
      </w:pPr>
      <w:r>
        <w:rPr>
          <w:rFonts w:eastAsiaTheme="minorHAnsi"/>
          <w:sz w:val="24"/>
          <w:szCs w:val="24"/>
          <w:lang w:eastAsia="en-US"/>
        </w:rPr>
        <w:t>11.14.</w:t>
      </w:r>
      <w:r w:rsidR="00E650A4">
        <w:rPr>
          <w:rFonts w:eastAsiaTheme="minorHAnsi"/>
          <w:sz w:val="24"/>
          <w:szCs w:val="24"/>
          <w:lang w:eastAsia="en-US"/>
        </w:rPr>
        <w:t xml:space="preserve"> Участник электронного аукциона, признанный победителем такого аукциона в соответствии с </w:t>
      </w:r>
      <w:r>
        <w:rPr>
          <w:rFonts w:eastAsiaTheme="minorHAnsi"/>
          <w:sz w:val="24"/>
          <w:szCs w:val="24"/>
          <w:lang w:eastAsia="en-US"/>
        </w:rPr>
        <w:t>п. 11.13 настоящей документации об аукционе</w:t>
      </w:r>
      <w:r w:rsidR="00E650A4">
        <w:rPr>
          <w:rFonts w:eastAsiaTheme="minorHAnsi"/>
          <w:sz w:val="24"/>
          <w:szCs w:val="24"/>
          <w:lang w:eastAsia="en-US"/>
        </w:rPr>
        <w:t xml:space="preserve">, вправе подписать контракт и передать его </w:t>
      </w:r>
      <w:r w:rsidR="004E317B">
        <w:rPr>
          <w:rFonts w:eastAsiaTheme="minorHAnsi"/>
          <w:sz w:val="24"/>
          <w:szCs w:val="24"/>
          <w:lang w:eastAsia="en-US"/>
        </w:rPr>
        <w:t>З</w:t>
      </w:r>
      <w:r w:rsidR="00E650A4">
        <w:rPr>
          <w:rFonts w:eastAsiaTheme="minorHAnsi"/>
          <w:sz w:val="24"/>
          <w:szCs w:val="24"/>
          <w:lang w:eastAsia="en-US"/>
        </w:rPr>
        <w:t xml:space="preserve">аказчику в порядке и в сроки, которые предусмотрены </w:t>
      </w:r>
      <w:r>
        <w:rPr>
          <w:rFonts w:eastAsiaTheme="minorHAnsi"/>
          <w:sz w:val="24"/>
          <w:szCs w:val="24"/>
          <w:lang w:eastAsia="en-US"/>
        </w:rPr>
        <w:t xml:space="preserve">п.11.3 </w:t>
      </w:r>
      <w:r w:rsidR="00C07EFF">
        <w:rPr>
          <w:rFonts w:eastAsiaTheme="minorHAnsi"/>
          <w:sz w:val="24"/>
          <w:szCs w:val="24"/>
          <w:lang w:eastAsia="en-US"/>
        </w:rPr>
        <w:t>настоящей документации об аукционе</w:t>
      </w:r>
      <w:r w:rsidR="00E650A4">
        <w:rPr>
          <w:rFonts w:eastAsiaTheme="minorHAnsi"/>
          <w:sz w:val="24"/>
          <w:szCs w:val="24"/>
          <w:lang w:eastAsia="en-US"/>
        </w:rPr>
        <w:t xml:space="preserve">, или отказаться от заключения контракта. </w:t>
      </w:r>
    </w:p>
    <w:p w:rsidR="00E650A4" w:rsidRDefault="00E650A4" w:rsidP="00E650A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r w:rsidR="00C07EFF">
        <w:rPr>
          <w:rFonts w:eastAsiaTheme="minorHAnsi"/>
          <w:sz w:val="24"/>
          <w:szCs w:val="24"/>
          <w:lang w:eastAsia="en-US"/>
        </w:rPr>
        <w:t xml:space="preserve">п.9.14 настоящей документации об аукционе, </w:t>
      </w:r>
      <w:r>
        <w:rPr>
          <w:rFonts w:eastAsiaTheme="minorHAnsi"/>
          <w:sz w:val="24"/>
          <w:szCs w:val="24"/>
          <w:lang w:eastAsia="en-US"/>
        </w:rPr>
        <w:t>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07EFF" w:rsidRDefault="00C07EFF" w:rsidP="006C76FB">
      <w:pPr>
        <w:autoSpaceDE w:val="0"/>
        <w:autoSpaceDN w:val="0"/>
        <w:adjustRightInd w:val="0"/>
        <w:jc w:val="both"/>
        <w:rPr>
          <w:rFonts w:eastAsiaTheme="minorHAnsi"/>
          <w:sz w:val="24"/>
          <w:szCs w:val="24"/>
          <w:lang w:eastAsia="en-US"/>
        </w:rPr>
      </w:pPr>
      <w:r>
        <w:rPr>
          <w:rFonts w:eastAsiaTheme="minorHAnsi"/>
          <w:sz w:val="24"/>
          <w:szCs w:val="24"/>
          <w:lang w:eastAsia="en-US"/>
        </w:rPr>
        <w:t>11.15</w:t>
      </w:r>
      <w:r w:rsidR="006C76FB">
        <w:rPr>
          <w:rFonts w:eastAsiaTheme="minorHAnsi"/>
          <w:sz w:val="24"/>
          <w:szCs w:val="24"/>
          <w:lang w:eastAsia="en-US"/>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w:t>
      </w:r>
      <w:r>
        <w:rPr>
          <w:rFonts w:eastAsiaTheme="minorHAnsi"/>
          <w:sz w:val="24"/>
          <w:szCs w:val="24"/>
          <w:lang w:eastAsia="en-US"/>
        </w:rPr>
        <w:t xml:space="preserve">им разделом </w:t>
      </w:r>
      <w:r w:rsidR="006C76FB">
        <w:rPr>
          <w:rFonts w:eastAsiaTheme="minorHAnsi"/>
          <w:sz w:val="24"/>
          <w:szCs w:val="24"/>
          <w:lang w:eastAsia="en-US"/>
        </w:rPr>
        <w:t xml:space="preserve">сроков приостанавливается на срок исполнения данных судебных актов или срок действия данных обстоятельств, но не более чем на тридцать дней. </w:t>
      </w:r>
    </w:p>
    <w:p w:rsidR="006C76FB" w:rsidRDefault="006C76FB" w:rsidP="004F6E8B">
      <w:pPr>
        <w:autoSpaceDE w:val="0"/>
        <w:autoSpaceDN w:val="0"/>
        <w:adjustRightInd w:val="0"/>
        <w:jc w:val="both"/>
        <w:rPr>
          <w:rFonts w:eastAsiaTheme="minorHAnsi"/>
          <w:sz w:val="24"/>
          <w:szCs w:val="24"/>
          <w:lang w:eastAsia="en-US"/>
        </w:rPr>
      </w:pPr>
      <w:r>
        <w:rPr>
          <w:rFonts w:eastAsiaTheme="minorHAnsi"/>
          <w:sz w:val="24"/>
          <w:szCs w:val="24"/>
          <w:lang w:eastAsia="en-US"/>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r w:rsidR="00414683">
        <w:rPr>
          <w:rFonts w:eastAsiaTheme="minorHAnsi"/>
          <w:sz w:val="24"/>
          <w:szCs w:val="24"/>
          <w:lang w:eastAsia="en-US"/>
        </w:rPr>
        <w:t>.</w:t>
      </w:r>
    </w:p>
    <w:p w:rsidR="00414683" w:rsidRDefault="00414683" w:rsidP="004F6E8B">
      <w:pPr>
        <w:autoSpaceDE w:val="0"/>
        <w:autoSpaceDN w:val="0"/>
        <w:adjustRightInd w:val="0"/>
        <w:jc w:val="both"/>
        <w:rPr>
          <w:rFonts w:eastAsiaTheme="minorHAnsi"/>
          <w:sz w:val="24"/>
          <w:szCs w:val="24"/>
          <w:lang w:eastAsia="en-US"/>
        </w:rPr>
      </w:pPr>
    </w:p>
    <w:p w:rsidR="00FF6D2B" w:rsidRPr="00B06475" w:rsidRDefault="00FF6D2B" w:rsidP="00D54879">
      <w:pPr>
        <w:pStyle w:val="10"/>
        <w:spacing w:before="0" w:after="0" w:line="240" w:lineRule="auto"/>
        <w:jc w:val="center"/>
        <w:rPr>
          <w:rFonts w:eastAsiaTheme="minorHAnsi"/>
          <w:sz w:val="24"/>
          <w:szCs w:val="24"/>
          <w:lang w:eastAsia="en-US"/>
        </w:rPr>
      </w:pPr>
      <w:bookmarkStart w:id="86" w:name="_Toc389045462"/>
      <w:r w:rsidRPr="00B06475">
        <w:rPr>
          <w:rFonts w:eastAsiaTheme="minorHAnsi"/>
          <w:sz w:val="24"/>
          <w:szCs w:val="24"/>
          <w:lang w:eastAsia="en-US"/>
        </w:rPr>
        <w:t>РАЗДЕЛ 12. Антидемпинговые меры при проведении аукциона в электронной форме</w:t>
      </w:r>
      <w:bookmarkEnd w:id="86"/>
    </w:p>
    <w:p w:rsidR="00B254AC" w:rsidRDefault="00B254AC" w:rsidP="004F6E8B">
      <w:pPr>
        <w:autoSpaceDE w:val="0"/>
        <w:autoSpaceDN w:val="0"/>
        <w:adjustRightInd w:val="0"/>
        <w:jc w:val="both"/>
        <w:rPr>
          <w:rFonts w:eastAsiaTheme="minorHAnsi"/>
          <w:sz w:val="24"/>
          <w:szCs w:val="24"/>
          <w:lang w:eastAsia="en-US"/>
        </w:rPr>
      </w:pPr>
      <w:bookmarkStart w:id="87" w:name="Par0"/>
      <w:bookmarkEnd w:id="87"/>
      <w:r>
        <w:rPr>
          <w:rFonts w:eastAsiaTheme="minorHAnsi"/>
          <w:bCs/>
          <w:sz w:val="24"/>
          <w:szCs w:val="24"/>
          <w:lang w:eastAsia="en-US"/>
        </w:rPr>
        <w:t>12.</w:t>
      </w:r>
      <w:r w:rsidRPr="00B254AC">
        <w:rPr>
          <w:rFonts w:eastAsiaTheme="minorHAnsi"/>
          <w:bCs/>
          <w:sz w:val="24"/>
          <w:szCs w:val="24"/>
          <w:lang w:eastAsia="en-US"/>
        </w:rPr>
        <w:t xml:space="preserve">1. Если при проведении аукциона </w:t>
      </w:r>
      <w:r>
        <w:rPr>
          <w:rFonts w:eastAsiaTheme="minorHAnsi"/>
          <w:bCs/>
          <w:sz w:val="24"/>
          <w:szCs w:val="24"/>
          <w:lang w:eastAsia="en-US"/>
        </w:rPr>
        <w:t xml:space="preserve">в электронной форме </w:t>
      </w:r>
      <w:r w:rsidRPr="00B254AC">
        <w:rPr>
          <w:rFonts w:eastAsiaTheme="minorHAnsi"/>
          <w:bCs/>
          <w:sz w:val="24"/>
          <w:szCs w:val="24"/>
          <w:lang w:eastAsia="en-US"/>
        </w:rPr>
        <w:t xml:space="preserve">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w:t>
      </w:r>
      <w:r>
        <w:rPr>
          <w:rFonts w:eastAsiaTheme="minorHAnsi"/>
          <w:bCs/>
          <w:sz w:val="24"/>
          <w:szCs w:val="24"/>
          <w:lang w:eastAsia="en-US"/>
        </w:rPr>
        <w:t>Информационной карте документации об аукционе</w:t>
      </w:r>
      <w:r w:rsidRPr="00B254AC">
        <w:rPr>
          <w:rFonts w:eastAsiaTheme="minorHAnsi"/>
          <w:bCs/>
          <w:sz w:val="24"/>
          <w:szCs w:val="24"/>
          <w:lang w:eastAsia="en-US"/>
        </w:rPr>
        <w:t>, но не менее чем в размере аванса (если контрактом предусмотрена выплата аванса).</w:t>
      </w:r>
    </w:p>
    <w:p w:rsidR="00B254AC" w:rsidRDefault="00B254AC" w:rsidP="00B254AC">
      <w:pPr>
        <w:autoSpaceDE w:val="0"/>
        <w:autoSpaceDN w:val="0"/>
        <w:adjustRightInd w:val="0"/>
        <w:jc w:val="both"/>
        <w:rPr>
          <w:rFonts w:eastAsiaTheme="minorHAnsi"/>
          <w:sz w:val="24"/>
          <w:szCs w:val="24"/>
          <w:lang w:eastAsia="en-US"/>
        </w:rPr>
      </w:pPr>
      <w:bookmarkStart w:id="88" w:name="Par1"/>
      <w:bookmarkEnd w:id="88"/>
      <w:r>
        <w:rPr>
          <w:rFonts w:eastAsiaTheme="minorHAnsi"/>
          <w:bCs/>
          <w:sz w:val="24"/>
          <w:szCs w:val="24"/>
          <w:lang w:eastAsia="en-US"/>
        </w:rPr>
        <w:t>12.</w:t>
      </w:r>
      <w:r w:rsidRPr="00B254AC">
        <w:rPr>
          <w:rFonts w:eastAsiaTheme="minorHAnsi"/>
          <w:bCs/>
          <w:sz w:val="24"/>
          <w:szCs w:val="24"/>
          <w:lang w:eastAsia="en-US"/>
        </w:rPr>
        <w:t xml:space="preserve">2. Если при проведении аукциона </w:t>
      </w:r>
      <w:r>
        <w:rPr>
          <w:rFonts w:eastAsiaTheme="minorHAnsi"/>
          <w:bCs/>
          <w:sz w:val="24"/>
          <w:szCs w:val="24"/>
          <w:lang w:eastAsia="en-US"/>
        </w:rPr>
        <w:t xml:space="preserve">в электронной форме </w:t>
      </w:r>
      <w:r w:rsidRPr="00B254AC">
        <w:rPr>
          <w:rFonts w:eastAsiaTheme="minorHAnsi"/>
          <w:bCs/>
          <w:sz w:val="24"/>
          <w:szCs w:val="24"/>
          <w:lang w:eastAsia="en-US"/>
        </w:rPr>
        <w:t>начальная (максимальная) цена контракта составляе</w:t>
      </w:r>
      <w:r>
        <w:rPr>
          <w:rFonts w:eastAsiaTheme="minorHAnsi"/>
          <w:bCs/>
          <w:sz w:val="24"/>
          <w:szCs w:val="24"/>
          <w:lang w:eastAsia="en-US"/>
        </w:rPr>
        <w:t>т</w:t>
      </w:r>
      <w:r w:rsidRPr="00B254AC">
        <w:rPr>
          <w:rFonts w:eastAsiaTheme="minorHAnsi"/>
          <w:bCs/>
          <w:sz w:val="24"/>
          <w:szCs w:val="24"/>
          <w:lang w:eastAsia="en-US"/>
        </w:rPr>
        <w:t xml:space="preserve">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w:t>
      </w:r>
      <w:r>
        <w:rPr>
          <w:rFonts w:eastAsiaTheme="minorHAnsi"/>
          <w:bCs/>
          <w:sz w:val="24"/>
          <w:szCs w:val="24"/>
          <w:lang w:eastAsia="en-US"/>
        </w:rPr>
        <w:t>определенном  п.12.1 документации об аукционе</w:t>
      </w:r>
      <w:r w:rsidRPr="00B254AC">
        <w:rPr>
          <w:rFonts w:eastAsiaTheme="minorHAnsi"/>
          <w:bCs/>
          <w:sz w:val="24"/>
          <w:szCs w:val="24"/>
          <w:lang w:eastAsia="en-US"/>
        </w:rPr>
        <w:t xml:space="preserve">, или информации, подтверждающей добросовестность такого участника на дату подачи заявки в соответствии </w:t>
      </w:r>
      <w:r>
        <w:rPr>
          <w:rFonts w:eastAsiaTheme="minorHAnsi"/>
          <w:bCs/>
          <w:sz w:val="24"/>
          <w:szCs w:val="24"/>
          <w:lang w:eastAsia="en-US"/>
        </w:rPr>
        <w:t xml:space="preserve">п. 12.3 </w:t>
      </w:r>
      <w:r w:rsidRPr="00B254AC">
        <w:rPr>
          <w:rFonts w:eastAsiaTheme="minorHAnsi"/>
          <w:bCs/>
          <w:sz w:val="24"/>
          <w:szCs w:val="24"/>
          <w:lang w:eastAsia="en-US"/>
        </w:rPr>
        <w:t xml:space="preserve">с </w:t>
      </w:r>
      <w:r>
        <w:rPr>
          <w:rFonts w:eastAsiaTheme="minorHAnsi"/>
          <w:bCs/>
          <w:sz w:val="24"/>
          <w:szCs w:val="24"/>
          <w:lang w:eastAsia="en-US"/>
        </w:rPr>
        <w:t>документации об аукционе</w:t>
      </w:r>
      <w:r w:rsidRPr="00B254AC">
        <w:rPr>
          <w:rFonts w:eastAsiaTheme="minorHAnsi"/>
          <w:bCs/>
          <w:sz w:val="24"/>
          <w:szCs w:val="24"/>
          <w:lang w:eastAsia="en-US"/>
        </w:rPr>
        <w:t xml:space="preserve">. </w:t>
      </w:r>
    </w:p>
    <w:p w:rsidR="00B254AC" w:rsidRDefault="00B254AC" w:rsidP="00B254AC">
      <w:pPr>
        <w:autoSpaceDE w:val="0"/>
        <w:autoSpaceDN w:val="0"/>
        <w:adjustRightInd w:val="0"/>
        <w:jc w:val="both"/>
        <w:rPr>
          <w:rFonts w:eastAsiaTheme="minorHAnsi"/>
          <w:sz w:val="24"/>
          <w:szCs w:val="24"/>
          <w:lang w:eastAsia="en-US"/>
        </w:rPr>
      </w:pPr>
      <w:r>
        <w:rPr>
          <w:rFonts w:eastAsiaTheme="minorHAnsi"/>
          <w:bCs/>
          <w:sz w:val="24"/>
          <w:szCs w:val="24"/>
          <w:lang w:eastAsia="en-US"/>
        </w:rPr>
        <w:t>12.3</w:t>
      </w:r>
      <w:r w:rsidRPr="00B254AC">
        <w:rPr>
          <w:rFonts w:eastAsiaTheme="minorHAnsi"/>
          <w:bCs/>
          <w:sz w:val="24"/>
          <w:szCs w:val="24"/>
          <w:lang w:eastAsia="en-US"/>
        </w:rPr>
        <w:t xml:space="preserve">. К информации, подтверждающей добросовестность участника </w:t>
      </w:r>
      <w:r w:rsidR="003A27F3">
        <w:rPr>
          <w:rFonts w:eastAsiaTheme="minorHAnsi"/>
          <w:bCs/>
          <w:sz w:val="24"/>
          <w:szCs w:val="24"/>
          <w:lang w:eastAsia="en-US"/>
        </w:rPr>
        <w:t>аукциона</w:t>
      </w:r>
      <w:r w:rsidRPr="00B254AC">
        <w:rPr>
          <w:rFonts w:eastAsiaTheme="minorHAnsi"/>
          <w:bCs/>
          <w:sz w:val="24"/>
          <w:szCs w:val="24"/>
          <w:lang w:eastAsia="en-US"/>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w:t>
      </w:r>
      <w:r>
        <w:rPr>
          <w:rFonts w:eastAsiaTheme="minorHAnsi"/>
          <w:bCs/>
          <w:sz w:val="24"/>
          <w:szCs w:val="24"/>
          <w:lang w:eastAsia="en-US"/>
        </w:rPr>
        <w:t xml:space="preserve"> в электронной форме</w:t>
      </w:r>
      <w:r w:rsidRPr="00B254AC">
        <w:rPr>
          <w:rFonts w:eastAsiaTheme="minorHAnsi"/>
          <w:bCs/>
          <w:sz w:val="24"/>
          <w:szCs w:val="24"/>
          <w:lang w:eastAsia="en-US"/>
        </w:rPr>
        <w:t xml:space="preserve">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r>
        <w:rPr>
          <w:rFonts w:eastAsiaTheme="minorHAnsi"/>
          <w:bCs/>
          <w:sz w:val="24"/>
          <w:szCs w:val="24"/>
          <w:lang w:eastAsia="en-US"/>
        </w:rPr>
        <w:t>п.12.2. документации об аукционе</w:t>
      </w:r>
      <w:r w:rsidRPr="00B254AC">
        <w:rPr>
          <w:rFonts w:eastAsiaTheme="minorHAnsi"/>
          <w:bCs/>
          <w:sz w:val="24"/>
          <w:szCs w:val="24"/>
          <w:lang w:eastAsia="en-US"/>
        </w:rPr>
        <w:t>.</w:t>
      </w:r>
    </w:p>
    <w:p w:rsidR="003A27F3" w:rsidRDefault="00B254AC" w:rsidP="003A27F3">
      <w:pPr>
        <w:autoSpaceDE w:val="0"/>
        <w:autoSpaceDN w:val="0"/>
        <w:adjustRightInd w:val="0"/>
        <w:jc w:val="both"/>
        <w:rPr>
          <w:rFonts w:eastAsiaTheme="minorHAnsi"/>
          <w:sz w:val="24"/>
          <w:szCs w:val="24"/>
          <w:lang w:eastAsia="en-US"/>
        </w:rPr>
      </w:pPr>
      <w:r>
        <w:rPr>
          <w:rFonts w:eastAsiaTheme="minorHAnsi"/>
          <w:bCs/>
          <w:sz w:val="24"/>
          <w:szCs w:val="24"/>
          <w:lang w:eastAsia="en-US"/>
        </w:rPr>
        <w:t>И</w:t>
      </w:r>
      <w:r w:rsidRPr="00B254AC">
        <w:rPr>
          <w:rFonts w:eastAsiaTheme="minorHAnsi"/>
          <w:bCs/>
          <w:sz w:val="24"/>
          <w:szCs w:val="24"/>
          <w:lang w:eastAsia="en-US"/>
        </w:rPr>
        <w:t>нформация, подтверждающ</w:t>
      </w:r>
      <w:r>
        <w:rPr>
          <w:rFonts w:eastAsiaTheme="minorHAnsi"/>
          <w:bCs/>
          <w:sz w:val="24"/>
          <w:szCs w:val="24"/>
          <w:lang w:eastAsia="en-US"/>
        </w:rPr>
        <w:t>ая</w:t>
      </w:r>
      <w:r w:rsidRPr="00B254AC">
        <w:rPr>
          <w:rFonts w:eastAsiaTheme="minorHAnsi"/>
          <w:bCs/>
          <w:sz w:val="24"/>
          <w:szCs w:val="24"/>
          <w:lang w:eastAsia="en-US"/>
        </w:rPr>
        <w:t xml:space="preserve"> добросовестность участника </w:t>
      </w:r>
      <w:r w:rsidR="003A27F3">
        <w:rPr>
          <w:rFonts w:eastAsiaTheme="minorHAnsi"/>
          <w:bCs/>
          <w:sz w:val="24"/>
          <w:szCs w:val="24"/>
          <w:lang w:eastAsia="en-US"/>
        </w:rPr>
        <w:t>аукциона</w:t>
      </w:r>
      <w:r w:rsidRPr="00B254AC">
        <w:rPr>
          <w:rFonts w:eastAsiaTheme="minorHAnsi"/>
          <w:bCs/>
          <w:sz w:val="24"/>
          <w:szCs w:val="24"/>
          <w:lang w:eastAsia="en-US"/>
        </w:rPr>
        <w:t xml:space="preserve">, предоставляется </w:t>
      </w:r>
      <w:r w:rsidR="003A27F3">
        <w:rPr>
          <w:rFonts w:eastAsiaTheme="minorHAnsi"/>
          <w:bCs/>
          <w:sz w:val="24"/>
          <w:szCs w:val="24"/>
          <w:lang w:eastAsia="en-US"/>
        </w:rPr>
        <w:t xml:space="preserve">таким </w:t>
      </w:r>
      <w:r w:rsidRPr="00B254AC">
        <w:rPr>
          <w:rFonts w:eastAsiaTheme="minorHAnsi"/>
          <w:bCs/>
          <w:sz w:val="24"/>
          <w:szCs w:val="24"/>
          <w:lang w:eastAsia="en-US"/>
        </w:rPr>
        <w:t>участником при направлении заказчику подписанного проекта контракта. При невыполнении участником</w:t>
      </w:r>
      <w:r w:rsidR="003A27F3">
        <w:rPr>
          <w:rFonts w:eastAsiaTheme="minorHAnsi"/>
          <w:bCs/>
          <w:sz w:val="24"/>
          <w:szCs w:val="24"/>
          <w:lang w:eastAsia="en-US"/>
        </w:rPr>
        <w:t xml:space="preserve"> аукциона</w:t>
      </w:r>
      <w:r w:rsidRPr="00B254AC">
        <w:rPr>
          <w:rFonts w:eastAsiaTheme="minorHAnsi"/>
          <w:bCs/>
          <w:sz w:val="24"/>
          <w:szCs w:val="24"/>
          <w:lang w:eastAsia="en-US"/>
        </w:rPr>
        <w:t xml:space="preserve">, признанным победителем аукциона, данного требования или признании </w:t>
      </w:r>
      <w:r w:rsidR="003A27F3">
        <w:rPr>
          <w:rFonts w:eastAsiaTheme="minorHAnsi"/>
          <w:bCs/>
          <w:sz w:val="24"/>
          <w:szCs w:val="24"/>
          <w:lang w:eastAsia="en-US"/>
        </w:rPr>
        <w:t xml:space="preserve">закупочной комиссией </w:t>
      </w:r>
      <w:r w:rsidRPr="00B254AC">
        <w:rPr>
          <w:rFonts w:eastAsiaTheme="minorHAnsi"/>
          <w:bCs/>
          <w:sz w:val="24"/>
          <w:szCs w:val="24"/>
          <w:lang w:eastAsia="en-US"/>
        </w:rPr>
        <w:t xml:space="preserve">информации, предусмотренной </w:t>
      </w:r>
      <w:r w:rsidR="00824972">
        <w:rPr>
          <w:rFonts w:eastAsiaTheme="minorHAnsi"/>
          <w:bCs/>
          <w:sz w:val="24"/>
          <w:szCs w:val="24"/>
          <w:lang w:eastAsia="en-US"/>
        </w:rPr>
        <w:t xml:space="preserve">абз.1 </w:t>
      </w:r>
      <w:r w:rsidR="003A27F3">
        <w:rPr>
          <w:rFonts w:eastAsiaTheme="minorHAnsi"/>
          <w:bCs/>
          <w:sz w:val="24"/>
          <w:szCs w:val="24"/>
          <w:lang w:eastAsia="en-US"/>
        </w:rPr>
        <w:t>п.12.3. документации об аукционе</w:t>
      </w:r>
      <w:r w:rsidRPr="00B254AC">
        <w:rPr>
          <w:rFonts w:eastAsiaTheme="minorHAnsi"/>
          <w:bCs/>
          <w:sz w:val="24"/>
          <w:szCs w:val="24"/>
          <w:lang w:eastAsia="en-US"/>
        </w:rPr>
        <w:t xml:space="preserve">, недостоверной контракт с таким участником не заключается и он признается уклонившимся от заключения контракта. В этом случае решение </w:t>
      </w:r>
      <w:r w:rsidR="003A27F3">
        <w:rPr>
          <w:rFonts w:eastAsiaTheme="minorHAnsi"/>
          <w:bCs/>
          <w:sz w:val="24"/>
          <w:szCs w:val="24"/>
          <w:lang w:eastAsia="en-US"/>
        </w:rPr>
        <w:t xml:space="preserve">закупочной </w:t>
      </w:r>
      <w:r w:rsidRPr="00B254AC">
        <w:rPr>
          <w:rFonts w:eastAsiaTheme="minorHAnsi"/>
          <w:bCs/>
          <w:sz w:val="24"/>
          <w:szCs w:val="24"/>
          <w:lang w:eastAsia="en-US"/>
        </w:rPr>
        <w:t>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A27F3" w:rsidRDefault="003A27F3" w:rsidP="003A27F3">
      <w:pPr>
        <w:autoSpaceDE w:val="0"/>
        <w:autoSpaceDN w:val="0"/>
        <w:adjustRightInd w:val="0"/>
        <w:jc w:val="both"/>
        <w:rPr>
          <w:rFonts w:eastAsiaTheme="minorHAnsi"/>
          <w:sz w:val="24"/>
          <w:szCs w:val="24"/>
          <w:lang w:eastAsia="en-US"/>
        </w:rPr>
      </w:pPr>
      <w:r>
        <w:rPr>
          <w:rFonts w:eastAsiaTheme="minorHAnsi"/>
          <w:bCs/>
          <w:sz w:val="24"/>
          <w:szCs w:val="24"/>
          <w:lang w:eastAsia="en-US"/>
        </w:rPr>
        <w:t>12.4</w:t>
      </w:r>
      <w:r w:rsidR="00B254AC" w:rsidRPr="00B254AC">
        <w:rPr>
          <w:rFonts w:eastAsiaTheme="minorHAnsi"/>
          <w:bCs/>
          <w:sz w:val="24"/>
          <w:szCs w:val="24"/>
          <w:lang w:eastAsia="en-US"/>
        </w:rPr>
        <w:t xml:space="preserve">. Обеспечение, указанное в </w:t>
      </w:r>
      <w:r>
        <w:rPr>
          <w:rFonts w:eastAsiaTheme="minorHAnsi"/>
          <w:bCs/>
          <w:sz w:val="24"/>
          <w:szCs w:val="24"/>
          <w:lang w:eastAsia="en-US"/>
        </w:rPr>
        <w:t>п.п. 12.1, 12.2  н</w:t>
      </w:r>
      <w:r w:rsidR="00B254AC" w:rsidRPr="00B254AC">
        <w:rPr>
          <w:rFonts w:eastAsiaTheme="minorHAnsi"/>
          <w:bCs/>
          <w:sz w:val="24"/>
          <w:szCs w:val="24"/>
          <w:lang w:eastAsia="en-US"/>
        </w:rPr>
        <w:t>астоящей</w:t>
      </w:r>
      <w:r w:rsidR="000C47C9" w:rsidRPr="000C47C9">
        <w:rPr>
          <w:rFonts w:eastAsiaTheme="minorHAnsi"/>
          <w:bCs/>
          <w:sz w:val="24"/>
          <w:szCs w:val="24"/>
          <w:lang w:eastAsia="en-US"/>
        </w:rPr>
        <w:t xml:space="preserve"> </w:t>
      </w:r>
      <w:r>
        <w:rPr>
          <w:rFonts w:eastAsiaTheme="minorHAnsi"/>
          <w:bCs/>
          <w:sz w:val="24"/>
          <w:szCs w:val="24"/>
          <w:lang w:eastAsia="en-US"/>
        </w:rPr>
        <w:t>документации,</w:t>
      </w:r>
      <w:r w:rsidR="00B254AC" w:rsidRPr="00B254AC">
        <w:rPr>
          <w:rFonts w:eastAsiaTheme="minorHAnsi"/>
          <w:bCs/>
          <w:sz w:val="24"/>
          <w:szCs w:val="24"/>
          <w:lang w:eastAsia="en-US"/>
        </w:rPr>
        <w:t xml:space="preserve">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A27F3" w:rsidRDefault="003A27F3" w:rsidP="003A27F3">
      <w:pPr>
        <w:autoSpaceDE w:val="0"/>
        <w:autoSpaceDN w:val="0"/>
        <w:adjustRightInd w:val="0"/>
        <w:jc w:val="both"/>
        <w:rPr>
          <w:rFonts w:eastAsiaTheme="minorHAnsi"/>
          <w:sz w:val="24"/>
          <w:szCs w:val="24"/>
          <w:lang w:eastAsia="en-US"/>
        </w:rPr>
      </w:pPr>
      <w:bookmarkStart w:id="89" w:name="Par12"/>
      <w:bookmarkEnd w:id="89"/>
      <w:r>
        <w:rPr>
          <w:rFonts w:eastAsiaTheme="minorHAnsi"/>
          <w:bCs/>
          <w:sz w:val="24"/>
          <w:szCs w:val="24"/>
          <w:lang w:eastAsia="en-US"/>
        </w:rPr>
        <w:t xml:space="preserve">12.5. </w:t>
      </w:r>
      <w:r w:rsidR="00B254AC" w:rsidRPr="00B254AC">
        <w:rPr>
          <w:rFonts w:eastAsiaTheme="minorHAnsi"/>
          <w:bCs/>
          <w:sz w:val="24"/>
          <w:szCs w:val="24"/>
          <w:lang w:eastAsia="en-US"/>
        </w:rPr>
        <w:t>Если предметом контракта, для заключения которого проводится аукцион</w:t>
      </w:r>
      <w:r>
        <w:rPr>
          <w:rFonts w:eastAsiaTheme="minorHAnsi"/>
          <w:bCs/>
          <w:sz w:val="24"/>
          <w:szCs w:val="24"/>
          <w:lang w:eastAsia="en-US"/>
        </w:rPr>
        <w:t xml:space="preserve"> в электронной форме</w:t>
      </w:r>
      <w:r w:rsidR="00B254AC" w:rsidRPr="00B254AC">
        <w:rPr>
          <w:rFonts w:eastAsiaTheme="minorHAnsi"/>
          <w:bCs/>
          <w:sz w:val="24"/>
          <w:szCs w:val="24"/>
          <w:lang w:eastAsia="en-US"/>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w:t>
      </w:r>
      <w:r>
        <w:rPr>
          <w:rFonts w:eastAsiaTheme="minorHAnsi"/>
          <w:bCs/>
          <w:sz w:val="24"/>
          <w:szCs w:val="24"/>
          <w:lang w:eastAsia="en-US"/>
        </w:rPr>
        <w:t>аукциона</w:t>
      </w:r>
      <w:r w:rsidR="00B254AC" w:rsidRPr="00B254AC">
        <w:rPr>
          <w:rFonts w:eastAsiaTheme="minorHAnsi"/>
          <w:bCs/>
          <w:sz w:val="24"/>
          <w:szCs w:val="24"/>
          <w:lang w:eastAsia="en-US"/>
        </w:rPr>
        <w:t xml:space="preserve">,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Pr>
          <w:rFonts w:eastAsiaTheme="minorHAnsi"/>
          <w:bCs/>
          <w:sz w:val="24"/>
          <w:szCs w:val="24"/>
          <w:lang w:eastAsia="en-US"/>
        </w:rPr>
        <w:t>аукциона,</w:t>
      </w:r>
      <w:r w:rsidR="00B254AC" w:rsidRPr="00B254AC">
        <w:rPr>
          <w:rFonts w:eastAsiaTheme="minorHAnsi"/>
          <w:bCs/>
          <w:sz w:val="24"/>
          <w:szCs w:val="24"/>
          <w:lang w:eastAsia="en-US"/>
        </w:rPr>
        <w:t xml:space="preserve"> иные документы и расчеты, подтверждающие возможность участника </w:t>
      </w:r>
      <w:r>
        <w:rPr>
          <w:rFonts w:eastAsiaTheme="minorHAnsi"/>
          <w:bCs/>
          <w:sz w:val="24"/>
          <w:szCs w:val="24"/>
          <w:lang w:eastAsia="en-US"/>
        </w:rPr>
        <w:t>аукциона</w:t>
      </w:r>
      <w:r w:rsidR="00B254AC" w:rsidRPr="00B254AC">
        <w:rPr>
          <w:rFonts w:eastAsiaTheme="minorHAnsi"/>
          <w:bCs/>
          <w:sz w:val="24"/>
          <w:szCs w:val="24"/>
          <w:lang w:eastAsia="en-US"/>
        </w:rPr>
        <w:t xml:space="preserve"> осуществить поставку товара по предлагаемой цене.</w:t>
      </w:r>
    </w:p>
    <w:p w:rsidR="00EE5743" w:rsidRDefault="00EE5743" w:rsidP="00EE5743">
      <w:pPr>
        <w:autoSpaceDE w:val="0"/>
        <w:autoSpaceDN w:val="0"/>
        <w:adjustRightInd w:val="0"/>
        <w:jc w:val="both"/>
        <w:rPr>
          <w:rFonts w:eastAsiaTheme="minorHAnsi"/>
          <w:sz w:val="24"/>
          <w:szCs w:val="24"/>
          <w:lang w:eastAsia="en-US"/>
        </w:rPr>
      </w:pPr>
      <w:r>
        <w:rPr>
          <w:rFonts w:eastAsiaTheme="minorHAnsi"/>
          <w:bCs/>
          <w:sz w:val="24"/>
          <w:szCs w:val="24"/>
          <w:lang w:eastAsia="en-US"/>
        </w:rPr>
        <w:t>О</w:t>
      </w:r>
      <w:r w:rsidRPr="00B254AC">
        <w:rPr>
          <w:rFonts w:eastAsiaTheme="minorHAnsi"/>
          <w:bCs/>
          <w:sz w:val="24"/>
          <w:szCs w:val="24"/>
          <w:lang w:eastAsia="en-US"/>
        </w:rPr>
        <w:t xml:space="preserve">боснование предлагаемой цены контракта </w:t>
      </w:r>
      <w:r>
        <w:rPr>
          <w:rFonts w:eastAsiaTheme="minorHAnsi"/>
          <w:bCs/>
          <w:sz w:val="24"/>
          <w:szCs w:val="24"/>
          <w:lang w:eastAsia="en-US"/>
        </w:rPr>
        <w:t xml:space="preserve">представляется </w:t>
      </w:r>
      <w:r w:rsidR="00B254AC" w:rsidRPr="00B254AC">
        <w:rPr>
          <w:rFonts w:eastAsiaTheme="minorHAnsi"/>
          <w:bCs/>
          <w:sz w:val="24"/>
          <w:szCs w:val="24"/>
          <w:lang w:eastAsia="en-US"/>
        </w:rPr>
        <w:t xml:space="preserve">участником </w:t>
      </w:r>
      <w:r>
        <w:rPr>
          <w:rFonts w:eastAsiaTheme="minorHAnsi"/>
          <w:bCs/>
          <w:sz w:val="24"/>
          <w:szCs w:val="24"/>
          <w:lang w:eastAsia="en-US"/>
        </w:rPr>
        <w:t>аукциона</w:t>
      </w:r>
      <w:r w:rsidR="00B254AC" w:rsidRPr="00B254AC">
        <w:rPr>
          <w:rFonts w:eastAsiaTheme="minorHAnsi"/>
          <w:bCs/>
          <w:sz w:val="24"/>
          <w:szCs w:val="24"/>
          <w:lang w:eastAsia="en-US"/>
        </w:rPr>
        <w:t xml:space="preserve">,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w:t>
      </w:r>
      <w:r>
        <w:rPr>
          <w:rFonts w:eastAsiaTheme="minorHAnsi"/>
          <w:bCs/>
          <w:sz w:val="24"/>
          <w:szCs w:val="24"/>
          <w:lang w:eastAsia="en-US"/>
        </w:rPr>
        <w:t xml:space="preserve">закупочной </w:t>
      </w:r>
      <w:r w:rsidR="00B254AC" w:rsidRPr="00B254AC">
        <w:rPr>
          <w:rFonts w:eastAsiaTheme="minorHAnsi"/>
          <w:bCs/>
          <w:sz w:val="24"/>
          <w:szCs w:val="24"/>
          <w:lang w:eastAsia="en-US"/>
        </w:rPr>
        <w:t>комиссией предложенной цены контракта необоснованной</w:t>
      </w:r>
      <w:r>
        <w:rPr>
          <w:rFonts w:eastAsiaTheme="minorHAnsi"/>
          <w:bCs/>
          <w:sz w:val="24"/>
          <w:szCs w:val="24"/>
          <w:lang w:eastAsia="en-US"/>
        </w:rPr>
        <w:t>,</w:t>
      </w:r>
      <w:r w:rsidR="00B254AC" w:rsidRPr="00B254AC">
        <w:rPr>
          <w:rFonts w:eastAsiaTheme="minorHAnsi"/>
          <w:bCs/>
          <w:sz w:val="24"/>
          <w:szCs w:val="24"/>
          <w:lang w:eastAsia="en-US"/>
        </w:rPr>
        <w:t xml:space="preserve">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w:t>
      </w:r>
      <w:r>
        <w:rPr>
          <w:rFonts w:eastAsiaTheme="minorHAnsi"/>
          <w:bCs/>
          <w:sz w:val="24"/>
          <w:szCs w:val="24"/>
          <w:lang w:eastAsia="en-US"/>
        </w:rPr>
        <w:t xml:space="preserve">закупочной </w:t>
      </w:r>
      <w:r w:rsidR="00B254AC" w:rsidRPr="00B254AC">
        <w:rPr>
          <w:rFonts w:eastAsiaTheme="minorHAnsi"/>
          <w:bCs/>
          <w:sz w:val="24"/>
          <w:szCs w:val="24"/>
          <w:lang w:eastAsia="en-US"/>
        </w:rPr>
        <w:t>комиссии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254AC" w:rsidRDefault="00EE5743" w:rsidP="004F6E8B">
      <w:pPr>
        <w:autoSpaceDE w:val="0"/>
        <w:autoSpaceDN w:val="0"/>
        <w:adjustRightInd w:val="0"/>
        <w:jc w:val="both"/>
        <w:rPr>
          <w:rFonts w:eastAsiaTheme="minorHAnsi"/>
          <w:bCs/>
          <w:sz w:val="24"/>
          <w:szCs w:val="24"/>
          <w:lang w:eastAsia="en-US"/>
        </w:rPr>
      </w:pPr>
      <w:r>
        <w:rPr>
          <w:rFonts w:eastAsiaTheme="minorHAnsi"/>
          <w:bCs/>
          <w:sz w:val="24"/>
          <w:szCs w:val="24"/>
          <w:lang w:eastAsia="en-US"/>
        </w:rPr>
        <w:t>12.6.</w:t>
      </w:r>
      <w:r w:rsidR="00B254AC" w:rsidRPr="00B254AC">
        <w:rPr>
          <w:rFonts w:eastAsiaTheme="minorHAnsi"/>
          <w:bCs/>
          <w:sz w:val="24"/>
          <w:szCs w:val="24"/>
          <w:lang w:eastAsia="en-US"/>
        </w:rPr>
        <w:t xml:space="preserve"> В случае признания победителя аукциона</w:t>
      </w:r>
      <w:r>
        <w:rPr>
          <w:rFonts w:eastAsiaTheme="minorHAnsi"/>
          <w:bCs/>
          <w:sz w:val="24"/>
          <w:szCs w:val="24"/>
          <w:lang w:eastAsia="en-US"/>
        </w:rPr>
        <w:t xml:space="preserve"> в электронной форме </w:t>
      </w:r>
      <w:r w:rsidR="00B254AC" w:rsidRPr="00B254AC">
        <w:rPr>
          <w:rFonts w:eastAsiaTheme="minorHAnsi"/>
          <w:bCs/>
          <w:sz w:val="24"/>
          <w:szCs w:val="24"/>
          <w:lang w:eastAsia="en-US"/>
        </w:rPr>
        <w:t>уклонившимся от заключения контракта</w:t>
      </w:r>
      <w:r>
        <w:rPr>
          <w:rFonts w:eastAsiaTheme="minorHAnsi"/>
          <w:bCs/>
          <w:sz w:val="24"/>
          <w:szCs w:val="24"/>
          <w:lang w:eastAsia="en-US"/>
        </w:rPr>
        <w:t xml:space="preserve">, </w:t>
      </w:r>
      <w:r w:rsidR="00B254AC" w:rsidRPr="00B254AC">
        <w:rPr>
          <w:rFonts w:eastAsiaTheme="minorHAnsi"/>
          <w:bCs/>
          <w:sz w:val="24"/>
          <w:szCs w:val="24"/>
          <w:lang w:eastAsia="en-US"/>
        </w:rPr>
        <w:t xml:space="preserve">на участника </w:t>
      </w:r>
      <w:r>
        <w:rPr>
          <w:rFonts w:eastAsiaTheme="minorHAnsi"/>
          <w:bCs/>
          <w:sz w:val="24"/>
          <w:szCs w:val="24"/>
          <w:lang w:eastAsia="en-US"/>
        </w:rPr>
        <w:t>аукциона</w:t>
      </w:r>
      <w:r w:rsidR="00B254AC" w:rsidRPr="00B254AC">
        <w:rPr>
          <w:rFonts w:eastAsiaTheme="minorHAnsi"/>
          <w:bCs/>
          <w:sz w:val="24"/>
          <w:szCs w:val="24"/>
          <w:lang w:eastAsia="en-US"/>
        </w:rPr>
        <w:t xml:space="preserve">, </w:t>
      </w:r>
      <w:r>
        <w:rPr>
          <w:rFonts w:eastAsiaTheme="minorHAnsi"/>
          <w:bCs/>
          <w:sz w:val="24"/>
          <w:szCs w:val="24"/>
          <w:lang w:eastAsia="en-US"/>
        </w:rPr>
        <w:t>определенного п.11.13 настоящей документации с</w:t>
      </w:r>
      <w:r w:rsidR="00B254AC" w:rsidRPr="00B254AC">
        <w:rPr>
          <w:rFonts w:eastAsiaTheme="minorHAnsi"/>
          <w:bCs/>
          <w:sz w:val="24"/>
          <w:szCs w:val="24"/>
          <w:lang w:eastAsia="en-US"/>
        </w:rPr>
        <w:t xml:space="preserve"> которым заключается контракт, распространяются требования </w:t>
      </w:r>
      <w:r>
        <w:rPr>
          <w:rFonts w:eastAsiaTheme="minorHAnsi"/>
          <w:bCs/>
          <w:sz w:val="24"/>
          <w:szCs w:val="24"/>
          <w:lang w:eastAsia="en-US"/>
        </w:rPr>
        <w:t>раздела 12 настоящей документации в полном об</w:t>
      </w:r>
      <w:r w:rsidR="00B254AC" w:rsidRPr="00B254AC">
        <w:rPr>
          <w:rFonts w:eastAsiaTheme="minorHAnsi"/>
          <w:bCs/>
          <w:sz w:val="24"/>
          <w:szCs w:val="24"/>
          <w:lang w:eastAsia="en-US"/>
        </w:rPr>
        <w:t>ъеме.</w:t>
      </w:r>
    </w:p>
    <w:p w:rsidR="00D54879" w:rsidRDefault="00D54879" w:rsidP="004F6E8B">
      <w:pPr>
        <w:autoSpaceDE w:val="0"/>
        <w:autoSpaceDN w:val="0"/>
        <w:adjustRightInd w:val="0"/>
        <w:jc w:val="both"/>
        <w:rPr>
          <w:rFonts w:eastAsiaTheme="minorHAnsi"/>
          <w:bCs/>
          <w:sz w:val="24"/>
          <w:szCs w:val="24"/>
          <w:lang w:eastAsia="en-US"/>
        </w:rPr>
      </w:pPr>
    </w:p>
    <w:p w:rsidR="00D62A71" w:rsidRPr="00D62A71" w:rsidRDefault="00D62A71" w:rsidP="00D54879">
      <w:pPr>
        <w:pStyle w:val="10"/>
        <w:spacing w:before="0" w:after="0" w:line="240" w:lineRule="auto"/>
        <w:jc w:val="center"/>
        <w:rPr>
          <w:rFonts w:eastAsiaTheme="minorHAnsi"/>
          <w:b w:val="0"/>
          <w:sz w:val="24"/>
          <w:szCs w:val="24"/>
          <w:lang w:eastAsia="en-US"/>
        </w:rPr>
      </w:pPr>
      <w:bookmarkStart w:id="90" w:name="_Toc389045463"/>
      <w:r w:rsidRPr="00B06475">
        <w:rPr>
          <w:rFonts w:eastAsiaTheme="minorHAnsi"/>
          <w:bCs/>
          <w:sz w:val="24"/>
          <w:szCs w:val="24"/>
          <w:lang w:eastAsia="en-US"/>
        </w:rPr>
        <w:t xml:space="preserve">РАЗДЕЛ 13. </w:t>
      </w:r>
      <w:r w:rsidRPr="00B06475">
        <w:rPr>
          <w:rFonts w:eastAsiaTheme="minorHAnsi"/>
          <w:sz w:val="24"/>
          <w:szCs w:val="24"/>
          <w:lang w:eastAsia="en-US"/>
        </w:rPr>
        <w:t>Обеспечение заявок при проведении аукциона в электронной форме</w:t>
      </w:r>
      <w:bookmarkEnd w:id="90"/>
    </w:p>
    <w:p w:rsidR="00EE5743" w:rsidRDefault="004E1004" w:rsidP="004F6E8B">
      <w:pPr>
        <w:autoSpaceDE w:val="0"/>
        <w:autoSpaceDN w:val="0"/>
        <w:adjustRightInd w:val="0"/>
        <w:jc w:val="both"/>
        <w:rPr>
          <w:rFonts w:eastAsiaTheme="minorHAnsi"/>
          <w:sz w:val="24"/>
          <w:szCs w:val="24"/>
          <w:lang w:eastAsia="en-US"/>
        </w:rPr>
      </w:pPr>
      <w:r>
        <w:rPr>
          <w:rFonts w:eastAsiaTheme="minorHAnsi"/>
          <w:sz w:val="24"/>
          <w:szCs w:val="24"/>
          <w:lang w:eastAsia="en-US"/>
        </w:rPr>
        <w:t>13.1</w:t>
      </w:r>
      <w:r w:rsidR="00EE5743">
        <w:rPr>
          <w:rFonts w:eastAsiaTheme="minorHAnsi"/>
          <w:sz w:val="24"/>
          <w:szCs w:val="24"/>
          <w:lang w:eastAsia="en-US"/>
        </w:rPr>
        <w:t>. Обеспечение заявки на участие в аукцион</w:t>
      </w:r>
      <w:r>
        <w:rPr>
          <w:rFonts w:eastAsiaTheme="minorHAnsi"/>
          <w:sz w:val="24"/>
          <w:szCs w:val="24"/>
          <w:lang w:eastAsia="en-US"/>
        </w:rPr>
        <w:t>е в электронной форме</w:t>
      </w:r>
      <w:r w:rsidR="00EE5743">
        <w:rPr>
          <w:rFonts w:eastAsiaTheme="minorHAnsi"/>
          <w:sz w:val="24"/>
          <w:szCs w:val="24"/>
          <w:lang w:eastAsia="en-US"/>
        </w:rPr>
        <w:t xml:space="preserve"> может предоставляться участником </w:t>
      </w:r>
      <w:r>
        <w:rPr>
          <w:rFonts w:eastAsiaTheme="minorHAnsi"/>
          <w:sz w:val="24"/>
          <w:szCs w:val="24"/>
          <w:lang w:eastAsia="en-US"/>
        </w:rPr>
        <w:t>аукциона</w:t>
      </w:r>
      <w:r w:rsidR="00EE5743">
        <w:rPr>
          <w:rFonts w:eastAsiaTheme="minorHAnsi"/>
          <w:sz w:val="24"/>
          <w:szCs w:val="24"/>
          <w:lang w:eastAsia="en-US"/>
        </w:rPr>
        <w:t xml:space="preserve"> только путем внесения денежных средств.</w:t>
      </w:r>
    </w:p>
    <w:p w:rsidR="004E2612" w:rsidRDefault="004E2612" w:rsidP="00EE5743">
      <w:pPr>
        <w:autoSpaceDE w:val="0"/>
        <w:autoSpaceDN w:val="0"/>
        <w:adjustRightInd w:val="0"/>
        <w:jc w:val="both"/>
        <w:rPr>
          <w:rFonts w:eastAsiaTheme="minorHAnsi"/>
          <w:sz w:val="24"/>
          <w:szCs w:val="24"/>
          <w:lang w:eastAsia="en-US"/>
        </w:rPr>
      </w:pPr>
      <w:r>
        <w:rPr>
          <w:rFonts w:eastAsiaTheme="minorHAnsi"/>
          <w:sz w:val="24"/>
          <w:szCs w:val="24"/>
          <w:lang w:eastAsia="en-US"/>
        </w:rPr>
        <w:t>13.</w:t>
      </w:r>
      <w:r w:rsidR="00680BF2">
        <w:rPr>
          <w:rFonts w:eastAsiaTheme="minorHAnsi"/>
          <w:sz w:val="24"/>
          <w:szCs w:val="24"/>
          <w:lang w:eastAsia="en-US"/>
        </w:rPr>
        <w:t>2</w:t>
      </w:r>
      <w:r>
        <w:rPr>
          <w:rFonts w:eastAsiaTheme="minorHAnsi"/>
          <w:sz w:val="24"/>
          <w:szCs w:val="24"/>
          <w:lang w:eastAsia="en-US"/>
        </w:rPr>
        <w:t>. Для учета проведения операций по обеспечению участия в аукционе в электронной форме на счете оператора электронной площадки открываются лицевые счета участников таких аукционов.</w:t>
      </w:r>
    </w:p>
    <w:p w:rsidR="00887E6E" w:rsidRDefault="00887E6E" w:rsidP="00887E6E">
      <w:pPr>
        <w:autoSpaceDE w:val="0"/>
        <w:autoSpaceDN w:val="0"/>
        <w:adjustRightInd w:val="0"/>
        <w:jc w:val="both"/>
        <w:rPr>
          <w:rFonts w:eastAsiaTheme="minorHAnsi"/>
          <w:sz w:val="24"/>
          <w:szCs w:val="24"/>
          <w:lang w:eastAsia="en-US"/>
        </w:rPr>
      </w:pPr>
      <w:r w:rsidRPr="00887E6E">
        <w:rPr>
          <w:rFonts w:eastAsiaTheme="minorHAnsi"/>
          <w:sz w:val="24"/>
          <w:szCs w:val="24"/>
          <w:lang w:eastAsia="en-US"/>
        </w:rPr>
        <w:t>13</w:t>
      </w:r>
      <w:r>
        <w:rPr>
          <w:rFonts w:eastAsiaTheme="minorHAnsi"/>
          <w:sz w:val="24"/>
          <w:szCs w:val="24"/>
          <w:lang w:eastAsia="en-US"/>
        </w:rPr>
        <w:t>.3. Размер обеспечения заявки установлен в соответствии с Информационной картой настоящей</w:t>
      </w:r>
      <w:r w:rsidR="000B52CD">
        <w:rPr>
          <w:rFonts w:eastAsiaTheme="minorHAnsi"/>
          <w:sz w:val="24"/>
          <w:szCs w:val="24"/>
          <w:lang w:eastAsia="en-US"/>
        </w:rPr>
        <w:t xml:space="preserve"> документации об аукционе.</w:t>
      </w:r>
    </w:p>
    <w:p w:rsidR="000B52CD" w:rsidRPr="00D62A71" w:rsidRDefault="000B52CD" w:rsidP="000B52CD">
      <w:pPr>
        <w:autoSpaceDE w:val="0"/>
        <w:autoSpaceDN w:val="0"/>
        <w:adjustRightInd w:val="0"/>
        <w:jc w:val="both"/>
        <w:rPr>
          <w:rFonts w:eastAsiaTheme="minorHAnsi"/>
          <w:b/>
          <w:sz w:val="24"/>
          <w:szCs w:val="24"/>
          <w:lang w:eastAsia="en-US"/>
        </w:rPr>
      </w:pPr>
      <w:r>
        <w:rPr>
          <w:rFonts w:eastAsiaTheme="minorHAnsi"/>
          <w:sz w:val="24"/>
          <w:szCs w:val="24"/>
          <w:lang w:eastAsia="en-US"/>
        </w:rPr>
        <w:t>13.4. Участие в аукционе в электронной форме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документацией об аукционе.</w:t>
      </w:r>
    </w:p>
    <w:p w:rsidR="000B52CD" w:rsidRDefault="000B52CD" w:rsidP="000B52CD">
      <w:pPr>
        <w:autoSpaceDE w:val="0"/>
        <w:autoSpaceDN w:val="0"/>
        <w:adjustRightInd w:val="0"/>
        <w:jc w:val="both"/>
        <w:rPr>
          <w:rFonts w:eastAsiaTheme="minorHAnsi"/>
          <w:sz w:val="24"/>
          <w:szCs w:val="24"/>
          <w:lang w:eastAsia="en-US"/>
        </w:rPr>
      </w:pPr>
      <w:r>
        <w:rPr>
          <w:rFonts w:eastAsiaTheme="minorHAnsi"/>
          <w:sz w:val="24"/>
          <w:szCs w:val="24"/>
          <w:lang w:eastAsia="en-US"/>
        </w:rPr>
        <w:t>13.5. Поступление заявки на участие в аукционе в электронной форме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B52CD" w:rsidRPr="00D62A71" w:rsidRDefault="000B52CD" w:rsidP="000B52CD">
      <w:pPr>
        <w:autoSpaceDE w:val="0"/>
        <w:autoSpaceDN w:val="0"/>
        <w:adjustRightInd w:val="0"/>
        <w:jc w:val="both"/>
        <w:rPr>
          <w:rFonts w:eastAsiaTheme="minorHAnsi"/>
          <w:b/>
          <w:sz w:val="24"/>
          <w:szCs w:val="24"/>
          <w:lang w:eastAsia="en-US"/>
        </w:rPr>
      </w:pPr>
      <w:r>
        <w:rPr>
          <w:rFonts w:eastAsiaTheme="minorHAnsi"/>
          <w:sz w:val="24"/>
          <w:szCs w:val="24"/>
          <w:lang w:eastAsia="en-US"/>
        </w:rPr>
        <w:t>13.6.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оператор электронной площадки возвращает указанную заявку в течение одного часа с момента ее получения данному участнику закупки.</w:t>
      </w:r>
    </w:p>
    <w:p w:rsidR="00680BF2" w:rsidRDefault="00680BF2" w:rsidP="00680BF2">
      <w:pPr>
        <w:autoSpaceDE w:val="0"/>
        <w:autoSpaceDN w:val="0"/>
        <w:adjustRightInd w:val="0"/>
        <w:jc w:val="both"/>
        <w:rPr>
          <w:rFonts w:eastAsiaTheme="minorHAnsi"/>
          <w:sz w:val="24"/>
          <w:szCs w:val="24"/>
          <w:lang w:eastAsia="en-US"/>
        </w:rPr>
      </w:pPr>
      <w:r>
        <w:rPr>
          <w:rFonts w:eastAsiaTheme="minorHAnsi"/>
          <w:sz w:val="24"/>
          <w:szCs w:val="24"/>
          <w:lang w:eastAsia="en-US"/>
        </w:rPr>
        <w:t>13.</w:t>
      </w:r>
      <w:r w:rsidR="000B52CD">
        <w:rPr>
          <w:rFonts w:eastAsiaTheme="minorHAnsi"/>
          <w:sz w:val="24"/>
          <w:szCs w:val="24"/>
          <w:lang w:eastAsia="en-US"/>
        </w:rPr>
        <w:t>7</w:t>
      </w:r>
      <w:r>
        <w:rPr>
          <w:rFonts w:eastAsiaTheme="minorHAnsi"/>
          <w:sz w:val="24"/>
          <w:szCs w:val="24"/>
          <w:lang w:eastAsia="en-US"/>
        </w:rPr>
        <w:t>. Блокирование денежных средств, внесенных в качестве обеспечения заявки на участие в аукционе в электронной форме прекращается в течение не более чем одного рабочего дня с даты наступления одного из следующих случаев:</w:t>
      </w:r>
    </w:p>
    <w:p w:rsidR="00680BF2" w:rsidRDefault="00680BF2" w:rsidP="00680BF2">
      <w:pPr>
        <w:autoSpaceDE w:val="0"/>
        <w:autoSpaceDN w:val="0"/>
        <w:adjustRightInd w:val="0"/>
        <w:jc w:val="both"/>
        <w:rPr>
          <w:rFonts w:eastAsiaTheme="minorHAnsi"/>
          <w:sz w:val="24"/>
          <w:szCs w:val="24"/>
          <w:lang w:eastAsia="en-US"/>
        </w:rPr>
      </w:pPr>
      <w:r>
        <w:rPr>
          <w:rFonts w:eastAsiaTheme="minorHAnsi"/>
          <w:sz w:val="24"/>
          <w:szCs w:val="24"/>
          <w:lang w:eastAsia="en-US"/>
        </w:rPr>
        <w:t>1) подписание протокола подведения итогов электронного аукциона. При этом прекращение блокирования осуществляется в отношении денежных средств,</w:t>
      </w:r>
      <w:r w:rsidR="000C47C9" w:rsidRPr="000C47C9">
        <w:rPr>
          <w:rFonts w:eastAsiaTheme="minorHAnsi"/>
          <w:sz w:val="24"/>
          <w:szCs w:val="24"/>
          <w:lang w:eastAsia="en-US"/>
        </w:rPr>
        <w:t xml:space="preserve"> </w:t>
      </w:r>
      <w:r>
        <w:rPr>
          <w:rFonts w:eastAsiaTheme="minorHAnsi"/>
          <w:sz w:val="24"/>
          <w:szCs w:val="24"/>
          <w:lang w:eastAsia="en-US"/>
        </w:rPr>
        <w:t>внесенных в качестве обеспечения заявки на участие в аукционе в электронной форме, всех участников закупки, за исключением победителя аукциона, которому такие денежные средства возвращаются после заключения контракта;</w:t>
      </w:r>
    </w:p>
    <w:p w:rsidR="00680BF2" w:rsidRDefault="00680BF2" w:rsidP="00680BF2">
      <w:pPr>
        <w:autoSpaceDE w:val="0"/>
        <w:autoSpaceDN w:val="0"/>
        <w:adjustRightInd w:val="0"/>
        <w:jc w:val="both"/>
        <w:rPr>
          <w:rFonts w:eastAsiaTheme="minorHAnsi"/>
          <w:sz w:val="24"/>
          <w:szCs w:val="24"/>
          <w:lang w:eastAsia="en-US"/>
        </w:rPr>
      </w:pPr>
      <w:r>
        <w:rPr>
          <w:rFonts w:eastAsiaTheme="minorHAnsi"/>
          <w:sz w:val="24"/>
          <w:szCs w:val="24"/>
          <w:lang w:eastAsia="en-US"/>
        </w:rPr>
        <w:t>2) отмена аукциона в электронной форме;</w:t>
      </w:r>
    </w:p>
    <w:p w:rsidR="00680BF2" w:rsidRDefault="00680BF2" w:rsidP="00680BF2">
      <w:pPr>
        <w:autoSpaceDE w:val="0"/>
        <w:autoSpaceDN w:val="0"/>
        <w:adjustRightInd w:val="0"/>
        <w:jc w:val="both"/>
        <w:rPr>
          <w:rFonts w:eastAsiaTheme="minorHAnsi"/>
          <w:sz w:val="24"/>
          <w:szCs w:val="24"/>
          <w:lang w:eastAsia="en-US"/>
        </w:rPr>
      </w:pPr>
      <w:r>
        <w:rPr>
          <w:rFonts w:eastAsiaTheme="minorHAnsi"/>
          <w:sz w:val="24"/>
          <w:szCs w:val="24"/>
          <w:lang w:eastAsia="en-US"/>
        </w:rPr>
        <w:t>3) отклонение заявки участника аукциона на участие в аукционе в электронной форме;</w:t>
      </w:r>
    </w:p>
    <w:p w:rsidR="00680BF2" w:rsidRDefault="00680BF2" w:rsidP="00680BF2">
      <w:pPr>
        <w:autoSpaceDE w:val="0"/>
        <w:autoSpaceDN w:val="0"/>
        <w:adjustRightInd w:val="0"/>
        <w:jc w:val="both"/>
        <w:rPr>
          <w:rFonts w:eastAsiaTheme="minorHAnsi"/>
          <w:sz w:val="24"/>
          <w:szCs w:val="24"/>
          <w:lang w:eastAsia="en-US"/>
        </w:rPr>
      </w:pPr>
      <w:r>
        <w:rPr>
          <w:rFonts w:eastAsiaTheme="minorHAnsi"/>
          <w:sz w:val="24"/>
          <w:szCs w:val="24"/>
          <w:lang w:eastAsia="en-US"/>
        </w:rPr>
        <w:t>4) отзыв заявки участником аукциона до окончания срока подачи заявок;</w:t>
      </w:r>
    </w:p>
    <w:p w:rsidR="00680BF2" w:rsidRDefault="00680BF2" w:rsidP="00680BF2">
      <w:pPr>
        <w:autoSpaceDE w:val="0"/>
        <w:autoSpaceDN w:val="0"/>
        <w:adjustRightInd w:val="0"/>
        <w:jc w:val="both"/>
        <w:rPr>
          <w:rFonts w:eastAsiaTheme="minorHAnsi"/>
          <w:sz w:val="24"/>
          <w:szCs w:val="24"/>
          <w:lang w:eastAsia="en-US"/>
        </w:rPr>
      </w:pPr>
      <w:r>
        <w:rPr>
          <w:rFonts w:eastAsiaTheme="minorHAnsi"/>
          <w:sz w:val="24"/>
          <w:szCs w:val="24"/>
          <w:lang w:eastAsia="en-US"/>
        </w:rPr>
        <w:t>5) получение заявки на участие в аукционе  после окончания срока подачи заявок;</w:t>
      </w:r>
    </w:p>
    <w:p w:rsidR="00680BF2" w:rsidRPr="00D62A71" w:rsidRDefault="00680BF2" w:rsidP="00680BF2">
      <w:pPr>
        <w:autoSpaceDE w:val="0"/>
        <w:autoSpaceDN w:val="0"/>
        <w:adjustRightInd w:val="0"/>
        <w:jc w:val="both"/>
        <w:rPr>
          <w:rFonts w:eastAsiaTheme="minorHAnsi"/>
          <w:b/>
          <w:sz w:val="24"/>
          <w:szCs w:val="24"/>
          <w:lang w:eastAsia="en-US"/>
        </w:rPr>
      </w:pPr>
      <w:r>
        <w:rPr>
          <w:rFonts w:eastAsiaTheme="minorHAnsi"/>
          <w:sz w:val="24"/>
          <w:szCs w:val="24"/>
          <w:lang w:eastAsia="en-US"/>
        </w:rPr>
        <w:t>6) отстранение участника аукциона от участия в аукционе или отказ от заключения контракта с победителем аукциона в соответствии с п.6.2. настоящей документации об аукционе.</w:t>
      </w:r>
    </w:p>
    <w:p w:rsidR="008F2CAA" w:rsidRDefault="008F2CAA" w:rsidP="008F2CAA">
      <w:pPr>
        <w:autoSpaceDE w:val="0"/>
        <w:autoSpaceDN w:val="0"/>
        <w:adjustRightInd w:val="0"/>
        <w:jc w:val="both"/>
        <w:rPr>
          <w:rFonts w:eastAsiaTheme="minorHAnsi"/>
          <w:sz w:val="24"/>
          <w:szCs w:val="24"/>
          <w:lang w:eastAsia="en-US"/>
        </w:rPr>
      </w:pPr>
      <w:r>
        <w:rPr>
          <w:rFonts w:eastAsiaTheme="minorHAnsi"/>
          <w:sz w:val="24"/>
          <w:szCs w:val="24"/>
          <w:lang w:eastAsia="en-US"/>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EE5743" w:rsidRDefault="00EE5743" w:rsidP="00EE5743">
      <w:pPr>
        <w:autoSpaceDE w:val="0"/>
        <w:autoSpaceDN w:val="0"/>
        <w:adjustRightInd w:val="0"/>
        <w:jc w:val="both"/>
        <w:rPr>
          <w:rFonts w:eastAsiaTheme="minorHAnsi"/>
          <w:sz w:val="24"/>
          <w:szCs w:val="24"/>
          <w:lang w:eastAsia="en-US"/>
        </w:rPr>
      </w:pPr>
      <w:r>
        <w:rPr>
          <w:rFonts w:eastAsiaTheme="minorHAnsi"/>
          <w:sz w:val="24"/>
          <w:szCs w:val="24"/>
          <w:lang w:eastAsia="en-US"/>
        </w:rPr>
        <w:t>13.</w:t>
      </w:r>
      <w:r w:rsidR="008308A6">
        <w:rPr>
          <w:rFonts w:eastAsiaTheme="minorHAnsi"/>
          <w:sz w:val="24"/>
          <w:szCs w:val="24"/>
          <w:lang w:eastAsia="en-US"/>
        </w:rPr>
        <w:t>8</w:t>
      </w:r>
      <w:r w:rsidR="00680BF2">
        <w:rPr>
          <w:rFonts w:eastAsiaTheme="minorHAnsi"/>
          <w:sz w:val="24"/>
          <w:szCs w:val="24"/>
          <w:lang w:eastAsia="en-US"/>
        </w:rPr>
        <w:t xml:space="preserve">. </w:t>
      </w:r>
      <w:r w:rsidR="00552D3F">
        <w:rPr>
          <w:rFonts w:eastAsiaTheme="minorHAnsi"/>
          <w:sz w:val="24"/>
          <w:szCs w:val="24"/>
          <w:lang w:eastAsia="en-US"/>
        </w:rPr>
        <w:t>В</w:t>
      </w:r>
      <w:r>
        <w:rPr>
          <w:rFonts w:eastAsiaTheme="minorHAnsi"/>
          <w:sz w:val="24"/>
          <w:szCs w:val="24"/>
          <w:lang w:eastAsia="en-US"/>
        </w:rPr>
        <w:t>несенны</w:t>
      </w:r>
      <w:r w:rsidR="00552D3F">
        <w:rPr>
          <w:rFonts w:eastAsiaTheme="minorHAnsi"/>
          <w:sz w:val="24"/>
          <w:szCs w:val="24"/>
          <w:lang w:eastAsia="en-US"/>
        </w:rPr>
        <w:t>е</w:t>
      </w:r>
      <w:r>
        <w:rPr>
          <w:rFonts w:eastAsiaTheme="minorHAnsi"/>
          <w:sz w:val="24"/>
          <w:szCs w:val="24"/>
          <w:lang w:eastAsia="en-US"/>
        </w:rPr>
        <w:t xml:space="preserve"> в качестве обеспечения заявок</w:t>
      </w:r>
      <w:r w:rsidR="00552D3F">
        <w:rPr>
          <w:rFonts w:eastAsiaTheme="minorHAnsi"/>
          <w:sz w:val="24"/>
          <w:szCs w:val="24"/>
          <w:lang w:eastAsia="en-US"/>
        </w:rPr>
        <w:t xml:space="preserve"> на участие в аукционе в электронной форме</w:t>
      </w:r>
      <w:r>
        <w:rPr>
          <w:rFonts w:eastAsiaTheme="minorHAnsi"/>
          <w:sz w:val="24"/>
          <w:szCs w:val="24"/>
          <w:lang w:eastAsia="en-US"/>
        </w:rPr>
        <w:t xml:space="preserve">, не </w:t>
      </w:r>
      <w:r w:rsidR="00552D3F">
        <w:rPr>
          <w:rFonts w:eastAsiaTheme="minorHAnsi"/>
          <w:sz w:val="24"/>
          <w:szCs w:val="24"/>
          <w:lang w:eastAsia="en-US"/>
        </w:rPr>
        <w:t>возвращаются участнику аукциона и</w:t>
      </w:r>
      <w:r>
        <w:rPr>
          <w:rFonts w:eastAsiaTheme="minorHAnsi"/>
          <w:sz w:val="24"/>
          <w:szCs w:val="24"/>
          <w:lang w:eastAsia="en-US"/>
        </w:rPr>
        <w:t xml:space="preserve">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EE5743" w:rsidRDefault="00EE5743" w:rsidP="00EE5743">
      <w:pPr>
        <w:autoSpaceDE w:val="0"/>
        <w:autoSpaceDN w:val="0"/>
        <w:adjustRightInd w:val="0"/>
        <w:jc w:val="both"/>
        <w:rPr>
          <w:rFonts w:eastAsiaTheme="minorHAnsi"/>
          <w:sz w:val="24"/>
          <w:szCs w:val="24"/>
          <w:lang w:eastAsia="en-US"/>
        </w:rPr>
      </w:pPr>
      <w:r>
        <w:rPr>
          <w:rFonts w:eastAsiaTheme="minorHAnsi"/>
          <w:sz w:val="24"/>
          <w:szCs w:val="24"/>
          <w:lang w:eastAsia="en-US"/>
        </w:rPr>
        <w:t>1) уклонение или отказ участника закупки заключить контракт;</w:t>
      </w:r>
    </w:p>
    <w:p w:rsidR="00EE5743" w:rsidRDefault="00EE5743" w:rsidP="00EE574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2) </w:t>
      </w:r>
      <w:proofErr w:type="spellStart"/>
      <w:r>
        <w:rPr>
          <w:rFonts w:eastAsiaTheme="minorHAnsi"/>
          <w:sz w:val="24"/>
          <w:szCs w:val="24"/>
          <w:lang w:eastAsia="en-US"/>
        </w:rPr>
        <w:t>непредоставление</w:t>
      </w:r>
      <w:proofErr w:type="spellEnd"/>
      <w:r>
        <w:rPr>
          <w:rFonts w:eastAsiaTheme="minorHAnsi"/>
          <w:sz w:val="24"/>
          <w:szCs w:val="24"/>
          <w:lang w:eastAsia="en-US"/>
        </w:rPr>
        <w:t xml:space="preserve"> или предоставление с нарушением условий, установленных </w:t>
      </w:r>
      <w:r w:rsidR="00552D3F">
        <w:rPr>
          <w:rFonts w:eastAsiaTheme="minorHAnsi"/>
          <w:sz w:val="24"/>
          <w:szCs w:val="24"/>
          <w:lang w:eastAsia="en-US"/>
        </w:rPr>
        <w:t>настоящей документацией об аукционе</w:t>
      </w:r>
      <w:r>
        <w:rPr>
          <w:rFonts w:eastAsiaTheme="minorHAnsi"/>
          <w:sz w:val="24"/>
          <w:szCs w:val="24"/>
          <w:lang w:eastAsia="en-US"/>
        </w:rPr>
        <w:t>, до заключения контракта заказчику о</w:t>
      </w:r>
      <w:r w:rsidR="00D54879">
        <w:rPr>
          <w:rFonts w:eastAsiaTheme="minorHAnsi"/>
          <w:sz w:val="24"/>
          <w:szCs w:val="24"/>
          <w:lang w:eastAsia="en-US"/>
        </w:rPr>
        <w:t>беспечения исполнения контракта.</w:t>
      </w:r>
    </w:p>
    <w:p w:rsidR="00D54879" w:rsidRDefault="00D54879" w:rsidP="00EE5743">
      <w:pPr>
        <w:autoSpaceDE w:val="0"/>
        <w:autoSpaceDN w:val="0"/>
        <w:adjustRightInd w:val="0"/>
        <w:jc w:val="both"/>
        <w:rPr>
          <w:rFonts w:eastAsiaTheme="minorHAnsi"/>
          <w:sz w:val="24"/>
          <w:szCs w:val="24"/>
          <w:lang w:eastAsia="en-US"/>
        </w:rPr>
      </w:pPr>
    </w:p>
    <w:p w:rsidR="0066187B" w:rsidRPr="0043713A" w:rsidRDefault="0066187B" w:rsidP="00D54879">
      <w:pPr>
        <w:pStyle w:val="affff6"/>
        <w:autoSpaceDE w:val="0"/>
        <w:autoSpaceDN w:val="0"/>
        <w:adjustRightInd w:val="0"/>
        <w:ind w:left="0"/>
        <w:jc w:val="center"/>
        <w:rPr>
          <w:rFonts w:ascii="Times New Roman" w:hAnsi="Times New Roman"/>
          <w:b/>
          <w:sz w:val="24"/>
          <w:szCs w:val="24"/>
        </w:rPr>
      </w:pPr>
      <w:bookmarkStart w:id="91" w:name="Par28"/>
      <w:bookmarkStart w:id="92" w:name="_Toc371964650"/>
      <w:bookmarkStart w:id="93" w:name="_Toc389045464"/>
      <w:bookmarkEnd w:id="85"/>
      <w:bookmarkEnd w:id="91"/>
      <w:r w:rsidRPr="0043713A">
        <w:rPr>
          <w:rFonts w:ascii="Times New Roman" w:eastAsiaTheme="minorHAnsi" w:hAnsi="Times New Roman"/>
          <w:b/>
          <w:bCs/>
          <w:sz w:val="24"/>
          <w:szCs w:val="24"/>
          <w:lang w:eastAsia="en-US"/>
        </w:rPr>
        <w:t>РАЗДЕЛ 14.</w:t>
      </w:r>
      <w:r w:rsidRPr="0043713A">
        <w:rPr>
          <w:rFonts w:ascii="Times New Roman" w:hAnsi="Times New Roman"/>
          <w:b/>
          <w:bCs/>
          <w:sz w:val="24"/>
          <w:szCs w:val="24"/>
        </w:rPr>
        <w:t xml:space="preserve">Размер,  </w:t>
      </w:r>
      <w:r w:rsidRPr="0043713A">
        <w:rPr>
          <w:rFonts w:ascii="Times New Roman" w:hAnsi="Times New Roman"/>
          <w:b/>
          <w:sz w:val="24"/>
          <w:szCs w:val="24"/>
        </w:rPr>
        <w:t>порядок и срок предоставления обеспечения исполнения контракта, требования к такому обеспечению, а также информация о банковском сопровождении контракта</w:t>
      </w:r>
      <w:r w:rsidR="00DE5DC2" w:rsidRPr="0043713A">
        <w:rPr>
          <w:rFonts w:ascii="Times New Roman" w:hAnsi="Times New Roman"/>
          <w:b/>
          <w:sz w:val="24"/>
          <w:szCs w:val="24"/>
        </w:rPr>
        <w:t>.</w:t>
      </w:r>
    </w:p>
    <w:p w:rsidR="0066187B" w:rsidRPr="0043713A" w:rsidRDefault="0066187B" w:rsidP="00403B9C">
      <w:pPr>
        <w:pStyle w:val="affff6"/>
        <w:numPr>
          <w:ilvl w:val="1"/>
          <w:numId w:val="0"/>
        </w:numPr>
        <w:autoSpaceDE w:val="0"/>
        <w:autoSpaceDN w:val="0"/>
        <w:adjustRightInd w:val="0"/>
        <w:jc w:val="both"/>
        <w:rPr>
          <w:rFonts w:ascii="Times New Roman" w:hAnsi="Times New Roman"/>
          <w:bCs/>
          <w:sz w:val="24"/>
          <w:szCs w:val="24"/>
        </w:rPr>
      </w:pPr>
      <w:r w:rsidRPr="0043713A">
        <w:rPr>
          <w:rFonts w:ascii="Times New Roman" w:hAnsi="Times New Roman"/>
          <w:bCs/>
          <w:sz w:val="24"/>
          <w:szCs w:val="24"/>
        </w:rPr>
        <w:t xml:space="preserve">Размер обеспечения исполнения контракта устанавливается пунктом  21 </w:t>
      </w:r>
      <w:r w:rsidRPr="0043713A">
        <w:rPr>
          <w:rFonts w:ascii="Times New Roman" w:hAnsi="Times New Roman"/>
          <w:b/>
          <w:bCs/>
          <w:sz w:val="24"/>
          <w:szCs w:val="24"/>
          <w:u w:val="single"/>
        </w:rPr>
        <w:t>Информационной карты аукциона</w:t>
      </w:r>
      <w:r w:rsidRPr="0043713A">
        <w:rPr>
          <w:rFonts w:ascii="Times New Roman" w:hAnsi="Times New Roman"/>
          <w:bCs/>
          <w:sz w:val="24"/>
          <w:szCs w:val="24"/>
        </w:rPr>
        <w:t>.</w:t>
      </w:r>
    </w:p>
    <w:p w:rsidR="0066187B" w:rsidRPr="0043713A" w:rsidRDefault="0066187B" w:rsidP="0066187B">
      <w:pPr>
        <w:autoSpaceDE w:val="0"/>
        <w:autoSpaceDN w:val="0"/>
        <w:adjustRightInd w:val="0"/>
        <w:jc w:val="both"/>
        <w:rPr>
          <w:sz w:val="24"/>
          <w:szCs w:val="24"/>
        </w:rPr>
      </w:pPr>
      <w:r w:rsidRPr="0043713A">
        <w:rPr>
          <w:bCs/>
          <w:sz w:val="24"/>
          <w:szCs w:val="24"/>
        </w:rPr>
        <w:t xml:space="preserve">14.2.Обеспечение исполнения контракта может осуществляться по выбору участника путем предоставления банковской гарантии, содержащей условия, определенные пунктом 14.6 документации, или путем внесения денежных средств заказчику по реквизитам, указанным в пункте 21 </w:t>
      </w:r>
      <w:r w:rsidRPr="0043713A">
        <w:rPr>
          <w:b/>
          <w:bCs/>
          <w:sz w:val="24"/>
          <w:szCs w:val="24"/>
          <w:u w:val="single"/>
        </w:rPr>
        <w:t>Информационной карты аукциона</w:t>
      </w:r>
      <w:r w:rsidRPr="0043713A">
        <w:rPr>
          <w:bCs/>
          <w:sz w:val="24"/>
          <w:szCs w:val="24"/>
        </w:rPr>
        <w:t>.</w:t>
      </w:r>
      <w:r w:rsidRPr="0043713A">
        <w:rPr>
          <w:sz w:val="24"/>
          <w:szCs w:val="24"/>
        </w:rPr>
        <w:t xml:space="preserve"> Способ обеспечения исполнения контракта определяется </w:t>
      </w:r>
      <w:r w:rsidR="008F216C" w:rsidRPr="0043713A">
        <w:rPr>
          <w:sz w:val="24"/>
          <w:szCs w:val="24"/>
        </w:rPr>
        <w:t>участником закупки, с которым заключается контракт, самостоятельно</w:t>
      </w:r>
      <w:r w:rsidRPr="0043713A">
        <w:rPr>
          <w:sz w:val="24"/>
          <w:szCs w:val="24"/>
        </w:rPr>
        <w:t>.</w:t>
      </w:r>
    </w:p>
    <w:p w:rsidR="0066187B" w:rsidRPr="0043713A" w:rsidRDefault="0066187B" w:rsidP="0066187B">
      <w:pPr>
        <w:autoSpaceDE w:val="0"/>
        <w:autoSpaceDN w:val="0"/>
        <w:adjustRightInd w:val="0"/>
        <w:jc w:val="both"/>
        <w:rPr>
          <w:bCs/>
          <w:sz w:val="24"/>
          <w:szCs w:val="24"/>
        </w:rPr>
      </w:pPr>
      <w:r w:rsidRPr="0043713A">
        <w:rPr>
          <w:bCs/>
          <w:sz w:val="24"/>
          <w:szCs w:val="24"/>
        </w:rPr>
        <w:t>14.3.В случае, если пунктом предусматривается</w:t>
      </w:r>
      <w:r w:rsidR="000C47C9" w:rsidRPr="000C47C9">
        <w:rPr>
          <w:bCs/>
          <w:sz w:val="24"/>
          <w:szCs w:val="24"/>
        </w:rPr>
        <w:t xml:space="preserve"> </w:t>
      </w:r>
      <w:r w:rsidRPr="0043713A">
        <w:rPr>
          <w:bCs/>
          <w:sz w:val="24"/>
          <w:szCs w:val="24"/>
        </w:rPr>
        <w:t>заключить контракты с несколькими  участниками обеспечение исполнения контракта предоставляется в  размере, рассчитанном как отношение суммы цен всех заключенных контрактов и количества таких контрактов.</w:t>
      </w:r>
    </w:p>
    <w:p w:rsidR="0066187B" w:rsidRPr="0043713A" w:rsidRDefault="0066187B" w:rsidP="0066187B">
      <w:pPr>
        <w:autoSpaceDE w:val="0"/>
        <w:autoSpaceDN w:val="0"/>
        <w:adjustRightInd w:val="0"/>
        <w:jc w:val="both"/>
        <w:rPr>
          <w:sz w:val="24"/>
          <w:szCs w:val="24"/>
        </w:rPr>
      </w:pPr>
      <w:r w:rsidRPr="0043713A">
        <w:rPr>
          <w:sz w:val="24"/>
          <w:szCs w:val="24"/>
        </w:rPr>
        <w:t>14.4.В случае, если участником, с которым заключается контракт, является государственное или муниципальное казенное учреждение, положения документации об обеспечении исполнения контракта к такому участнику не применяются.</w:t>
      </w:r>
    </w:p>
    <w:p w:rsidR="0066187B" w:rsidRPr="0043713A" w:rsidRDefault="0066187B" w:rsidP="0066187B">
      <w:pPr>
        <w:autoSpaceDE w:val="0"/>
        <w:autoSpaceDN w:val="0"/>
        <w:adjustRightInd w:val="0"/>
        <w:jc w:val="both"/>
        <w:rPr>
          <w:bCs/>
          <w:sz w:val="24"/>
          <w:szCs w:val="24"/>
        </w:rPr>
      </w:pPr>
      <w:r w:rsidRPr="0043713A">
        <w:rPr>
          <w:bCs/>
          <w:sz w:val="24"/>
          <w:szCs w:val="24"/>
        </w:rPr>
        <w:t xml:space="preserve">14.5.В отношении контракта устанавливается банковское сопровождение, если в пункте 21 </w:t>
      </w:r>
      <w:r w:rsidRPr="0043713A">
        <w:rPr>
          <w:b/>
          <w:bCs/>
          <w:sz w:val="24"/>
          <w:szCs w:val="24"/>
          <w:u w:val="single"/>
        </w:rPr>
        <w:t>Информационной карты аукциона</w:t>
      </w:r>
      <w:r w:rsidRPr="0043713A">
        <w:rPr>
          <w:bCs/>
          <w:sz w:val="24"/>
          <w:szCs w:val="24"/>
        </w:rPr>
        <w:t xml:space="preserve"> содержатся сведения о таком сопровождении.</w:t>
      </w:r>
    </w:p>
    <w:p w:rsidR="0066187B" w:rsidRPr="0043713A" w:rsidRDefault="0066187B" w:rsidP="0066187B">
      <w:pPr>
        <w:autoSpaceDE w:val="0"/>
        <w:autoSpaceDN w:val="0"/>
        <w:adjustRightInd w:val="0"/>
        <w:jc w:val="both"/>
        <w:rPr>
          <w:sz w:val="24"/>
          <w:szCs w:val="24"/>
        </w:rPr>
      </w:pPr>
      <w:r w:rsidRPr="0043713A">
        <w:rPr>
          <w:sz w:val="24"/>
          <w:szCs w:val="24"/>
        </w:rPr>
        <w:t>14.6.В случае представления в качестве обеспечения исполнения контракта банковской гарантии, банковская гарантия должна быть безотзывной и должна содержать:</w:t>
      </w:r>
    </w:p>
    <w:p w:rsidR="0066187B" w:rsidRPr="0043713A" w:rsidRDefault="0066187B" w:rsidP="0066187B">
      <w:pPr>
        <w:autoSpaceDE w:val="0"/>
        <w:autoSpaceDN w:val="0"/>
        <w:adjustRightInd w:val="0"/>
        <w:rPr>
          <w:sz w:val="24"/>
          <w:szCs w:val="24"/>
        </w:rPr>
      </w:pPr>
      <w:r w:rsidRPr="0043713A">
        <w:rPr>
          <w:sz w:val="24"/>
          <w:szCs w:val="24"/>
        </w:rPr>
        <w:t xml:space="preserve">-сумму банковской гарантии, подлежащую уплате гарантом заказчику в установленных </w:t>
      </w:r>
      <w:hyperlink r:id="rId27" w:history="1">
        <w:r w:rsidRPr="0043713A">
          <w:rPr>
            <w:sz w:val="24"/>
            <w:szCs w:val="24"/>
          </w:rPr>
          <w:t>частью 13 статьи 44</w:t>
        </w:r>
      </w:hyperlink>
      <w:r w:rsidRPr="0043713A">
        <w:rPr>
          <w:sz w:val="24"/>
          <w:szCs w:val="24"/>
        </w:rPr>
        <w:t xml:space="preserve">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8" w:history="1">
        <w:r w:rsidRPr="0043713A">
          <w:rPr>
            <w:sz w:val="24"/>
            <w:szCs w:val="24"/>
          </w:rPr>
          <w:t>статьей 96</w:t>
        </w:r>
      </w:hyperlink>
      <w:r w:rsidRPr="0043713A">
        <w:rPr>
          <w:sz w:val="24"/>
          <w:szCs w:val="24"/>
        </w:rPr>
        <w:t xml:space="preserve"> Федерального закона;</w:t>
      </w:r>
    </w:p>
    <w:p w:rsidR="0066187B" w:rsidRPr="0043713A" w:rsidRDefault="0066187B" w:rsidP="0066187B">
      <w:pPr>
        <w:autoSpaceDE w:val="0"/>
        <w:autoSpaceDN w:val="0"/>
        <w:adjustRightInd w:val="0"/>
        <w:rPr>
          <w:sz w:val="24"/>
          <w:szCs w:val="24"/>
        </w:rPr>
      </w:pPr>
      <w:r w:rsidRPr="0043713A">
        <w:rPr>
          <w:sz w:val="24"/>
          <w:szCs w:val="24"/>
        </w:rPr>
        <w:t>-обязательства принципала, надлежащее исполнение которых обеспечивается банковской гарантией;</w:t>
      </w:r>
    </w:p>
    <w:p w:rsidR="0066187B" w:rsidRPr="0043713A" w:rsidRDefault="0066187B" w:rsidP="0066187B">
      <w:pPr>
        <w:autoSpaceDE w:val="0"/>
        <w:autoSpaceDN w:val="0"/>
        <w:adjustRightInd w:val="0"/>
        <w:rPr>
          <w:sz w:val="24"/>
          <w:szCs w:val="24"/>
        </w:rPr>
      </w:pPr>
      <w:r w:rsidRPr="0043713A">
        <w:rPr>
          <w:sz w:val="24"/>
          <w:szCs w:val="24"/>
        </w:rPr>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6187B" w:rsidRPr="0043713A" w:rsidRDefault="0066187B" w:rsidP="0066187B">
      <w:pPr>
        <w:autoSpaceDE w:val="0"/>
        <w:autoSpaceDN w:val="0"/>
        <w:adjustRightInd w:val="0"/>
        <w:rPr>
          <w:sz w:val="24"/>
          <w:szCs w:val="24"/>
        </w:rPr>
      </w:pPr>
      <w:r w:rsidRPr="0043713A">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187B" w:rsidRPr="0043713A" w:rsidRDefault="0066187B" w:rsidP="0066187B">
      <w:pPr>
        <w:autoSpaceDE w:val="0"/>
        <w:autoSpaceDN w:val="0"/>
        <w:adjustRightInd w:val="0"/>
        <w:rPr>
          <w:sz w:val="24"/>
          <w:szCs w:val="24"/>
        </w:rPr>
      </w:pPr>
      <w:r w:rsidRPr="0043713A">
        <w:rPr>
          <w:sz w:val="24"/>
          <w:szCs w:val="24"/>
        </w:rPr>
        <w:tab/>
        <w:t>-срок действия банковской гарантии, который должен превышать срок действия контракта не менее чем на один месяц;</w:t>
      </w:r>
    </w:p>
    <w:p w:rsidR="0066187B" w:rsidRPr="0043713A" w:rsidRDefault="0066187B" w:rsidP="0066187B">
      <w:pPr>
        <w:autoSpaceDE w:val="0"/>
        <w:autoSpaceDN w:val="0"/>
        <w:adjustRightInd w:val="0"/>
        <w:rPr>
          <w:sz w:val="24"/>
          <w:szCs w:val="24"/>
        </w:rPr>
      </w:pPr>
      <w:r w:rsidRPr="0043713A">
        <w:rPr>
          <w:sz w:val="24"/>
          <w:szCs w:val="24"/>
        </w:rPr>
        <w:tab/>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6187B" w:rsidRPr="0043713A" w:rsidRDefault="0066187B" w:rsidP="0066187B">
      <w:pPr>
        <w:autoSpaceDE w:val="0"/>
        <w:autoSpaceDN w:val="0"/>
        <w:adjustRightInd w:val="0"/>
        <w:rPr>
          <w:sz w:val="24"/>
          <w:szCs w:val="24"/>
        </w:rPr>
      </w:pPr>
      <w:r w:rsidRPr="0043713A">
        <w:rPr>
          <w:sz w:val="24"/>
          <w:szCs w:val="24"/>
        </w:rPr>
        <w:tab/>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6187B" w:rsidRPr="0043713A" w:rsidRDefault="0066187B" w:rsidP="0066187B">
      <w:pPr>
        <w:autoSpaceDE w:val="0"/>
        <w:autoSpaceDN w:val="0"/>
        <w:adjustRightInd w:val="0"/>
        <w:rPr>
          <w:sz w:val="24"/>
          <w:szCs w:val="24"/>
        </w:rPr>
      </w:pPr>
      <w:r w:rsidRPr="0043713A">
        <w:rPr>
          <w:sz w:val="24"/>
          <w:szCs w:val="24"/>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(при наличии такого условия в проекте контракта, являющемся неотъемлемой частью документации).</w:t>
      </w:r>
    </w:p>
    <w:p w:rsidR="0066187B" w:rsidRPr="0043713A" w:rsidRDefault="0066187B" w:rsidP="0066187B">
      <w:pPr>
        <w:autoSpaceDE w:val="0"/>
        <w:autoSpaceDN w:val="0"/>
        <w:adjustRightInd w:val="0"/>
        <w:rPr>
          <w:sz w:val="24"/>
          <w:szCs w:val="24"/>
        </w:rPr>
      </w:pPr>
      <w:r w:rsidRPr="0043713A">
        <w:rPr>
          <w:sz w:val="24"/>
          <w:szCs w:val="24"/>
        </w:rPr>
        <w:t>14.7. Срок предоставления обеспечения исполнения контракта определяется в соответствии со статьей 70 Федерального закона.</w:t>
      </w:r>
    </w:p>
    <w:p w:rsidR="00653C74" w:rsidRPr="00653C74" w:rsidRDefault="00653C74" w:rsidP="00653C74"/>
    <w:p w:rsidR="007035B0" w:rsidRPr="0048098D" w:rsidRDefault="007035B0" w:rsidP="005069D0">
      <w:pPr>
        <w:pStyle w:val="10"/>
        <w:spacing w:before="0" w:after="0" w:line="240" w:lineRule="auto"/>
        <w:jc w:val="center"/>
        <w:rPr>
          <w:bCs/>
          <w:sz w:val="24"/>
          <w:szCs w:val="24"/>
        </w:rPr>
      </w:pPr>
      <w:r w:rsidRPr="008700E7">
        <w:rPr>
          <w:bCs/>
          <w:sz w:val="24"/>
          <w:szCs w:val="24"/>
        </w:rPr>
        <w:t>РАЗДЕЛ 1</w:t>
      </w:r>
      <w:r>
        <w:rPr>
          <w:bCs/>
          <w:sz w:val="24"/>
          <w:szCs w:val="24"/>
        </w:rPr>
        <w:t>5</w:t>
      </w:r>
      <w:r w:rsidRPr="008700E7">
        <w:rPr>
          <w:bCs/>
          <w:sz w:val="24"/>
          <w:szCs w:val="24"/>
        </w:rPr>
        <w:t>. Техническое задание</w:t>
      </w:r>
    </w:p>
    <w:bookmarkEnd w:id="92"/>
    <w:bookmarkEnd w:id="93"/>
    <w:p w:rsidR="00284DBC" w:rsidRDefault="00284DBC" w:rsidP="00284DBC">
      <w:pPr>
        <w:jc w:val="center"/>
        <w:rPr>
          <w:b/>
          <w:sz w:val="24"/>
          <w:szCs w:val="24"/>
        </w:rPr>
      </w:pPr>
      <w:r w:rsidRPr="005D48AF">
        <w:rPr>
          <w:b/>
          <w:sz w:val="24"/>
          <w:szCs w:val="24"/>
        </w:rPr>
        <w:t>Характеристики поставляемого товара,  выполняемых работ, оказываемых услуг</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8862"/>
      </w:tblGrid>
      <w:tr w:rsidR="00284DBC" w:rsidRPr="00F3271D" w:rsidTr="00284DBC">
        <w:trPr>
          <w:trHeight w:val="397"/>
        </w:trPr>
        <w:tc>
          <w:tcPr>
            <w:tcW w:w="856" w:type="pct"/>
            <w:tcBorders>
              <w:top w:val="single" w:sz="4" w:space="0" w:color="auto"/>
              <w:left w:val="single" w:sz="4" w:space="0" w:color="auto"/>
              <w:bottom w:val="single" w:sz="4" w:space="0" w:color="auto"/>
              <w:right w:val="single" w:sz="4" w:space="0" w:color="auto"/>
            </w:tcBorders>
            <w:vAlign w:val="center"/>
            <w:hideMark/>
          </w:tcPr>
          <w:p w:rsidR="00284DBC" w:rsidRPr="00F3271D" w:rsidRDefault="00284DBC" w:rsidP="00284DBC">
            <w:pPr>
              <w:jc w:val="center"/>
              <w:rPr>
                <w:bCs/>
                <w:szCs w:val="22"/>
                <w:lang w:eastAsia="en-US"/>
              </w:rPr>
            </w:pPr>
            <w:r w:rsidRPr="00F3271D">
              <w:rPr>
                <w:bCs/>
                <w:szCs w:val="22"/>
                <w:lang w:eastAsia="en-US"/>
              </w:rPr>
              <w:t>Наименование</w:t>
            </w:r>
          </w:p>
        </w:tc>
        <w:tc>
          <w:tcPr>
            <w:tcW w:w="4144" w:type="pct"/>
            <w:tcBorders>
              <w:top w:val="single" w:sz="4" w:space="0" w:color="auto"/>
              <w:left w:val="single" w:sz="4" w:space="0" w:color="auto"/>
              <w:bottom w:val="single" w:sz="4" w:space="0" w:color="auto"/>
              <w:right w:val="single" w:sz="4" w:space="0" w:color="auto"/>
            </w:tcBorders>
            <w:vAlign w:val="center"/>
            <w:hideMark/>
          </w:tcPr>
          <w:p w:rsidR="00284DBC" w:rsidRPr="00F3271D" w:rsidRDefault="00284DBC" w:rsidP="00284DBC">
            <w:pPr>
              <w:jc w:val="center"/>
              <w:rPr>
                <w:bCs/>
                <w:szCs w:val="22"/>
                <w:lang w:eastAsia="en-US"/>
              </w:rPr>
            </w:pPr>
            <w:r w:rsidRPr="00F3271D">
              <w:rPr>
                <w:bCs/>
                <w:szCs w:val="22"/>
                <w:lang w:eastAsia="en-US"/>
              </w:rPr>
              <w:t>Характеристика оказываемых услуг</w:t>
            </w:r>
          </w:p>
        </w:tc>
      </w:tr>
      <w:tr w:rsidR="00284DBC" w:rsidRPr="00F3271D" w:rsidTr="00284DBC">
        <w:tc>
          <w:tcPr>
            <w:tcW w:w="856" w:type="pct"/>
            <w:tcBorders>
              <w:top w:val="single" w:sz="4" w:space="0" w:color="auto"/>
              <w:left w:val="single" w:sz="4" w:space="0" w:color="auto"/>
              <w:bottom w:val="single" w:sz="4" w:space="0" w:color="auto"/>
              <w:right w:val="single" w:sz="4" w:space="0" w:color="auto"/>
            </w:tcBorders>
            <w:vAlign w:val="center"/>
            <w:hideMark/>
          </w:tcPr>
          <w:p w:rsidR="00284DBC" w:rsidRPr="00F3271D" w:rsidRDefault="00284DBC" w:rsidP="00284DBC">
            <w:pPr>
              <w:jc w:val="center"/>
              <w:rPr>
                <w:bCs/>
                <w:szCs w:val="22"/>
                <w:lang w:eastAsia="en-US"/>
              </w:rPr>
            </w:pPr>
            <w:r w:rsidRPr="00F3271D">
              <w:rPr>
                <w:bCs/>
                <w:szCs w:val="22"/>
                <w:lang w:eastAsia="en-US"/>
              </w:rPr>
              <w:t>Финал сезона 2017-2018 г.</w:t>
            </w:r>
          </w:p>
          <w:p w:rsidR="00284DBC" w:rsidRPr="00F3271D" w:rsidRDefault="00284DBC" w:rsidP="00284DBC">
            <w:pPr>
              <w:jc w:val="center"/>
              <w:rPr>
                <w:bCs/>
                <w:szCs w:val="22"/>
                <w:lang w:eastAsia="en-US"/>
              </w:rPr>
            </w:pPr>
            <w:r w:rsidRPr="00F3271D">
              <w:rPr>
                <w:bCs/>
                <w:szCs w:val="22"/>
                <w:lang w:eastAsia="en-US"/>
              </w:rPr>
              <w:t>Лиги КВН ИГУ</w:t>
            </w:r>
          </w:p>
        </w:tc>
        <w:tc>
          <w:tcPr>
            <w:tcW w:w="4144" w:type="pct"/>
            <w:tcBorders>
              <w:top w:val="single" w:sz="4" w:space="0" w:color="auto"/>
              <w:left w:val="single" w:sz="4" w:space="0" w:color="auto"/>
              <w:bottom w:val="single" w:sz="4" w:space="0" w:color="auto"/>
              <w:right w:val="single" w:sz="4" w:space="0" w:color="auto"/>
            </w:tcBorders>
            <w:hideMark/>
          </w:tcPr>
          <w:p w:rsidR="00284DBC" w:rsidRPr="00F3271D" w:rsidRDefault="00284DBC" w:rsidP="00284DBC">
            <w:pPr>
              <w:numPr>
                <w:ilvl w:val="0"/>
                <w:numId w:val="24"/>
              </w:numPr>
              <w:shd w:val="clear" w:color="auto" w:fill="FFFFFF"/>
              <w:tabs>
                <w:tab w:val="left" w:pos="319"/>
              </w:tabs>
              <w:ind w:left="319" w:hanging="283"/>
              <w:jc w:val="both"/>
              <w:rPr>
                <w:rFonts w:eastAsia="Calibri"/>
                <w:bCs/>
                <w:szCs w:val="22"/>
                <w:lang w:eastAsia="en-US"/>
              </w:rPr>
            </w:pPr>
            <w:r w:rsidRPr="00F3271D">
              <w:rPr>
                <w:rFonts w:eastAsia="Calibri"/>
                <w:bCs/>
                <w:lang w:eastAsia="en-US"/>
              </w:rPr>
              <w:t xml:space="preserve">предварительное редактирование и </w:t>
            </w:r>
            <w:proofErr w:type="spellStart"/>
            <w:r w:rsidRPr="00F3271D">
              <w:rPr>
                <w:rFonts w:eastAsia="Calibri"/>
                <w:bCs/>
                <w:lang w:eastAsia="en-US"/>
              </w:rPr>
              <w:t>режиссирование</w:t>
            </w:r>
            <w:proofErr w:type="spellEnd"/>
            <w:r w:rsidRPr="00F3271D">
              <w:rPr>
                <w:rFonts w:eastAsia="Calibri"/>
                <w:bCs/>
                <w:lang w:eastAsia="en-US"/>
              </w:rPr>
              <w:t xml:space="preserve"> выступлений команд-участниц;</w:t>
            </w:r>
          </w:p>
          <w:p w:rsidR="00284DBC" w:rsidRPr="00F3271D" w:rsidRDefault="00284DBC" w:rsidP="00284DBC">
            <w:pPr>
              <w:numPr>
                <w:ilvl w:val="0"/>
                <w:numId w:val="24"/>
              </w:numPr>
              <w:shd w:val="clear" w:color="auto" w:fill="FFFFFF"/>
              <w:tabs>
                <w:tab w:val="left" w:pos="319"/>
              </w:tabs>
              <w:ind w:left="319" w:hanging="283"/>
              <w:jc w:val="both"/>
              <w:rPr>
                <w:rFonts w:eastAsia="Calibri"/>
                <w:bCs/>
                <w:lang w:eastAsia="en-US"/>
              </w:rPr>
            </w:pPr>
            <w:r w:rsidRPr="00F3271D">
              <w:rPr>
                <w:rFonts w:eastAsia="Calibri"/>
                <w:bCs/>
                <w:lang w:eastAsia="en-US"/>
              </w:rPr>
              <w:t>изготовление билетов, афиш, их распространение среди студентов ИГУ(афиши – 100 (Сто) шт., билеты – 500 (Пятьсот) шт.);</w:t>
            </w:r>
          </w:p>
          <w:p w:rsidR="00284DBC" w:rsidRPr="00F3271D" w:rsidRDefault="00284DBC" w:rsidP="00284DBC">
            <w:pPr>
              <w:numPr>
                <w:ilvl w:val="0"/>
                <w:numId w:val="24"/>
              </w:numPr>
              <w:shd w:val="clear" w:color="auto" w:fill="FFFFFF"/>
              <w:tabs>
                <w:tab w:val="left" w:pos="319"/>
              </w:tabs>
              <w:ind w:left="319" w:hanging="283"/>
              <w:jc w:val="both"/>
              <w:rPr>
                <w:rFonts w:eastAsia="Calibri"/>
                <w:bCs/>
                <w:lang w:eastAsia="en-US"/>
              </w:rPr>
            </w:pPr>
            <w:r w:rsidRPr="00F3271D">
              <w:rPr>
                <w:rFonts w:eastAsia="Calibri"/>
                <w:bCs/>
                <w:lang w:eastAsia="en-US"/>
              </w:rPr>
              <w:t>музыкальное редактирование и сопровождение игры, предоставление современного</w:t>
            </w:r>
          </w:p>
          <w:p w:rsidR="00284DBC" w:rsidRPr="00F3271D" w:rsidRDefault="00284DBC" w:rsidP="00284DBC">
            <w:pPr>
              <w:shd w:val="clear" w:color="auto" w:fill="FFFFFF"/>
              <w:tabs>
                <w:tab w:val="left" w:pos="319"/>
              </w:tabs>
              <w:ind w:left="319"/>
              <w:jc w:val="both"/>
              <w:rPr>
                <w:rFonts w:eastAsia="Calibri"/>
                <w:bCs/>
                <w:lang w:eastAsia="en-US"/>
              </w:rPr>
            </w:pPr>
            <w:r w:rsidRPr="00F3271D">
              <w:rPr>
                <w:rFonts w:eastAsia="Calibri"/>
                <w:bCs/>
                <w:lang w:eastAsia="en-US"/>
              </w:rPr>
              <w:t>музыкального оборудования, в том числе мониторов и радиомикрофонов – 5 (</w:t>
            </w:r>
            <w:r w:rsidRPr="00F3271D">
              <w:rPr>
                <w:rFonts w:eastAsia="Calibri"/>
                <w:bCs/>
                <w:i/>
                <w:lang w:eastAsia="en-US"/>
              </w:rPr>
              <w:t>Пять</w:t>
            </w:r>
            <w:r w:rsidRPr="00F3271D">
              <w:rPr>
                <w:rFonts w:eastAsia="Calibri"/>
                <w:bCs/>
                <w:lang w:eastAsia="en-US"/>
              </w:rPr>
              <w:t xml:space="preserve">) </w:t>
            </w:r>
            <w:proofErr w:type="spellStart"/>
            <w:r w:rsidRPr="00F3271D">
              <w:rPr>
                <w:rFonts w:eastAsia="Calibri"/>
                <w:bCs/>
                <w:lang w:eastAsia="en-US"/>
              </w:rPr>
              <w:t>шт</w:t>
            </w:r>
            <w:proofErr w:type="spellEnd"/>
            <w:r w:rsidRPr="00F3271D">
              <w:rPr>
                <w:rFonts w:eastAsia="Calibri"/>
                <w:bCs/>
                <w:lang w:eastAsia="en-US"/>
              </w:rPr>
              <w:t>;</w:t>
            </w:r>
          </w:p>
          <w:p w:rsidR="00284DBC" w:rsidRPr="00F3271D" w:rsidRDefault="00284DBC" w:rsidP="00284DBC">
            <w:pPr>
              <w:numPr>
                <w:ilvl w:val="0"/>
                <w:numId w:val="24"/>
              </w:numPr>
              <w:shd w:val="clear" w:color="auto" w:fill="FFFFFF"/>
              <w:tabs>
                <w:tab w:val="left" w:pos="319"/>
              </w:tabs>
              <w:ind w:left="319" w:hanging="283"/>
              <w:jc w:val="both"/>
              <w:rPr>
                <w:rFonts w:eastAsia="Calibri"/>
                <w:bCs/>
                <w:lang w:eastAsia="en-US"/>
              </w:rPr>
            </w:pPr>
            <w:r w:rsidRPr="00F3271D">
              <w:rPr>
                <w:rFonts w:eastAsia="Calibri"/>
                <w:bCs/>
                <w:lang w:eastAsia="en-US"/>
              </w:rPr>
              <w:t>предоставление комфортабельного зала в центральной части г. Иркутска для</w:t>
            </w:r>
          </w:p>
          <w:p w:rsidR="00284DBC" w:rsidRPr="00F3271D" w:rsidRDefault="00284DBC" w:rsidP="00284DBC">
            <w:pPr>
              <w:shd w:val="clear" w:color="auto" w:fill="FFFFFF"/>
              <w:tabs>
                <w:tab w:val="left" w:pos="319"/>
              </w:tabs>
              <w:ind w:left="319"/>
              <w:jc w:val="both"/>
              <w:rPr>
                <w:rFonts w:eastAsia="Calibri"/>
                <w:bCs/>
                <w:lang w:eastAsia="en-US"/>
              </w:rPr>
            </w:pPr>
            <w:r w:rsidRPr="00F3271D">
              <w:rPr>
                <w:rFonts w:eastAsia="Calibri"/>
                <w:bCs/>
                <w:lang w:eastAsia="en-US"/>
              </w:rPr>
              <w:t>проведения мероприятия вместимостью 450 (</w:t>
            </w:r>
            <w:r w:rsidRPr="00F3271D">
              <w:rPr>
                <w:rFonts w:eastAsia="Calibri"/>
                <w:bCs/>
                <w:i/>
                <w:lang w:eastAsia="en-US"/>
              </w:rPr>
              <w:t>Четыреста пятьдесят</w:t>
            </w:r>
            <w:r w:rsidRPr="00F3271D">
              <w:rPr>
                <w:rFonts w:eastAsia="Calibri"/>
                <w:bCs/>
                <w:lang w:eastAsia="en-US"/>
              </w:rPr>
              <w:t>) мест, в течение</w:t>
            </w:r>
          </w:p>
          <w:p w:rsidR="00284DBC" w:rsidRPr="00F3271D" w:rsidRDefault="00284DBC" w:rsidP="00284DBC">
            <w:pPr>
              <w:shd w:val="clear" w:color="auto" w:fill="FFFFFF"/>
              <w:tabs>
                <w:tab w:val="left" w:pos="319"/>
              </w:tabs>
              <w:ind w:left="319"/>
              <w:jc w:val="both"/>
              <w:rPr>
                <w:rFonts w:eastAsia="Calibri"/>
                <w:bCs/>
                <w:lang w:eastAsia="en-US"/>
              </w:rPr>
            </w:pPr>
            <w:r w:rsidRPr="00F3271D">
              <w:rPr>
                <w:rFonts w:eastAsia="Calibri"/>
                <w:bCs/>
                <w:lang w:eastAsia="en-US"/>
              </w:rPr>
              <w:t>6 (</w:t>
            </w:r>
            <w:r w:rsidRPr="00F3271D">
              <w:rPr>
                <w:rFonts w:eastAsia="Calibri"/>
                <w:bCs/>
                <w:i/>
                <w:lang w:eastAsia="en-US"/>
              </w:rPr>
              <w:t>Шести</w:t>
            </w:r>
            <w:r w:rsidRPr="00F3271D">
              <w:rPr>
                <w:rFonts w:eastAsia="Calibri"/>
                <w:bCs/>
                <w:lang w:eastAsia="en-US"/>
              </w:rPr>
              <w:t>) часов в день игры;</w:t>
            </w:r>
          </w:p>
          <w:p w:rsidR="00284DBC" w:rsidRPr="00F3271D" w:rsidRDefault="00284DBC" w:rsidP="00284DBC">
            <w:pPr>
              <w:numPr>
                <w:ilvl w:val="0"/>
                <w:numId w:val="24"/>
              </w:numPr>
              <w:shd w:val="clear" w:color="auto" w:fill="FFFFFF"/>
              <w:tabs>
                <w:tab w:val="left" w:pos="319"/>
              </w:tabs>
              <w:ind w:left="319" w:hanging="283"/>
              <w:jc w:val="both"/>
              <w:rPr>
                <w:rFonts w:eastAsia="Calibri"/>
                <w:bCs/>
                <w:lang w:eastAsia="en-US"/>
              </w:rPr>
            </w:pPr>
            <w:r w:rsidRPr="00F3271D">
              <w:rPr>
                <w:rFonts w:eastAsia="Calibri"/>
                <w:bCs/>
                <w:lang w:eastAsia="en-US"/>
              </w:rPr>
              <w:t>дата мероприятия согласовывается с Заказчиком;</w:t>
            </w:r>
          </w:p>
          <w:p w:rsidR="00284DBC" w:rsidRPr="00F3271D" w:rsidRDefault="00284DBC" w:rsidP="00284DBC">
            <w:pPr>
              <w:numPr>
                <w:ilvl w:val="0"/>
                <w:numId w:val="24"/>
              </w:numPr>
              <w:shd w:val="clear" w:color="auto" w:fill="FFFFFF"/>
              <w:tabs>
                <w:tab w:val="left" w:pos="319"/>
              </w:tabs>
              <w:ind w:left="319" w:hanging="283"/>
              <w:jc w:val="both"/>
              <w:rPr>
                <w:rFonts w:eastAsia="Calibri"/>
                <w:bCs/>
                <w:lang w:eastAsia="en-US"/>
              </w:rPr>
            </w:pPr>
            <w:r w:rsidRPr="00F3271D">
              <w:rPr>
                <w:rFonts w:eastAsia="Calibri"/>
                <w:bCs/>
                <w:lang w:eastAsia="en-US"/>
              </w:rPr>
              <w:t>начало мероприятия  не ранее 18:30 по местному времени, продолжительность – 2 (</w:t>
            </w:r>
            <w:r w:rsidRPr="00F3271D">
              <w:rPr>
                <w:rFonts w:eastAsia="Calibri"/>
                <w:bCs/>
                <w:i/>
                <w:lang w:eastAsia="en-US"/>
              </w:rPr>
              <w:t>Два</w:t>
            </w:r>
            <w:r w:rsidRPr="00F3271D">
              <w:rPr>
                <w:rFonts w:eastAsia="Calibri"/>
                <w:bCs/>
                <w:lang w:eastAsia="en-US"/>
              </w:rPr>
              <w:t>) часа;</w:t>
            </w:r>
          </w:p>
          <w:p w:rsidR="00284DBC" w:rsidRPr="00F3271D" w:rsidRDefault="00284DBC" w:rsidP="00284DBC">
            <w:pPr>
              <w:numPr>
                <w:ilvl w:val="0"/>
                <w:numId w:val="24"/>
              </w:numPr>
              <w:shd w:val="clear" w:color="auto" w:fill="FFFFFF"/>
              <w:tabs>
                <w:tab w:val="left" w:pos="319"/>
              </w:tabs>
              <w:ind w:left="319" w:hanging="283"/>
              <w:jc w:val="both"/>
              <w:rPr>
                <w:rFonts w:eastAsia="Calibri"/>
                <w:bCs/>
                <w:lang w:eastAsia="en-US"/>
              </w:rPr>
            </w:pPr>
            <w:r w:rsidRPr="00F3271D">
              <w:rPr>
                <w:rFonts w:eastAsia="Calibri"/>
                <w:bCs/>
                <w:lang w:eastAsia="en-US"/>
              </w:rPr>
              <w:t>услуги ведущего мероприятия, услуги счётной комиссии;</w:t>
            </w:r>
          </w:p>
          <w:p w:rsidR="00284DBC" w:rsidRPr="00F3271D" w:rsidRDefault="00284DBC" w:rsidP="00284DBC">
            <w:pPr>
              <w:numPr>
                <w:ilvl w:val="0"/>
                <w:numId w:val="24"/>
              </w:numPr>
              <w:shd w:val="clear" w:color="auto" w:fill="FFFFFF"/>
              <w:tabs>
                <w:tab w:val="left" w:pos="319"/>
              </w:tabs>
              <w:ind w:left="319" w:hanging="283"/>
              <w:jc w:val="both"/>
              <w:rPr>
                <w:rFonts w:eastAsia="Calibri"/>
                <w:bCs/>
                <w:lang w:eastAsia="en-US"/>
              </w:rPr>
            </w:pPr>
            <w:r w:rsidRPr="00F3271D">
              <w:rPr>
                <w:rFonts w:eastAsia="Calibri"/>
                <w:bCs/>
                <w:lang w:eastAsia="en-US"/>
              </w:rPr>
              <w:t>оформление сцены, в том числе предоставление «задника» сцены, ширмы и тумбы</w:t>
            </w:r>
          </w:p>
          <w:p w:rsidR="00284DBC" w:rsidRPr="00F3271D" w:rsidRDefault="00284DBC" w:rsidP="00284DBC">
            <w:pPr>
              <w:shd w:val="clear" w:color="auto" w:fill="FFFFFF"/>
              <w:tabs>
                <w:tab w:val="left" w:pos="319"/>
              </w:tabs>
              <w:ind w:left="319"/>
              <w:jc w:val="both"/>
              <w:rPr>
                <w:rFonts w:eastAsia="Calibri"/>
                <w:bCs/>
                <w:lang w:eastAsia="en-US"/>
              </w:rPr>
            </w:pPr>
            <w:r w:rsidRPr="00F3271D">
              <w:rPr>
                <w:rFonts w:eastAsia="Calibri"/>
                <w:bCs/>
                <w:lang w:eastAsia="en-US"/>
              </w:rPr>
              <w:t>ведущего, оформленные по согласованию с Заказчиком;</w:t>
            </w:r>
          </w:p>
          <w:p w:rsidR="00284DBC" w:rsidRPr="00F3271D" w:rsidRDefault="00284DBC" w:rsidP="00284DBC">
            <w:pPr>
              <w:numPr>
                <w:ilvl w:val="0"/>
                <w:numId w:val="24"/>
              </w:numPr>
              <w:shd w:val="clear" w:color="auto" w:fill="FFFFFF"/>
              <w:tabs>
                <w:tab w:val="left" w:pos="319"/>
              </w:tabs>
              <w:ind w:left="319" w:hanging="283"/>
              <w:jc w:val="both"/>
              <w:rPr>
                <w:rFonts w:eastAsia="Calibri"/>
                <w:bCs/>
                <w:lang w:eastAsia="en-US"/>
              </w:rPr>
            </w:pPr>
            <w:r w:rsidRPr="00F3271D">
              <w:rPr>
                <w:rFonts w:eastAsia="Calibri"/>
                <w:bCs/>
                <w:lang w:eastAsia="en-US"/>
              </w:rPr>
              <w:t>предоставление ценных призов стоимостью 2 000 (</w:t>
            </w:r>
            <w:r w:rsidRPr="00F3271D">
              <w:rPr>
                <w:rFonts w:eastAsia="Calibri"/>
                <w:bCs/>
                <w:i/>
                <w:lang w:eastAsia="en-US"/>
              </w:rPr>
              <w:t>Две тысячи</w:t>
            </w:r>
            <w:r w:rsidRPr="00F3271D">
              <w:rPr>
                <w:rFonts w:eastAsia="Calibri"/>
                <w:bCs/>
                <w:lang w:eastAsia="en-US"/>
              </w:rPr>
              <w:t>) рублей – 2 (</w:t>
            </w:r>
            <w:r w:rsidRPr="00F3271D">
              <w:rPr>
                <w:rFonts w:eastAsia="Calibri"/>
                <w:bCs/>
                <w:i/>
                <w:lang w:eastAsia="en-US"/>
              </w:rPr>
              <w:t>Две</w:t>
            </w:r>
            <w:r w:rsidRPr="00F3271D">
              <w:rPr>
                <w:rFonts w:eastAsia="Calibri"/>
                <w:bCs/>
                <w:lang w:eastAsia="en-US"/>
              </w:rPr>
              <w:t xml:space="preserve">) </w:t>
            </w:r>
            <w:proofErr w:type="spellStart"/>
            <w:r w:rsidRPr="00F3271D">
              <w:rPr>
                <w:rFonts w:eastAsia="Calibri"/>
                <w:bCs/>
                <w:lang w:eastAsia="en-US"/>
              </w:rPr>
              <w:t>шт</w:t>
            </w:r>
            <w:proofErr w:type="spellEnd"/>
            <w:r w:rsidRPr="00F3271D">
              <w:rPr>
                <w:rFonts w:eastAsia="Calibri"/>
                <w:bCs/>
                <w:lang w:eastAsia="en-US"/>
              </w:rPr>
              <w:t>;</w:t>
            </w:r>
          </w:p>
          <w:p w:rsidR="00284DBC" w:rsidRPr="00F3271D" w:rsidRDefault="00284DBC" w:rsidP="00284DBC">
            <w:pPr>
              <w:numPr>
                <w:ilvl w:val="0"/>
                <w:numId w:val="24"/>
              </w:numPr>
              <w:shd w:val="clear" w:color="auto" w:fill="FFFFFF"/>
              <w:tabs>
                <w:tab w:val="left" w:pos="319"/>
              </w:tabs>
              <w:ind w:left="319" w:hanging="283"/>
              <w:jc w:val="both"/>
              <w:rPr>
                <w:rFonts w:eastAsia="Calibri"/>
                <w:lang w:eastAsia="en-US"/>
              </w:rPr>
            </w:pPr>
            <w:r w:rsidRPr="00F3271D">
              <w:rPr>
                <w:rFonts w:eastAsia="Calibri"/>
                <w:bCs/>
                <w:lang w:eastAsia="en-US"/>
              </w:rPr>
              <w:t xml:space="preserve"> организация фото- и видео- съёмки мероприятия</w:t>
            </w:r>
          </w:p>
        </w:tc>
      </w:tr>
      <w:tr w:rsidR="00284DBC" w:rsidRPr="00F3271D" w:rsidTr="00284DBC">
        <w:tc>
          <w:tcPr>
            <w:tcW w:w="856" w:type="pct"/>
            <w:tcBorders>
              <w:top w:val="single" w:sz="4" w:space="0" w:color="auto"/>
              <w:left w:val="single" w:sz="4" w:space="0" w:color="auto"/>
              <w:bottom w:val="single" w:sz="4" w:space="0" w:color="auto"/>
              <w:right w:val="single" w:sz="4" w:space="0" w:color="auto"/>
            </w:tcBorders>
            <w:vAlign w:val="center"/>
            <w:hideMark/>
          </w:tcPr>
          <w:p w:rsidR="00284DBC" w:rsidRPr="00F3271D" w:rsidRDefault="00284DBC" w:rsidP="00284DBC">
            <w:pPr>
              <w:jc w:val="center"/>
              <w:rPr>
                <w:bCs/>
                <w:szCs w:val="22"/>
                <w:lang w:eastAsia="en-US"/>
              </w:rPr>
            </w:pPr>
            <w:r w:rsidRPr="00F3271D">
              <w:rPr>
                <w:bCs/>
                <w:szCs w:val="22"/>
                <w:lang w:eastAsia="en-US"/>
              </w:rPr>
              <w:t>Фестиваль-открытие сезона Лиги КВН ИГУ 2018-2019 г.</w:t>
            </w:r>
          </w:p>
        </w:tc>
        <w:tc>
          <w:tcPr>
            <w:tcW w:w="4144" w:type="pct"/>
            <w:tcBorders>
              <w:top w:val="single" w:sz="4" w:space="0" w:color="auto"/>
              <w:left w:val="single" w:sz="4" w:space="0" w:color="auto"/>
              <w:bottom w:val="single" w:sz="4" w:space="0" w:color="auto"/>
              <w:right w:val="single" w:sz="4" w:space="0" w:color="auto"/>
            </w:tcBorders>
            <w:vAlign w:val="center"/>
            <w:hideMark/>
          </w:tcPr>
          <w:p w:rsidR="00284DBC" w:rsidRPr="00F3271D" w:rsidRDefault="00284DBC" w:rsidP="00284DBC">
            <w:pPr>
              <w:numPr>
                <w:ilvl w:val="0"/>
                <w:numId w:val="25"/>
              </w:numPr>
              <w:shd w:val="clear" w:color="auto" w:fill="FFFFFF"/>
              <w:tabs>
                <w:tab w:val="left" w:pos="319"/>
              </w:tabs>
              <w:ind w:left="319" w:hanging="283"/>
              <w:jc w:val="both"/>
              <w:rPr>
                <w:rFonts w:eastAsia="Calibri"/>
                <w:bCs/>
                <w:szCs w:val="22"/>
                <w:lang w:eastAsia="en-US"/>
              </w:rPr>
            </w:pPr>
            <w:r w:rsidRPr="00F3271D">
              <w:rPr>
                <w:rFonts w:eastAsia="Calibri"/>
                <w:bCs/>
                <w:lang w:eastAsia="en-US"/>
              </w:rPr>
              <w:t xml:space="preserve">предварительное редактирование и </w:t>
            </w:r>
            <w:proofErr w:type="spellStart"/>
            <w:r w:rsidRPr="00F3271D">
              <w:rPr>
                <w:rFonts w:eastAsia="Calibri"/>
                <w:bCs/>
                <w:lang w:eastAsia="en-US"/>
              </w:rPr>
              <w:t>режиссирование</w:t>
            </w:r>
            <w:proofErr w:type="spellEnd"/>
            <w:r w:rsidRPr="00F3271D">
              <w:rPr>
                <w:rFonts w:eastAsia="Calibri"/>
                <w:bCs/>
                <w:lang w:eastAsia="en-US"/>
              </w:rPr>
              <w:t xml:space="preserve"> выступлений команд-участниц;</w:t>
            </w:r>
          </w:p>
          <w:p w:rsidR="00284DBC" w:rsidRPr="00F3271D" w:rsidRDefault="00284DBC" w:rsidP="00284DBC">
            <w:pPr>
              <w:numPr>
                <w:ilvl w:val="0"/>
                <w:numId w:val="25"/>
              </w:numPr>
              <w:shd w:val="clear" w:color="auto" w:fill="FFFFFF"/>
              <w:tabs>
                <w:tab w:val="left" w:pos="319"/>
              </w:tabs>
              <w:ind w:left="319" w:hanging="283"/>
              <w:jc w:val="both"/>
              <w:rPr>
                <w:rFonts w:eastAsia="Calibri"/>
                <w:bCs/>
                <w:lang w:eastAsia="en-US"/>
              </w:rPr>
            </w:pPr>
            <w:r w:rsidRPr="00F3271D">
              <w:rPr>
                <w:rFonts w:eastAsia="Calibri"/>
                <w:bCs/>
                <w:lang w:eastAsia="en-US"/>
              </w:rPr>
              <w:t xml:space="preserve">предоставление зала </w:t>
            </w:r>
            <w:r>
              <w:rPr>
                <w:rFonts w:eastAsia="Calibri"/>
                <w:bCs/>
                <w:lang w:eastAsia="en-US"/>
              </w:rPr>
              <w:t>для репетиций команд-участниц (5</w:t>
            </w:r>
            <w:r w:rsidRPr="00F3271D">
              <w:rPr>
                <w:rFonts w:eastAsia="Calibri"/>
                <w:bCs/>
                <w:lang w:eastAsia="en-US"/>
              </w:rPr>
              <w:t xml:space="preserve"> дней);</w:t>
            </w:r>
          </w:p>
          <w:p w:rsidR="00284DBC" w:rsidRPr="00F3271D" w:rsidRDefault="00284DBC" w:rsidP="00284DBC">
            <w:pPr>
              <w:numPr>
                <w:ilvl w:val="0"/>
                <w:numId w:val="25"/>
              </w:numPr>
              <w:shd w:val="clear" w:color="auto" w:fill="FFFFFF"/>
              <w:tabs>
                <w:tab w:val="left" w:pos="319"/>
              </w:tabs>
              <w:ind w:left="319" w:hanging="283"/>
              <w:jc w:val="both"/>
              <w:rPr>
                <w:rFonts w:eastAsia="Calibri"/>
                <w:bCs/>
                <w:lang w:eastAsia="en-US"/>
              </w:rPr>
            </w:pPr>
            <w:r w:rsidRPr="00F3271D">
              <w:rPr>
                <w:rFonts w:eastAsia="Calibri"/>
                <w:bCs/>
                <w:lang w:eastAsia="en-US"/>
              </w:rPr>
              <w:t>музыкальное редактирование и сопровождение фестиваля, предоставление</w:t>
            </w:r>
          </w:p>
          <w:p w:rsidR="00284DBC" w:rsidRPr="00F3271D" w:rsidRDefault="00284DBC" w:rsidP="00284DBC">
            <w:pPr>
              <w:shd w:val="clear" w:color="auto" w:fill="FFFFFF"/>
              <w:tabs>
                <w:tab w:val="left" w:pos="319"/>
              </w:tabs>
              <w:ind w:left="319"/>
              <w:jc w:val="both"/>
              <w:rPr>
                <w:rFonts w:eastAsia="Calibri"/>
                <w:bCs/>
                <w:lang w:eastAsia="en-US"/>
              </w:rPr>
            </w:pPr>
            <w:r w:rsidRPr="00F3271D">
              <w:rPr>
                <w:rFonts w:eastAsia="Calibri"/>
                <w:bCs/>
                <w:lang w:eastAsia="en-US"/>
              </w:rPr>
              <w:t>современного музыкального оборудования, в том числе мониторов и радиомикрофонов – 5 (</w:t>
            </w:r>
            <w:r w:rsidRPr="00F3271D">
              <w:rPr>
                <w:rFonts w:eastAsia="Calibri"/>
                <w:bCs/>
                <w:i/>
                <w:lang w:eastAsia="en-US"/>
              </w:rPr>
              <w:t>Пять</w:t>
            </w:r>
            <w:r w:rsidRPr="00F3271D">
              <w:rPr>
                <w:rFonts w:eastAsia="Calibri"/>
                <w:bCs/>
                <w:lang w:eastAsia="en-US"/>
              </w:rPr>
              <w:t xml:space="preserve">) </w:t>
            </w:r>
            <w:proofErr w:type="spellStart"/>
            <w:r w:rsidRPr="00F3271D">
              <w:rPr>
                <w:rFonts w:eastAsia="Calibri"/>
                <w:bCs/>
                <w:lang w:eastAsia="en-US"/>
              </w:rPr>
              <w:t>шт</w:t>
            </w:r>
            <w:proofErr w:type="spellEnd"/>
            <w:r w:rsidRPr="00F3271D">
              <w:rPr>
                <w:rFonts w:eastAsia="Calibri"/>
                <w:bCs/>
                <w:lang w:eastAsia="en-US"/>
              </w:rPr>
              <w:t>;</w:t>
            </w:r>
          </w:p>
          <w:p w:rsidR="00284DBC" w:rsidRPr="00F3271D" w:rsidRDefault="00284DBC" w:rsidP="00284DBC">
            <w:pPr>
              <w:numPr>
                <w:ilvl w:val="0"/>
                <w:numId w:val="25"/>
              </w:numPr>
              <w:shd w:val="clear" w:color="auto" w:fill="FFFFFF"/>
              <w:tabs>
                <w:tab w:val="left" w:pos="319"/>
              </w:tabs>
              <w:ind w:left="319" w:hanging="283"/>
              <w:jc w:val="both"/>
              <w:rPr>
                <w:rFonts w:eastAsia="Calibri"/>
                <w:bCs/>
                <w:lang w:eastAsia="en-US"/>
              </w:rPr>
            </w:pPr>
            <w:r w:rsidRPr="00F3271D">
              <w:rPr>
                <w:rFonts w:eastAsia="Calibri"/>
                <w:bCs/>
                <w:lang w:eastAsia="en-US"/>
              </w:rPr>
              <w:t>изготовление билетов, афиш, их распространение среди студентов ИГУ (афиши – 100 (Сто) шт., билеты – 500 (Пятьсот) шт.);</w:t>
            </w:r>
          </w:p>
          <w:p w:rsidR="00284DBC" w:rsidRPr="00F3271D" w:rsidRDefault="00284DBC" w:rsidP="00284DBC">
            <w:pPr>
              <w:numPr>
                <w:ilvl w:val="0"/>
                <w:numId w:val="25"/>
              </w:numPr>
              <w:shd w:val="clear" w:color="auto" w:fill="FFFFFF"/>
              <w:tabs>
                <w:tab w:val="left" w:pos="319"/>
              </w:tabs>
              <w:ind w:left="319" w:hanging="283"/>
              <w:jc w:val="both"/>
              <w:rPr>
                <w:rFonts w:eastAsia="Calibri"/>
                <w:bCs/>
                <w:lang w:eastAsia="en-US"/>
              </w:rPr>
            </w:pPr>
            <w:r w:rsidRPr="00F3271D">
              <w:rPr>
                <w:rFonts w:eastAsia="Calibri"/>
                <w:bCs/>
                <w:lang w:eastAsia="en-US"/>
              </w:rPr>
              <w:t>предоставление комфортабельного зала в центральной части г. Иркутска для</w:t>
            </w:r>
          </w:p>
          <w:p w:rsidR="00284DBC" w:rsidRPr="00F3271D" w:rsidRDefault="00284DBC" w:rsidP="00284DBC">
            <w:pPr>
              <w:shd w:val="clear" w:color="auto" w:fill="FFFFFF"/>
              <w:tabs>
                <w:tab w:val="left" w:pos="319"/>
              </w:tabs>
              <w:ind w:left="319"/>
              <w:jc w:val="both"/>
              <w:rPr>
                <w:rFonts w:eastAsia="Calibri"/>
                <w:bCs/>
                <w:lang w:eastAsia="en-US"/>
              </w:rPr>
            </w:pPr>
            <w:r w:rsidRPr="00F3271D">
              <w:rPr>
                <w:rFonts w:eastAsia="Calibri"/>
                <w:bCs/>
                <w:lang w:eastAsia="en-US"/>
              </w:rPr>
              <w:t>проведения мероприятия вместимостью 450 (</w:t>
            </w:r>
            <w:r w:rsidRPr="00F3271D">
              <w:rPr>
                <w:rFonts w:eastAsia="Calibri"/>
                <w:bCs/>
                <w:i/>
                <w:lang w:eastAsia="en-US"/>
              </w:rPr>
              <w:t>Четыреста пятьдесят</w:t>
            </w:r>
            <w:r w:rsidRPr="00F3271D">
              <w:rPr>
                <w:rFonts w:eastAsia="Calibri"/>
                <w:bCs/>
                <w:lang w:eastAsia="en-US"/>
              </w:rPr>
              <w:t>) мест, в течение</w:t>
            </w:r>
          </w:p>
          <w:p w:rsidR="00284DBC" w:rsidRPr="00F3271D" w:rsidRDefault="00284DBC" w:rsidP="00284DBC">
            <w:pPr>
              <w:shd w:val="clear" w:color="auto" w:fill="FFFFFF"/>
              <w:tabs>
                <w:tab w:val="left" w:pos="319"/>
              </w:tabs>
              <w:ind w:left="319"/>
              <w:jc w:val="both"/>
              <w:rPr>
                <w:rFonts w:eastAsia="Calibri"/>
                <w:bCs/>
                <w:lang w:eastAsia="en-US"/>
              </w:rPr>
            </w:pPr>
            <w:r w:rsidRPr="00F3271D">
              <w:rPr>
                <w:rFonts w:eastAsia="Calibri"/>
                <w:bCs/>
                <w:lang w:eastAsia="en-US"/>
              </w:rPr>
              <w:t>6 (</w:t>
            </w:r>
            <w:r w:rsidRPr="00F3271D">
              <w:rPr>
                <w:rFonts w:eastAsia="Calibri"/>
                <w:bCs/>
                <w:i/>
                <w:lang w:eastAsia="en-US"/>
              </w:rPr>
              <w:t>Шести</w:t>
            </w:r>
            <w:r w:rsidRPr="00F3271D">
              <w:rPr>
                <w:rFonts w:eastAsia="Calibri"/>
                <w:bCs/>
                <w:lang w:eastAsia="en-US"/>
              </w:rPr>
              <w:t xml:space="preserve">) часов в день фестиваля; </w:t>
            </w:r>
          </w:p>
          <w:p w:rsidR="00284DBC" w:rsidRPr="00F3271D" w:rsidRDefault="00284DBC" w:rsidP="00284DBC">
            <w:pPr>
              <w:numPr>
                <w:ilvl w:val="0"/>
                <w:numId w:val="25"/>
              </w:numPr>
              <w:shd w:val="clear" w:color="auto" w:fill="FFFFFF"/>
              <w:tabs>
                <w:tab w:val="left" w:pos="319"/>
              </w:tabs>
              <w:ind w:left="319" w:hanging="283"/>
              <w:jc w:val="both"/>
              <w:rPr>
                <w:rFonts w:eastAsia="Calibri"/>
                <w:bCs/>
                <w:lang w:eastAsia="en-US"/>
              </w:rPr>
            </w:pPr>
            <w:r w:rsidRPr="00F3271D">
              <w:rPr>
                <w:rFonts w:eastAsia="Calibri"/>
                <w:bCs/>
                <w:lang w:eastAsia="en-US"/>
              </w:rPr>
              <w:t>дата мероприятия согласовывается с Заказчиком;</w:t>
            </w:r>
          </w:p>
          <w:p w:rsidR="00284DBC" w:rsidRPr="00F3271D" w:rsidRDefault="00284DBC" w:rsidP="00284DBC">
            <w:pPr>
              <w:numPr>
                <w:ilvl w:val="0"/>
                <w:numId w:val="25"/>
              </w:numPr>
              <w:shd w:val="clear" w:color="auto" w:fill="FFFFFF"/>
              <w:tabs>
                <w:tab w:val="left" w:pos="319"/>
              </w:tabs>
              <w:ind w:left="319" w:hanging="283"/>
              <w:jc w:val="both"/>
              <w:rPr>
                <w:rFonts w:eastAsia="Calibri"/>
                <w:bCs/>
                <w:lang w:eastAsia="en-US"/>
              </w:rPr>
            </w:pPr>
            <w:r w:rsidRPr="00F3271D">
              <w:rPr>
                <w:rFonts w:eastAsia="Calibri"/>
                <w:bCs/>
                <w:lang w:eastAsia="en-US"/>
              </w:rPr>
              <w:t>начало мероприятия не ранее 18:30 по местному времени, продолжительность – 2 (</w:t>
            </w:r>
            <w:r w:rsidRPr="00F3271D">
              <w:rPr>
                <w:rFonts w:eastAsia="Calibri"/>
                <w:bCs/>
                <w:i/>
                <w:lang w:eastAsia="en-US"/>
              </w:rPr>
              <w:t>Два</w:t>
            </w:r>
            <w:r w:rsidRPr="00F3271D">
              <w:rPr>
                <w:rFonts w:eastAsia="Calibri"/>
                <w:bCs/>
                <w:lang w:eastAsia="en-US"/>
              </w:rPr>
              <w:t>) часа;</w:t>
            </w:r>
          </w:p>
          <w:p w:rsidR="00284DBC" w:rsidRPr="00F3271D" w:rsidRDefault="00284DBC" w:rsidP="00284DBC">
            <w:pPr>
              <w:numPr>
                <w:ilvl w:val="0"/>
                <w:numId w:val="25"/>
              </w:numPr>
              <w:shd w:val="clear" w:color="auto" w:fill="FFFFFF"/>
              <w:tabs>
                <w:tab w:val="left" w:pos="319"/>
              </w:tabs>
              <w:ind w:left="319" w:hanging="283"/>
              <w:jc w:val="both"/>
              <w:rPr>
                <w:rFonts w:eastAsia="Calibri"/>
                <w:bCs/>
                <w:lang w:eastAsia="en-US"/>
              </w:rPr>
            </w:pPr>
            <w:r w:rsidRPr="00F3271D">
              <w:rPr>
                <w:rFonts w:eastAsia="Calibri"/>
                <w:bCs/>
                <w:lang w:eastAsia="en-US"/>
              </w:rPr>
              <w:t xml:space="preserve">услуги ведущего мероприятия, услуги счётной комиссии; </w:t>
            </w:r>
          </w:p>
          <w:p w:rsidR="00284DBC" w:rsidRPr="00F3271D" w:rsidRDefault="00284DBC" w:rsidP="00284DBC">
            <w:pPr>
              <w:numPr>
                <w:ilvl w:val="0"/>
                <w:numId w:val="25"/>
              </w:numPr>
              <w:shd w:val="clear" w:color="auto" w:fill="FFFFFF"/>
              <w:tabs>
                <w:tab w:val="left" w:pos="319"/>
              </w:tabs>
              <w:ind w:left="319" w:hanging="283"/>
              <w:jc w:val="both"/>
              <w:rPr>
                <w:rFonts w:eastAsia="Calibri"/>
                <w:bCs/>
                <w:lang w:eastAsia="en-US"/>
              </w:rPr>
            </w:pPr>
            <w:r w:rsidRPr="00F3271D">
              <w:rPr>
                <w:rFonts w:eastAsia="Calibri"/>
                <w:bCs/>
                <w:lang w:eastAsia="en-US"/>
              </w:rPr>
              <w:t>оформление сцены, в том числе предоставление «задника» сцены, ширмы и тумбы</w:t>
            </w:r>
          </w:p>
          <w:p w:rsidR="00284DBC" w:rsidRPr="00F3271D" w:rsidRDefault="00284DBC" w:rsidP="00284DBC">
            <w:pPr>
              <w:shd w:val="clear" w:color="auto" w:fill="FFFFFF"/>
              <w:tabs>
                <w:tab w:val="left" w:pos="319"/>
              </w:tabs>
              <w:ind w:left="319"/>
              <w:jc w:val="both"/>
              <w:rPr>
                <w:rFonts w:eastAsia="Calibri"/>
                <w:bCs/>
                <w:lang w:eastAsia="en-US"/>
              </w:rPr>
            </w:pPr>
            <w:r w:rsidRPr="00F3271D">
              <w:rPr>
                <w:rFonts w:eastAsia="Calibri"/>
                <w:bCs/>
                <w:lang w:eastAsia="en-US"/>
              </w:rPr>
              <w:t>ведущего, оформленные по согласованию с Заказчиком;</w:t>
            </w:r>
          </w:p>
          <w:p w:rsidR="00284DBC" w:rsidRPr="00F3271D" w:rsidRDefault="00284DBC" w:rsidP="00284DBC">
            <w:pPr>
              <w:numPr>
                <w:ilvl w:val="0"/>
                <w:numId w:val="25"/>
              </w:numPr>
              <w:shd w:val="clear" w:color="auto" w:fill="FFFFFF"/>
              <w:tabs>
                <w:tab w:val="left" w:pos="319"/>
              </w:tabs>
              <w:ind w:left="319" w:hanging="283"/>
              <w:jc w:val="both"/>
              <w:rPr>
                <w:rFonts w:eastAsia="Calibri"/>
                <w:bCs/>
                <w:lang w:eastAsia="en-US"/>
              </w:rPr>
            </w:pPr>
            <w:r w:rsidRPr="00F3271D">
              <w:rPr>
                <w:rFonts w:eastAsia="Calibri"/>
                <w:bCs/>
                <w:lang w:eastAsia="en-US"/>
              </w:rPr>
              <w:t>предоставление ценных призов стоимостью 3 000 (</w:t>
            </w:r>
            <w:r w:rsidRPr="00F3271D">
              <w:rPr>
                <w:rFonts w:eastAsia="Calibri"/>
                <w:bCs/>
                <w:i/>
                <w:lang w:eastAsia="en-US"/>
              </w:rPr>
              <w:t>Три тысячи</w:t>
            </w:r>
            <w:r w:rsidRPr="00F3271D">
              <w:rPr>
                <w:rFonts w:eastAsia="Calibri"/>
                <w:bCs/>
                <w:lang w:eastAsia="en-US"/>
              </w:rPr>
              <w:t>) рублей – 3 (</w:t>
            </w:r>
            <w:r w:rsidRPr="00F3271D">
              <w:rPr>
                <w:rFonts w:eastAsia="Calibri"/>
                <w:bCs/>
                <w:i/>
                <w:lang w:eastAsia="en-US"/>
              </w:rPr>
              <w:t>Три</w:t>
            </w:r>
            <w:r w:rsidRPr="00F3271D">
              <w:rPr>
                <w:rFonts w:eastAsia="Calibri"/>
                <w:bCs/>
                <w:lang w:eastAsia="en-US"/>
              </w:rPr>
              <w:t xml:space="preserve">) </w:t>
            </w:r>
            <w:proofErr w:type="spellStart"/>
            <w:r w:rsidRPr="00F3271D">
              <w:rPr>
                <w:rFonts w:eastAsia="Calibri"/>
                <w:bCs/>
                <w:lang w:eastAsia="en-US"/>
              </w:rPr>
              <w:t>шт</w:t>
            </w:r>
            <w:proofErr w:type="spellEnd"/>
            <w:r w:rsidRPr="00F3271D">
              <w:rPr>
                <w:rFonts w:eastAsia="Calibri"/>
                <w:bCs/>
                <w:lang w:eastAsia="en-US"/>
              </w:rPr>
              <w:t>;</w:t>
            </w:r>
          </w:p>
          <w:p w:rsidR="00284DBC" w:rsidRPr="00F3271D" w:rsidRDefault="00284DBC" w:rsidP="00284DBC">
            <w:pPr>
              <w:numPr>
                <w:ilvl w:val="0"/>
                <w:numId w:val="25"/>
              </w:numPr>
              <w:shd w:val="clear" w:color="auto" w:fill="FFFFFF"/>
              <w:tabs>
                <w:tab w:val="left" w:pos="319"/>
              </w:tabs>
              <w:ind w:left="319" w:hanging="283"/>
              <w:jc w:val="both"/>
              <w:rPr>
                <w:rFonts w:eastAsia="Calibri"/>
                <w:bCs/>
                <w:lang w:eastAsia="en-US"/>
              </w:rPr>
            </w:pPr>
            <w:r w:rsidRPr="00F3271D">
              <w:rPr>
                <w:rFonts w:eastAsia="Calibri"/>
                <w:bCs/>
                <w:lang w:eastAsia="en-US"/>
              </w:rPr>
              <w:t xml:space="preserve"> организация фото- и видео- съёмки мероприятия</w:t>
            </w:r>
          </w:p>
        </w:tc>
      </w:tr>
      <w:tr w:rsidR="00284DBC" w:rsidRPr="00F3271D" w:rsidTr="00284DBC">
        <w:tc>
          <w:tcPr>
            <w:tcW w:w="856" w:type="pct"/>
            <w:tcBorders>
              <w:top w:val="single" w:sz="4" w:space="0" w:color="auto"/>
              <w:left w:val="single" w:sz="4" w:space="0" w:color="auto"/>
              <w:bottom w:val="single" w:sz="4" w:space="0" w:color="auto"/>
              <w:right w:val="single" w:sz="4" w:space="0" w:color="auto"/>
            </w:tcBorders>
            <w:vAlign w:val="center"/>
            <w:hideMark/>
          </w:tcPr>
          <w:p w:rsidR="00284DBC" w:rsidRPr="00F3271D" w:rsidRDefault="00284DBC" w:rsidP="00284DBC">
            <w:pPr>
              <w:jc w:val="center"/>
              <w:rPr>
                <w:bCs/>
                <w:szCs w:val="22"/>
                <w:lang w:eastAsia="en-US"/>
              </w:rPr>
            </w:pPr>
            <w:r w:rsidRPr="00F3271D">
              <w:rPr>
                <w:bCs/>
                <w:szCs w:val="22"/>
                <w:lang w:eastAsia="en-US"/>
              </w:rPr>
              <w:t>Проведение двух игр – ¼ финала сезона</w:t>
            </w:r>
          </w:p>
          <w:p w:rsidR="00284DBC" w:rsidRPr="00F3271D" w:rsidRDefault="00284DBC" w:rsidP="00284DBC">
            <w:pPr>
              <w:jc w:val="center"/>
              <w:rPr>
                <w:bCs/>
                <w:szCs w:val="22"/>
                <w:lang w:eastAsia="en-US"/>
              </w:rPr>
            </w:pPr>
            <w:r w:rsidRPr="00F3271D">
              <w:rPr>
                <w:bCs/>
                <w:szCs w:val="22"/>
                <w:lang w:eastAsia="en-US"/>
              </w:rPr>
              <w:t>2018-2019 г.</w:t>
            </w:r>
          </w:p>
          <w:p w:rsidR="00284DBC" w:rsidRPr="00F3271D" w:rsidRDefault="00284DBC" w:rsidP="00284DBC">
            <w:pPr>
              <w:jc w:val="center"/>
              <w:rPr>
                <w:bCs/>
                <w:szCs w:val="22"/>
                <w:lang w:eastAsia="en-US"/>
              </w:rPr>
            </w:pPr>
            <w:r w:rsidRPr="00F3271D">
              <w:rPr>
                <w:bCs/>
                <w:szCs w:val="22"/>
                <w:lang w:eastAsia="en-US"/>
              </w:rPr>
              <w:t>Лиги КВН ИГУ</w:t>
            </w:r>
          </w:p>
        </w:tc>
        <w:tc>
          <w:tcPr>
            <w:tcW w:w="4144" w:type="pct"/>
            <w:tcBorders>
              <w:top w:val="single" w:sz="4" w:space="0" w:color="auto"/>
              <w:left w:val="single" w:sz="4" w:space="0" w:color="auto"/>
              <w:bottom w:val="single" w:sz="4" w:space="0" w:color="auto"/>
              <w:right w:val="single" w:sz="4" w:space="0" w:color="auto"/>
            </w:tcBorders>
            <w:hideMark/>
          </w:tcPr>
          <w:p w:rsidR="00284DBC" w:rsidRPr="00F3271D" w:rsidRDefault="00284DBC" w:rsidP="00284DBC">
            <w:pPr>
              <w:numPr>
                <w:ilvl w:val="0"/>
                <w:numId w:val="26"/>
              </w:numPr>
              <w:shd w:val="clear" w:color="auto" w:fill="FFFFFF"/>
              <w:tabs>
                <w:tab w:val="left" w:pos="319"/>
              </w:tabs>
              <w:ind w:left="319" w:hanging="283"/>
              <w:jc w:val="both"/>
              <w:rPr>
                <w:rFonts w:eastAsia="Calibri"/>
                <w:szCs w:val="22"/>
                <w:lang w:eastAsia="en-US"/>
              </w:rPr>
            </w:pPr>
            <w:r w:rsidRPr="00F3271D">
              <w:rPr>
                <w:rFonts w:eastAsia="Calibri"/>
                <w:lang w:eastAsia="en-US"/>
              </w:rPr>
              <w:t xml:space="preserve">предварительное редактирование и </w:t>
            </w:r>
            <w:proofErr w:type="spellStart"/>
            <w:r w:rsidRPr="00F3271D">
              <w:rPr>
                <w:rFonts w:eastAsia="Calibri"/>
                <w:lang w:eastAsia="en-US"/>
              </w:rPr>
              <w:t>режиссирование</w:t>
            </w:r>
            <w:proofErr w:type="spellEnd"/>
            <w:r w:rsidRPr="00F3271D">
              <w:rPr>
                <w:rFonts w:eastAsia="Calibri"/>
                <w:lang w:eastAsia="en-US"/>
              </w:rPr>
              <w:t xml:space="preserve"> выступлений команд-участниц;</w:t>
            </w:r>
          </w:p>
          <w:p w:rsidR="00284DBC" w:rsidRPr="00F3271D" w:rsidRDefault="00284DBC" w:rsidP="00284DBC">
            <w:pPr>
              <w:numPr>
                <w:ilvl w:val="0"/>
                <w:numId w:val="26"/>
              </w:numPr>
              <w:shd w:val="clear" w:color="auto" w:fill="FFFFFF"/>
              <w:tabs>
                <w:tab w:val="left" w:pos="319"/>
              </w:tabs>
              <w:ind w:left="319" w:hanging="283"/>
              <w:jc w:val="both"/>
              <w:rPr>
                <w:rFonts w:eastAsia="Calibri"/>
                <w:lang w:eastAsia="en-US"/>
              </w:rPr>
            </w:pPr>
            <w:r w:rsidRPr="00F3271D">
              <w:rPr>
                <w:rFonts w:eastAsia="Calibri"/>
                <w:bCs/>
                <w:lang w:eastAsia="en-US"/>
              </w:rPr>
              <w:t xml:space="preserve">предоставление зала </w:t>
            </w:r>
            <w:r>
              <w:rPr>
                <w:rFonts w:eastAsia="Calibri"/>
                <w:bCs/>
                <w:lang w:eastAsia="en-US"/>
              </w:rPr>
              <w:t>для репетиций команд-участниц (5</w:t>
            </w:r>
            <w:r w:rsidRPr="00F3271D">
              <w:rPr>
                <w:rFonts w:eastAsia="Calibri"/>
                <w:bCs/>
                <w:lang w:eastAsia="en-US"/>
              </w:rPr>
              <w:t xml:space="preserve"> дней);</w:t>
            </w:r>
          </w:p>
          <w:p w:rsidR="00284DBC" w:rsidRPr="00F3271D" w:rsidRDefault="00284DBC" w:rsidP="00284DBC">
            <w:pPr>
              <w:numPr>
                <w:ilvl w:val="0"/>
                <w:numId w:val="26"/>
              </w:numPr>
              <w:shd w:val="clear" w:color="auto" w:fill="FFFFFF"/>
              <w:tabs>
                <w:tab w:val="left" w:pos="319"/>
              </w:tabs>
              <w:ind w:left="319" w:hanging="283"/>
              <w:jc w:val="both"/>
              <w:rPr>
                <w:rFonts w:eastAsia="Calibri"/>
                <w:lang w:eastAsia="en-US"/>
              </w:rPr>
            </w:pPr>
            <w:r w:rsidRPr="00F3271D">
              <w:rPr>
                <w:rFonts w:eastAsia="Calibri"/>
                <w:lang w:eastAsia="en-US"/>
              </w:rPr>
              <w:t>изготовление билетов, афиш, их распространение среди студентов ИГУ</w:t>
            </w:r>
            <w:r w:rsidRPr="00F3271D">
              <w:rPr>
                <w:rFonts w:eastAsia="Calibri"/>
                <w:bCs/>
                <w:lang w:eastAsia="en-US"/>
              </w:rPr>
              <w:t>(афиши – 100 (Сто) шт., билеты – 1000 (Тысяча) шт.)</w:t>
            </w:r>
            <w:r w:rsidRPr="00F3271D">
              <w:rPr>
                <w:rFonts w:eastAsia="Calibri"/>
                <w:lang w:eastAsia="en-US"/>
              </w:rPr>
              <w:t>;</w:t>
            </w:r>
          </w:p>
          <w:p w:rsidR="00284DBC" w:rsidRPr="00F3271D" w:rsidRDefault="00284DBC" w:rsidP="00284DBC">
            <w:pPr>
              <w:numPr>
                <w:ilvl w:val="0"/>
                <w:numId w:val="26"/>
              </w:numPr>
              <w:shd w:val="clear" w:color="auto" w:fill="FFFFFF"/>
              <w:tabs>
                <w:tab w:val="left" w:pos="319"/>
              </w:tabs>
              <w:ind w:left="319" w:hanging="283"/>
              <w:jc w:val="both"/>
              <w:rPr>
                <w:rFonts w:eastAsia="Calibri"/>
                <w:lang w:eastAsia="en-US"/>
              </w:rPr>
            </w:pPr>
            <w:r w:rsidRPr="00F3271D">
              <w:rPr>
                <w:rFonts w:eastAsia="Calibri"/>
                <w:lang w:eastAsia="en-US"/>
              </w:rPr>
              <w:t>музыкальное редактирование и сопровождение игр, предоставление современного</w:t>
            </w:r>
          </w:p>
          <w:p w:rsidR="00284DBC" w:rsidRPr="00F3271D" w:rsidRDefault="00284DBC" w:rsidP="00284DBC">
            <w:pPr>
              <w:shd w:val="clear" w:color="auto" w:fill="FFFFFF"/>
              <w:tabs>
                <w:tab w:val="left" w:pos="319"/>
              </w:tabs>
              <w:ind w:left="319"/>
              <w:jc w:val="both"/>
              <w:rPr>
                <w:rFonts w:eastAsia="Calibri"/>
                <w:lang w:eastAsia="en-US"/>
              </w:rPr>
            </w:pPr>
            <w:r w:rsidRPr="00F3271D">
              <w:rPr>
                <w:rFonts w:eastAsia="Calibri"/>
                <w:lang w:eastAsia="en-US"/>
              </w:rPr>
              <w:t>музыкального оборудования, в том числе мониторов и радиомикрофонов – 5 (</w:t>
            </w:r>
            <w:r w:rsidRPr="00F3271D">
              <w:rPr>
                <w:rFonts w:eastAsia="Calibri"/>
                <w:i/>
                <w:lang w:eastAsia="en-US"/>
              </w:rPr>
              <w:t>Пять</w:t>
            </w:r>
            <w:r w:rsidRPr="00F3271D">
              <w:rPr>
                <w:rFonts w:eastAsia="Calibri"/>
                <w:lang w:eastAsia="en-US"/>
              </w:rPr>
              <w:t xml:space="preserve">) </w:t>
            </w:r>
            <w:proofErr w:type="spellStart"/>
            <w:r w:rsidRPr="00F3271D">
              <w:rPr>
                <w:rFonts w:eastAsia="Calibri"/>
                <w:lang w:eastAsia="en-US"/>
              </w:rPr>
              <w:t>шт</w:t>
            </w:r>
            <w:proofErr w:type="spellEnd"/>
            <w:r w:rsidRPr="00F3271D">
              <w:rPr>
                <w:rFonts w:eastAsia="Calibri"/>
                <w:lang w:eastAsia="en-US"/>
              </w:rPr>
              <w:t>;</w:t>
            </w:r>
          </w:p>
          <w:p w:rsidR="00284DBC" w:rsidRPr="00F3271D" w:rsidRDefault="00284DBC" w:rsidP="00284DBC">
            <w:pPr>
              <w:numPr>
                <w:ilvl w:val="0"/>
                <w:numId w:val="26"/>
              </w:numPr>
              <w:shd w:val="clear" w:color="auto" w:fill="FFFFFF"/>
              <w:tabs>
                <w:tab w:val="left" w:pos="319"/>
              </w:tabs>
              <w:ind w:left="319" w:hanging="283"/>
              <w:jc w:val="both"/>
              <w:rPr>
                <w:rFonts w:eastAsia="Calibri"/>
                <w:lang w:eastAsia="en-US"/>
              </w:rPr>
            </w:pPr>
            <w:r w:rsidRPr="00F3271D">
              <w:rPr>
                <w:rFonts w:eastAsia="Calibri"/>
                <w:lang w:eastAsia="en-US"/>
              </w:rPr>
              <w:t>проведение мероприятия в зале, расположенном в центральной части г. Иркутска,</w:t>
            </w:r>
          </w:p>
          <w:p w:rsidR="00284DBC" w:rsidRPr="00F3271D" w:rsidRDefault="00284DBC" w:rsidP="00284DBC">
            <w:pPr>
              <w:shd w:val="clear" w:color="auto" w:fill="FFFFFF"/>
              <w:tabs>
                <w:tab w:val="left" w:pos="319"/>
              </w:tabs>
              <w:ind w:left="319"/>
              <w:jc w:val="both"/>
              <w:rPr>
                <w:rFonts w:eastAsia="Calibri"/>
                <w:lang w:eastAsia="en-US"/>
              </w:rPr>
            </w:pPr>
            <w:r w:rsidRPr="00F3271D">
              <w:rPr>
                <w:rFonts w:eastAsia="Calibri"/>
                <w:lang w:eastAsia="en-US"/>
              </w:rPr>
              <w:t>вместимостью 300 (</w:t>
            </w:r>
            <w:r w:rsidRPr="00F3271D">
              <w:rPr>
                <w:rFonts w:eastAsia="Calibri"/>
                <w:i/>
                <w:lang w:eastAsia="en-US"/>
              </w:rPr>
              <w:t>Триста</w:t>
            </w:r>
            <w:r w:rsidRPr="00F3271D">
              <w:rPr>
                <w:rFonts w:eastAsia="Calibri"/>
                <w:lang w:eastAsia="en-US"/>
              </w:rPr>
              <w:t>) мест  в течение 2 (</w:t>
            </w:r>
            <w:r w:rsidRPr="00F3271D">
              <w:rPr>
                <w:rFonts w:eastAsia="Calibri"/>
                <w:i/>
                <w:lang w:eastAsia="en-US"/>
              </w:rPr>
              <w:t>Двух</w:t>
            </w:r>
            <w:r w:rsidRPr="00F3271D">
              <w:rPr>
                <w:rFonts w:eastAsia="Calibri"/>
                <w:lang w:eastAsia="en-US"/>
              </w:rPr>
              <w:t>) дней, по 6 (</w:t>
            </w:r>
            <w:r w:rsidRPr="00F3271D">
              <w:rPr>
                <w:rFonts w:eastAsia="Calibri"/>
                <w:i/>
                <w:lang w:eastAsia="en-US"/>
              </w:rPr>
              <w:t>Шесть</w:t>
            </w:r>
            <w:r w:rsidRPr="00F3271D">
              <w:rPr>
                <w:rFonts w:eastAsia="Calibri"/>
                <w:lang w:eastAsia="en-US"/>
              </w:rPr>
              <w:t>) часов в день;</w:t>
            </w:r>
          </w:p>
          <w:p w:rsidR="00284DBC" w:rsidRPr="00F3271D" w:rsidRDefault="00284DBC" w:rsidP="00284DBC">
            <w:pPr>
              <w:numPr>
                <w:ilvl w:val="0"/>
                <w:numId w:val="26"/>
              </w:numPr>
              <w:shd w:val="clear" w:color="auto" w:fill="FFFFFF"/>
              <w:tabs>
                <w:tab w:val="left" w:pos="319"/>
              </w:tabs>
              <w:ind w:left="319" w:hanging="283"/>
              <w:jc w:val="both"/>
              <w:rPr>
                <w:rFonts w:eastAsia="Calibri"/>
                <w:lang w:eastAsia="en-US"/>
              </w:rPr>
            </w:pPr>
            <w:r w:rsidRPr="00F3271D">
              <w:rPr>
                <w:rFonts w:eastAsia="Calibri"/>
                <w:lang w:eastAsia="en-US"/>
              </w:rPr>
              <w:t>проведение мероприятия в 2 (</w:t>
            </w:r>
            <w:r w:rsidRPr="00F3271D">
              <w:rPr>
                <w:rFonts w:eastAsia="Calibri"/>
                <w:i/>
                <w:lang w:eastAsia="en-US"/>
              </w:rPr>
              <w:t>Два</w:t>
            </w:r>
            <w:r w:rsidRPr="00F3271D">
              <w:rPr>
                <w:rFonts w:eastAsia="Calibri"/>
                <w:lang w:eastAsia="en-US"/>
              </w:rPr>
              <w:t>) дня (даты мероприятия согласовываются с</w:t>
            </w:r>
          </w:p>
          <w:p w:rsidR="00284DBC" w:rsidRPr="00F3271D" w:rsidRDefault="00284DBC" w:rsidP="00284DBC">
            <w:pPr>
              <w:shd w:val="clear" w:color="auto" w:fill="FFFFFF"/>
              <w:tabs>
                <w:tab w:val="left" w:pos="319"/>
              </w:tabs>
              <w:ind w:left="319"/>
              <w:jc w:val="both"/>
              <w:rPr>
                <w:rFonts w:eastAsia="Calibri"/>
                <w:lang w:eastAsia="en-US"/>
              </w:rPr>
            </w:pPr>
            <w:r w:rsidRPr="00F3271D">
              <w:rPr>
                <w:rFonts w:eastAsia="Calibri"/>
                <w:lang w:eastAsia="en-US"/>
              </w:rPr>
              <w:t>Заказчиком);</w:t>
            </w:r>
          </w:p>
          <w:p w:rsidR="00284DBC" w:rsidRPr="00F3271D" w:rsidRDefault="00284DBC" w:rsidP="00284DBC">
            <w:pPr>
              <w:numPr>
                <w:ilvl w:val="0"/>
                <w:numId w:val="26"/>
              </w:numPr>
              <w:shd w:val="clear" w:color="auto" w:fill="FFFFFF"/>
              <w:tabs>
                <w:tab w:val="left" w:pos="319"/>
              </w:tabs>
              <w:ind w:left="319" w:hanging="283"/>
              <w:jc w:val="both"/>
              <w:rPr>
                <w:rFonts w:eastAsia="Calibri"/>
                <w:lang w:eastAsia="en-US"/>
              </w:rPr>
            </w:pPr>
            <w:r w:rsidRPr="00F3271D">
              <w:rPr>
                <w:rFonts w:eastAsia="Calibri"/>
                <w:lang w:eastAsia="en-US"/>
              </w:rPr>
              <w:t>начало мероприятия  не ранее 18:30 по местному времени, продолжительность – 2 (</w:t>
            </w:r>
            <w:r w:rsidRPr="00F3271D">
              <w:rPr>
                <w:rFonts w:eastAsia="Calibri"/>
                <w:i/>
                <w:lang w:eastAsia="en-US"/>
              </w:rPr>
              <w:t>Два</w:t>
            </w:r>
            <w:r w:rsidRPr="00F3271D">
              <w:rPr>
                <w:rFonts w:eastAsia="Calibri"/>
                <w:lang w:eastAsia="en-US"/>
              </w:rPr>
              <w:t>) часа;</w:t>
            </w:r>
          </w:p>
          <w:p w:rsidR="00284DBC" w:rsidRPr="00F3271D" w:rsidRDefault="00284DBC" w:rsidP="00284DBC">
            <w:pPr>
              <w:numPr>
                <w:ilvl w:val="0"/>
                <w:numId w:val="26"/>
              </w:numPr>
              <w:shd w:val="clear" w:color="auto" w:fill="FFFFFF"/>
              <w:tabs>
                <w:tab w:val="left" w:pos="319"/>
              </w:tabs>
              <w:ind w:left="319" w:hanging="283"/>
              <w:jc w:val="both"/>
              <w:rPr>
                <w:rFonts w:eastAsia="Calibri"/>
                <w:lang w:eastAsia="en-US"/>
              </w:rPr>
            </w:pPr>
            <w:r w:rsidRPr="00F3271D">
              <w:rPr>
                <w:rFonts w:eastAsia="Calibri"/>
                <w:lang w:eastAsia="en-US"/>
              </w:rPr>
              <w:t>услуги ведущего мероприятия, услуги счётной комиссии;</w:t>
            </w:r>
          </w:p>
          <w:p w:rsidR="00284DBC" w:rsidRPr="00F3271D" w:rsidRDefault="00284DBC" w:rsidP="00284DBC">
            <w:pPr>
              <w:numPr>
                <w:ilvl w:val="0"/>
                <w:numId w:val="26"/>
              </w:numPr>
              <w:shd w:val="clear" w:color="auto" w:fill="FFFFFF"/>
              <w:tabs>
                <w:tab w:val="left" w:pos="319"/>
              </w:tabs>
              <w:ind w:left="319" w:hanging="283"/>
              <w:jc w:val="both"/>
              <w:rPr>
                <w:rFonts w:eastAsia="Calibri"/>
                <w:lang w:eastAsia="en-US"/>
              </w:rPr>
            </w:pPr>
            <w:r w:rsidRPr="00F3271D">
              <w:rPr>
                <w:rFonts w:eastAsia="Calibri"/>
                <w:lang w:eastAsia="en-US"/>
              </w:rPr>
              <w:t>оформление сцены, в том числе предоставление «задника» сцены, ширмы и тумбы</w:t>
            </w:r>
          </w:p>
          <w:p w:rsidR="00284DBC" w:rsidRPr="00F3271D" w:rsidRDefault="00284DBC" w:rsidP="00284DBC">
            <w:pPr>
              <w:shd w:val="clear" w:color="auto" w:fill="FFFFFF"/>
              <w:tabs>
                <w:tab w:val="left" w:pos="319"/>
              </w:tabs>
              <w:ind w:left="319"/>
              <w:jc w:val="both"/>
              <w:rPr>
                <w:rFonts w:eastAsia="Calibri"/>
                <w:lang w:eastAsia="en-US"/>
              </w:rPr>
            </w:pPr>
            <w:r w:rsidRPr="00F3271D">
              <w:rPr>
                <w:rFonts w:eastAsia="Calibri"/>
                <w:lang w:eastAsia="en-US"/>
              </w:rPr>
              <w:t>ведущего, оформленные по согласованию с Заказчиком;</w:t>
            </w:r>
          </w:p>
          <w:p w:rsidR="00284DBC" w:rsidRPr="00F3271D" w:rsidRDefault="00284DBC" w:rsidP="00284DBC">
            <w:pPr>
              <w:numPr>
                <w:ilvl w:val="0"/>
                <w:numId w:val="26"/>
              </w:numPr>
              <w:shd w:val="clear" w:color="auto" w:fill="FFFFFF"/>
              <w:tabs>
                <w:tab w:val="left" w:pos="319"/>
              </w:tabs>
              <w:ind w:left="319" w:hanging="283"/>
              <w:jc w:val="both"/>
              <w:rPr>
                <w:rFonts w:eastAsia="Calibri"/>
                <w:lang w:eastAsia="en-US"/>
              </w:rPr>
            </w:pPr>
            <w:r w:rsidRPr="00F3271D">
              <w:rPr>
                <w:rFonts w:eastAsia="Calibri"/>
                <w:lang w:eastAsia="en-US"/>
              </w:rPr>
              <w:t xml:space="preserve"> предоставление ценных призов стоимостью 2 000 (</w:t>
            </w:r>
            <w:r w:rsidRPr="00F3271D">
              <w:rPr>
                <w:rFonts w:eastAsia="Calibri"/>
                <w:i/>
                <w:lang w:eastAsia="en-US"/>
              </w:rPr>
              <w:t>Две тысячи</w:t>
            </w:r>
            <w:r w:rsidRPr="00F3271D">
              <w:rPr>
                <w:rFonts w:eastAsia="Calibri"/>
                <w:lang w:eastAsia="en-US"/>
              </w:rPr>
              <w:t>) рублей – 4 (</w:t>
            </w:r>
            <w:r w:rsidRPr="00F3271D">
              <w:rPr>
                <w:rFonts w:eastAsia="Calibri"/>
                <w:i/>
                <w:lang w:eastAsia="en-US"/>
              </w:rPr>
              <w:t>Четыре</w:t>
            </w:r>
            <w:r w:rsidRPr="00F3271D">
              <w:rPr>
                <w:rFonts w:eastAsia="Calibri"/>
                <w:lang w:eastAsia="en-US"/>
              </w:rPr>
              <w:t xml:space="preserve">) </w:t>
            </w:r>
            <w:proofErr w:type="spellStart"/>
            <w:r w:rsidRPr="00F3271D">
              <w:rPr>
                <w:rFonts w:eastAsia="Calibri"/>
                <w:lang w:eastAsia="en-US"/>
              </w:rPr>
              <w:t>шт</w:t>
            </w:r>
            <w:proofErr w:type="spellEnd"/>
            <w:r w:rsidRPr="00F3271D">
              <w:rPr>
                <w:rFonts w:eastAsia="Calibri"/>
                <w:lang w:eastAsia="en-US"/>
              </w:rPr>
              <w:t>;</w:t>
            </w:r>
          </w:p>
          <w:p w:rsidR="00284DBC" w:rsidRPr="00F3271D" w:rsidRDefault="00284DBC" w:rsidP="00284DBC">
            <w:pPr>
              <w:numPr>
                <w:ilvl w:val="0"/>
                <w:numId w:val="26"/>
              </w:numPr>
              <w:shd w:val="clear" w:color="auto" w:fill="FFFFFF"/>
              <w:tabs>
                <w:tab w:val="left" w:pos="319"/>
              </w:tabs>
              <w:ind w:left="319" w:hanging="283"/>
              <w:jc w:val="both"/>
              <w:rPr>
                <w:rFonts w:eastAsia="Calibri"/>
                <w:lang w:eastAsia="en-US"/>
              </w:rPr>
            </w:pPr>
            <w:r w:rsidRPr="00F3271D">
              <w:rPr>
                <w:rFonts w:eastAsia="Calibri"/>
                <w:lang w:eastAsia="en-US"/>
              </w:rPr>
              <w:t xml:space="preserve"> организация фото- и видео- съёмки мероприятия</w:t>
            </w:r>
          </w:p>
        </w:tc>
      </w:tr>
    </w:tbl>
    <w:p w:rsidR="00284DBC" w:rsidRPr="005D48AF" w:rsidRDefault="00284DBC" w:rsidP="00284DBC">
      <w:pPr>
        <w:jc w:val="center"/>
        <w:rPr>
          <w:sz w:val="24"/>
          <w:szCs w:val="24"/>
        </w:rPr>
      </w:pPr>
    </w:p>
    <w:p w:rsidR="00284DBC" w:rsidRPr="00933223" w:rsidRDefault="00284DBC" w:rsidP="00284DBC">
      <w:pPr>
        <w:shd w:val="clear" w:color="auto" w:fill="FFFFFF" w:themeFill="background1"/>
        <w:tabs>
          <w:tab w:val="left" w:pos="993"/>
        </w:tabs>
        <w:autoSpaceDE w:val="0"/>
        <w:autoSpaceDN w:val="0"/>
        <w:adjustRightInd w:val="0"/>
        <w:ind w:right="57"/>
        <w:jc w:val="both"/>
        <w:rPr>
          <w:rFonts w:eastAsia="Calibri"/>
          <w:szCs w:val="22"/>
        </w:rPr>
      </w:pPr>
      <w:r w:rsidRPr="00933223">
        <w:rPr>
          <w:rFonts w:eastAsia="Calibri"/>
          <w:szCs w:val="22"/>
        </w:rPr>
        <w:t>Дополнительно Исполнитель предоставляет Заказчику письменный отчёт и приложения к нему:</w:t>
      </w:r>
    </w:p>
    <w:p w:rsidR="00284DBC" w:rsidRPr="00933223" w:rsidRDefault="00284DBC" w:rsidP="00284DBC">
      <w:pPr>
        <w:shd w:val="clear" w:color="auto" w:fill="FFFFFF" w:themeFill="background1"/>
        <w:tabs>
          <w:tab w:val="left" w:pos="993"/>
        </w:tabs>
        <w:autoSpaceDE w:val="0"/>
        <w:autoSpaceDN w:val="0"/>
        <w:adjustRightInd w:val="0"/>
        <w:ind w:right="57"/>
        <w:jc w:val="both"/>
        <w:rPr>
          <w:rFonts w:eastAsia="Calibri"/>
          <w:szCs w:val="22"/>
        </w:rPr>
      </w:pPr>
      <w:r w:rsidRPr="00933223">
        <w:rPr>
          <w:rFonts w:eastAsia="Calibri"/>
          <w:szCs w:val="22"/>
        </w:rPr>
        <w:t>1. Образцы билетов и афиш;</w:t>
      </w:r>
    </w:p>
    <w:p w:rsidR="00284DBC" w:rsidRPr="00933223" w:rsidRDefault="00284DBC" w:rsidP="00284DBC">
      <w:pPr>
        <w:shd w:val="clear" w:color="auto" w:fill="FFFFFF" w:themeFill="background1"/>
        <w:tabs>
          <w:tab w:val="left" w:pos="993"/>
        </w:tabs>
        <w:autoSpaceDE w:val="0"/>
        <w:autoSpaceDN w:val="0"/>
        <w:adjustRightInd w:val="0"/>
        <w:ind w:right="57"/>
        <w:jc w:val="both"/>
        <w:rPr>
          <w:rFonts w:eastAsia="Calibri"/>
          <w:szCs w:val="22"/>
        </w:rPr>
      </w:pPr>
      <w:r w:rsidRPr="00933223">
        <w:rPr>
          <w:rFonts w:eastAsia="Calibri"/>
          <w:szCs w:val="22"/>
        </w:rPr>
        <w:t>2. Итоговые протоколы определения победителя или победителей мероприятия;</w:t>
      </w:r>
    </w:p>
    <w:p w:rsidR="00284DBC" w:rsidRPr="00933223" w:rsidRDefault="00284DBC" w:rsidP="00284DBC">
      <w:pPr>
        <w:shd w:val="clear" w:color="auto" w:fill="FFFFFF" w:themeFill="background1"/>
        <w:tabs>
          <w:tab w:val="left" w:pos="993"/>
        </w:tabs>
        <w:autoSpaceDE w:val="0"/>
        <w:autoSpaceDN w:val="0"/>
        <w:adjustRightInd w:val="0"/>
        <w:ind w:right="57"/>
        <w:jc w:val="both"/>
        <w:rPr>
          <w:rFonts w:eastAsia="Calibri"/>
          <w:szCs w:val="22"/>
        </w:rPr>
      </w:pPr>
      <w:r w:rsidRPr="00933223">
        <w:rPr>
          <w:rFonts w:eastAsia="Calibri"/>
          <w:szCs w:val="22"/>
        </w:rPr>
        <w:t>3. Фотоотчёт о проведённом мероприятии на электронном носителе (USB – флэш накопитель).</w:t>
      </w:r>
    </w:p>
    <w:p w:rsidR="00284DBC" w:rsidRDefault="00284DBC" w:rsidP="00284DBC">
      <w:pPr>
        <w:shd w:val="clear" w:color="auto" w:fill="FFFFFF" w:themeFill="background1"/>
        <w:tabs>
          <w:tab w:val="left" w:pos="993"/>
        </w:tabs>
        <w:autoSpaceDE w:val="0"/>
        <w:autoSpaceDN w:val="0"/>
        <w:adjustRightInd w:val="0"/>
        <w:ind w:right="57" w:firstLine="567"/>
        <w:jc w:val="both"/>
        <w:rPr>
          <w:rFonts w:eastAsia="Calibri"/>
          <w:b/>
          <w:sz w:val="24"/>
          <w:szCs w:val="24"/>
        </w:rPr>
      </w:pPr>
    </w:p>
    <w:p w:rsidR="005069D0" w:rsidRPr="005069D0" w:rsidRDefault="005069D0" w:rsidP="005069D0">
      <w:pPr>
        <w:shd w:val="clear" w:color="auto" w:fill="FFFFFF"/>
        <w:spacing w:line="276" w:lineRule="auto"/>
        <w:jc w:val="both"/>
        <w:rPr>
          <w:b/>
          <w:bCs/>
          <w:color w:val="000000"/>
          <w:sz w:val="24"/>
          <w:szCs w:val="24"/>
        </w:rPr>
      </w:pPr>
      <w:r w:rsidRPr="005069D0">
        <w:rPr>
          <w:rFonts w:eastAsia="Arial" w:cs="Arial"/>
          <w:b/>
          <w:bCs/>
          <w:color w:val="000000"/>
          <w:sz w:val="24"/>
          <w:szCs w:val="24"/>
        </w:rPr>
        <w:t xml:space="preserve"> Срок оказания услуг: </w:t>
      </w:r>
      <w:r w:rsidRPr="005069D0">
        <w:rPr>
          <w:rFonts w:eastAsia="Arial" w:cs="Arial"/>
          <w:color w:val="000000"/>
          <w:sz w:val="24"/>
          <w:szCs w:val="24"/>
        </w:rPr>
        <w:t xml:space="preserve">Начальный срок оказания услуг по настоящему Контракту – </w:t>
      </w:r>
      <w:r w:rsidRPr="005069D0">
        <w:rPr>
          <w:rFonts w:eastAsia="Arial" w:cs="Arial"/>
          <w:b/>
          <w:bCs/>
          <w:color w:val="000000"/>
          <w:sz w:val="24"/>
          <w:szCs w:val="24"/>
        </w:rPr>
        <w:t>первый рабочий день, следующий за днем подписания настоящего Контракта Сторонами.</w:t>
      </w:r>
    </w:p>
    <w:p w:rsidR="005069D0" w:rsidRPr="005069D0" w:rsidRDefault="005069D0" w:rsidP="005069D0">
      <w:pPr>
        <w:shd w:val="clear" w:color="auto" w:fill="FFFFFF"/>
        <w:spacing w:line="276" w:lineRule="auto"/>
        <w:rPr>
          <w:b/>
          <w:bCs/>
          <w:color w:val="000000"/>
          <w:sz w:val="24"/>
          <w:szCs w:val="24"/>
        </w:rPr>
      </w:pPr>
      <w:r w:rsidRPr="005069D0">
        <w:rPr>
          <w:rFonts w:eastAsia="Arial" w:cs="Arial"/>
          <w:color w:val="000000"/>
          <w:sz w:val="24"/>
          <w:szCs w:val="24"/>
          <w:shd w:val="clear" w:color="auto" w:fill="FFFFFF"/>
        </w:rPr>
        <w:t xml:space="preserve">Конечный срок оказания услуг по настоящему </w:t>
      </w:r>
      <w:r w:rsidRPr="005069D0">
        <w:rPr>
          <w:rFonts w:eastAsia="Arial" w:cs="Arial"/>
          <w:b/>
          <w:bCs/>
          <w:color w:val="000000"/>
          <w:sz w:val="24"/>
          <w:szCs w:val="24"/>
        </w:rPr>
        <w:t>31 декабря 201</w:t>
      </w:r>
      <w:r w:rsidR="00284DBC">
        <w:rPr>
          <w:rFonts w:eastAsia="Arial" w:cs="Arial"/>
          <w:b/>
          <w:bCs/>
          <w:color w:val="000000"/>
          <w:sz w:val="24"/>
          <w:szCs w:val="24"/>
        </w:rPr>
        <w:t>8</w:t>
      </w:r>
      <w:r w:rsidRPr="005069D0">
        <w:rPr>
          <w:rFonts w:eastAsia="Arial" w:cs="Arial"/>
          <w:b/>
          <w:bCs/>
          <w:color w:val="000000"/>
          <w:sz w:val="24"/>
          <w:szCs w:val="24"/>
        </w:rPr>
        <w:t xml:space="preserve"> г.</w:t>
      </w:r>
    </w:p>
    <w:p w:rsidR="00102BC2" w:rsidRPr="004B6FF6" w:rsidRDefault="00102BC2" w:rsidP="00102BC2">
      <w:pPr>
        <w:spacing w:after="60"/>
        <w:jc w:val="both"/>
        <w:rPr>
          <w:sz w:val="24"/>
          <w:szCs w:val="24"/>
        </w:rPr>
      </w:pPr>
    </w:p>
    <w:p w:rsidR="00170601" w:rsidRPr="00A542B6" w:rsidRDefault="00170601" w:rsidP="00170601">
      <w:pPr>
        <w:shd w:val="clear" w:color="auto" w:fill="FFFFFF" w:themeFill="background1"/>
        <w:autoSpaceDE w:val="0"/>
        <w:autoSpaceDN w:val="0"/>
        <w:adjustRightInd w:val="0"/>
        <w:ind w:firstLine="540"/>
        <w:jc w:val="both"/>
        <w:rPr>
          <w:sz w:val="24"/>
          <w:szCs w:val="24"/>
        </w:rPr>
      </w:pPr>
    </w:p>
    <w:p w:rsidR="00170601" w:rsidRPr="002161F4" w:rsidRDefault="00170601" w:rsidP="00170601">
      <w:pPr>
        <w:autoSpaceDE w:val="0"/>
        <w:autoSpaceDN w:val="0"/>
        <w:adjustRightInd w:val="0"/>
        <w:ind w:firstLine="540"/>
        <w:jc w:val="center"/>
        <w:rPr>
          <w:b/>
          <w:sz w:val="24"/>
          <w:szCs w:val="24"/>
        </w:rPr>
      </w:pPr>
      <w:r w:rsidRPr="002161F4">
        <w:rPr>
          <w:b/>
          <w:sz w:val="24"/>
          <w:szCs w:val="24"/>
        </w:rPr>
        <w:t>РАЗДЕЛ 16. Проект Контракта</w:t>
      </w:r>
    </w:p>
    <w:p w:rsidR="00170601" w:rsidRPr="00634062" w:rsidRDefault="00170601" w:rsidP="00170601">
      <w:pPr>
        <w:jc w:val="center"/>
        <w:rPr>
          <w:b/>
          <w:sz w:val="22"/>
          <w:szCs w:val="22"/>
          <w:u w:val="single"/>
        </w:rPr>
      </w:pPr>
      <w:r w:rsidRPr="00537D41">
        <w:rPr>
          <w:b/>
          <w:u w:val="single"/>
        </w:rPr>
        <w:t>(разрабатывается Заказчиком</w:t>
      </w:r>
      <w:r>
        <w:rPr>
          <w:b/>
          <w:u w:val="single"/>
        </w:rPr>
        <w:t xml:space="preserve"> самостоятельно в соответствии с 44-ФЗ</w:t>
      </w:r>
      <w:r w:rsidRPr="00537D41">
        <w:rPr>
          <w:b/>
          <w:u w:val="single"/>
        </w:rPr>
        <w:t>)</w:t>
      </w:r>
    </w:p>
    <w:p w:rsidR="00284DBC" w:rsidRPr="00565261" w:rsidRDefault="00284DBC" w:rsidP="00284DBC">
      <w:pPr>
        <w:shd w:val="clear" w:color="auto" w:fill="FFFFFF" w:themeFill="background1"/>
        <w:jc w:val="center"/>
        <w:rPr>
          <w:b/>
          <w:sz w:val="24"/>
          <w:szCs w:val="24"/>
        </w:rPr>
      </w:pPr>
      <w:r w:rsidRPr="00565261">
        <w:rPr>
          <w:b/>
          <w:sz w:val="24"/>
          <w:szCs w:val="24"/>
        </w:rPr>
        <w:t>КОНТРАКТ №____________________________</w:t>
      </w:r>
    </w:p>
    <w:p w:rsidR="00284DBC" w:rsidRPr="00565261" w:rsidRDefault="00284DBC" w:rsidP="00284DBC">
      <w:pPr>
        <w:shd w:val="clear" w:color="auto" w:fill="FFFFFF" w:themeFill="background1"/>
        <w:jc w:val="center"/>
        <w:rPr>
          <w:sz w:val="24"/>
          <w:szCs w:val="24"/>
        </w:rPr>
      </w:pPr>
    </w:p>
    <w:p w:rsidR="00284DBC" w:rsidRPr="00565261" w:rsidRDefault="00284DBC" w:rsidP="00284DBC">
      <w:pPr>
        <w:shd w:val="clear" w:color="auto" w:fill="FFFFFF" w:themeFill="background1"/>
        <w:jc w:val="center"/>
        <w:rPr>
          <w:sz w:val="24"/>
          <w:szCs w:val="24"/>
        </w:rPr>
      </w:pPr>
      <w:r w:rsidRPr="00565261">
        <w:rPr>
          <w:sz w:val="24"/>
          <w:szCs w:val="24"/>
        </w:rPr>
        <w:t>г. Иркутск</w:t>
      </w:r>
      <w:r w:rsidRPr="00565261">
        <w:rPr>
          <w:sz w:val="24"/>
          <w:szCs w:val="24"/>
        </w:rPr>
        <w:tab/>
      </w:r>
      <w:r w:rsidRPr="00565261">
        <w:rPr>
          <w:sz w:val="24"/>
          <w:szCs w:val="24"/>
        </w:rPr>
        <w:tab/>
      </w:r>
      <w:r w:rsidRPr="00565261">
        <w:rPr>
          <w:sz w:val="24"/>
          <w:szCs w:val="24"/>
        </w:rPr>
        <w:tab/>
      </w:r>
      <w:r w:rsidRPr="00565261">
        <w:rPr>
          <w:sz w:val="24"/>
          <w:szCs w:val="24"/>
        </w:rPr>
        <w:tab/>
      </w:r>
      <w:r w:rsidRPr="00565261">
        <w:rPr>
          <w:sz w:val="24"/>
          <w:szCs w:val="24"/>
        </w:rPr>
        <w:tab/>
      </w:r>
      <w:r w:rsidRPr="00565261">
        <w:rPr>
          <w:sz w:val="24"/>
          <w:szCs w:val="24"/>
        </w:rPr>
        <w:tab/>
      </w:r>
      <w:r w:rsidRPr="00565261">
        <w:rPr>
          <w:sz w:val="24"/>
          <w:szCs w:val="24"/>
        </w:rPr>
        <w:tab/>
        <w:t xml:space="preserve">         </w:t>
      </w:r>
      <w:r>
        <w:rPr>
          <w:sz w:val="24"/>
          <w:szCs w:val="24"/>
        </w:rPr>
        <w:t>«_____» ____________ 2018</w:t>
      </w:r>
      <w:r w:rsidRPr="00565261">
        <w:rPr>
          <w:sz w:val="24"/>
          <w:szCs w:val="24"/>
        </w:rPr>
        <w:t> г.</w:t>
      </w:r>
    </w:p>
    <w:p w:rsidR="00284DBC" w:rsidRPr="00565261" w:rsidRDefault="00284DBC" w:rsidP="00284DBC">
      <w:pPr>
        <w:shd w:val="clear" w:color="auto" w:fill="FFFFFF" w:themeFill="background1"/>
        <w:jc w:val="center"/>
        <w:rPr>
          <w:sz w:val="24"/>
          <w:szCs w:val="24"/>
        </w:rPr>
      </w:pPr>
    </w:p>
    <w:p w:rsidR="00284DBC" w:rsidRPr="00565261" w:rsidRDefault="00284DBC" w:rsidP="00284DBC">
      <w:pPr>
        <w:shd w:val="clear" w:color="auto" w:fill="FFFFFF" w:themeFill="background1"/>
        <w:ind w:firstLine="567"/>
        <w:jc w:val="both"/>
        <w:rPr>
          <w:sz w:val="24"/>
          <w:szCs w:val="24"/>
        </w:rPr>
      </w:pPr>
      <w:r w:rsidRPr="00565261">
        <w:rPr>
          <w:b/>
          <w:sz w:val="24"/>
          <w:szCs w:val="24"/>
        </w:rPr>
        <w:t xml:space="preserve">Федеральное государственное бюджетное образовательное учреждение высшего образования «Иркутский государственный университет», </w:t>
      </w:r>
      <w:r w:rsidRPr="00565261">
        <w:rPr>
          <w:sz w:val="24"/>
          <w:szCs w:val="24"/>
        </w:rPr>
        <w:t>именуемое в дальнейшем «Заказчик», в лице_______________________________, действующего на основании ____________________________________________________________, и</w:t>
      </w:r>
    </w:p>
    <w:p w:rsidR="00284DBC" w:rsidRPr="00565261" w:rsidRDefault="00284DBC" w:rsidP="00284DBC">
      <w:pPr>
        <w:autoSpaceDE w:val="0"/>
        <w:autoSpaceDN w:val="0"/>
        <w:adjustRightInd w:val="0"/>
        <w:jc w:val="both"/>
        <w:rPr>
          <w:sz w:val="24"/>
          <w:szCs w:val="24"/>
        </w:rPr>
      </w:pPr>
      <w:r w:rsidRPr="00565261">
        <w:rPr>
          <w:sz w:val="24"/>
          <w:szCs w:val="24"/>
        </w:rPr>
        <w:t xml:space="preserve">____________________________________________________, именуем__ в дальнейшем «Исполнитель» в лице _____________________, действующего на основании ___________________, с другой стороны, а совместно именуемые «Стороны», учитывая: </w:t>
      </w:r>
    </w:p>
    <w:p w:rsidR="00F800E1" w:rsidRDefault="00284DBC" w:rsidP="00284DBC">
      <w:pPr>
        <w:shd w:val="clear" w:color="auto" w:fill="FFFFFF" w:themeFill="background1"/>
        <w:ind w:firstLine="567"/>
        <w:jc w:val="both"/>
        <w:rPr>
          <w:sz w:val="24"/>
          <w:szCs w:val="24"/>
        </w:rPr>
      </w:pPr>
      <w:r w:rsidRPr="00565261">
        <w:rPr>
          <w:sz w:val="24"/>
          <w:szCs w:val="24"/>
        </w:rPr>
        <w:t>- протокол рассмотрения вторых частей заявок на участие в аукционе в электронной форме №__________________________ от «___» __________________ 201</w:t>
      </w:r>
      <w:r>
        <w:rPr>
          <w:sz w:val="24"/>
          <w:szCs w:val="24"/>
        </w:rPr>
        <w:t>8</w:t>
      </w:r>
      <w:r w:rsidRPr="00565261">
        <w:rPr>
          <w:sz w:val="24"/>
          <w:szCs w:val="24"/>
        </w:rPr>
        <w:t xml:space="preserve"> года;</w:t>
      </w:r>
      <w:r w:rsidR="00F800E1">
        <w:rPr>
          <w:sz w:val="24"/>
          <w:szCs w:val="24"/>
        </w:rPr>
        <w:t xml:space="preserve"> </w:t>
      </w:r>
    </w:p>
    <w:p w:rsidR="00284DBC" w:rsidRPr="00565261" w:rsidRDefault="00F800E1" w:rsidP="00284DBC">
      <w:pPr>
        <w:shd w:val="clear" w:color="auto" w:fill="FFFFFF" w:themeFill="background1"/>
        <w:ind w:firstLine="567"/>
        <w:jc w:val="both"/>
        <w:rPr>
          <w:sz w:val="24"/>
          <w:szCs w:val="24"/>
        </w:rPr>
      </w:pPr>
      <w:r>
        <w:rPr>
          <w:sz w:val="24"/>
          <w:szCs w:val="24"/>
        </w:rPr>
        <w:t xml:space="preserve">ИКЗ </w:t>
      </w:r>
      <w:r>
        <w:rPr>
          <w:rFonts w:ascii="Tahoma" w:hAnsi="Tahoma" w:cs="Tahoma"/>
          <w:sz w:val="21"/>
          <w:szCs w:val="21"/>
        </w:rPr>
        <w:t>181380801327838080100100090019329000</w:t>
      </w:r>
    </w:p>
    <w:p w:rsidR="00284DBC" w:rsidRPr="00565261" w:rsidRDefault="00284DBC" w:rsidP="00284DBC">
      <w:pPr>
        <w:shd w:val="clear" w:color="auto" w:fill="FFFFFF" w:themeFill="background1"/>
        <w:tabs>
          <w:tab w:val="left" w:pos="0"/>
        </w:tabs>
        <w:jc w:val="both"/>
        <w:rPr>
          <w:sz w:val="24"/>
          <w:szCs w:val="24"/>
        </w:rPr>
      </w:pPr>
      <w:r w:rsidRPr="00565261">
        <w:rPr>
          <w:sz w:val="24"/>
          <w:szCs w:val="24"/>
        </w:rPr>
        <w:t>заключили настоящий Контракт (далее – Контракт) о нижеследующем:</w:t>
      </w:r>
    </w:p>
    <w:p w:rsidR="00284DBC" w:rsidRPr="00565261" w:rsidRDefault="00284DBC" w:rsidP="00284DBC">
      <w:pPr>
        <w:shd w:val="clear" w:color="auto" w:fill="FFFFFF" w:themeFill="background1"/>
        <w:tabs>
          <w:tab w:val="left" w:pos="0"/>
        </w:tabs>
        <w:jc w:val="both"/>
        <w:rPr>
          <w:sz w:val="24"/>
          <w:szCs w:val="24"/>
        </w:rPr>
      </w:pPr>
    </w:p>
    <w:p w:rsidR="00284DBC" w:rsidRPr="00565261" w:rsidRDefault="00284DBC" w:rsidP="00284DBC">
      <w:pPr>
        <w:shd w:val="clear" w:color="auto" w:fill="FFFFFF" w:themeFill="background1"/>
        <w:tabs>
          <w:tab w:val="left" w:pos="0"/>
        </w:tabs>
        <w:jc w:val="center"/>
        <w:rPr>
          <w:b/>
          <w:sz w:val="24"/>
          <w:szCs w:val="24"/>
        </w:rPr>
      </w:pPr>
      <w:r w:rsidRPr="00565261">
        <w:rPr>
          <w:b/>
          <w:sz w:val="24"/>
          <w:szCs w:val="24"/>
        </w:rPr>
        <w:t>1. Предмет контракта</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3D68B5">
        <w:rPr>
          <w:sz w:val="24"/>
          <w:szCs w:val="24"/>
        </w:rPr>
        <w:t xml:space="preserve">1.1. По настоящему Контракту Исполнитель обязуется по заданию Заказчика оказать </w:t>
      </w:r>
      <w:r w:rsidRPr="001665B5">
        <w:rPr>
          <w:sz w:val="24"/>
          <w:szCs w:val="24"/>
        </w:rPr>
        <w:t>Услуги по организации мероприятия «Проведение сезона Лиги КВН ИГУ»</w:t>
      </w:r>
      <w:r>
        <w:rPr>
          <w:sz w:val="24"/>
          <w:szCs w:val="24"/>
        </w:rPr>
        <w:t xml:space="preserve"> </w:t>
      </w:r>
      <w:r w:rsidRPr="003D68B5">
        <w:rPr>
          <w:sz w:val="24"/>
          <w:szCs w:val="24"/>
        </w:rPr>
        <w:t>в соответствии с</w:t>
      </w:r>
      <w:r w:rsidRPr="00565261">
        <w:rPr>
          <w:sz w:val="24"/>
          <w:szCs w:val="24"/>
        </w:rPr>
        <w:t xml:space="preserve"> Приложением №1 к настоящему Контракту, а Заказчик обязуется оплатить фактически оказанные услуги в порядке и на условиях, определенных настоящим Контрактом.</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1.2. Документы, указанные в п.п. 2.2 и 5.2 настоящего Контракта, предоставляются по адресу: г. Иркутск, ул. К. Маркса, 1.</w:t>
      </w:r>
    </w:p>
    <w:p w:rsidR="00284DBC" w:rsidRPr="00565261" w:rsidRDefault="00284DBC" w:rsidP="00284DBC">
      <w:pPr>
        <w:shd w:val="clear" w:color="auto" w:fill="FFFFFF" w:themeFill="background1"/>
        <w:tabs>
          <w:tab w:val="left" w:pos="540"/>
          <w:tab w:val="left" w:pos="900"/>
          <w:tab w:val="num" w:pos="1440"/>
        </w:tabs>
        <w:ind w:firstLine="540"/>
        <w:jc w:val="both"/>
        <w:rPr>
          <w:sz w:val="24"/>
          <w:szCs w:val="24"/>
        </w:rPr>
      </w:pPr>
      <w:r w:rsidRPr="00565261">
        <w:rPr>
          <w:sz w:val="24"/>
          <w:szCs w:val="24"/>
        </w:rPr>
        <w:t>1.3. Услуги по настоящему Контракту считаются оказанными со дня подписания Сторонами акта об оказанных услугах.</w:t>
      </w:r>
    </w:p>
    <w:p w:rsidR="00284DBC" w:rsidRPr="00565261" w:rsidRDefault="00284DBC" w:rsidP="00284DBC">
      <w:pPr>
        <w:shd w:val="clear" w:color="auto" w:fill="FFFFFF" w:themeFill="background1"/>
        <w:autoSpaceDE w:val="0"/>
        <w:autoSpaceDN w:val="0"/>
        <w:adjustRightInd w:val="0"/>
        <w:jc w:val="center"/>
        <w:rPr>
          <w:b/>
          <w:sz w:val="24"/>
          <w:szCs w:val="24"/>
        </w:rPr>
      </w:pPr>
    </w:p>
    <w:p w:rsidR="00284DBC" w:rsidRPr="00565261" w:rsidRDefault="00284DBC" w:rsidP="00284DBC">
      <w:pPr>
        <w:shd w:val="clear" w:color="auto" w:fill="FFFFFF" w:themeFill="background1"/>
        <w:autoSpaceDE w:val="0"/>
        <w:autoSpaceDN w:val="0"/>
        <w:adjustRightInd w:val="0"/>
        <w:jc w:val="center"/>
        <w:rPr>
          <w:b/>
          <w:sz w:val="24"/>
          <w:szCs w:val="24"/>
        </w:rPr>
      </w:pPr>
      <w:r w:rsidRPr="00565261">
        <w:rPr>
          <w:b/>
          <w:sz w:val="24"/>
          <w:szCs w:val="24"/>
        </w:rPr>
        <w:t>2. Цена Контракта и порядок оплаты</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2.1. Цена настоящего Контракта составляет _________________________ (______________________) руб.___ коп., является фиксированной и не подлежит изменению в течение всего срока действия Контракта</w:t>
      </w:r>
      <w:r w:rsidR="00F94754">
        <w:rPr>
          <w:sz w:val="24"/>
          <w:szCs w:val="24"/>
        </w:rPr>
        <w:t>,</w:t>
      </w:r>
      <w:r w:rsidR="00F94754" w:rsidRPr="00F94754">
        <w:rPr>
          <w:sz w:val="24"/>
          <w:szCs w:val="24"/>
        </w:rPr>
        <w:t xml:space="preserve"> </w:t>
      </w:r>
      <w:r w:rsidR="00F94754">
        <w:rPr>
          <w:sz w:val="24"/>
          <w:szCs w:val="24"/>
        </w:rPr>
        <w:t>за исключением случаев предусмотренных Федеральным законом или Контрактом,</w:t>
      </w:r>
      <w:r w:rsidRPr="00565261">
        <w:rPr>
          <w:sz w:val="24"/>
          <w:szCs w:val="24"/>
        </w:rPr>
        <w:t xml:space="preserve"> </w:t>
      </w:r>
      <w:r w:rsidR="00F94754">
        <w:rPr>
          <w:sz w:val="24"/>
          <w:szCs w:val="24"/>
        </w:rPr>
        <w:t>цена</w:t>
      </w:r>
      <w:r w:rsidRPr="00565261">
        <w:rPr>
          <w:sz w:val="24"/>
          <w:szCs w:val="24"/>
        </w:rPr>
        <w:t xml:space="preserve"> включает в себя все расходы Исполнителя, связанные с оказанием услуг по настоящему Контракту, в том числе расходы на страхование, уплату таможенных пошлин, налогов, сборов и других обязательных платежей, НДС (если Исполнитель является плательщиком НДС).</w:t>
      </w:r>
    </w:p>
    <w:p w:rsidR="00284DBC" w:rsidRPr="006773F6" w:rsidRDefault="00284DBC" w:rsidP="00284DBC">
      <w:pPr>
        <w:widowControl w:val="0"/>
        <w:ind w:firstLine="426"/>
        <w:jc w:val="both"/>
        <w:rPr>
          <w:sz w:val="24"/>
          <w:szCs w:val="24"/>
        </w:rPr>
      </w:pPr>
      <w:r w:rsidRPr="006773F6">
        <w:rPr>
          <w:sz w:val="24"/>
          <w:szCs w:val="24"/>
        </w:rPr>
        <w:t xml:space="preserve">2.2. Оплата по настоящему Контракту производится в течение 10 (десять) рабочих дней на основании платёжных документов: счета, счета-фактуры (при наличии) Исполнителя, а также подписанного сторонами </w:t>
      </w:r>
      <w:r>
        <w:rPr>
          <w:sz w:val="24"/>
          <w:szCs w:val="24"/>
        </w:rPr>
        <w:t xml:space="preserve">акта </w:t>
      </w:r>
      <w:r w:rsidRPr="006773F6">
        <w:rPr>
          <w:sz w:val="24"/>
          <w:szCs w:val="24"/>
        </w:rPr>
        <w:t>об оказанных услугах.</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 xml:space="preserve">2.3. Форма оплаты оказанных по настоящему Контракту услуг – перечисление денежных средств на расчетный счет Исполнителя. Днем оплаты считается день списания денежных средств с </w:t>
      </w:r>
      <w:r>
        <w:rPr>
          <w:sz w:val="24"/>
          <w:szCs w:val="24"/>
        </w:rPr>
        <w:t>лицевого</w:t>
      </w:r>
      <w:r w:rsidRPr="00565261">
        <w:rPr>
          <w:sz w:val="24"/>
          <w:szCs w:val="24"/>
        </w:rPr>
        <w:t xml:space="preserve"> счета Заказчика.</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Pr>
          <w:sz w:val="24"/>
          <w:szCs w:val="24"/>
        </w:rPr>
        <w:t xml:space="preserve">2.4. </w:t>
      </w:r>
      <w:r w:rsidRPr="00565261">
        <w:rPr>
          <w:sz w:val="24"/>
          <w:szCs w:val="24"/>
        </w:rPr>
        <w:t>Источник финансирования Контракта: средства федерального бюджета, код бюджетной классификации 226.</w:t>
      </w:r>
    </w:p>
    <w:p w:rsidR="00284DBC" w:rsidRPr="00565261" w:rsidRDefault="00284DBC" w:rsidP="00284DBC">
      <w:pPr>
        <w:shd w:val="clear" w:color="auto" w:fill="FFFFFF" w:themeFill="background1"/>
        <w:autoSpaceDE w:val="0"/>
        <w:autoSpaceDN w:val="0"/>
        <w:adjustRightInd w:val="0"/>
        <w:ind w:firstLine="540"/>
        <w:jc w:val="both"/>
        <w:rPr>
          <w:sz w:val="24"/>
          <w:szCs w:val="24"/>
        </w:rPr>
      </w:pPr>
    </w:p>
    <w:p w:rsidR="00284DBC" w:rsidRPr="00565261" w:rsidRDefault="00284DBC" w:rsidP="00284DBC">
      <w:pPr>
        <w:shd w:val="clear" w:color="auto" w:fill="FFFFFF" w:themeFill="background1"/>
        <w:autoSpaceDE w:val="0"/>
        <w:autoSpaceDN w:val="0"/>
        <w:adjustRightInd w:val="0"/>
        <w:jc w:val="center"/>
        <w:rPr>
          <w:b/>
          <w:sz w:val="24"/>
          <w:szCs w:val="24"/>
        </w:rPr>
      </w:pPr>
      <w:r w:rsidRPr="00565261">
        <w:rPr>
          <w:b/>
          <w:sz w:val="24"/>
          <w:szCs w:val="24"/>
        </w:rPr>
        <w:t>3. Срок действия Контракта</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3.1. Настоящий Контракт вступает в силу со дня подписания его Сторонами и действует до момента исполнения Сторонами своих обязательств по настоящему Контракту в полном объеме.</w:t>
      </w:r>
    </w:p>
    <w:p w:rsidR="00284DBC" w:rsidRPr="00565261" w:rsidRDefault="00284DBC" w:rsidP="00284DBC">
      <w:pPr>
        <w:shd w:val="clear" w:color="auto" w:fill="FFFFFF" w:themeFill="background1"/>
        <w:ind w:firstLine="540"/>
        <w:jc w:val="both"/>
        <w:rPr>
          <w:b/>
          <w:sz w:val="24"/>
          <w:szCs w:val="24"/>
        </w:rPr>
      </w:pPr>
      <w:r w:rsidRPr="00565261">
        <w:rPr>
          <w:sz w:val="24"/>
          <w:szCs w:val="24"/>
        </w:rPr>
        <w:t xml:space="preserve">Начальный срок оказания услуг по настоящему Контракту – </w:t>
      </w:r>
      <w:r w:rsidRPr="00565261">
        <w:rPr>
          <w:b/>
          <w:sz w:val="24"/>
          <w:szCs w:val="24"/>
        </w:rPr>
        <w:t>первый рабочий день, следующий за днем подписания настоящего Контракта Сторонами.</w:t>
      </w:r>
    </w:p>
    <w:p w:rsidR="00284DBC" w:rsidRPr="00565261" w:rsidRDefault="00284DBC" w:rsidP="00284DBC">
      <w:pPr>
        <w:shd w:val="clear" w:color="auto" w:fill="FFFFFF" w:themeFill="background1"/>
        <w:ind w:firstLine="540"/>
        <w:rPr>
          <w:b/>
          <w:sz w:val="24"/>
          <w:szCs w:val="24"/>
        </w:rPr>
      </w:pPr>
      <w:r w:rsidRPr="00565261">
        <w:rPr>
          <w:sz w:val="24"/>
          <w:szCs w:val="24"/>
          <w:shd w:val="clear" w:color="auto" w:fill="FFFFFF" w:themeFill="background1"/>
        </w:rPr>
        <w:t xml:space="preserve">Конечный срок оказания услуг по настоящему Контракту – </w:t>
      </w:r>
      <w:r>
        <w:rPr>
          <w:b/>
          <w:sz w:val="24"/>
          <w:szCs w:val="24"/>
          <w:shd w:val="clear" w:color="auto" w:fill="FFFFFF" w:themeFill="background1"/>
        </w:rPr>
        <w:t>31</w:t>
      </w:r>
      <w:r w:rsidRPr="00670F99">
        <w:rPr>
          <w:b/>
          <w:sz w:val="24"/>
          <w:szCs w:val="24"/>
          <w:shd w:val="clear" w:color="auto" w:fill="FFFFFF" w:themeFill="background1"/>
        </w:rPr>
        <w:t xml:space="preserve"> </w:t>
      </w:r>
      <w:r w:rsidRPr="00565261">
        <w:rPr>
          <w:b/>
          <w:sz w:val="24"/>
          <w:szCs w:val="24"/>
          <w:shd w:val="clear" w:color="auto" w:fill="FFFFFF" w:themeFill="background1"/>
        </w:rPr>
        <w:t>декабря 201</w:t>
      </w:r>
      <w:r>
        <w:rPr>
          <w:b/>
          <w:sz w:val="24"/>
          <w:szCs w:val="24"/>
          <w:shd w:val="clear" w:color="auto" w:fill="FFFFFF" w:themeFill="background1"/>
        </w:rPr>
        <w:t>8</w:t>
      </w:r>
      <w:r w:rsidRPr="00565261">
        <w:rPr>
          <w:b/>
          <w:sz w:val="24"/>
          <w:szCs w:val="24"/>
          <w:shd w:val="clear" w:color="auto" w:fill="FFFFFF" w:themeFill="background1"/>
        </w:rPr>
        <w:t xml:space="preserve"> года</w:t>
      </w:r>
      <w:r w:rsidRPr="00565261">
        <w:rPr>
          <w:b/>
          <w:sz w:val="24"/>
          <w:szCs w:val="24"/>
        </w:rPr>
        <w:t>.</w:t>
      </w:r>
    </w:p>
    <w:p w:rsidR="00284DBC" w:rsidRPr="00565261" w:rsidRDefault="00284DBC" w:rsidP="00284DBC">
      <w:pPr>
        <w:shd w:val="clear" w:color="auto" w:fill="FFFFFF" w:themeFill="background1"/>
        <w:ind w:firstLine="540"/>
        <w:rPr>
          <w:sz w:val="24"/>
          <w:szCs w:val="24"/>
        </w:rPr>
      </w:pPr>
    </w:p>
    <w:p w:rsidR="00284DBC" w:rsidRPr="00565261" w:rsidRDefault="00284DBC" w:rsidP="00284DBC">
      <w:pPr>
        <w:shd w:val="clear" w:color="auto" w:fill="FFFFFF" w:themeFill="background1"/>
        <w:autoSpaceDE w:val="0"/>
        <w:autoSpaceDN w:val="0"/>
        <w:adjustRightInd w:val="0"/>
        <w:jc w:val="center"/>
        <w:rPr>
          <w:b/>
          <w:sz w:val="24"/>
          <w:szCs w:val="24"/>
        </w:rPr>
      </w:pPr>
      <w:r w:rsidRPr="00565261">
        <w:rPr>
          <w:b/>
          <w:sz w:val="24"/>
          <w:szCs w:val="24"/>
        </w:rPr>
        <w:t>4. Права и обязанности Сторон</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4.1. Заказчик обязуется:</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4.1.1. Принять оказанные услуги, предусмотренные разделом 1 настоящего Контракта, в порядке и в сроки, установленные разделом 5 настоящего Контракта.</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4.1.2. Оплатить услуги Исполнителя в порядке и в сроки, установленные в разделе 2 настоящего Контракта.</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4.2. Исполнитель обязан:</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4.2.1. Оказать услуги надлежащего качества по настоящему Контракту в сроки, установленные п. 3.1. настоящего Контракта.</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4.2.2. Сдать оказанные услуги в срок, установленный п. </w:t>
      </w:r>
      <w:r>
        <w:rPr>
          <w:sz w:val="24"/>
          <w:szCs w:val="24"/>
        </w:rPr>
        <w:t>3.1</w:t>
      </w:r>
      <w:r w:rsidRPr="00565261">
        <w:rPr>
          <w:sz w:val="24"/>
          <w:szCs w:val="24"/>
        </w:rPr>
        <w:t xml:space="preserve"> настоящего Контракта.</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4.2.3. Соблюдать конфиденциальность персональных данных, ставших известными Исполнителю в связи с оказанием услуг по настоящему Контракту и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статьей 19 Федерального закона от 27.07.2006 № 152-ФЗ «О персональных данных».</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4.3. Стороны обязуются выделить для постоянной связи и согласования друг с другом различных вопросов, связанных с исполнением настоящего Контракта, ответственных представителей, о назначении которых уведомить друг друга не позднее 2 (двух) дней со дня заключения настоящего Контракта.</w:t>
      </w:r>
    </w:p>
    <w:p w:rsidR="00284DBC" w:rsidRPr="00565261" w:rsidRDefault="00284DBC" w:rsidP="00284DBC">
      <w:pPr>
        <w:shd w:val="clear" w:color="auto" w:fill="FFFFFF" w:themeFill="background1"/>
        <w:autoSpaceDE w:val="0"/>
        <w:autoSpaceDN w:val="0"/>
        <w:adjustRightInd w:val="0"/>
        <w:jc w:val="center"/>
        <w:rPr>
          <w:b/>
          <w:sz w:val="24"/>
          <w:szCs w:val="24"/>
        </w:rPr>
      </w:pPr>
    </w:p>
    <w:p w:rsidR="00284DBC" w:rsidRPr="00565261" w:rsidRDefault="00284DBC" w:rsidP="00284DBC">
      <w:pPr>
        <w:shd w:val="clear" w:color="auto" w:fill="FFFFFF" w:themeFill="background1"/>
        <w:autoSpaceDE w:val="0"/>
        <w:autoSpaceDN w:val="0"/>
        <w:adjustRightInd w:val="0"/>
        <w:jc w:val="center"/>
        <w:rPr>
          <w:b/>
          <w:sz w:val="24"/>
          <w:szCs w:val="24"/>
        </w:rPr>
      </w:pPr>
      <w:r w:rsidRPr="00565261">
        <w:rPr>
          <w:b/>
          <w:sz w:val="24"/>
          <w:szCs w:val="24"/>
        </w:rPr>
        <w:t>5. Порядок приемки услуг</w:t>
      </w:r>
    </w:p>
    <w:p w:rsidR="00284DBC" w:rsidRPr="00565261" w:rsidRDefault="00284DBC" w:rsidP="00284DBC">
      <w:pPr>
        <w:shd w:val="clear" w:color="auto" w:fill="FFFFFF" w:themeFill="background1"/>
        <w:ind w:firstLine="540"/>
        <w:jc w:val="both"/>
        <w:rPr>
          <w:sz w:val="24"/>
          <w:szCs w:val="24"/>
        </w:rPr>
      </w:pPr>
      <w:r w:rsidRPr="00565261">
        <w:rPr>
          <w:sz w:val="24"/>
          <w:szCs w:val="24"/>
        </w:rPr>
        <w:t>5.1. Приемка услуги по настоящему Контракту оформляется Сторонами актом об оказанных услугах.</w:t>
      </w:r>
    </w:p>
    <w:p w:rsidR="00284DBC" w:rsidRPr="00565261" w:rsidRDefault="00284DBC" w:rsidP="00284DBC">
      <w:pPr>
        <w:shd w:val="clear" w:color="auto" w:fill="FFFFFF" w:themeFill="background1"/>
        <w:ind w:firstLine="540"/>
        <w:jc w:val="both"/>
        <w:rPr>
          <w:sz w:val="24"/>
          <w:szCs w:val="24"/>
        </w:rPr>
      </w:pPr>
      <w:r w:rsidRPr="00565261">
        <w:rPr>
          <w:sz w:val="24"/>
          <w:szCs w:val="24"/>
        </w:rPr>
        <w:t xml:space="preserve">5.2. </w:t>
      </w:r>
      <w:r w:rsidRPr="00445442">
        <w:rPr>
          <w:sz w:val="24"/>
          <w:szCs w:val="24"/>
        </w:rPr>
        <w:t>Не позднее 3 (</w:t>
      </w:r>
      <w:r>
        <w:rPr>
          <w:sz w:val="24"/>
          <w:szCs w:val="24"/>
        </w:rPr>
        <w:t>три</w:t>
      </w:r>
      <w:r w:rsidRPr="00445442">
        <w:rPr>
          <w:sz w:val="24"/>
          <w:szCs w:val="24"/>
        </w:rPr>
        <w:t>) рабочих дней со дня оказания услуг Исполнитель в письменной форме извещает Заказчика об оказанных услугах и направляет Заказчику подписанный им акт об оказанных услугах в 3 (</w:t>
      </w:r>
      <w:r>
        <w:rPr>
          <w:sz w:val="24"/>
          <w:szCs w:val="24"/>
        </w:rPr>
        <w:t>три</w:t>
      </w:r>
      <w:r w:rsidRPr="00445442">
        <w:rPr>
          <w:sz w:val="24"/>
          <w:szCs w:val="24"/>
        </w:rPr>
        <w:t>) экземплярах</w:t>
      </w:r>
      <w:r>
        <w:rPr>
          <w:sz w:val="24"/>
          <w:szCs w:val="24"/>
        </w:rPr>
        <w:t xml:space="preserve">, </w:t>
      </w:r>
      <w:r w:rsidRPr="00565261">
        <w:rPr>
          <w:sz w:val="24"/>
          <w:szCs w:val="24"/>
        </w:rPr>
        <w:t>а также письменный отчет, в соответствии с требованиями, указанными в техническом задании.</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5.3. В течение 5 (пять) рабочих дней со дня получения от Исполнителя подписанного им акта об оказанных услугах Заказчик обязан принять услуги  путем подписания данного акта либо направить Исполнителю мотивированный отказ от приемки услуг.</w:t>
      </w:r>
    </w:p>
    <w:p w:rsidR="00284DBC" w:rsidRPr="00565261" w:rsidRDefault="00284DBC" w:rsidP="00284DBC">
      <w:pPr>
        <w:shd w:val="clear" w:color="auto" w:fill="FFFFFF" w:themeFill="background1"/>
        <w:autoSpaceDE w:val="0"/>
        <w:autoSpaceDN w:val="0"/>
        <w:adjustRightInd w:val="0"/>
        <w:ind w:firstLine="540"/>
        <w:jc w:val="both"/>
        <w:rPr>
          <w:sz w:val="24"/>
          <w:szCs w:val="24"/>
        </w:rPr>
      </w:pPr>
    </w:p>
    <w:p w:rsidR="00284DBC" w:rsidRPr="00565261" w:rsidRDefault="00284DBC" w:rsidP="00284DBC">
      <w:pPr>
        <w:shd w:val="clear" w:color="auto" w:fill="FFFFFF" w:themeFill="background1"/>
        <w:autoSpaceDE w:val="0"/>
        <w:autoSpaceDN w:val="0"/>
        <w:adjustRightInd w:val="0"/>
        <w:jc w:val="center"/>
        <w:rPr>
          <w:rFonts w:eastAsia="Calibri"/>
          <w:b/>
          <w:sz w:val="24"/>
          <w:szCs w:val="24"/>
        </w:rPr>
      </w:pPr>
      <w:r w:rsidRPr="00565261">
        <w:rPr>
          <w:rFonts w:eastAsia="Calibri"/>
          <w:b/>
          <w:sz w:val="24"/>
          <w:szCs w:val="24"/>
        </w:rPr>
        <w:t>6. Ответственность Сторон</w:t>
      </w:r>
    </w:p>
    <w:p w:rsidR="00284DBC" w:rsidRDefault="00284DBC" w:rsidP="00284DBC">
      <w:pPr>
        <w:spacing w:line="216" w:lineRule="auto"/>
        <w:ind w:firstLine="426"/>
        <w:jc w:val="both"/>
        <w:rPr>
          <w:sz w:val="24"/>
          <w:szCs w:val="24"/>
        </w:rPr>
      </w:pPr>
      <w:r>
        <w:rPr>
          <w:sz w:val="24"/>
          <w:szCs w:val="24"/>
        </w:rPr>
        <w:t>6.1 Исполнитель несет ответственность перед Заказчиком за действия третьих лиц, привлекаемых им к оказанию Услуг, как за собственные действия.</w:t>
      </w:r>
    </w:p>
    <w:p w:rsidR="00284DBC" w:rsidRDefault="00284DBC" w:rsidP="00284DBC">
      <w:pPr>
        <w:spacing w:line="216" w:lineRule="auto"/>
        <w:ind w:firstLine="426"/>
        <w:jc w:val="both"/>
        <w:rPr>
          <w:sz w:val="24"/>
          <w:szCs w:val="24"/>
        </w:rPr>
      </w:pPr>
      <w:r>
        <w:rPr>
          <w:sz w:val="24"/>
          <w:szCs w:val="24"/>
        </w:rPr>
        <w:t xml:space="preserve">6.2. Сторона, имущественные интересы или деловая репутация которой нарушены в результате неисполнения или ненадлежащего исполнения обязательств по Контракту другой Стороной, вправе требовать полного возмещения причиненных ей этой Стороной убытков. </w:t>
      </w:r>
    </w:p>
    <w:p w:rsidR="00284DBC" w:rsidRDefault="00284DBC" w:rsidP="00284DBC">
      <w:pPr>
        <w:ind w:firstLine="426"/>
        <w:jc w:val="both"/>
        <w:rPr>
          <w:sz w:val="24"/>
          <w:szCs w:val="24"/>
        </w:rPr>
      </w:pPr>
      <w:r>
        <w:rPr>
          <w:sz w:val="24"/>
          <w:szCs w:val="24"/>
        </w:rPr>
        <w:t>6.3.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84DBC" w:rsidRDefault="00284DBC" w:rsidP="00284DBC">
      <w:pPr>
        <w:spacing w:line="216" w:lineRule="auto"/>
        <w:ind w:firstLine="426"/>
        <w:jc w:val="both"/>
        <w:rPr>
          <w:sz w:val="24"/>
          <w:szCs w:val="24"/>
        </w:rPr>
      </w:pPr>
      <w:r>
        <w:rPr>
          <w:sz w:val="24"/>
          <w:szCs w:val="24"/>
        </w:rPr>
        <w:t xml:space="preserve">Пеня начисляется за каждый день просрочки исполнения Исполнителем обязательства, </w:t>
      </w:r>
      <w:r w:rsidRPr="00D04735">
        <w:rPr>
          <w:sz w:val="24"/>
          <w:szCs w:val="24"/>
        </w:rPr>
        <w:t xml:space="preserve">предусмотренного Контрактом, в размере одной трехсотой действующей на дату уплаты пени </w:t>
      </w:r>
      <w:r w:rsidRPr="00D04735">
        <w:rPr>
          <w:rStyle w:val="afff9"/>
          <w:rFonts w:eastAsia="Calibri"/>
          <w:szCs w:val="24"/>
        </w:rPr>
        <w:t>ставки рефинансирования</w:t>
      </w:r>
      <w:r w:rsidRPr="00D04735">
        <w:rPr>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Pr>
          <w:sz w:val="24"/>
          <w:szCs w:val="24"/>
        </w:rPr>
        <w:t xml:space="preserve"> Исполнителем.</w:t>
      </w:r>
    </w:p>
    <w:p w:rsidR="00284DBC" w:rsidRPr="00D04735" w:rsidRDefault="00284DBC" w:rsidP="00284DBC">
      <w:pPr>
        <w:ind w:firstLine="426"/>
        <w:jc w:val="both"/>
        <w:rPr>
          <w:rFonts w:eastAsiaTheme="minorHAnsi"/>
          <w:sz w:val="24"/>
          <w:szCs w:val="24"/>
          <w:lang w:eastAsia="en-US"/>
        </w:rPr>
      </w:pPr>
      <w:r w:rsidRPr="00D04735">
        <w:rPr>
          <w:sz w:val="24"/>
          <w:szCs w:val="24"/>
        </w:rPr>
        <w:t>6.4.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неустойку в виде штрафа в виде фиксированной суммы в размере ________ (________________)  руб., составляющей 3%</w:t>
      </w:r>
      <w:r w:rsidRPr="00D04735">
        <w:rPr>
          <w:iCs/>
          <w:sz w:val="24"/>
          <w:szCs w:val="24"/>
        </w:rPr>
        <w:t xml:space="preserve"> </w:t>
      </w:r>
      <w:r w:rsidRPr="00D04735">
        <w:rPr>
          <w:sz w:val="24"/>
          <w:szCs w:val="24"/>
        </w:rPr>
        <w:t>от цены Контракта.</w:t>
      </w:r>
    </w:p>
    <w:p w:rsidR="00284DBC" w:rsidRDefault="00284DBC" w:rsidP="00284DBC">
      <w:pPr>
        <w:ind w:firstLine="426"/>
        <w:jc w:val="both"/>
        <w:rPr>
          <w:i/>
          <w:iCs/>
          <w:sz w:val="24"/>
          <w:szCs w:val="24"/>
        </w:rPr>
      </w:pPr>
      <w:r>
        <w:rPr>
          <w:sz w:val="24"/>
          <w:szCs w:val="24"/>
        </w:rPr>
        <w:t>6.5</w:t>
      </w:r>
      <w:r w:rsidRPr="00D04735">
        <w:rPr>
          <w:sz w:val="24"/>
          <w:szCs w:val="24"/>
        </w:rPr>
        <w:t>. За каждый факт неисполнения или ненадлежащего исполнения Исполнителем обязательства,</w:t>
      </w:r>
      <w:r>
        <w:rPr>
          <w:sz w:val="24"/>
          <w:szCs w:val="24"/>
        </w:rPr>
        <w:t xml:space="preserve"> предусмотренного Контрактом, которое не имеет стоимостного выражения, Исполнитель уплачивает Заказчику неустойку в виде штрафа в виде фиксированной суммы в размере 1000 рублей</w:t>
      </w:r>
      <w:r>
        <w:rPr>
          <w:rStyle w:val="afff9"/>
          <w:rFonts w:eastAsia="Calibri"/>
          <w:iCs/>
          <w:szCs w:val="24"/>
        </w:rPr>
        <w:t>.</w:t>
      </w:r>
    </w:p>
    <w:p w:rsidR="00284DBC" w:rsidRDefault="00284DBC" w:rsidP="00284DBC">
      <w:pPr>
        <w:ind w:firstLine="426"/>
        <w:jc w:val="both"/>
        <w:rPr>
          <w:sz w:val="24"/>
          <w:szCs w:val="24"/>
        </w:rPr>
      </w:pPr>
      <w:r>
        <w:rPr>
          <w:sz w:val="24"/>
          <w:szCs w:val="24"/>
        </w:rPr>
        <w:t>6.6.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84DBC" w:rsidRDefault="00284DBC" w:rsidP="00284DBC">
      <w:pPr>
        <w:ind w:firstLine="426"/>
        <w:jc w:val="both"/>
        <w:rPr>
          <w:i/>
          <w:iCs/>
          <w:sz w:val="24"/>
          <w:szCs w:val="24"/>
        </w:rPr>
      </w:pPr>
      <w:r>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штрафа. При этом размер штрафа устанавливается в виде фиксированной суммы в размере 1000 рублей</w:t>
      </w:r>
      <w:r>
        <w:rPr>
          <w:i/>
          <w:iCs/>
          <w:sz w:val="24"/>
          <w:szCs w:val="24"/>
        </w:rPr>
        <w:t>.</w:t>
      </w:r>
    </w:p>
    <w:p w:rsidR="00284DBC" w:rsidRDefault="00284DBC" w:rsidP="00284DBC">
      <w:pPr>
        <w:pStyle w:val="affffd"/>
        <w:ind w:firstLine="426"/>
        <w:jc w:val="both"/>
        <w:rPr>
          <w:b/>
          <w:bCs/>
          <w:sz w:val="24"/>
          <w:szCs w:val="24"/>
        </w:rPr>
      </w:pPr>
      <w:r>
        <w:rPr>
          <w:sz w:val="24"/>
          <w:szCs w:val="24"/>
        </w:rPr>
        <w:t>6.8. Штрафные санкции по настоящему Контракту могут быть взысканы Заказчиком путем удержания причитающихся сумм при оплате счетов Исполнителя. Если Заказчик не удержит по какой-либо причине сумму неустойки, Исполнитель обязуется уплатить штрафные санкции в течение 10 (десяти) календарных дней с момента получения письменного требования Заказчика.</w:t>
      </w:r>
      <w:r>
        <w:rPr>
          <w:b/>
          <w:bCs/>
          <w:sz w:val="24"/>
          <w:szCs w:val="24"/>
        </w:rPr>
        <w:t xml:space="preserve"> </w:t>
      </w:r>
    </w:p>
    <w:p w:rsidR="00284DBC" w:rsidRDefault="00284DBC" w:rsidP="00284DBC">
      <w:pPr>
        <w:pStyle w:val="affffd"/>
        <w:ind w:firstLine="426"/>
        <w:jc w:val="both"/>
        <w:rPr>
          <w:sz w:val="24"/>
          <w:szCs w:val="24"/>
        </w:rPr>
      </w:pPr>
      <w:r>
        <w:rPr>
          <w:sz w:val="24"/>
          <w:szCs w:val="24"/>
        </w:rPr>
        <w:t>6.9.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84DBC" w:rsidRDefault="00284DBC" w:rsidP="00284DBC">
      <w:pPr>
        <w:pStyle w:val="affffd"/>
        <w:ind w:firstLine="426"/>
        <w:jc w:val="both"/>
        <w:rPr>
          <w:sz w:val="24"/>
          <w:szCs w:val="24"/>
        </w:rPr>
      </w:pPr>
      <w:r>
        <w:rPr>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84DBC" w:rsidRDefault="00284DBC" w:rsidP="00284DBC">
      <w:pPr>
        <w:pStyle w:val="affffd"/>
        <w:ind w:firstLine="426"/>
        <w:jc w:val="both"/>
        <w:rPr>
          <w:color w:val="000000"/>
          <w:sz w:val="24"/>
          <w:szCs w:val="24"/>
        </w:rPr>
      </w:pPr>
      <w:r>
        <w:rPr>
          <w:sz w:val="24"/>
          <w:szCs w:val="24"/>
        </w:rPr>
        <w:t xml:space="preserve">6.10. </w:t>
      </w:r>
      <w:r>
        <w:rPr>
          <w:color w:val="000000"/>
          <w:sz w:val="24"/>
          <w:szCs w:val="24"/>
        </w:rPr>
        <w:t xml:space="preserve">Убытки, причиненные </w:t>
      </w:r>
      <w:r>
        <w:rPr>
          <w:sz w:val="24"/>
          <w:szCs w:val="24"/>
        </w:rPr>
        <w:t>Исполнителем</w:t>
      </w:r>
      <w:r>
        <w:rPr>
          <w:color w:val="000000"/>
          <w:sz w:val="24"/>
          <w:szCs w:val="24"/>
        </w:rPr>
        <w:t xml:space="preserve">, могут быть взысканы </w:t>
      </w:r>
      <w:r>
        <w:rPr>
          <w:sz w:val="24"/>
          <w:szCs w:val="24"/>
        </w:rPr>
        <w:t xml:space="preserve">Заказчиком </w:t>
      </w:r>
      <w:r>
        <w:rPr>
          <w:color w:val="000000"/>
          <w:sz w:val="24"/>
          <w:szCs w:val="24"/>
        </w:rPr>
        <w:t>в полной сумме сверх суммы штрафных санкций.</w:t>
      </w:r>
    </w:p>
    <w:p w:rsidR="00284DBC" w:rsidRDefault="00284DBC" w:rsidP="00284DBC">
      <w:pPr>
        <w:pStyle w:val="36"/>
        <w:spacing w:after="0"/>
        <w:ind w:firstLine="426"/>
        <w:jc w:val="both"/>
        <w:rPr>
          <w:sz w:val="24"/>
          <w:szCs w:val="24"/>
          <w:lang/>
        </w:rPr>
      </w:pPr>
      <w:r>
        <w:rPr>
          <w:sz w:val="24"/>
          <w:szCs w:val="24"/>
        </w:rPr>
        <w:t>6</w:t>
      </w:r>
      <w:r>
        <w:rPr>
          <w:sz w:val="24"/>
          <w:szCs w:val="24"/>
          <w:lang/>
        </w:rPr>
        <w:t>.1</w:t>
      </w:r>
      <w:r>
        <w:rPr>
          <w:sz w:val="24"/>
          <w:szCs w:val="24"/>
        </w:rPr>
        <w:t>1</w:t>
      </w:r>
      <w:r>
        <w:rPr>
          <w:sz w:val="24"/>
          <w:szCs w:val="24"/>
          <w:lang/>
        </w:rPr>
        <w:t xml:space="preserve">. Уплата </w:t>
      </w:r>
      <w:r>
        <w:rPr>
          <w:sz w:val="24"/>
          <w:szCs w:val="24"/>
        </w:rPr>
        <w:t>Исполнителем</w:t>
      </w:r>
      <w:r>
        <w:rPr>
          <w:sz w:val="24"/>
          <w:szCs w:val="24"/>
          <w:lang/>
        </w:rPr>
        <w:t xml:space="preserve"> штрафных санкций и возмещение убытков не освобождают </w:t>
      </w:r>
      <w:r>
        <w:rPr>
          <w:sz w:val="24"/>
          <w:szCs w:val="24"/>
        </w:rPr>
        <w:t>Исполнителя</w:t>
      </w:r>
      <w:r>
        <w:rPr>
          <w:sz w:val="24"/>
          <w:szCs w:val="24"/>
          <w:lang/>
        </w:rPr>
        <w:t xml:space="preserve"> от выполнения обязательств в натуре по настоящему Контракту.</w:t>
      </w:r>
    </w:p>
    <w:p w:rsidR="00284DBC" w:rsidRDefault="00284DBC" w:rsidP="00284DBC">
      <w:pPr>
        <w:shd w:val="clear" w:color="auto" w:fill="FFFFFF"/>
        <w:ind w:right="2" w:firstLine="426"/>
        <w:jc w:val="both"/>
        <w:outlineLvl w:val="0"/>
        <w:rPr>
          <w:i/>
          <w:iCs/>
          <w:sz w:val="24"/>
          <w:szCs w:val="24"/>
        </w:rPr>
      </w:pPr>
      <w:r>
        <w:rPr>
          <w:sz w:val="24"/>
          <w:szCs w:val="24"/>
        </w:rPr>
        <w:t>6.12. В случаях, не предусмотренных настоящим Контрактом, 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w:t>
      </w:r>
    </w:p>
    <w:p w:rsidR="00284DBC" w:rsidRDefault="00284DBC" w:rsidP="00284DBC">
      <w:pPr>
        <w:shd w:val="clear" w:color="auto" w:fill="FFFFFF" w:themeFill="background1"/>
        <w:autoSpaceDE w:val="0"/>
        <w:autoSpaceDN w:val="0"/>
        <w:adjustRightInd w:val="0"/>
        <w:ind w:firstLine="426"/>
        <w:jc w:val="both"/>
        <w:rPr>
          <w:sz w:val="24"/>
          <w:szCs w:val="24"/>
        </w:rPr>
      </w:pPr>
      <w:r>
        <w:rPr>
          <w:sz w:val="24"/>
          <w:szCs w:val="24"/>
        </w:rPr>
        <w:t>6.13. Неисполнение Стороной обязательства, предусмотренного п. 12.2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w:t>
      </w:r>
    </w:p>
    <w:p w:rsidR="00284DBC" w:rsidRDefault="00284DBC" w:rsidP="00284DBC">
      <w:pPr>
        <w:shd w:val="clear" w:color="auto" w:fill="FFFFFF" w:themeFill="background1"/>
        <w:autoSpaceDE w:val="0"/>
        <w:autoSpaceDN w:val="0"/>
        <w:adjustRightInd w:val="0"/>
        <w:ind w:firstLine="426"/>
        <w:jc w:val="both"/>
        <w:rPr>
          <w:rFonts w:eastAsia="Calibri"/>
          <w:sz w:val="24"/>
          <w:szCs w:val="24"/>
        </w:rPr>
      </w:pPr>
      <w:r>
        <w:rPr>
          <w:rFonts w:eastAsia="Calibri"/>
          <w:sz w:val="24"/>
          <w:szCs w:val="24"/>
        </w:rPr>
        <w:t>6.14. Пени и (или) штраф начисляются по письменному требованию заинтересованной стороны. Сторона, к которой предъявлено требование об уплате неустойки (штрафов, пеней), обязана ее заплатить.</w:t>
      </w:r>
    </w:p>
    <w:p w:rsidR="00284DBC" w:rsidRDefault="00284DBC" w:rsidP="00284DBC">
      <w:pPr>
        <w:shd w:val="clear" w:color="auto" w:fill="FFFFFF" w:themeFill="background1"/>
        <w:autoSpaceDE w:val="0"/>
        <w:autoSpaceDN w:val="0"/>
        <w:adjustRightInd w:val="0"/>
        <w:ind w:firstLine="426"/>
        <w:jc w:val="both"/>
        <w:rPr>
          <w:b/>
          <w:sz w:val="24"/>
          <w:szCs w:val="24"/>
        </w:rPr>
      </w:pPr>
      <w:r>
        <w:rPr>
          <w:rFonts w:eastAsia="Calibri"/>
          <w:sz w:val="24"/>
          <w:szCs w:val="24"/>
        </w:rPr>
        <w:t>6.15. Сторона освобождается от уплаты неустойки (штрафов, пеней), если докажет, что просрочка исполнения указанного обязательства произошла вследствие непреодолимой силы или по вине другой стороны.</w:t>
      </w:r>
    </w:p>
    <w:p w:rsidR="00284DBC" w:rsidRPr="00565261" w:rsidRDefault="00284DBC" w:rsidP="00284DBC">
      <w:pPr>
        <w:shd w:val="clear" w:color="auto" w:fill="FFFFFF" w:themeFill="background1"/>
        <w:autoSpaceDE w:val="0"/>
        <w:autoSpaceDN w:val="0"/>
        <w:adjustRightInd w:val="0"/>
        <w:jc w:val="center"/>
        <w:rPr>
          <w:b/>
          <w:sz w:val="24"/>
          <w:szCs w:val="24"/>
        </w:rPr>
      </w:pPr>
    </w:p>
    <w:p w:rsidR="00284DBC" w:rsidRPr="00565261" w:rsidRDefault="00284DBC" w:rsidP="00284DBC">
      <w:pPr>
        <w:shd w:val="clear" w:color="auto" w:fill="FFFFFF" w:themeFill="background1"/>
        <w:autoSpaceDE w:val="0"/>
        <w:autoSpaceDN w:val="0"/>
        <w:adjustRightInd w:val="0"/>
        <w:jc w:val="center"/>
        <w:rPr>
          <w:b/>
          <w:sz w:val="24"/>
          <w:szCs w:val="24"/>
        </w:rPr>
      </w:pPr>
      <w:r w:rsidRPr="00565261">
        <w:rPr>
          <w:b/>
          <w:sz w:val="24"/>
          <w:szCs w:val="24"/>
        </w:rPr>
        <w:t>7. Порядок разрешения споров</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 xml:space="preserve">7.1. Все споры или разногласия, возникшие между Сторонами по настоящему Контракту и в связи с ним, разрешаются путем переговоров между ними. </w:t>
      </w:r>
      <w:r w:rsidRPr="00565261">
        <w:rPr>
          <w:rFonts w:eastAsia="Calibri"/>
          <w:sz w:val="24"/>
          <w:szCs w:val="24"/>
        </w:rPr>
        <w:t>Претензия подлежит рассмотрению в течение 10 (десяти) рабочих дней со дня её получения.</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7.2. В случае невозможности разрешения споров или разногласий путем переговоров, они подлежат рассмотрению в Арбитражном суде Иркутской области.</w:t>
      </w:r>
    </w:p>
    <w:p w:rsidR="00284DBC" w:rsidRPr="00565261" w:rsidRDefault="00284DBC" w:rsidP="00284DBC">
      <w:pPr>
        <w:shd w:val="clear" w:color="auto" w:fill="FFFFFF" w:themeFill="background1"/>
        <w:autoSpaceDE w:val="0"/>
        <w:autoSpaceDN w:val="0"/>
        <w:adjustRightInd w:val="0"/>
        <w:ind w:firstLine="540"/>
        <w:jc w:val="both"/>
        <w:rPr>
          <w:sz w:val="24"/>
          <w:szCs w:val="24"/>
        </w:rPr>
      </w:pPr>
    </w:p>
    <w:p w:rsidR="00284DBC" w:rsidRPr="00565261" w:rsidRDefault="00284DBC" w:rsidP="00284DBC">
      <w:pPr>
        <w:shd w:val="clear" w:color="auto" w:fill="FFFFFF" w:themeFill="background1"/>
        <w:autoSpaceDE w:val="0"/>
        <w:autoSpaceDN w:val="0"/>
        <w:adjustRightInd w:val="0"/>
        <w:jc w:val="center"/>
        <w:rPr>
          <w:b/>
          <w:sz w:val="24"/>
          <w:szCs w:val="24"/>
        </w:rPr>
      </w:pPr>
      <w:r w:rsidRPr="00565261">
        <w:rPr>
          <w:b/>
          <w:sz w:val="24"/>
          <w:szCs w:val="24"/>
        </w:rPr>
        <w:t>8. Порядок изменения и расторжения Контракта</w:t>
      </w:r>
    </w:p>
    <w:p w:rsidR="00284DBC" w:rsidRPr="00565261" w:rsidRDefault="00284DBC" w:rsidP="00284DBC">
      <w:pPr>
        <w:shd w:val="clear" w:color="auto" w:fill="FFFFFF" w:themeFill="background1"/>
        <w:autoSpaceDE w:val="0"/>
        <w:autoSpaceDN w:val="0"/>
        <w:adjustRightInd w:val="0"/>
        <w:ind w:firstLine="540"/>
        <w:jc w:val="both"/>
        <w:rPr>
          <w:rFonts w:eastAsia="Calibri"/>
          <w:sz w:val="24"/>
          <w:szCs w:val="24"/>
          <w:lang w:eastAsia="en-US"/>
        </w:rPr>
      </w:pPr>
      <w:r w:rsidRPr="00565261">
        <w:rPr>
          <w:sz w:val="24"/>
          <w:szCs w:val="24"/>
        </w:rPr>
        <w:t xml:space="preserve">8.1. Существенные условия настоящего Контракта могут быть изменены по Соглашению сторон в порядке, установленном законодательством РФ: </w:t>
      </w:r>
    </w:p>
    <w:p w:rsidR="00284DBC" w:rsidRPr="00565261" w:rsidRDefault="00284DBC" w:rsidP="00284DBC">
      <w:pPr>
        <w:shd w:val="clear" w:color="auto" w:fill="FFFFFF" w:themeFill="background1"/>
        <w:autoSpaceDE w:val="0"/>
        <w:autoSpaceDN w:val="0"/>
        <w:adjustRightInd w:val="0"/>
        <w:ind w:firstLine="540"/>
        <w:jc w:val="both"/>
        <w:rPr>
          <w:rFonts w:eastAsia="Calibri"/>
          <w:sz w:val="24"/>
          <w:szCs w:val="24"/>
          <w:lang w:eastAsia="en-US"/>
        </w:rPr>
      </w:pPr>
      <w:r w:rsidRPr="00565261">
        <w:rPr>
          <w:rFonts w:eastAsia="Calibri"/>
          <w:sz w:val="24"/>
          <w:szCs w:val="24"/>
          <w:lang w:eastAsia="en-US"/>
        </w:rPr>
        <w:t>а) при снижении цены Контракта без изменения предусмотренных Контрактом количества и качества оказываемой услуги.</w:t>
      </w:r>
    </w:p>
    <w:p w:rsidR="00284DBC" w:rsidRPr="00565261" w:rsidRDefault="00284DBC" w:rsidP="00284DBC">
      <w:pPr>
        <w:shd w:val="clear" w:color="auto" w:fill="FFFFFF" w:themeFill="background1"/>
        <w:autoSpaceDE w:val="0"/>
        <w:autoSpaceDN w:val="0"/>
        <w:adjustRightInd w:val="0"/>
        <w:ind w:firstLine="540"/>
        <w:jc w:val="both"/>
        <w:rPr>
          <w:rFonts w:eastAsia="Calibri"/>
          <w:sz w:val="24"/>
          <w:szCs w:val="24"/>
          <w:lang w:eastAsia="en-US"/>
        </w:rPr>
      </w:pPr>
      <w:r w:rsidRPr="00565261">
        <w:rPr>
          <w:rFonts w:eastAsia="Calibri"/>
          <w:sz w:val="24"/>
          <w:szCs w:val="24"/>
          <w:lang w:eastAsia="en-US"/>
        </w:rPr>
        <w:t xml:space="preserve">б) если по предложению Заказчика увеличивается или уменьшается предусмотренный Контрактом объем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цена Контракта уменьшается исходя из цены единицы услуги. </w:t>
      </w:r>
    </w:p>
    <w:p w:rsidR="00284DBC" w:rsidRPr="00565261" w:rsidRDefault="00284DBC" w:rsidP="00284DBC">
      <w:pPr>
        <w:shd w:val="clear" w:color="auto" w:fill="FFFFFF" w:themeFill="background1"/>
        <w:autoSpaceDE w:val="0"/>
        <w:autoSpaceDN w:val="0"/>
        <w:adjustRightInd w:val="0"/>
        <w:ind w:firstLine="540"/>
        <w:jc w:val="both"/>
        <w:rPr>
          <w:rFonts w:eastAsia="Calibri"/>
          <w:sz w:val="24"/>
          <w:szCs w:val="24"/>
          <w:lang w:eastAsia="en-US"/>
        </w:rPr>
      </w:pPr>
      <w:r w:rsidRPr="00565261">
        <w:rPr>
          <w:rFonts w:eastAsia="Calibri"/>
          <w:sz w:val="24"/>
          <w:szCs w:val="24"/>
          <w:lang w:eastAsia="en-US"/>
        </w:rPr>
        <w:t>8.2.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4DBC" w:rsidRPr="00565261" w:rsidRDefault="00284DBC" w:rsidP="00284DBC">
      <w:pPr>
        <w:shd w:val="clear" w:color="auto" w:fill="FFFFFF" w:themeFill="background1"/>
        <w:ind w:firstLine="547"/>
        <w:jc w:val="both"/>
        <w:rPr>
          <w:sz w:val="24"/>
          <w:szCs w:val="24"/>
        </w:rPr>
      </w:pPr>
      <w:r w:rsidRPr="00565261">
        <w:rPr>
          <w:sz w:val="24"/>
          <w:szCs w:val="24"/>
        </w:rPr>
        <w:t xml:space="preserve">8.3. Заказчик вправе принять решение об одностороннем отказе от исполнения Контракта в случае нарушения Исполнителем условий настоящего Контракта. </w:t>
      </w:r>
    </w:p>
    <w:p w:rsidR="00284DBC" w:rsidRPr="00565261" w:rsidRDefault="00284DBC" w:rsidP="00284DBC">
      <w:pPr>
        <w:shd w:val="clear" w:color="auto" w:fill="FFFFFF" w:themeFill="background1"/>
        <w:autoSpaceDE w:val="0"/>
        <w:autoSpaceDN w:val="0"/>
        <w:adjustRightInd w:val="0"/>
        <w:jc w:val="center"/>
        <w:rPr>
          <w:b/>
          <w:sz w:val="24"/>
          <w:szCs w:val="24"/>
        </w:rPr>
      </w:pPr>
    </w:p>
    <w:p w:rsidR="00284DBC" w:rsidRPr="00565261" w:rsidRDefault="00284DBC" w:rsidP="00284DBC">
      <w:pPr>
        <w:shd w:val="clear" w:color="auto" w:fill="FFFFFF" w:themeFill="background1"/>
        <w:autoSpaceDE w:val="0"/>
        <w:autoSpaceDN w:val="0"/>
        <w:adjustRightInd w:val="0"/>
        <w:jc w:val="center"/>
        <w:rPr>
          <w:b/>
          <w:sz w:val="24"/>
          <w:szCs w:val="24"/>
        </w:rPr>
      </w:pPr>
      <w:r w:rsidRPr="00565261">
        <w:rPr>
          <w:b/>
          <w:sz w:val="24"/>
          <w:szCs w:val="24"/>
        </w:rPr>
        <w:t>9. Действие непреодолимой силы</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9.1. 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 на срок действия указанных обстоятельств.</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9.2. Каждая из Сторон обязана письменно сообщить о наступлении обстоятельств непреодолимой силы не позднее 5 (пять) рабочих дней с начала их действия.</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 xml:space="preserve">9.3. </w:t>
      </w:r>
      <w:proofErr w:type="spellStart"/>
      <w:r w:rsidRPr="00565261">
        <w:rPr>
          <w:sz w:val="24"/>
          <w:szCs w:val="24"/>
        </w:rPr>
        <w:t>Неуведомление</w:t>
      </w:r>
      <w:proofErr w:type="spellEnd"/>
      <w:r w:rsidRPr="00565261">
        <w:rPr>
          <w:sz w:val="24"/>
          <w:szCs w:val="24"/>
        </w:rPr>
        <w:t xml:space="preserve">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w:t>
      </w:r>
    </w:p>
    <w:p w:rsidR="00284DBC" w:rsidRPr="00565261" w:rsidRDefault="00284DBC" w:rsidP="00284DBC">
      <w:pPr>
        <w:shd w:val="clear" w:color="auto" w:fill="FFFFFF" w:themeFill="background1"/>
        <w:autoSpaceDE w:val="0"/>
        <w:autoSpaceDN w:val="0"/>
        <w:adjustRightInd w:val="0"/>
        <w:ind w:firstLine="540"/>
        <w:jc w:val="both"/>
        <w:rPr>
          <w:sz w:val="24"/>
          <w:szCs w:val="24"/>
        </w:rPr>
      </w:pPr>
    </w:p>
    <w:p w:rsidR="00284DBC" w:rsidRPr="00565261" w:rsidRDefault="00284DBC" w:rsidP="00284DBC">
      <w:pPr>
        <w:shd w:val="clear" w:color="auto" w:fill="FFFFFF" w:themeFill="background1"/>
        <w:autoSpaceDE w:val="0"/>
        <w:autoSpaceDN w:val="0"/>
        <w:adjustRightInd w:val="0"/>
        <w:ind w:firstLine="540"/>
        <w:jc w:val="center"/>
        <w:rPr>
          <w:b/>
          <w:sz w:val="24"/>
          <w:szCs w:val="24"/>
        </w:rPr>
      </w:pPr>
      <w:r w:rsidRPr="00565261">
        <w:rPr>
          <w:b/>
          <w:sz w:val="24"/>
          <w:szCs w:val="24"/>
        </w:rPr>
        <w:t>10. Обеспечение исполнения Контракта</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10.1. Надлежащее исполнение обязательств Исполнителя по настоящему Контракту (обеспечение исполнения контракта) обеспечивается в форме ________________________________________ и подтверждается ________________________________________________________________________.</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3D68B5">
        <w:rPr>
          <w:sz w:val="24"/>
          <w:szCs w:val="24"/>
        </w:rPr>
        <w:t>10.2. Обеспечение исполнения обязательств Исполнителя по настоящему Контракту предостав</w:t>
      </w:r>
      <w:r w:rsidRPr="00685E29">
        <w:rPr>
          <w:sz w:val="24"/>
          <w:szCs w:val="24"/>
        </w:rPr>
        <w:t xml:space="preserve">ляется на сумму </w:t>
      </w:r>
      <w:r w:rsidRPr="001665B5">
        <w:rPr>
          <w:sz w:val="24"/>
          <w:szCs w:val="24"/>
        </w:rPr>
        <w:t>22 500 (Двадцать две тысячи пятьсот) рублей</w:t>
      </w:r>
      <w:r w:rsidRPr="00685E29">
        <w:rPr>
          <w:sz w:val="24"/>
          <w:szCs w:val="24"/>
        </w:rPr>
        <w:t xml:space="preserve"> 00 копеек.</w:t>
      </w:r>
      <w:r w:rsidRPr="00565261">
        <w:rPr>
          <w:b/>
          <w:sz w:val="24"/>
          <w:szCs w:val="24"/>
        </w:rPr>
        <w:t xml:space="preserve"> </w:t>
      </w:r>
    </w:p>
    <w:p w:rsidR="00284DBC" w:rsidRPr="00565261" w:rsidRDefault="00284DBC" w:rsidP="00284DBC">
      <w:pPr>
        <w:widowControl w:val="0"/>
        <w:shd w:val="clear" w:color="auto" w:fill="FFFFFF" w:themeFill="background1"/>
        <w:autoSpaceDE w:val="0"/>
        <w:autoSpaceDN w:val="0"/>
        <w:adjustRightInd w:val="0"/>
        <w:ind w:firstLine="511"/>
        <w:jc w:val="both"/>
        <w:rPr>
          <w:sz w:val="24"/>
          <w:szCs w:val="24"/>
        </w:rPr>
      </w:pPr>
      <w:r w:rsidRPr="00565261">
        <w:rPr>
          <w:sz w:val="24"/>
          <w:szCs w:val="24"/>
        </w:rPr>
        <w:t>10.3. Сумма обеспечения исполнения обязательств Исполнителя по настоящему Контракту подлежит выплате Заказчику в качестве компенсации за неисполнение или ненадлежащее исполнение Исполнителем своих обязательств по настоящему Контракту, в том числе за любые убытки, которые наступили, или могут наступить вследствие неисполнения или ненадлежащего исполнения Исполнителем своих обязательств по настоящему контракту.</w:t>
      </w:r>
    </w:p>
    <w:p w:rsidR="00284DBC" w:rsidRPr="00565261" w:rsidRDefault="00284DBC" w:rsidP="00284DBC">
      <w:pPr>
        <w:shd w:val="clear" w:color="auto" w:fill="FFFFFF" w:themeFill="background1"/>
        <w:autoSpaceDE w:val="0"/>
        <w:autoSpaceDN w:val="0"/>
        <w:adjustRightInd w:val="0"/>
        <w:ind w:firstLine="540"/>
        <w:jc w:val="both"/>
        <w:rPr>
          <w:sz w:val="24"/>
          <w:szCs w:val="24"/>
          <w:lang w:eastAsia="ar-SA"/>
        </w:rPr>
      </w:pPr>
      <w:r w:rsidRPr="00565261">
        <w:rPr>
          <w:sz w:val="24"/>
          <w:szCs w:val="24"/>
        </w:rPr>
        <w:t xml:space="preserve">10.4. </w:t>
      </w:r>
      <w:r w:rsidRPr="00565261">
        <w:rPr>
          <w:sz w:val="24"/>
          <w:szCs w:val="24"/>
          <w:lang w:eastAsia="ar-SA"/>
        </w:rPr>
        <w:t xml:space="preserve">В случае, если вследствие каких-либо причин обеспечение </w:t>
      </w:r>
      <w:r w:rsidRPr="00565261">
        <w:rPr>
          <w:sz w:val="24"/>
          <w:szCs w:val="24"/>
        </w:rPr>
        <w:t xml:space="preserve">исполнения обязательств Исполнителя по настоящему Контракту </w:t>
      </w:r>
      <w:r w:rsidRPr="00565261">
        <w:rPr>
          <w:sz w:val="24"/>
          <w:szCs w:val="24"/>
          <w:lang w:eastAsia="ar-SA"/>
        </w:rPr>
        <w:t xml:space="preserve">перестало быть действительным, закончило своё действие или иным образом перестало обеспечивать исполнение обязательств Исполнителя по настоящему Контракту, а указанные обязательства Исполнителем не исполнены, Исполнитель в течение 5 (пять) рабочих дней с момента, когда соответствующее обеспечение </w:t>
      </w:r>
      <w:r w:rsidRPr="00565261">
        <w:rPr>
          <w:sz w:val="24"/>
          <w:szCs w:val="24"/>
        </w:rPr>
        <w:t xml:space="preserve">исполнения обязательств Исполнителя по настоящему Контракту </w:t>
      </w:r>
      <w:r w:rsidRPr="00565261">
        <w:rPr>
          <w:sz w:val="24"/>
          <w:szCs w:val="24"/>
          <w:lang w:eastAsia="ar-SA"/>
        </w:rPr>
        <w:t>перестало действовать,  обязан предоставить Заказчику иное (новое) обеспечение исполнения Контракта на тех же условиях и в том же размере.</w:t>
      </w:r>
    </w:p>
    <w:p w:rsidR="00284DBC" w:rsidRDefault="00284DBC" w:rsidP="00284DBC">
      <w:pPr>
        <w:shd w:val="clear" w:color="auto" w:fill="FFFFFF" w:themeFill="background1"/>
        <w:ind w:firstLine="540"/>
        <w:jc w:val="both"/>
        <w:rPr>
          <w:sz w:val="24"/>
          <w:szCs w:val="24"/>
        </w:rPr>
      </w:pPr>
      <w:r w:rsidRPr="00565261">
        <w:rPr>
          <w:sz w:val="24"/>
          <w:szCs w:val="24"/>
          <w:lang w:eastAsia="ar-SA"/>
        </w:rPr>
        <w:t xml:space="preserve">10.5. </w:t>
      </w:r>
      <w:r w:rsidRPr="00565261">
        <w:rPr>
          <w:sz w:val="24"/>
          <w:szCs w:val="24"/>
        </w:rPr>
        <w:t>При надлежащем исполнении Исполнителем принятых обязательств по Контракту, Заказчик возвращает Исполнителю денежные средства, внесенные Исполнителем на расчетный счет Заказчика в качестве обеспечения исполнения Контракта в течение 15 (пятнадцать) рабочих дней со дня подписания Сторонами акта об оказанных услугах.</w:t>
      </w:r>
    </w:p>
    <w:p w:rsidR="00284DBC" w:rsidRDefault="00284DBC" w:rsidP="00284DBC">
      <w:pPr>
        <w:widowControl w:val="0"/>
        <w:ind w:firstLine="426"/>
        <w:jc w:val="center"/>
        <w:rPr>
          <w:b/>
          <w:bCs/>
          <w:sz w:val="22"/>
          <w:szCs w:val="22"/>
        </w:rPr>
      </w:pPr>
      <w:r w:rsidRPr="001D51DC">
        <w:rPr>
          <w:b/>
          <w:bCs/>
          <w:sz w:val="22"/>
          <w:szCs w:val="22"/>
        </w:rPr>
        <w:t>1</w:t>
      </w:r>
      <w:r>
        <w:rPr>
          <w:b/>
          <w:bCs/>
          <w:sz w:val="22"/>
          <w:szCs w:val="22"/>
        </w:rPr>
        <w:t>1</w:t>
      </w:r>
      <w:r w:rsidRPr="001D51DC">
        <w:rPr>
          <w:b/>
          <w:bCs/>
          <w:sz w:val="22"/>
          <w:szCs w:val="22"/>
        </w:rPr>
        <w:t xml:space="preserve">. </w:t>
      </w:r>
      <w:r>
        <w:rPr>
          <w:b/>
          <w:bCs/>
          <w:sz w:val="22"/>
          <w:szCs w:val="22"/>
        </w:rPr>
        <w:t>Особые</w:t>
      </w:r>
      <w:r w:rsidRPr="001D51DC">
        <w:rPr>
          <w:b/>
          <w:bCs/>
          <w:sz w:val="22"/>
          <w:szCs w:val="22"/>
        </w:rPr>
        <w:t xml:space="preserve"> условия</w:t>
      </w:r>
    </w:p>
    <w:p w:rsidR="00284DBC" w:rsidRPr="004C5C90" w:rsidRDefault="00284DBC" w:rsidP="00284DBC">
      <w:pPr>
        <w:ind w:firstLine="426"/>
        <w:jc w:val="both"/>
        <w:rPr>
          <w:sz w:val="22"/>
          <w:szCs w:val="22"/>
        </w:rPr>
      </w:pPr>
      <w:r>
        <w:rPr>
          <w:sz w:val="22"/>
          <w:szCs w:val="22"/>
        </w:rPr>
        <w:t>11</w:t>
      </w:r>
      <w:r w:rsidRPr="004C5C90">
        <w:rPr>
          <w:sz w:val="22"/>
          <w:szCs w:val="22"/>
        </w:rPr>
        <w:t xml:space="preserve">.1. В силу возложенных настоящим </w:t>
      </w:r>
      <w:r>
        <w:rPr>
          <w:sz w:val="22"/>
          <w:szCs w:val="22"/>
        </w:rPr>
        <w:t>контракт</w:t>
      </w:r>
      <w:r w:rsidRPr="004C5C90">
        <w:rPr>
          <w:sz w:val="22"/>
          <w:szCs w:val="22"/>
        </w:rPr>
        <w:t>ом обязательств Исполнитель получает доступ к персональным данным физических лиц, доступ к которым ограничен Федеральным законом от 26.07.2006 № 152-ФЗ «О персональных данных», а также к служебной информации, подлежащей защите в соответствии с Федеральным законом 29.07.2004 № 98-ФЗ «О коммерческой тайне».</w:t>
      </w:r>
    </w:p>
    <w:p w:rsidR="00284DBC" w:rsidRPr="004C5C90" w:rsidRDefault="00284DBC" w:rsidP="00284DBC">
      <w:pPr>
        <w:ind w:firstLine="426"/>
        <w:jc w:val="both"/>
        <w:rPr>
          <w:sz w:val="22"/>
          <w:szCs w:val="22"/>
        </w:rPr>
      </w:pPr>
      <w:r>
        <w:rPr>
          <w:sz w:val="22"/>
          <w:szCs w:val="22"/>
        </w:rPr>
        <w:t>11</w:t>
      </w:r>
      <w:r w:rsidRPr="004C5C90">
        <w:rPr>
          <w:sz w:val="22"/>
          <w:szCs w:val="22"/>
        </w:rPr>
        <w:t xml:space="preserve">.2. В целях соблюдения требований законодательства Российской Федерации по защите персональных данных физических лиц и коммерческой тайне Заказчика Исполнитель обязуется заключить с Заказчиком соглашение о неразглашении конфиденциальной информации (приложение № </w:t>
      </w:r>
      <w:r>
        <w:rPr>
          <w:sz w:val="22"/>
          <w:szCs w:val="22"/>
        </w:rPr>
        <w:t>2</w:t>
      </w:r>
      <w:r w:rsidRPr="004C5C90">
        <w:rPr>
          <w:sz w:val="22"/>
          <w:szCs w:val="22"/>
        </w:rPr>
        <w:t xml:space="preserve">) одновременно с заключением настоящего </w:t>
      </w:r>
      <w:r>
        <w:rPr>
          <w:sz w:val="22"/>
          <w:szCs w:val="22"/>
        </w:rPr>
        <w:t>контракт</w:t>
      </w:r>
      <w:r w:rsidRPr="004C5C90">
        <w:rPr>
          <w:sz w:val="22"/>
          <w:szCs w:val="22"/>
        </w:rPr>
        <w:t>а.</w:t>
      </w:r>
    </w:p>
    <w:p w:rsidR="00284DBC" w:rsidRPr="004C5C90" w:rsidRDefault="00284DBC" w:rsidP="00284DBC">
      <w:pPr>
        <w:ind w:firstLine="426"/>
        <w:jc w:val="both"/>
        <w:rPr>
          <w:sz w:val="22"/>
          <w:szCs w:val="22"/>
        </w:rPr>
      </w:pPr>
      <w:r>
        <w:rPr>
          <w:sz w:val="22"/>
          <w:szCs w:val="22"/>
        </w:rPr>
        <w:t>11</w:t>
      </w:r>
      <w:r w:rsidRPr="004C5C90">
        <w:rPr>
          <w:sz w:val="22"/>
          <w:szCs w:val="22"/>
        </w:rPr>
        <w:t>.3. Исполнитель предупреждён о том, что в случае разглашения конфиденциальной информации или утраты документов, содержащих конфиденциальную информацию, он будет нести ответственность, предусмотренную законодательством Российской Федерации.</w:t>
      </w:r>
    </w:p>
    <w:p w:rsidR="00284DBC" w:rsidRPr="001D51DC" w:rsidRDefault="00284DBC" w:rsidP="00284DBC">
      <w:pPr>
        <w:ind w:firstLine="426"/>
        <w:jc w:val="both"/>
        <w:rPr>
          <w:sz w:val="22"/>
          <w:szCs w:val="22"/>
        </w:rPr>
      </w:pPr>
      <w:r>
        <w:rPr>
          <w:sz w:val="22"/>
          <w:szCs w:val="22"/>
        </w:rPr>
        <w:t>11</w:t>
      </w:r>
      <w:r w:rsidRPr="004C5C90">
        <w:rPr>
          <w:sz w:val="22"/>
          <w:szCs w:val="22"/>
        </w:rPr>
        <w:t xml:space="preserve">.4. Подписанием настоящего </w:t>
      </w:r>
      <w:r>
        <w:rPr>
          <w:sz w:val="22"/>
          <w:szCs w:val="22"/>
        </w:rPr>
        <w:t>контракт</w:t>
      </w:r>
      <w:r w:rsidRPr="004C5C90">
        <w:rPr>
          <w:sz w:val="22"/>
          <w:szCs w:val="22"/>
        </w:rPr>
        <w:t>а Исполнитель подтверждает, что ознакомлен с Положением о персональных данных ФГБОУ ВО «ИГУ» и дает согласие на обработку своих персональных данных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передача (в том числе третьим лицам) персональных данных Исполнителя возможна только с его письменного согласия, за исключением случаев, необходимых для защиты жизни, здоровья или иных жизненно важных интересов моих, моих родителей, родственников, детей и иждивенцев, а также случаев, предусмотренных федеральным законодательством.</w:t>
      </w:r>
    </w:p>
    <w:p w:rsidR="00284DBC" w:rsidRPr="00565261" w:rsidRDefault="00284DBC" w:rsidP="00284DBC">
      <w:pPr>
        <w:shd w:val="clear" w:color="auto" w:fill="FFFFFF" w:themeFill="background1"/>
        <w:ind w:firstLine="540"/>
        <w:jc w:val="both"/>
        <w:rPr>
          <w:sz w:val="24"/>
          <w:szCs w:val="24"/>
        </w:rPr>
      </w:pPr>
    </w:p>
    <w:p w:rsidR="00284DBC" w:rsidRPr="00565261" w:rsidRDefault="00284DBC" w:rsidP="00284DBC">
      <w:pPr>
        <w:shd w:val="clear" w:color="auto" w:fill="FFFFFF" w:themeFill="background1"/>
        <w:autoSpaceDE w:val="0"/>
        <w:autoSpaceDN w:val="0"/>
        <w:adjustRightInd w:val="0"/>
        <w:jc w:val="center"/>
        <w:rPr>
          <w:b/>
          <w:sz w:val="24"/>
          <w:szCs w:val="24"/>
        </w:rPr>
      </w:pPr>
      <w:r w:rsidRPr="00565261">
        <w:rPr>
          <w:b/>
          <w:sz w:val="24"/>
          <w:szCs w:val="24"/>
        </w:rPr>
        <w:t>1</w:t>
      </w:r>
      <w:r>
        <w:rPr>
          <w:b/>
          <w:sz w:val="24"/>
          <w:szCs w:val="24"/>
        </w:rPr>
        <w:t>2</w:t>
      </w:r>
      <w:r w:rsidRPr="00565261">
        <w:rPr>
          <w:b/>
          <w:sz w:val="24"/>
          <w:szCs w:val="24"/>
        </w:rPr>
        <w:t>. Заключительные положения</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1</w:t>
      </w:r>
      <w:r>
        <w:rPr>
          <w:sz w:val="24"/>
          <w:szCs w:val="24"/>
        </w:rPr>
        <w:t>2</w:t>
      </w:r>
      <w:r w:rsidRPr="00565261">
        <w:rPr>
          <w:sz w:val="24"/>
          <w:szCs w:val="24"/>
        </w:rPr>
        <w:t>.1. Взаимоотношения сторон, не урегулированные настоящим Контрактом, регулируются действующим законодательством.</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1</w:t>
      </w:r>
      <w:r>
        <w:rPr>
          <w:sz w:val="24"/>
          <w:szCs w:val="24"/>
        </w:rPr>
        <w:t>2</w:t>
      </w:r>
      <w:r w:rsidRPr="00565261">
        <w:rPr>
          <w:sz w:val="24"/>
          <w:szCs w:val="24"/>
        </w:rPr>
        <w:t>.2. Стороны при изменении наименования, местонахождения, юридического адреса, банковских и иных реквизитов или реорганизации обязаны не позднее 5 (пять) рабочих дней с даты их осуществления письменно сообщать друг другу о таких изменениях.</w:t>
      </w:r>
    </w:p>
    <w:p w:rsidR="00284DBC" w:rsidRPr="00565261" w:rsidRDefault="00284DBC" w:rsidP="00284DBC">
      <w:pPr>
        <w:shd w:val="clear" w:color="auto" w:fill="FFFFFF" w:themeFill="background1"/>
        <w:autoSpaceDE w:val="0"/>
        <w:autoSpaceDN w:val="0"/>
        <w:adjustRightInd w:val="0"/>
        <w:ind w:firstLine="540"/>
        <w:jc w:val="both"/>
        <w:rPr>
          <w:sz w:val="24"/>
          <w:szCs w:val="24"/>
        </w:rPr>
      </w:pPr>
      <w:r w:rsidRPr="00565261">
        <w:rPr>
          <w:sz w:val="24"/>
          <w:szCs w:val="24"/>
        </w:rPr>
        <w:t>1</w:t>
      </w:r>
      <w:r>
        <w:rPr>
          <w:sz w:val="24"/>
          <w:szCs w:val="24"/>
        </w:rPr>
        <w:t>2</w:t>
      </w:r>
      <w:r w:rsidRPr="00565261">
        <w:rPr>
          <w:sz w:val="24"/>
          <w:szCs w:val="24"/>
        </w:rPr>
        <w:t>.3. К настоящему Контракту прилагается и является его неотъемлемой частью:</w:t>
      </w:r>
    </w:p>
    <w:p w:rsidR="00284DBC" w:rsidRDefault="00284DBC" w:rsidP="00284DBC">
      <w:pPr>
        <w:shd w:val="clear" w:color="auto" w:fill="FFFFFF" w:themeFill="background1"/>
        <w:autoSpaceDE w:val="0"/>
        <w:autoSpaceDN w:val="0"/>
        <w:adjustRightInd w:val="0"/>
        <w:ind w:firstLine="567"/>
        <w:jc w:val="both"/>
        <w:rPr>
          <w:sz w:val="24"/>
          <w:szCs w:val="24"/>
        </w:rPr>
      </w:pPr>
      <w:r w:rsidRPr="00565261">
        <w:rPr>
          <w:sz w:val="24"/>
          <w:szCs w:val="24"/>
        </w:rPr>
        <w:t>Приложение №1 «Техническое задание»</w:t>
      </w:r>
      <w:r>
        <w:rPr>
          <w:sz w:val="24"/>
          <w:szCs w:val="24"/>
        </w:rPr>
        <w:t>;</w:t>
      </w:r>
    </w:p>
    <w:p w:rsidR="00284DBC" w:rsidRPr="00565261" w:rsidRDefault="00284DBC" w:rsidP="00284DBC">
      <w:pPr>
        <w:shd w:val="clear" w:color="auto" w:fill="FFFFFF" w:themeFill="background1"/>
        <w:autoSpaceDE w:val="0"/>
        <w:autoSpaceDN w:val="0"/>
        <w:adjustRightInd w:val="0"/>
        <w:ind w:firstLine="567"/>
        <w:jc w:val="both"/>
        <w:rPr>
          <w:sz w:val="24"/>
          <w:szCs w:val="24"/>
        </w:rPr>
      </w:pPr>
      <w:r>
        <w:rPr>
          <w:sz w:val="24"/>
          <w:szCs w:val="24"/>
        </w:rPr>
        <w:t>Приложение №2 Соглашение о конфиденциальности</w:t>
      </w:r>
      <w:r w:rsidRPr="00565261">
        <w:rPr>
          <w:sz w:val="24"/>
          <w:szCs w:val="24"/>
        </w:rPr>
        <w:t>.</w:t>
      </w:r>
    </w:p>
    <w:p w:rsidR="00284DBC" w:rsidRPr="00565261" w:rsidRDefault="00284DBC" w:rsidP="00284DBC">
      <w:pPr>
        <w:shd w:val="clear" w:color="auto" w:fill="FFFFFF" w:themeFill="background1"/>
        <w:autoSpaceDE w:val="0"/>
        <w:autoSpaceDN w:val="0"/>
        <w:adjustRightInd w:val="0"/>
        <w:jc w:val="center"/>
        <w:rPr>
          <w:b/>
          <w:sz w:val="24"/>
          <w:szCs w:val="24"/>
        </w:rPr>
      </w:pPr>
      <w:r w:rsidRPr="00565261">
        <w:rPr>
          <w:b/>
          <w:sz w:val="24"/>
          <w:szCs w:val="24"/>
        </w:rPr>
        <w:t>1</w:t>
      </w:r>
      <w:r>
        <w:rPr>
          <w:b/>
          <w:sz w:val="24"/>
          <w:szCs w:val="24"/>
        </w:rPr>
        <w:t>3</w:t>
      </w:r>
      <w:r w:rsidRPr="00565261">
        <w:rPr>
          <w:b/>
          <w:sz w:val="24"/>
          <w:szCs w:val="24"/>
        </w:rPr>
        <w:t>. Юридические адреса, банковские реквизиты и подписи Сторон</w:t>
      </w:r>
    </w:p>
    <w:tbl>
      <w:tblPr>
        <w:tblW w:w="10238" w:type="dxa"/>
        <w:jc w:val="center"/>
        <w:tblLayout w:type="fixed"/>
        <w:tblLook w:val="0000"/>
      </w:tblPr>
      <w:tblGrid>
        <w:gridCol w:w="5274"/>
        <w:gridCol w:w="4964"/>
      </w:tblGrid>
      <w:tr w:rsidR="00284DBC" w:rsidRPr="00565261" w:rsidTr="00284DBC">
        <w:trPr>
          <w:trHeight w:val="47"/>
          <w:jc w:val="center"/>
        </w:trPr>
        <w:tc>
          <w:tcPr>
            <w:tcW w:w="5274" w:type="dxa"/>
          </w:tcPr>
          <w:p w:rsidR="00284DBC" w:rsidRPr="00565261" w:rsidRDefault="00284DBC" w:rsidP="00284DBC">
            <w:pPr>
              <w:shd w:val="clear" w:color="auto" w:fill="FFFFFF" w:themeFill="background1"/>
              <w:rPr>
                <w:b/>
                <w:sz w:val="24"/>
                <w:szCs w:val="24"/>
              </w:rPr>
            </w:pPr>
            <w:r w:rsidRPr="00565261">
              <w:rPr>
                <w:b/>
                <w:sz w:val="24"/>
                <w:szCs w:val="24"/>
              </w:rPr>
              <w:t xml:space="preserve">Заказчик: </w:t>
            </w:r>
          </w:p>
          <w:p w:rsidR="00284DBC" w:rsidRPr="00565261" w:rsidRDefault="00284DBC" w:rsidP="00284DBC">
            <w:pPr>
              <w:shd w:val="clear" w:color="auto" w:fill="FFFFFF" w:themeFill="background1"/>
              <w:rPr>
                <w:sz w:val="24"/>
                <w:szCs w:val="24"/>
              </w:rPr>
            </w:pPr>
          </w:p>
          <w:p w:rsidR="00284DBC" w:rsidRPr="00565261" w:rsidRDefault="00284DBC" w:rsidP="00284DBC">
            <w:pPr>
              <w:rPr>
                <w:b/>
                <w:color w:val="000000"/>
                <w:spacing w:val="7"/>
              </w:rPr>
            </w:pPr>
            <w:r w:rsidRPr="00565261">
              <w:rPr>
                <w:b/>
                <w:color w:val="000000"/>
                <w:spacing w:val="7"/>
                <w:sz w:val="22"/>
                <w:szCs w:val="22"/>
              </w:rPr>
              <w:t>ФГБОУ ВО ИГУ</w:t>
            </w:r>
          </w:p>
          <w:p w:rsidR="00284DBC" w:rsidRPr="00565261" w:rsidRDefault="00284DBC" w:rsidP="00284DBC">
            <w:pPr>
              <w:rPr>
                <w:sz w:val="24"/>
                <w:szCs w:val="24"/>
              </w:rPr>
            </w:pPr>
            <w:r w:rsidRPr="00565261">
              <w:rPr>
                <w:b/>
                <w:sz w:val="24"/>
                <w:szCs w:val="24"/>
              </w:rPr>
              <w:t>Юридический</w:t>
            </w:r>
            <w:r w:rsidRPr="00565261">
              <w:rPr>
                <w:b/>
                <w:bCs/>
                <w:sz w:val="24"/>
                <w:szCs w:val="24"/>
              </w:rPr>
              <w:t xml:space="preserve"> адрес:</w:t>
            </w:r>
            <w:r w:rsidRPr="00565261">
              <w:rPr>
                <w:sz w:val="24"/>
                <w:szCs w:val="24"/>
              </w:rPr>
              <w:t xml:space="preserve"> 664003, г. Иркутск, ул. К.Маркса, 1 Телефон: (3952) 24-34-53</w:t>
            </w:r>
          </w:p>
          <w:p w:rsidR="00284DBC" w:rsidRPr="00565261" w:rsidRDefault="00284DBC" w:rsidP="00284DBC">
            <w:pPr>
              <w:rPr>
                <w:sz w:val="24"/>
                <w:szCs w:val="24"/>
              </w:rPr>
            </w:pPr>
            <w:r w:rsidRPr="00565261">
              <w:rPr>
                <w:b/>
                <w:sz w:val="24"/>
                <w:szCs w:val="24"/>
              </w:rPr>
              <w:t xml:space="preserve">Банк: </w:t>
            </w:r>
            <w:r>
              <w:rPr>
                <w:b/>
                <w:sz w:val="24"/>
                <w:szCs w:val="24"/>
              </w:rPr>
              <w:t>У</w:t>
            </w:r>
            <w:r w:rsidRPr="00565261">
              <w:rPr>
                <w:sz w:val="24"/>
                <w:szCs w:val="24"/>
              </w:rPr>
              <w:t xml:space="preserve">ФК ПО ИРКУТСКОЙ ОБЛАСТИ </w:t>
            </w:r>
            <w:r w:rsidRPr="00565261">
              <w:rPr>
                <w:sz w:val="24"/>
                <w:szCs w:val="24"/>
              </w:rPr>
              <w:br/>
              <w:t xml:space="preserve">(ФГБОУ ВО «ИГУ» </w:t>
            </w:r>
          </w:p>
          <w:p w:rsidR="00284DBC" w:rsidRPr="00565261" w:rsidRDefault="00284DBC" w:rsidP="00284DBC">
            <w:pPr>
              <w:rPr>
                <w:sz w:val="24"/>
                <w:szCs w:val="24"/>
              </w:rPr>
            </w:pPr>
            <w:r w:rsidRPr="00565261">
              <w:rPr>
                <w:sz w:val="24"/>
                <w:szCs w:val="24"/>
              </w:rPr>
              <w:t>л/с 20346U26080)</w:t>
            </w:r>
          </w:p>
          <w:p w:rsidR="00284DBC" w:rsidRPr="00565261" w:rsidRDefault="00284DBC" w:rsidP="00284DBC">
            <w:pPr>
              <w:rPr>
                <w:sz w:val="24"/>
                <w:szCs w:val="24"/>
              </w:rPr>
            </w:pPr>
            <w:r w:rsidRPr="00565261">
              <w:rPr>
                <w:sz w:val="24"/>
                <w:szCs w:val="24"/>
              </w:rPr>
              <w:t>р/с 40501810000002000001 ОТДЕЛЕНИЕ ИРКУТСК Г. ИРКУТСК</w:t>
            </w:r>
          </w:p>
          <w:p w:rsidR="00284DBC" w:rsidRPr="00565261" w:rsidRDefault="00284DBC" w:rsidP="00284DBC">
            <w:pPr>
              <w:rPr>
                <w:sz w:val="24"/>
                <w:szCs w:val="24"/>
              </w:rPr>
            </w:pPr>
            <w:r w:rsidRPr="00565261">
              <w:rPr>
                <w:b/>
                <w:sz w:val="24"/>
                <w:szCs w:val="24"/>
              </w:rPr>
              <w:t>БИК:</w:t>
            </w:r>
            <w:r w:rsidRPr="00565261">
              <w:rPr>
                <w:sz w:val="24"/>
                <w:szCs w:val="24"/>
              </w:rPr>
              <w:t xml:space="preserve"> 042520001</w:t>
            </w:r>
          </w:p>
          <w:p w:rsidR="00284DBC" w:rsidRPr="00565261" w:rsidRDefault="00284DBC" w:rsidP="00284DBC">
            <w:pPr>
              <w:shd w:val="clear" w:color="auto" w:fill="FFFFFF" w:themeFill="background1"/>
              <w:rPr>
                <w:sz w:val="24"/>
                <w:szCs w:val="24"/>
              </w:rPr>
            </w:pPr>
            <w:r w:rsidRPr="00565261">
              <w:rPr>
                <w:b/>
                <w:sz w:val="24"/>
                <w:szCs w:val="24"/>
              </w:rPr>
              <w:t>ИНН:</w:t>
            </w:r>
            <w:r w:rsidRPr="00565261">
              <w:rPr>
                <w:sz w:val="24"/>
                <w:szCs w:val="24"/>
              </w:rPr>
              <w:t xml:space="preserve"> 3808013278 </w:t>
            </w:r>
            <w:r w:rsidRPr="00565261">
              <w:rPr>
                <w:b/>
                <w:sz w:val="24"/>
                <w:szCs w:val="24"/>
              </w:rPr>
              <w:t>КПП:</w:t>
            </w:r>
            <w:r w:rsidRPr="00565261">
              <w:rPr>
                <w:sz w:val="24"/>
                <w:szCs w:val="24"/>
              </w:rPr>
              <w:t xml:space="preserve"> 380801001</w:t>
            </w:r>
          </w:p>
          <w:p w:rsidR="00284DBC" w:rsidRPr="00565261" w:rsidRDefault="00284DBC" w:rsidP="00284DBC">
            <w:pPr>
              <w:shd w:val="clear" w:color="auto" w:fill="FFFFFF" w:themeFill="background1"/>
              <w:rPr>
                <w:sz w:val="24"/>
                <w:szCs w:val="24"/>
              </w:rPr>
            </w:pPr>
          </w:p>
          <w:p w:rsidR="00284DBC" w:rsidRPr="00565261" w:rsidRDefault="00284DBC" w:rsidP="00284DBC">
            <w:pPr>
              <w:shd w:val="clear" w:color="auto" w:fill="FFFFFF" w:themeFill="background1"/>
              <w:rPr>
                <w:sz w:val="24"/>
                <w:szCs w:val="24"/>
              </w:rPr>
            </w:pPr>
          </w:p>
          <w:p w:rsidR="00284DBC" w:rsidRPr="00565261" w:rsidRDefault="00284DBC" w:rsidP="00284DBC">
            <w:pPr>
              <w:shd w:val="clear" w:color="auto" w:fill="FFFFFF" w:themeFill="background1"/>
              <w:rPr>
                <w:sz w:val="24"/>
                <w:szCs w:val="24"/>
              </w:rPr>
            </w:pPr>
            <w:r w:rsidRPr="00565261">
              <w:rPr>
                <w:sz w:val="24"/>
                <w:szCs w:val="24"/>
              </w:rPr>
              <w:t>________________/ ___________________</w:t>
            </w:r>
          </w:p>
        </w:tc>
        <w:tc>
          <w:tcPr>
            <w:tcW w:w="4964" w:type="dxa"/>
          </w:tcPr>
          <w:p w:rsidR="00284DBC" w:rsidRPr="00565261" w:rsidRDefault="00284DBC" w:rsidP="00284DBC">
            <w:pPr>
              <w:shd w:val="clear" w:color="auto" w:fill="FFFFFF" w:themeFill="background1"/>
              <w:rPr>
                <w:b/>
                <w:sz w:val="24"/>
                <w:szCs w:val="24"/>
              </w:rPr>
            </w:pPr>
            <w:r w:rsidRPr="00565261">
              <w:rPr>
                <w:b/>
                <w:sz w:val="24"/>
                <w:szCs w:val="24"/>
              </w:rPr>
              <w:t>Исполнитель:</w:t>
            </w:r>
          </w:p>
          <w:p w:rsidR="00284DBC" w:rsidRPr="00565261" w:rsidRDefault="00284DBC" w:rsidP="00284DBC">
            <w:pPr>
              <w:shd w:val="clear" w:color="auto" w:fill="FFFFFF" w:themeFill="background1"/>
              <w:rPr>
                <w:b/>
                <w:sz w:val="24"/>
                <w:szCs w:val="24"/>
              </w:rPr>
            </w:pPr>
          </w:p>
          <w:p w:rsidR="00284DBC" w:rsidRPr="00565261" w:rsidRDefault="00284DBC" w:rsidP="00284DBC">
            <w:pPr>
              <w:shd w:val="clear" w:color="auto" w:fill="FFFFFF" w:themeFill="background1"/>
              <w:rPr>
                <w:b/>
                <w:sz w:val="24"/>
                <w:szCs w:val="24"/>
              </w:rPr>
            </w:pPr>
          </w:p>
          <w:p w:rsidR="00284DBC" w:rsidRPr="00565261" w:rsidRDefault="00284DBC" w:rsidP="00284DBC">
            <w:pPr>
              <w:shd w:val="clear" w:color="auto" w:fill="FFFFFF" w:themeFill="background1"/>
              <w:rPr>
                <w:sz w:val="24"/>
                <w:szCs w:val="24"/>
              </w:rPr>
            </w:pPr>
          </w:p>
          <w:p w:rsidR="00284DBC" w:rsidRPr="00565261" w:rsidRDefault="00284DBC" w:rsidP="00284DBC">
            <w:pPr>
              <w:shd w:val="clear" w:color="auto" w:fill="FFFFFF" w:themeFill="background1"/>
              <w:rPr>
                <w:sz w:val="24"/>
                <w:szCs w:val="24"/>
              </w:rPr>
            </w:pPr>
            <w:r w:rsidRPr="00565261">
              <w:rPr>
                <w:sz w:val="24"/>
                <w:szCs w:val="24"/>
              </w:rPr>
              <w:t>_________________ / ___________________</w:t>
            </w:r>
          </w:p>
        </w:tc>
      </w:tr>
    </w:tbl>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Default="00284DBC" w:rsidP="00284DBC">
      <w:pPr>
        <w:shd w:val="clear" w:color="auto" w:fill="FFFFFF" w:themeFill="background1"/>
        <w:jc w:val="right"/>
        <w:rPr>
          <w:sz w:val="24"/>
          <w:szCs w:val="24"/>
        </w:rPr>
      </w:pPr>
    </w:p>
    <w:p w:rsidR="00284DBC" w:rsidRPr="00565261" w:rsidRDefault="00284DBC" w:rsidP="00284DBC">
      <w:pPr>
        <w:shd w:val="clear" w:color="auto" w:fill="FFFFFF" w:themeFill="background1"/>
        <w:jc w:val="right"/>
        <w:rPr>
          <w:sz w:val="24"/>
          <w:szCs w:val="24"/>
        </w:rPr>
      </w:pPr>
      <w:r w:rsidRPr="00565261">
        <w:rPr>
          <w:sz w:val="24"/>
          <w:szCs w:val="24"/>
        </w:rPr>
        <w:t>Приложение № 1</w:t>
      </w:r>
    </w:p>
    <w:p w:rsidR="00284DBC" w:rsidRPr="00565261" w:rsidRDefault="00284DBC" w:rsidP="00284DBC">
      <w:pPr>
        <w:shd w:val="clear" w:color="auto" w:fill="FFFFFF" w:themeFill="background1"/>
        <w:jc w:val="right"/>
        <w:rPr>
          <w:sz w:val="24"/>
          <w:szCs w:val="24"/>
        </w:rPr>
      </w:pPr>
      <w:r w:rsidRPr="00565261">
        <w:rPr>
          <w:sz w:val="24"/>
          <w:szCs w:val="24"/>
        </w:rPr>
        <w:t>к Контракту №______________</w:t>
      </w:r>
    </w:p>
    <w:p w:rsidR="00284DBC" w:rsidRPr="00565261" w:rsidRDefault="00284DBC" w:rsidP="00284DBC">
      <w:pPr>
        <w:shd w:val="clear" w:color="auto" w:fill="FFFFFF" w:themeFill="background1"/>
        <w:jc w:val="right"/>
        <w:rPr>
          <w:sz w:val="24"/>
          <w:szCs w:val="24"/>
        </w:rPr>
      </w:pPr>
      <w:r w:rsidRPr="00565261">
        <w:rPr>
          <w:sz w:val="24"/>
          <w:szCs w:val="24"/>
        </w:rPr>
        <w:t xml:space="preserve">от «____» </w:t>
      </w:r>
      <w:r>
        <w:rPr>
          <w:sz w:val="24"/>
          <w:szCs w:val="24"/>
        </w:rPr>
        <w:t>___________ 2018</w:t>
      </w:r>
      <w:r w:rsidRPr="00565261">
        <w:rPr>
          <w:sz w:val="24"/>
          <w:szCs w:val="24"/>
        </w:rPr>
        <w:t xml:space="preserve"> г.</w:t>
      </w:r>
    </w:p>
    <w:p w:rsidR="00284DBC" w:rsidRPr="00565261" w:rsidRDefault="00284DBC" w:rsidP="00284DBC">
      <w:pPr>
        <w:jc w:val="center"/>
        <w:rPr>
          <w:sz w:val="24"/>
          <w:szCs w:val="24"/>
        </w:rPr>
      </w:pPr>
      <w:r w:rsidRPr="00565261">
        <w:rPr>
          <w:b/>
          <w:sz w:val="24"/>
          <w:szCs w:val="24"/>
        </w:rPr>
        <w:t>Техническое задание</w:t>
      </w:r>
    </w:p>
    <w:p w:rsidR="00284DBC" w:rsidRDefault="00284DBC" w:rsidP="00284DBC">
      <w:pPr>
        <w:jc w:val="center"/>
        <w:rPr>
          <w:b/>
          <w:sz w:val="24"/>
          <w:szCs w:val="24"/>
        </w:rPr>
      </w:pPr>
      <w:r w:rsidRPr="00565261">
        <w:rPr>
          <w:b/>
          <w:sz w:val="24"/>
          <w:szCs w:val="24"/>
        </w:rPr>
        <w:t>Характеристики оказываемых услуг</w:t>
      </w:r>
    </w:p>
    <w:p w:rsidR="00284DBC" w:rsidRDefault="00284DBC" w:rsidP="00284DBC">
      <w:pPr>
        <w:jc w:val="center"/>
        <w:rPr>
          <w:b/>
          <w:sz w:val="24"/>
          <w:szCs w:val="24"/>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8862"/>
      </w:tblGrid>
      <w:tr w:rsidR="00284DBC" w:rsidTr="00284DBC">
        <w:trPr>
          <w:trHeight w:val="397"/>
        </w:trPr>
        <w:tc>
          <w:tcPr>
            <w:tcW w:w="856" w:type="pct"/>
            <w:tcBorders>
              <w:top w:val="single" w:sz="4" w:space="0" w:color="auto"/>
              <w:left w:val="single" w:sz="4" w:space="0" w:color="auto"/>
              <w:bottom w:val="single" w:sz="4" w:space="0" w:color="auto"/>
              <w:right w:val="single" w:sz="4" w:space="0" w:color="auto"/>
            </w:tcBorders>
            <w:vAlign w:val="center"/>
            <w:hideMark/>
          </w:tcPr>
          <w:p w:rsidR="00284DBC" w:rsidRDefault="00284DBC" w:rsidP="00284DBC">
            <w:pPr>
              <w:spacing w:line="276" w:lineRule="auto"/>
              <w:jc w:val="center"/>
              <w:rPr>
                <w:bCs/>
                <w:sz w:val="22"/>
                <w:szCs w:val="22"/>
                <w:lang w:eastAsia="en-US"/>
              </w:rPr>
            </w:pPr>
            <w:r>
              <w:rPr>
                <w:bCs/>
                <w:sz w:val="22"/>
                <w:szCs w:val="22"/>
                <w:lang w:eastAsia="en-US"/>
              </w:rPr>
              <w:t>Наименование</w:t>
            </w:r>
          </w:p>
        </w:tc>
        <w:tc>
          <w:tcPr>
            <w:tcW w:w="4144" w:type="pct"/>
            <w:tcBorders>
              <w:top w:val="single" w:sz="4" w:space="0" w:color="auto"/>
              <w:left w:val="single" w:sz="4" w:space="0" w:color="auto"/>
              <w:bottom w:val="single" w:sz="4" w:space="0" w:color="auto"/>
              <w:right w:val="single" w:sz="4" w:space="0" w:color="auto"/>
            </w:tcBorders>
            <w:vAlign w:val="center"/>
            <w:hideMark/>
          </w:tcPr>
          <w:p w:rsidR="00284DBC" w:rsidRDefault="00284DBC" w:rsidP="00284DBC">
            <w:pPr>
              <w:spacing w:line="276" w:lineRule="auto"/>
              <w:jc w:val="center"/>
              <w:rPr>
                <w:bCs/>
                <w:sz w:val="22"/>
                <w:szCs w:val="22"/>
                <w:lang w:eastAsia="en-US"/>
              </w:rPr>
            </w:pPr>
            <w:r>
              <w:rPr>
                <w:bCs/>
                <w:sz w:val="22"/>
                <w:szCs w:val="22"/>
                <w:lang w:eastAsia="en-US"/>
              </w:rPr>
              <w:t>Характеристика оказываемых услуг</w:t>
            </w:r>
          </w:p>
        </w:tc>
      </w:tr>
      <w:tr w:rsidR="00284DBC" w:rsidTr="00284DBC">
        <w:tc>
          <w:tcPr>
            <w:tcW w:w="856" w:type="pct"/>
            <w:tcBorders>
              <w:top w:val="single" w:sz="4" w:space="0" w:color="auto"/>
              <w:left w:val="single" w:sz="4" w:space="0" w:color="auto"/>
              <w:bottom w:val="single" w:sz="4" w:space="0" w:color="auto"/>
              <w:right w:val="single" w:sz="4" w:space="0" w:color="auto"/>
            </w:tcBorders>
            <w:vAlign w:val="center"/>
            <w:hideMark/>
          </w:tcPr>
          <w:p w:rsidR="00284DBC" w:rsidRDefault="00284DBC" w:rsidP="00284DBC">
            <w:pPr>
              <w:spacing w:line="276" w:lineRule="auto"/>
              <w:jc w:val="center"/>
              <w:rPr>
                <w:bCs/>
                <w:sz w:val="22"/>
                <w:szCs w:val="22"/>
                <w:lang w:eastAsia="en-US"/>
              </w:rPr>
            </w:pPr>
            <w:r>
              <w:rPr>
                <w:bCs/>
                <w:sz w:val="22"/>
                <w:szCs w:val="22"/>
                <w:lang w:eastAsia="en-US"/>
              </w:rPr>
              <w:t>Финал сезона 2017-2018 г.</w:t>
            </w:r>
          </w:p>
          <w:p w:rsidR="00284DBC" w:rsidRDefault="00284DBC" w:rsidP="00284DBC">
            <w:pPr>
              <w:spacing w:line="276" w:lineRule="auto"/>
              <w:jc w:val="center"/>
              <w:rPr>
                <w:bCs/>
                <w:sz w:val="22"/>
                <w:szCs w:val="22"/>
                <w:lang w:eastAsia="en-US"/>
              </w:rPr>
            </w:pPr>
            <w:r>
              <w:rPr>
                <w:bCs/>
                <w:sz w:val="22"/>
                <w:szCs w:val="22"/>
                <w:lang w:eastAsia="en-US"/>
              </w:rPr>
              <w:t>Лиги КВН ИГУ</w:t>
            </w:r>
          </w:p>
        </w:tc>
        <w:tc>
          <w:tcPr>
            <w:tcW w:w="4144" w:type="pct"/>
            <w:tcBorders>
              <w:top w:val="single" w:sz="4" w:space="0" w:color="auto"/>
              <w:left w:val="single" w:sz="4" w:space="0" w:color="auto"/>
              <w:bottom w:val="single" w:sz="4" w:space="0" w:color="auto"/>
              <w:right w:val="single" w:sz="4" w:space="0" w:color="auto"/>
            </w:tcBorders>
            <w:hideMark/>
          </w:tcPr>
          <w:p w:rsidR="00284DBC" w:rsidRDefault="00284DBC" w:rsidP="007362E9">
            <w:pPr>
              <w:pStyle w:val="affff6"/>
              <w:numPr>
                <w:ilvl w:val="0"/>
                <w:numId w:val="45"/>
              </w:numPr>
              <w:shd w:val="clear" w:color="auto" w:fill="FFFFFF"/>
              <w:tabs>
                <w:tab w:val="left" w:pos="319"/>
              </w:tabs>
              <w:spacing w:line="276" w:lineRule="auto"/>
              <w:ind w:hanging="566"/>
              <w:jc w:val="both"/>
              <w:rPr>
                <w:rFonts w:ascii="Times New Roman" w:hAnsi="Times New Roman"/>
                <w:bCs/>
                <w:lang w:eastAsia="en-US"/>
              </w:rPr>
            </w:pPr>
            <w:r>
              <w:rPr>
                <w:rFonts w:ascii="Times New Roman" w:hAnsi="Times New Roman"/>
                <w:bCs/>
                <w:lang w:eastAsia="en-US"/>
              </w:rPr>
              <w:t xml:space="preserve">предварительное редактирование и </w:t>
            </w:r>
            <w:proofErr w:type="spellStart"/>
            <w:r>
              <w:rPr>
                <w:rFonts w:ascii="Times New Roman" w:hAnsi="Times New Roman"/>
                <w:bCs/>
                <w:lang w:eastAsia="en-US"/>
              </w:rPr>
              <w:t>режиссирование</w:t>
            </w:r>
            <w:proofErr w:type="spellEnd"/>
            <w:r>
              <w:rPr>
                <w:rFonts w:ascii="Times New Roman" w:hAnsi="Times New Roman"/>
                <w:bCs/>
                <w:lang w:eastAsia="en-US"/>
              </w:rPr>
              <w:t xml:space="preserve"> выступлений команд-участниц;</w:t>
            </w:r>
          </w:p>
          <w:p w:rsidR="00284DBC" w:rsidRDefault="00284DBC" w:rsidP="007362E9">
            <w:pPr>
              <w:pStyle w:val="affff6"/>
              <w:numPr>
                <w:ilvl w:val="0"/>
                <w:numId w:val="45"/>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изготовление билетов, афиш, их распространение среди студентов ИГУ(афиши – 100 (Сто) шт., билеты – 500 (Пятьсот) шт.);</w:t>
            </w:r>
          </w:p>
          <w:p w:rsidR="00284DBC" w:rsidRDefault="00284DBC" w:rsidP="007362E9">
            <w:pPr>
              <w:pStyle w:val="affff6"/>
              <w:numPr>
                <w:ilvl w:val="0"/>
                <w:numId w:val="45"/>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музыкальное редактирование и сопровождение игры, предоставление современного</w:t>
            </w:r>
          </w:p>
          <w:p w:rsidR="00284DBC" w:rsidRDefault="00284DBC" w:rsidP="00284DBC">
            <w:pPr>
              <w:pStyle w:val="affff6"/>
              <w:shd w:val="clear" w:color="auto" w:fill="FFFFFF"/>
              <w:tabs>
                <w:tab w:val="left" w:pos="319"/>
              </w:tabs>
              <w:spacing w:line="276" w:lineRule="auto"/>
              <w:ind w:left="319"/>
              <w:jc w:val="both"/>
              <w:rPr>
                <w:rFonts w:ascii="Times New Roman" w:hAnsi="Times New Roman"/>
                <w:bCs/>
                <w:lang w:eastAsia="en-US"/>
              </w:rPr>
            </w:pPr>
            <w:r>
              <w:rPr>
                <w:rFonts w:ascii="Times New Roman" w:hAnsi="Times New Roman"/>
                <w:bCs/>
                <w:lang w:eastAsia="en-US"/>
              </w:rPr>
              <w:t>музыкального оборудования, в том числе мониторов и радиомикрофонов – 5 (</w:t>
            </w:r>
            <w:r>
              <w:rPr>
                <w:rFonts w:ascii="Times New Roman" w:hAnsi="Times New Roman"/>
                <w:bCs/>
                <w:i/>
                <w:lang w:eastAsia="en-US"/>
              </w:rPr>
              <w:t>Пять</w:t>
            </w:r>
            <w:r>
              <w:rPr>
                <w:rFonts w:ascii="Times New Roman" w:hAnsi="Times New Roman"/>
                <w:bCs/>
                <w:lang w:eastAsia="en-US"/>
              </w:rPr>
              <w:t xml:space="preserve">) </w:t>
            </w:r>
            <w:proofErr w:type="spellStart"/>
            <w:r>
              <w:rPr>
                <w:rFonts w:ascii="Times New Roman" w:hAnsi="Times New Roman"/>
                <w:bCs/>
                <w:lang w:eastAsia="en-US"/>
              </w:rPr>
              <w:t>шт</w:t>
            </w:r>
            <w:proofErr w:type="spellEnd"/>
            <w:r>
              <w:rPr>
                <w:rFonts w:ascii="Times New Roman" w:hAnsi="Times New Roman"/>
                <w:bCs/>
                <w:lang w:eastAsia="en-US"/>
              </w:rPr>
              <w:t>;</w:t>
            </w:r>
          </w:p>
          <w:p w:rsidR="00284DBC" w:rsidRDefault="00284DBC" w:rsidP="007362E9">
            <w:pPr>
              <w:pStyle w:val="affff6"/>
              <w:numPr>
                <w:ilvl w:val="0"/>
                <w:numId w:val="45"/>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предоставление комфортабельного зала в центральной части г. Иркутска для</w:t>
            </w:r>
          </w:p>
          <w:p w:rsidR="00284DBC" w:rsidRDefault="00284DBC" w:rsidP="00284DBC">
            <w:pPr>
              <w:pStyle w:val="affff6"/>
              <w:shd w:val="clear" w:color="auto" w:fill="FFFFFF"/>
              <w:tabs>
                <w:tab w:val="left" w:pos="319"/>
              </w:tabs>
              <w:spacing w:line="276" w:lineRule="auto"/>
              <w:ind w:left="319"/>
              <w:jc w:val="both"/>
              <w:rPr>
                <w:rFonts w:ascii="Times New Roman" w:hAnsi="Times New Roman"/>
                <w:bCs/>
                <w:lang w:eastAsia="en-US"/>
              </w:rPr>
            </w:pPr>
            <w:r>
              <w:rPr>
                <w:rFonts w:ascii="Times New Roman" w:hAnsi="Times New Roman"/>
                <w:bCs/>
                <w:lang w:eastAsia="en-US"/>
              </w:rPr>
              <w:t>проведения мероприятия вместимостью 450 (</w:t>
            </w:r>
            <w:r>
              <w:rPr>
                <w:rFonts w:ascii="Times New Roman" w:hAnsi="Times New Roman"/>
                <w:bCs/>
                <w:i/>
                <w:lang w:eastAsia="en-US"/>
              </w:rPr>
              <w:t>Четыреста пятьдесят</w:t>
            </w:r>
            <w:r>
              <w:rPr>
                <w:rFonts w:ascii="Times New Roman" w:hAnsi="Times New Roman"/>
                <w:bCs/>
                <w:lang w:eastAsia="en-US"/>
              </w:rPr>
              <w:t>) мест, в течение</w:t>
            </w:r>
          </w:p>
          <w:p w:rsidR="00284DBC" w:rsidRDefault="00284DBC" w:rsidP="00284DBC">
            <w:pPr>
              <w:pStyle w:val="affff6"/>
              <w:shd w:val="clear" w:color="auto" w:fill="FFFFFF"/>
              <w:tabs>
                <w:tab w:val="left" w:pos="319"/>
              </w:tabs>
              <w:spacing w:line="276" w:lineRule="auto"/>
              <w:ind w:left="319"/>
              <w:jc w:val="both"/>
              <w:rPr>
                <w:rFonts w:ascii="Times New Roman" w:hAnsi="Times New Roman"/>
                <w:bCs/>
                <w:lang w:eastAsia="en-US"/>
              </w:rPr>
            </w:pPr>
            <w:r>
              <w:rPr>
                <w:rFonts w:ascii="Times New Roman" w:hAnsi="Times New Roman"/>
                <w:bCs/>
                <w:lang w:eastAsia="en-US"/>
              </w:rPr>
              <w:t>6 (</w:t>
            </w:r>
            <w:r>
              <w:rPr>
                <w:rFonts w:ascii="Times New Roman" w:hAnsi="Times New Roman"/>
                <w:bCs/>
                <w:i/>
                <w:lang w:eastAsia="en-US"/>
              </w:rPr>
              <w:t>Шести</w:t>
            </w:r>
            <w:r>
              <w:rPr>
                <w:rFonts w:ascii="Times New Roman" w:hAnsi="Times New Roman"/>
                <w:bCs/>
                <w:lang w:eastAsia="en-US"/>
              </w:rPr>
              <w:t>) часов в день игры;</w:t>
            </w:r>
          </w:p>
          <w:p w:rsidR="00284DBC" w:rsidRDefault="00284DBC" w:rsidP="007362E9">
            <w:pPr>
              <w:pStyle w:val="affff6"/>
              <w:numPr>
                <w:ilvl w:val="0"/>
                <w:numId w:val="45"/>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дата мероприятия согласовывается с Заказчиком;</w:t>
            </w:r>
          </w:p>
          <w:p w:rsidR="00284DBC" w:rsidRDefault="00284DBC" w:rsidP="007362E9">
            <w:pPr>
              <w:pStyle w:val="affff6"/>
              <w:numPr>
                <w:ilvl w:val="0"/>
                <w:numId w:val="45"/>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начало мероприятия  не ранее 18:30 по местному времени, продолжительность – 2 (</w:t>
            </w:r>
            <w:r>
              <w:rPr>
                <w:rFonts w:ascii="Times New Roman" w:hAnsi="Times New Roman"/>
                <w:bCs/>
                <w:i/>
                <w:lang w:eastAsia="en-US"/>
              </w:rPr>
              <w:t>Два</w:t>
            </w:r>
            <w:r>
              <w:rPr>
                <w:rFonts w:ascii="Times New Roman" w:hAnsi="Times New Roman"/>
                <w:bCs/>
                <w:lang w:eastAsia="en-US"/>
              </w:rPr>
              <w:t>) часа;</w:t>
            </w:r>
          </w:p>
          <w:p w:rsidR="00284DBC" w:rsidRDefault="00284DBC" w:rsidP="007362E9">
            <w:pPr>
              <w:pStyle w:val="affff6"/>
              <w:numPr>
                <w:ilvl w:val="0"/>
                <w:numId w:val="45"/>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услуги ведущего мероприятия, услуги счётной комиссии;</w:t>
            </w:r>
          </w:p>
          <w:p w:rsidR="00284DBC" w:rsidRDefault="00284DBC" w:rsidP="007362E9">
            <w:pPr>
              <w:pStyle w:val="affff6"/>
              <w:numPr>
                <w:ilvl w:val="0"/>
                <w:numId w:val="45"/>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оформление сцены, в том числе предоставление «задника» сцены, ширмы и тумбы</w:t>
            </w:r>
          </w:p>
          <w:p w:rsidR="00284DBC" w:rsidRDefault="00284DBC" w:rsidP="00284DBC">
            <w:pPr>
              <w:pStyle w:val="affff6"/>
              <w:shd w:val="clear" w:color="auto" w:fill="FFFFFF"/>
              <w:tabs>
                <w:tab w:val="left" w:pos="319"/>
              </w:tabs>
              <w:spacing w:line="276" w:lineRule="auto"/>
              <w:ind w:left="319"/>
              <w:jc w:val="both"/>
              <w:rPr>
                <w:rFonts w:ascii="Times New Roman" w:hAnsi="Times New Roman"/>
                <w:bCs/>
                <w:lang w:eastAsia="en-US"/>
              </w:rPr>
            </w:pPr>
            <w:r>
              <w:rPr>
                <w:rFonts w:ascii="Times New Roman" w:hAnsi="Times New Roman"/>
                <w:bCs/>
                <w:lang w:eastAsia="en-US"/>
              </w:rPr>
              <w:t>ведущего, оформленные по согласованию с Заказчиком;</w:t>
            </w:r>
          </w:p>
          <w:p w:rsidR="00284DBC" w:rsidRDefault="00284DBC" w:rsidP="007362E9">
            <w:pPr>
              <w:pStyle w:val="affff6"/>
              <w:numPr>
                <w:ilvl w:val="0"/>
                <w:numId w:val="45"/>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предоставление ценных призов стоимостью 2 000 (</w:t>
            </w:r>
            <w:r>
              <w:rPr>
                <w:rFonts w:ascii="Times New Roman" w:hAnsi="Times New Roman"/>
                <w:bCs/>
                <w:i/>
                <w:lang w:eastAsia="en-US"/>
              </w:rPr>
              <w:t>Две тысячи</w:t>
            </w:r>
            <w:r>
              <w:rPr>
                <w:rFonts w:ascii="Times New Roman" w:hAnsi="Times New Roman"/>
                <w:bCs/>
                <w:lang w:eastAsia="en-US"/>
              </w:rPr>
              <w:t>) рублей – 2 (</w:t>
            </w:r>
            <w:r>
              <w:rPr>
                <w:rFonts w:ascii="Times New Roman" w:hAnsi="Times New Roman"/>
                <w:bCs/>
                <w:i/>
                <w:lang w:eastAsia="en-US"/>
              </w:rPr>
              <w:t>Две</w:t>
            </w:r>
            <w:r>
              <w:rPr>
                <w:rFonts w:ascii="Times New Roman" w:hAnsi="Times New Roman"/>
                <w:bCs/>
                <w:lang w:eastAsia="en-US"/>
              </w:rPr>
              <w:t xml:space="preserve">) </w:t>
            </w:r>
            <w:proofErr w:type="spellStart"/>
            <w:r>
              <w:rPr>
                <w:rFonts w:ascii="Times New Roman" w:hAnsi="Times New Roman"/>
                <w:bCs/>
                <w:lang w:eastAsia="en-US"/>
              </w:rPr>
              <w:t>шт</w:t>
            </w:r>
            <w:proofErr w:type="spellEnd"/>
            <w:r>
              <w:rPr>
                <w:rFonts w:ascii="Times New Roman" w:hAnsi="Times New Roman"/>
                <w:bCs/>
                <w:lang w:eastAsia="en-US"/>
              </w:rPr>
              <w:t>;</w:t>
            </w:r>
          </w:p>
          <w:p w:rsidR="00284DBC" w:rsidRDefault="00284DBC" w:rsidP="007362E9">
            <w:pPr>
              <w:pStyle w:val="affff6"/>
              <w:numPr>
                <w:ilvl w:val="0"/>
                <w:numId w:val="45"/>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bCs/>
                <w:lang w:eastAsia="en-US"/>
              </w:rPr>
              <w:t xml:space="preserve"> организация фото- и видео- съёмки мероприятия</w:t>
            </w:r>
          </w:p>
        </w:tc>
      </w:tr>
      <w:tr w:rsidR="00284DBC" w:rsidTr="00284DBC">
        <w:tc>
          <w:tcPr>
            <w:tcW w:w="856" w:type="pct"/>
            <w:tcBorders>
              <w:top w:val="single" w:sz="4" w:space="0" w:color="auto"/>
              <w:left w:val="single" w:sz="4" w:space="0" w:color="auto"/>
              <w:bottom w:val="single" w:sz="4" w:space="0" w:color="auto"/>
              <w:right w:val="single" w:sz="4" w:space="0" w:color="auto"/>
            </w:tcBorders>
            <w:vAlign w:val="center"/>
            <w:hideMark/>
          </w:tcPr>
          <w:p w:rsidR="00284DBC" w:rsidRDefault="00284DBC" w:rsidP="00284DBC">
            <w:pPr>
              <w:spacing w:line="276" w:lineRule="auto"/>
              <w:jc w:val="center"/>
              <w:rPr>
                <w:bCs/>
                <w:sz w:val="22"/>
                <w:szCs w:val="22"/>
                <w:lang w:eastAsia="en-US"/>
              </w:rPr>
            </w:pPr>
            <w:r>
              <w:rPr>
                <w:bCs/>
                <w:sz w:val="22"/>
                <w:szCs w:val="22"/>
                <w:lang w:eastAsia="en-US"/>
              </w:rPr>
              <w:t>Фестиваль-открытие сезона Лиги КВН ИГУ 2018-2019 г.</w:t>
            </w:r>
          </w:p>
        </w:tc>
        <w:tc>
          <w:tcPr>
            <w:tcW w:w="4144" w:type="pct"/>
            <w:tcBorders>
              <w:top w:val="single" w:sz="4" w:space="0" w:color="auto"/>
              <w:left w:val="single" w:sz="4" w:space="0" w:color="auto"/>
              <w:bottom w:val="single" w:sz="4" w:space="0" w:color="auto"/>
              <w:right w:val="single" w:sz="4" w:space="0" w:color="auto"/>
            </w:tcBorders>
            <w:vAlign w:val="center"/>
            <w:hideMark/>
          </w:tcPr>
          <w:p w:rsidR="00284DBC" w:rsidRDefault="00284DBC" w:rsidP="007362E9">
            <w:pPr>
              <w:pStyle w:val="affff6"/>
              <w:numPr>
                <w:ilvl w:val="0"/>
                <w:numId w:val="46"/>
              </w:numPr>
              <w:shd w:val="clear" w:color="auto" w:fill="FFFFFF"/>
              <w:tabs>
                <w:tab w:val="left" w:pos="319"/>
              </w:tabs>
              <w:spacing w:line="276" w:lineRule="auto"/>
              <w:jc w:val="both"/>
              <w:rPr>
                <w:rFonts w:ascii="Times New Roman" w:hAnsi="Times New Roman"/>
                <w:bCs/>
                <w:lang w:eastAsia="en-US"/>
              </w:rPr>
            </w:pPr>
            <w:r>
              <w:rPr>
                <w:rFonts w:ascii="Times New Roman" w:hAnsi="Times New Roman"/>
                <w:bCs/>
                <w:lang w:eastAsia="en-US"/>
              </w:rPr>
              <w:t xml:space="preserve">предварительное редактирование и </w:t>
            </w:r>
            <w:proofErr w:type="spellStart"/>
            <w:r>
              <w:rPr>
                <w:rFonts w:ascii="Times New Roman" w:hAnsi="Times New Roman"/>
                <w:bCs/>
                <w:lang w:eastAsia="en-US"/>
              </w:rPr>
              <w:t>режиссирование</w:t>
            </w:r>
            <w:proofErr w:type="spellEnd"/>
            <w:r>
              <w:rPr>
                <w:rFonts w:ascii="Times New Roman" w:hAnsi="Times New Roman"/>
                <w:bCs/>
                <w:lang w:eastAsia="en-US"/>
              </w:rPr>
              <w:t xml:space="preserve"> выступлений команд-участниц;</w:t>
            </w:r>
          </w:p>
          <w:p w:rsidR="00284DBC" w:rsidRDefault="00284DBC" w:rsidP="007362E9">
            <w:pPr>
              <w:pStyle w:val="affff6"/>
              <w:numPr>
                <w:ilvl w:val="0"/>
                <w:numId w:val="46"/>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предоставление зала для репетиций команд-участниц (5 дней);</w:t>
            </w:r>
          </w:p>
          <w:p w:rsidR="00284DBC" w:rsidRDefault="00284DBC" w:rsidP="007362E9">
            <w:pPr>
              <w:pStyle w:val="affff6"/>
              <w:numPr>
                <w:ilvl w:val="0"/>
                <w:numId w:val="46"/>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музыкальное редактирование и сопровождение фестиваля, предоставление</w:t>
            </w:r>
          </w:p>
          <w:p w:rsidR="00284DBC" w:rsidRDefault="00284DBC" w:rsidP="00284DBC">
            <w:pPr>
              <w:pStyle w:val="affff6"/>
              <w:shd w:val="clear" w:color="auto" w:fill="FFFFFF"/>
              <w:tabs>
                <w:tab w:val="left" w:pos="319"/>
              </w:tabs>
              <w:spacing w:line="276" w:lineRule="auto"/>
              <w:ind w:left="319"/>
              <w:jc w:val="both"/>
              <w:rPr>
                <w:rFonts w:ascii="Times New Roman" w:hAnsi="Times New Roman"/>
                <w:bCs/>
                <w:lang w:eastAsia="en-US"/>
              </w:rPr>
            </w:pPr>
            <w:r>
              <w:rPr>
                <w:rFonts w:ascii="Times New Roman" w:hAnsi="Times New Roman"/>
                <w:bCs/>
                <w:lang w:eastAsia="en-US"/>
              </w:rPr>
              <w:t>современного музыкального оборудования, в том числе мониторов и радиомикрофонов – 5 (</w:t>
            </w:r>
            <w:r>
              <w:rPr>
                <w:rFonts w:ascii="Times New Roman" w:hAnsi="Times New Roman"/>
                <w:bCs/>
                <w:i/>
                <w:lang w:eastAsia="en-US"/>
              </w:rPr>
              <w:t>Пять</w:t>
            </w:r>
            <w:r>
              <w:rPr>
                <w:rFonts w:ascii="Times New Roman" w:hAnsi="Times New Roman"/>
                <w:bCs/>
                <w:lang w:eastAsia="en-US"/>
              </w:rPr>
              <w:t xml:space="preserve">) </w:t>
            </w:r>
            <w:proofErr w:type="spellStart"/>
            <w:r>
              <w:rPr>
                <w:rFonts w:ascii="Times New Roman" w:hAnsi="Times New Roman"/>
                <w:bCs/>
                <w:lang w:eastAsia="en-US"/>
              </w:rPr>
              <w:t>шт</w:t>
            </w:r>
            <w:proofErr w:type="spellEnd"/>
            <w:r>
              <w:rPr>
                <w:rFonts w:ascii="Times New Roman" w:hAnsi="Times New Roman"/>
                <w:bCs/>
                <w:lang w:eastAsia="en-US"/>
              </w:rPr>
              <w:t>;</w:t>
            </w:r>
          </w:p>
          <w:p w:rsidR="00284DBC" w:rsidRDefault="00284DBC" w:rsidP="007362E9">
            <w:pPr>
              <w:pStyle w:val="affff6"/>
              <w:numPr>
                <w:ilvl w:val="0"/>
                <w:numId w:val="46"/>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изготовление билетов, афиш, их распространение среди студентов ИГУ (афиши – 100 (Сто) шт., билеты – 500 (Пятьсот) шт.);</w:t>
            </w:r>
          </w:p>
          <w:p w:rsidR="00284DBC" w:rsidRDefault="00284DBC" w:rsidP="007362E9">
            <w:pPr>
              <w:pStyle w:val="affff6"/>
              <w:numPr>
                <w:ilvl w:val="0"/>
                <w:numId w:val="46"/>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предоставление комфортабельного зала в центральной части г. Иркутска для</w:t>
            </w:r>
          </w:p>
          <w:p w:rsidR="00284DBC" w:rsidRDefault="00284DBC" w:rsidP="00284DBC">
            <w:pPr>
              <w:pStyle w:val="affff6"/>
              <w:shd w:val="clear" w:color="auto" w:fill="FFFFFF"/>
              <w:tabs>
                <w:tab w:val="left" w:pos="319"/>
              </w:tabs>
              <w:spacing w:line="276" w:lineRule="auto"/>
              <w:ind w:left="319"/>
              <w:jc w:val="both"/>
              <w:rPr>
                <w:rFonts w:ascii="Times New Roman" w:hAnsi="Times New Roman"/>
                <w:bCs/>
                <w:lang w:eastAsia="en-US"/>
              </w:rPr>
            </w:pPr>
            <w:r>
              <w:rPr>
                <w:rFonts w:ascii="Times New Roman" w:hAnsi="Times New Roman"/>
                <w:bCs/>
                <w:lang w:eastAsia="en-US"/>
              </w:rPr>
              <w:t>проведения мероприятия вместимостью 450 (</w:t>
            </w:r>
            <w:r>
              <w:rPr>
                <w:rFonts w:ascii="Times New Roman" w:hAnsi="Times New Roman"/>
                <w:bCs/>
                <w:i/>
                <w:lang w:eastAsia="en-US"/>
              </w:rPr>
              <w:t>Четыреста пятьдесят</w:t>
            </w:r>
            <w:r>
              <w:rPr>
                <w:rFonts w:ascii="Times New Roman" w:hAnsi="Times New Roman"/>
                <w:bCs/>
                <w:lang w:eastAsia="en-US"/>
              </w:rPr>
              <w:t>) мест, в течение</w:t>
            </w:r>
          </w:p>
          <w:p w:rsidR="00284DBC" w:rsidRDefault="00284DBC" w:rsidP="00284DBC">
            <w:pPr>
              <w:pStyle w:val="affff6"/>
              <w:shd w:val="clear" w:color="auto" w:fill="FFFFFF"/>
              <w:tabs>
                <w:tab w:val="left" w:pos="319"/>
              </w:tabs>
              <w:spacing w:line="276" w:lineRule="auto"/>
              <w:ind w:left="319"/>
              <w:jc w:val="both"/>
              <w:rPr>
                <w:rFonts w:ascii="Times New Roman" w:hAnsi="Times New Roman"/>
                <w:bCs/>
                <w:lang w:eastAsia="en-US"/>
              </w:rPr>
            </w:pPr>
            <w:r>
              <w:rPr>
                <w:rFonts w:ascii="Times New Roman" w:hAnsi="Times New Roman"/>
                <w:bCs/>
                <w:lang w:eastAsia="en-US"/>
              </w:rPr>
              <w:t>6 (</w:t>
            </w:r>
            <w:r>
              <w:rPr>
                <w:rFonts w:ascii="Times New Roman" w:hAnsi="Times New Roman"/>
                <w:bCs/>
                <w:i/>
                <w:lang w:eastAsia="en-US"/>
              </w:rPr>
              <w:t>Шести</w:t>
            </w:r>
            <w:r>
              <w:rPr>
                <w:rFonts w:ascii="Times New Roman" w:hAnsi="Times New Roman"/>
                <w:bCs/>
                <w:lang w:eastAsia="en-US"/>
              </w:rPr>
              <w:t xml:space="preserve">) часов в день фестиваля; </w:t>
            </w:r>
          </w:p>
          <w:p w:rsidR="00284DBC" w:rsidRDefault="00284DBC" w:rsidP="007362E9">
            <w:pPr>
              <w:pStyle w:val="affff6"/>
              <w:numPr>
                <w:ilvl w:val="0"/>
                <w:numId w:val="46"/>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дата мероприятия согласовывается с Заказчиком;</w:t>
            </w:r>
          </w:p>
          <w:p w:rsidR="00284DBC" w:rsidRDefault="00284DBC" w:rsidP="007362E9">
            <w:pPr>
              <w:pStyle w:val="affff6"/>
              <w:numPr>
                <w:ilvl w:val="0"/>
                <w:numId w:val="46"/>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начало мероприятия не ранее 18:30 по местному времени, продолжительность – 2 (</w:t>
            </w:r>
            <w:r>
              <w:rPr>
                <w:rFonts w:ascii="Times New Roman" w:hAnsi="Times New Roman"/>
                <w:bCs/>
                <w:i/>
                <w:lang w:eastAsia="en-US"/>
              </w:rPr>
              <w:t>Два</w:t>
            </w:r>
            <w:r>
              <w:rPr>
                <w:rFonts w:ascii="Times New Roman" w:hAnsi="Times New Roman"/>
                <w:bCs/>
                <w:lang w:eastAsia="en-US"/>
              </w:rPr>
              <w:t>) часа;</w:t>
            </w:r>
          </w:p>
          <w:p w:rsidR="00284DBC" w:rsidRDefault="00284DBC" w:rsidP="007362E9">
            <w:pPr>
              <w:pStyle w:val="affff6"/>
              <w:numPr>
                <w:ilvl w:val="0"/>
                <w:numId w:val="46"/>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 xml:space="preserve">услуги ведущего мероприятия, услуги счётной комиссии; </w:t>
            </w:r>
          </w:p>
          <w:p w:rsidR="00284DBC" w:rsidRDefault="00284DBC" w:rsidP="007362E9">
            <w:pPr>
              <w:pStyle w:val="affff6"/>
              <w:numPr>
                <w:ilvl w:val="0"/>
                <w:numId w:val="46"/>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оформление сцены, в том числе предоставление «задника» сцены, ширмы и тумбы</w:t>
            </w:r>
          </w:p>
          <w:p w:rsidR="00284DBC" w:rsidRDefault="00284DBC" w:rsidP="00284DBC">
            <w:pPr>
              <w:pStyle w:val="affff6"/>
              <w:shd w:val="clear" w:color="auto" w:fill="FFFFFF"/>
              <w:tabs>
                <w:tab w:val="left" w:pos="319"/>
              </w:tabs>
              <w:spacing w:line="276" w:lineRule="auto"/>
              <w:ind w:left="319"/>
              <w:jc w:val="both"/>
              <w:rPr>
                <w:rFonts w:ascii="Times New Roman" w:hAnsi="Times New Roman"/>
                <w:bCs/>
                <w:lang w:eastAsia="en-US"/>
              </w:rPr>
            </w:pPr>
            <w:r>
              <w:rPr>
                <w:rFonts w:ascii="Times New Roman" w:hAnsi="Times New Roman"/>
                <w:bCs/>
                <w:lang w:eastAsia="en-US"/>
              </w:rPr>
              <w:t>ведущего, оформленные по согласованию с Заказчиком;</w:t>
            </w:r>
          </w:p>
          <w:p w:rsidR="00284DBC" w:rsidRDefault="00284DBC" w:rsidP="007362E9">
            <w:pPr>
              <w:pStyle w:val="affff6"/>
              <w:numPr>
                <w:ilvl w:val="0"/>
                <w:numId w:val="46"/>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предоставление ценных призов стоимостью 3 000 (</w:t>
            </w:r>
            <w:r>
              <w:rPr>
                <w:rFonts w:ascii="Times New Roman" w:hAnsi="Times New Roman"/>
                <w:bCs/>
                <w:i/>
                <w:lang w:eastAsia="en-US"/>
              </w:rPr>
              <w:t>Три тысячи</w:t>
            </w:r>
            <w:r>
              <w:rPr>
                <w:rFonts w:ascii="Times New Roman" w:hAnsi="Times New Roman"/>
                <w:bCs/>
                <w:lang w:eastAsia="en-US"/>
              </w:rPr>
              <w:t>) рублей – 3 (</w:t>
            </w:r>
            <w:r>
              <w:rPr>
                <w:rFonts w:ascii="Times New Roman" w:hAnsi="Times New Roman"/>
                <w:bCs/>
                <w:i/>
                <w:lang w:eastAsia="en-US"/>
              </w:rPr>
              <w:t>Три</w:t>
            </w:r>
            <w:r>
              <w:rPr>
                <w:rFonts w:ascii="Times New Roman" w:hAnsi="Times New Roman"/>
                <w:bCs/>
                <w:lang w:eastAsia="en-US"/>
              </w:rPr>
              <w:t xml:space="preserve">) </w:t>
            </w:r>
            <w:proofErr w:type="spellStart"/>
            <w:r>
              <w:rPr>
                <w:rFonts w:ascii="Times New Roman" w:hAnsi="Times New Roman"/>
                <w:bCs/>
                <w:lang w:eastAsia="en-US"/>
              </w:rPr>
              <w:t>шт</w:t>
            </w:r>
            <w:proofErr w:type="spellEnd"/>
            <w:r>
              <w:rPr>
                <w:rFonts w:ascii="Times New Roman" w:hAnsi="Times New Roman"/>
                <w:bCs/>
                <w:lang w:eastAsia="en-US"/>
              </w:rPr>
              <w:t>;</w:t>
            </w:r>
          </w:p>
          <w:p w:rsidR="00284DBC" w:rsidRDefault="00284DBC" w:rsidP="007362E9">
            <w:pPr>
              <w:pStyle w:val="affff6"/>
              <w:numPr>
                <w:ilvl w:val="0"/>
                <w:numId w:val="46"/>
              </w:numPr>
              <w:shd w:val="clear" w:color="auto" w:fill="FFFFFF"/>
              <w:tabs>
                <w:tab w:val="left" w:pos="319"/>
              </w:tabs>
              <w:spacing w:line="276" w:lineRule="auto"/>
              <w:ind w:left="319" w:hanging="283"/>
              <w:jc w:val="both"/>
              <w:rPr>
                <w:rFonts w:ascii="Times New Roman" w:hAnsi="Times New Roman"/>
                <w:bCs/>
                <w:lang w:eastAsia="en-US"/>
              </w:rPr>
            </w:pPr>
            <w:r>
              <w:rPr>
                <w:rFonts w:ascii="Times New Roman" w:hAnsi="Times New Roman"/>
                <w:bCs/>
                <w:lang w:eastAsia="en-US"/>
              </w:rPr>
              <w:t xml:space="preserve"> организация фото- и видео- съёмки мероприятия</w:t>
            </w:r>
          </w:p>
        </w:tc>
      </w:tr>
      <w:tr w:rsidR="00284DBC" w:rsidTr="00284DBC">
        <w:tc>
          <w:tcPr>
            <w:tcW w:w="856" w:type="pct"/>
            <w:tcBorders>
              <w:top w:val="single" w:sz="4" w:space="0" w:color="auto"/>
              <w:left w:val="single" w:sz="4" w:space="0" w:color="auto"/>
              <w:bottom w:val="single" w:sz="4" w:space="0" w:color="auto"/>
              <w:right w:val="single" w:sz="4" w:space="0" w:color="auto"/>
            </w:tcBorders>
            <w:vAlign w:val="center"/>
            <w:hideMark/>
          </w:tcPr>
          <w:p w:rsidR="00284DBC" w:rsidRDefault="00284DBC" w:rsidP="00284DBC">
            <w:pPr>
              <w:spacing w:line="276" w:lineRule="auto"/>
              <w:jc w:val="center"/>
              <w:rPr>
                <w:bCs/>
                <w:sz w:val="22"/>
                <w:szCs w:val="22"/>
                <w:lang w:eastAsia="en-US"/>
              </w:rPr>
            </w:pPr>
            <w:r>
              <w:rPr>
                <w:bCs/>
                <w:sz w:val="22"/>
                <w:szCs w:val="22"/>
                <w:lang w:eastAsia="en-US"/>
              </w:rPr>
              <w:t>Проведение двух игр – ¼ финала сезона</w:t>
            </w:r>
          </w:p>
          <w:p w:rsidR="00284DBC" w:rsidRDefault="00284DBC" w:rsidP="00284DBC">
            <w:pPr>
              <w:spacing w:line="276" w:lineRule="auto"/>
              <w:jc w:val="center"/>
              <w:rPr>
                <w:bCs/>
                <w:sz w:val="22"/>
                <w:szCs w:val="22"/>
                <w:lang w:eastAsia="en-US"/>
              </w:rPr>
            </w:pPr>
            <w:r>
              <w:rPr>
                <w:bCs/>
                <w:sz w:val="22"/>
                <w:szCs w:val="22"/>
                <w:lang w:eastAsia="en-US"/>
              </w:rPr>
              <w:t>2018-2019 г.</w:t>
            </w:r>
          </w:p>
          <w:p w:rsidR="00284DBC" w:rsidRDefault="00284DBC" w:rsidP="00284DBC">
            <w:pPr>
              <w:spacing w:line="276" w:lineRule="auto"/>
              <w:jc w:val="center"/>
              <w:rPr>
                <w:bCs/>
                <w:sz w:val="22"/>
                <w:szCs w:val="22"/>
                <w:lang w:eastAsia="en-US"/>
              </w:rPr>
            </w:pPr>
            <w:r>
              <w:rPr>
                <w:bCs/>
                <w:sz w:val="22"/>
                <w:szCs w:val="22"/>
                <w:lang w:eastAsia="en-US"/>
              </w:rPr>
              <w:t>Лиги КВН ИГУ</w:t>
            </w:r>
          </w:p>
        </w:tc>
        <w:tc>
          <w:tcPr>
            <w:tcW w:w="4144" w:type="pct"/>
            <w:tcBorders>
              <w:top w:val="single" w:sz="4" w:space="0" w:color="auto"/>
              <w:left w:val="single" w:sz="4" w:space="0" w:color="auto"/>
              <w:bottom w:val="single" w:sz="4" w:space="0" w:color="auto"/>
              <w:right w:val="single" w:sz="4" w:space="0" w:color="auto"/>
            </w:tcBorders>
            <w:hideMark/>
          </w:tcPr>
          <w:p w:rsidR="00284DBC" w:rsidRDefault="00284DBC" w:rsidP="007362E9">
            <w:pPr>
              <w:pStyle w:val="affff6"/>
              <w:numPr>
                <w:ilvl w:val="0"/>
                <w:numId w:val="47"/>
              </w:numPr>
              <w:shd w:val="clear" w:color="auto" w:fill="FFFFFF"/>
              <w:tabs>
                <w:tab w:val="left" w:pos="319"/>
              </w:tabs>
              <w:spacing w:line="276" w:lineRule="auto"/>
              <w:jc w:val="both"/>
              <w:rPr>
                <w:rFonts w:ascii="Times New Roman" w:hAnsi="Times New Roman"/>
                <w:lang w:eastAsia="en-US"/>
              </w:rPr>
            </w:pPr>
            <w:r>
              <w:rPr>
                <w:rFonts w:ascii="Times New Roman" w:hAnsi="Times New Roman"/>
                <w:lang w:eastAsia="en-US"/>
              </w:rPr>
              <w:t xml:space="preserve">предварительное редактирование и </w:t>
            </w:r>
            <w:proofErr w:type="spellStart"/>
            <w:r>
              <w:rPr>
                <w:rFonts w:ascii="Times New Roman" w:hAnsi="Times New Roman"/>
                <w:lang w:eastAsia="en-US"/>
              </w:rPr>
              <w:t>режиссирование</w:t>
            </w:r>
            <w:proofErr w:type="spellEnd"/>
            <w:r>
              <w:rPr>
                <w:rFonts w:ascii="Times New Roman" w:hAnsi="Times New Roman"/>
                <w:lang w:eastAsia="en-US"/>
              </w:rPr>
              <w:t xml:space="preserve"> выступлений команд-участниц;</w:t>
            </w:r>
          </w:p>
          <w:p w:rsidR="00284DBC" w:rsidRDefault="00284DBC" w:rsidP="007362E9">
            <w:pPr>
              <w:pStyle w:val="affff6"/>
              <w:numPr>
                <w:ilvl w:val="0"/>
                <w:numId w:val="47"/>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bCs/>
                <w:lang w:eastAsia="en-US"/>
              </w:rPr>
              <w:t>предоставление зала для репетиций команд-участниц (5 дней);</w:t>
            </w:r>
          </w:p>
          <w:p w:rsidR="00284DBC" w:rsidRDefault="00284DBC" w:rsidP="007362E9">
            <w:pPr>
              <w:pStyle w:val="affff6"/>
              <w:numPr>
                <w:ilvl w:val="0"/>
                <w:numId w:val="47"/>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lang w:eastAsia="en-US"/>
              </w:rPr>
              <w:t>изготовление билетов, афиш, их распространение среди студентов ИГУ</w:t>
            </w:r>
            <w:r>
              <w:rPr>
                <w:rFonts w:ascii="Times New Roman" w:hAnsi="Times New Roman"/>
                <w:bCs/>
                <w:lang w:eastAsia="en-US"/>
              </w:rPr>
              <w:t>(афиши – 100 (Сто) шт., билеты – 1000 (Тысяча) шт.)</w:t>
            </w:r>
            <w:r>
              <w:rPr>
                <w:rFonts w:ascii="Times New Roman" w:hAnsi="Times New Roman"/>
                <w:lang w:eastAsia="en-US"/>
              </w:rPr>
              <w:t>;</w:t>
            </w:r>
          </w:p>
          <w:p w:rsidR="00284DBC" w:rsidRDefault="00284DBC" w:rsidP="007362E9">
            <w:pPr>
              <w:pStyle w:val="affff6"/>
              <w:numPr>
                <w:ilvl w:val="0"/>
                <w:numId w:val="47"/>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lang w:eastAsia="en-US"/>
              </w:rPr>
              <w:t>музыкальное редактирование и сопровождение игр, предоставление современного</w:t>
            </w:r>
          </w:p>
          <w:p w:rsidR="00284DBC" w:rsidRDefault="00284DBC" w:rsidP="00284DBC">
            <w:pPr>
              <w:pStyle w:val="affff6"/>
              <w:shd w:val="clear" w:color="auto" w:fill="FFFFFF"/>
              <w:tabs>
                <w:tab w:val="left" w:pos="319"/>
              </w:tabs>
              <w:spacing w:line="276" w:lineRule="auto"/>
              <w:ind w:left="319"/>
              <w:jc w:val="both"/>
              <w:rPr>
                <w:rFonts w:ascii="Times New Roman" w:hAnsi="Times New Roman"/>
                <w:lang w:eastAsia="en-US"/>
              </w:rPr>
            </w:pPr>
            <w:r>
              <w:rPr>
                <w:rFonts w:ascii="Times New Roman" w:hAnsi="Times New Roman"/>
                <w:lang w:eastAsia="en-US"/>
              </w:rPr>
              <w:t>музыкального оборудования, в том числе мониторов и радиомикрофонов – 5 (</w:t>
            </w:r>
            <w:r>
              <w:rPr>
                <w:rFonts w:ascii="Times New Roman" w:hAnsi="Times New Roman"/>
                <w:i/>
                <w:lang w:eastAsia="en-US"/>
              </w:rPr>
              <w:t>Пять</w:t>
            </w:r>
            <w:r>
              <w:rPr>
                <w:rFonts w:ascii="Times New Roman" w:hAnsi="Times New Roman"/>
                <w:lang w:eastAsia="en-US"/>
              </w:rPr>
              <w:t xml:space="preserve">) </w:t>
            </w:r>
            <w:proofErr w:type="spellStart"/>
            <w:r>
              <w:rPr>
                <w:rFonts w:ascii="Times New Roman" w:hAnsi="Times New Roman"/>
                <w:lang w:eastAsia="en-US"/>
              </w:rPr>
              <w:t>шт</w:t>
            </w:r>
            <w:proofErr w:type="spellEnd"/>
            <w:r>
              <w:rPr>
                <w:rFonts w:ascii="Times New Roman" w:hAnsi="Times New Roman"/>
                <w:lang w:eastAsia="en-US"/>
              </w:rPr>
              <w:t>;</w:t>
            </w:r>
          </w:p>
          <w:p w:rsidR="00284DBC" w:rsidRDefault="00284DBC" w:rsidP="007362E9">
            <w:pPr>
              <w:pStyle w:val="affff6"/>
              <w:numPr>
                <w:ilvl w:val="0"/>
                <w:numId w:val="47"/>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lang w:eastAsia="en-US"/>
              </w:rPr>
              <w:t>проведение мероприятия в зале, расположенном в центральной части г. Иркутска,</w:t>
            </w:r>
          </w:p>
          <w:p w:rsidR="00284DBC" w:rsidRDefault="00284DBC" w:rsidP="00284DBC">
            <w:pPr>
              <w:pStyle w:val="affff6"/>
              <w:shd w:val="clear" w:color="auto" w:fill="FFFFFF"/>
              <w:tabs>
                <w:tab w:val="left" w:pos="319"/>
              </w:tabs>
              <w:spacing w:line="276" w:lineRule="auto"/>
              <w:ind w:left="319"/>
              <w:jc w:val="both"/>
              <w:rPr>
                <w:rFonts w:ascii="Times New Roman" w:hAnsi="Times New Roman"/>
                <w:lang w:eastAsia="en-US"/>
              </w:rPr>
            </w:pPr>
            <w:r>
              <w:rPr>
                <w:rFonts w:ascii="Times New Roman" w:hAnsi="Times New Roman"/>
                <w:lang w:eastAsia="en-US"/>
              </w:rPr>
              <w:t>вместимостью 300 (</w:t>
            </w:r>
            <w:r>
              <w:rPr>
                <w:rFonts w:ascii="Times New Roman" w:hAnsi="Times New Roman"/>
                <w:i/>
                <w:lang w:eastAsia="en-US"/>
              </w:rPr>
              <w:t>Триста</w:t>
            </w:r>
            <w:r>
              <w:rPr>
                <w:rFonts w:ascii="Times New Roman" w:hAnsi="Times New Roman"/>
                <w:lang w:eastAsia="en-US"/>
              </w:rPr>
              <w:t>) мест  в течение 2 (</w:t>
            </w:r>
            <w:r>
              <w:rPr>
                <w:rFonts w:ascii="Times New Roman" w:hAnsi="Times New Roman"/>
                <w:i/>
                <w:lang w:eastAsia="en-US"/>
              </w:rPr>
              <w:t>Двух</w:t>
            </w:r>
            <w:r>
              <w:rPr>
                <w:rFonts w:ascii="Times New Roman" w:hAnsi="Times New Roman"/>
                <w:lang w:eastAsia="en-US"/>
              </w:rPr>
              <w:t>) дней, по 6 (</w:t>
            </w:r>
            <w:r>
              <w:rPr>
                <w:rFonts w:ascii="Times New Roman" w:hAnsi="Times New Roman"/>
                <w:i/>
                <w:lang w:eastAsia="en-US"/>
              </w:rPr>
              <w:t>Шесть</w:t>
            </w:r>
            <w:r>
              <w:rPr>
                <w:rFonts w:ascii="Times New Roman" w:hAnsi="Times New Roman"/>
                <w:lang w:eastAsia="en-US"/>
              </w:rPr>
              <w:t>) часов в день;</w:t>
            </w:r>
          </w:p>
          <w:p w:rsidR="00284DBC" w:rsidRDefault="00284DBC" w:rsidP="007362E9">
            <w:pPr>
              <w:pStyle w:val="affff6"/>
              <w:numPr>
                <w:ilvl w:val="0"/>
                <w:numId w:val="47"/>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lang w:eastAsia="en-US"/>
              </w:rPr>
              <w:t>проведение мероприятия в 2 (</w:t>
            </w:r>
            <w:r>
              <w:rPr>
                <w:rFonts w:ascii="Times New Roman" w:hAnsi="Times New Roman"/>
                <w:i/>
                <w:lang w:eastAsia="en-US"/>
              </w:rPr>
              <w:t>Два</w:t>
            </w:r>
            <w:r>
              <w:rPr>
                <w:rFonts w:ascii="Times New Roman" w:hAnsi="Times New Roman"/>
                <w:lang w:eastAsia="en-US"/>
              </w:rPr>
              <w:t>) дня (даты мероприятия согласовываются с</w:t>
            </w:r>
          </w:p>
          <w:p w:rsidR="00284DBC" w:rsidRDefault="00284DBC" w:rsidP="00284DBC">
            <w:pPr>
              <w:pStyle w:val="affff6"/>
              <w:shd w:val="clear" w:color="auto" w:fill="FFFFFF"/>
              <w:tabs>
                <w:tab w:val="left" w:pos="319"/>
              </w:tabs>
              <w:spacing w:line="276" w:lineRule="auto"/>
              <w:ind w:left="319"/>
              <w:jc w:val="both"/>
              <w:rPr>
                <w:rFonts w:ascii="Times New Roman" w:hAnsi="Times New Roman"/>
                <w:lang w:eastAsia="en-US"/>
              </w:rPr>
            </w:pPr>
            <w:r>
              <w:rPr>
                <w:rFonts w:ascii="Times New Roman" w:hAnsi="Times New Roman"/>
                <w:lang w:eastAsia="en-US"/>
              </w:rPr>
              <w:t>Заказчиком);</w:t>
            </w:r>
          </w:p>
          <w:p w:rsidR="00284DBC" w:rsidRDefault="00284DBC" w:rsidP="007362E9">
            <w:pPr>
              <w:pStyle w:val="affff6"/>
              <w:numPr>
                <w:ilvl w:val="0"/>
                <w:numId w:val="47"/>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lang w:eastAsia="en-US"/>
              </w:rPr>
              <w:t>начало мероприятия  не ранее 18:30 по местному времени, продолжительность – 2 (</w:t>
            </w:r>
            <w:r>
              <w:rPr>
                <w:rFonts w:ascii="Times New Roman" w:hAnsi="Times New Roman"/>
                <w:i/>
                <w:lang w:eastAsia="en-US"/>
              </w:rPr>
              <w:t>Два</w:t>
            </w:r>
            <w:r>
              <w:rPr>
                <w:rFonts w:ascii="Times New Roman" w:hAnsi="Times New Roman"/>
                <w:lang w:eastAsia="en-US"/>
              </w:rPr>
              <w:t>) часа;</w:t>
            </w:r>
          </w:p>
          <w:p w:rsidR="00284DBC" w:rsidRDefault="00284DBC" w:rsidP="007362E9">
            <w:pPr>
              <w:pStyle w:val="affff6"/>
              <w:numPr>
                <w:ilvl w:val="0"/>
                <w:numId w:val="47"/>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lang w:eastAsia="en-US"/>
              </w:rPr>
              <w:t>услуги ведущего мероприятия, услуги счётной комиссии;</w:t>
            </w:r>
          </w:p>
          <w:p w:rsidR="00284DBC" w:rsidRDefault="00284DBC" w:rsidP="007362E9">
            <w:pPr>
              <w:pStyle w:val="affff6"/>
              <w:numPr>
                <w:ilvl w:val="0"/>
                <w:numId w:val="47"/>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lang w:eastAsia="en-US"/>
              </w:rPr>
              <w:t>оформление сцены, в том числе предоставление «задника» сцены, ширмы и тумбы</w:t>
            </w:r>
          </w:p>
          <w:p w:rsidR="00284DBC" w:rsidRDefault="00284DBC" w:rsidP="00284DBC">
            <w:pPr>
              <w:pStyle w:val="affff6"/>
              <w:shd w:val="clear" w:color="auto" w:fill="FFFFFF"/>
              <w:tabs>
                <w:tab w:val="left" w:pos="319"/>
              </w:tabs>
              <w:spacing w:line="276" w:lineRule="auto"/>
              <w:ind w:left="319"/>
              <w:jc w:val="both"/>
              <w:rPr>
                <w:rFonts w:ascii="Times New Roman" w:hAnsi="Times New Roman"/>
                <w:lang w:eastAsia="en-US"/>
              </w:rPr>
            </w:pPr>
            <w:r>
              <w:rPr>
                <w:rFonts w:ascii="Times New Roman" w:hAnsi="Times New Roman"/>
                <w:lang w:eastAsia="en-US"/>
              </w:rPr>
              <w:t>ведущего, оформленные по согласованию с Заказчиком;</w:t>
            </w:r>
          </w:p>
          <w:p w:rsidR="00284DBC" w:rsidRDefault="00284DBC" w:rsidP="007362E9">
            <w:pPr>
              <w:pStyle w:val="affff6"/>
              <w:numPr>
                <w:ilvl w:val="0"/>
                <w:numId w:val="47"/>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lang w:eastAsia="en-US"/>
              </w:rPr>
              <w:t xml:space="preserve"> предоставление ценных призов стоимостью 2 000 (</w:t>
            </w:r>
            <w:r>
              <w:rPr>
                <w:rFonts w:ascii="Times New Roman" w:hAnsi="Times New Roman"/>
                <w:i/>
                <w:lang w:eastAsia="en-US"/>
              </w:rPr>
              <w:t>Две тысячи</w:t>
            </w:r>
            <w:r>
              <w:rPr>
                <w:rFonts w:ascii="Times New Roman" w:hAnsi="Times New Roman"/>
                <w:lang w:eastAsia="en-US"/>
              </w:rPr>
              <w:t>) рублей – 4 (</w:t>
            </w:r>
            <w:r>
              <w:rPr>
                <w:rFonts w:ascii="Times New Roman" w:hAnsi="Times New Roman"/>
                <w:i/>
                <w:lang w:eastAsia="en-US"/>
              </w:rPr>
              <w:t>Четыре</w:t>
            </w:r>
            <w:r>
              <w:rPr>
                <w:rFonts w:ascii="Times New Roman" w:hAnsi="Times New Roman"/>
                <w:lang w:eastAsia="en-US"/>
              </w:rPr>
              <w:t xml:space="preserve">) </w:t>
            </w:r>
            <w:proofErr w:type="spellStart"/>
            <w:r>
              <w:rPr>
                <w:rFonts w:ascii="Times New Roman" w:hAnsi="Times New Roman"/>
                <w:lang w:eastAsia="en-US"/>
              </w:rPr>
              <w:t>шт</w:t>
            </w:r>
            <w:proofErr w:type="spellEnd"/>
            <w:r>
              <w:rPr>
                <w:rFonts w:ascii="Times New Roman" w:hAnsi="Times New Roman"/>
                <w:lang w:eastAsia="en-US"/>
              </w:rPr>
              <w:t>;</w:t>
            </w:r>
          </w:p>
          <w:p w:rsidR="00284DBC" w:rsidRDefault="00284DBC" w:rsidP="007362E9">
            <w:pPr>
              <w:pStyle w:val="affff6"/>
              <w:numPr>
                <w:ilvl w:val="0"/>
                <w:numId w:val="47"/>
              </w:numPr>
              <w:shd w:val="clear" w:color="auto" w:fill="FFFFFF"/>
              <w:tabs>
                <w:tab w:val="left" w:pos="319"/>
              </w:tabs>
              <w:spacing w:line="276" w:lineRule="auto"/>
              <w:ind w:left="319" w:hanging="283"/>
              <w:jc w:val="both"/>
              <w:rPr>
                <w:rFonts w:ascii="Times New Roman" w:hAnsi="Times New Roman"/>
                <w:lang w:eastAsia="en-US"/>
              </w:rPr>
            </w:pPr>
            <w:r>
              <w:rPr>
                <w:rFonts w:ascii="Times New Roman" w:hAnsi="Times New Roman"/>
                <w:lang w:eastAsia="en-US"/>
              </w:rPr>
              <w:t xml:space="preserve"> организация фото- и видео- съёмки мероприятия</w:t>
            </w:r>
          </w:p>
        </w:tc>
      </w:tr>
    </w:tbl>
    <w:p w:rsidR="00284DBC" w:rsidRDefault="00284DBC" w:rsidP="00284DBC">
      <w:pPr>
        <w:jc w:val="center"/>
        <w:rPr>
          <w:b/>
          <w:sz w:val="24"/>
          <w:szCs w:val="24"/>
        </w:rPr>
      </w:pPr>
    </w:p>
    <w:p w:rsidR="00F94754" w:rsidRPr="00933223" w:rsidRDefault="00F94754" w:rsidP="00F94754">
      <w:pPr>
        <w:shd w:val="clear" w:color="auto" w:fill="FFFFFF" w:themeFill="background1"/>
        <w:tabs>
          <w:tab w:val="left" w:pos="993"/>
        </w:tabs>
        <w:autoSpaceDE w:val="0"/>
        <w:autoSpaceDN w:val="0"/>
        <w:adjustRightInd w:val="0"/>
        <w:ind w:right="57"/>
        <w:jc w:val="both"/>
        <w:rPr>
          <w:rFonts w:eastAsia="Calibri"/>
          <w:szCs w:val="22"/>
        </w:rPr>
      </w:pPr>
      <w:r w:rsidRPr="00933223">
        <w:rPr>
          <w:rFonts w:eastAsia="Calibri"/>
          <w:szCs w:val="22"/>
        </w:rPr>
        <w:t>Дополнительно Исполнитель предоставляет Заказчику письменный отчёт и приложения к нему:</w:t>
      </w:r>
    </w:p>
    <w:p w:rsidR="00F94754" w:rsidRPr="00933223" w:rsidRDefault="00F94754" w:rsidP="00F94754">
      <w:pPr>
        <w:shd w:val="clear" w:color="auto" w:fill="FFFFFF" w:themeFill="background1"/>
        <w:tabs>
          <w:tab w:val="left" w:pos="993"/>
        </w:tabs>
        <w:autoSpaceDE w:val="0"/>
        <w:autoSpaceDN w:val="0"/>
        <w:adjustRightInd w:val="0"/>
        <w:ind w:right="57"/>
        <w:jc w:val="both"/>
        <w:rPr>
          <w:rFonts w:eastAsia="Calibri"/>
          <w:szCs w:val="22"/>
        </w:rPr>
      </w:pPr>
      <w:r w:rsidRPr="00933223">
        <w:rPr>
          <w:rFonts w:eastAsia="Calibri"/>
          <w:szCs w:val="22"/>
        </w:rPr>
        <w:t>1. Образцы билетов и афиш;</w:t>
      </w:r>
    </w:p>
    <w:p w:rsidR="00F94754" w:rsidRPr="00933223" w:rsidRDefault="00F94754" w:rsidP="00F94754">
      <w:pPr>
        <w:shd w:val="clear" w:color="auto" w:fill="FFFFFF" w:themeFill="background1"/>
        <w:tabs>
          <w:tab w:val="left" w:pos="993"/>
        </w:tabs>
        <w:autoSpaceDE w:val="0"/>
        <w:autoSpaceDN w:val="0"/>
        <w:adjustRightInd w:val="0"/>
        <w:ind w:right="57"/>
        <w:jc w:val="both"/>
        <w:rPr>
          <w:rFonts w:eastAsia="Calibri"/>
          <w:szCs w:val="22"/>
        </w:rPr>
      </w:pPr>
      <w:r w:rsidRPr="00933223">
        <w:rPr>
          <w:rFonts w:eastAsia="Calibri"/>
          <w:szCs w:val="22"/>
        </w:rPr>
        <w:t>2. Итоговые протоколы определения победителя или победителей мероприятия;</w:t>
      </w:r>
    </w:p>
    <w:p w:rsidR="00F94754" w:rsidRPr="00933223" w:rsidRDefault="00F94754" w:rsidP="00F94754">
      <w:pPr>
        <w:shd w:val="clear" w:color="auto" w:fill="FFFFFF" w:themeFill="background1"/>
        <w:tabs>
          <w:tab w:val="left" w:pos="993"/>
        </w:tabs>
        <w:autoSpaceDE w:val="0"/>
        <w:autoSpaceDN w:val="0"/>
        <w:adjustRightInd w:val="0"/>
        <w:ind w:right="57"/>
        <w:jc w:val="both"/>
        <w:rPr>
          <w:rFonts w:eastAsia="Calibri"/>
          <w:szCs w:val="22"/>
        </w:rPr>
      </w:pPr>
      <w:r w:rsidRPr="00933223">
        <w:rPr>
          <w:rFonts w:eastAsia="Calibri"/>
          <w:szCs w:val="22"/>
        </w:rPr>
        <w:t>3. Фотоотчёт о проведённом мероприятии на электронном носителе (USB – флэш накопитель).</w:t>
      </w:r>
    </w:p>
    <w:p w:rsidR="00F94754" w:rsidRDefault="00F94754" w:rsidP="00F94754">
      <w:pPr>
        <w:shd w:val="clear" w:color="auto" w:fill="FFFFFF" w:themeFill="background1"/>
        <w:tabs>
          <w:tab w:val="left" w:pos="993"/>
        </w:tabs>
        <w:autoSpaceDE w:val="0"/>
        <w:autoSpaceDN w:val="0"/>
        <w:adjustRightInd w:val="0"/>
        <w:ind w:right="57" w:firstLine="567"/>
        <w:jc w:val="both"/>
        <w:rPr>
          <w:rFonts w:eastAsia="Calibri"/>
          <w:b/>
          <w:sz w:val="24"/>
          <w:szCs w:val="24"/>
        </w:rPr>
      </w:pPr>
    </w:p>
    <w:p w:rsidR="00F94754" w:rsidRPr="005069D0" w:rsidRDefault="00F94754" w:rsidP="00F94754">
      <w:pPr>
        <w:shd w:val="clear" w:color="auto" w:fill="FFFFFF"/>
        <w:spacing w:line="276" w:lineRule="auto"/>
        <w:jc w:val="both"/>
        <w:rPr>
          <w:b/>
          <w:bCs/>
          <w:color w:val="000000"/>
          <w:sz w:val="24"/>
          <w:szCs w:val="24"/>
        </w:rPr>
      </w:pPr>
      <w:r w:rsidRPr="005069D0">
        <w:rPr>
          <w:rFonts w:eastAsia="Arial" w:cs="Arial"/>
          <w:b/>
          <w:bCs/>
          <w:color w:val="000000"/>
          <w:sz w:val="24"/>
          <w:szCs w:val="24"/>
        </w:rPr>
        <w:t xml:space="preserve"> Срок оказания услуг: </w:t>
      </w:r>
      <w:r w:rsidRPr="005069D0">
        <w:rPr>
          <w:rFonts w:eastAsia="Arial" w:cs="Arial"/>
          <w:color w:val="000000"/>
          <w:sz w:val="24"/>
          <w:szCs w:val="24"/>
        </w:rPr>
        <w:t xml:space="preserve">Начальный срок оказания услуг по настоящему Контракту – </w:t>
      </w:r>
      <w:r w:rsidRPr="005069D0">
        <w:rPr>
          <w:rFonts w:eastAsia="Arial" w:cs="Arial"/>
          <w:b/>
          <w:bCs/>
          <w:color w:val="000000"/>
          <w:sz w:val="24"/>
          <w:szCs w:val="24"/>
        </w:rPr>
        <w:t>первый рабочий день, следующий за днем подписания настоящего Контракта Сторонами.</w:t>
      </w:r>
    </w:p>
    <w:p w:rsidR="00F94754" w:rsidRPr="005069D0" w:rsidRDefault="00F94754" w:rsidP="00F94754">
      <w:pPr>
        <w:shd w:val="clear" w:color="auto" w:fill="FFFFFF"/>
        <w:spacing w:line="276" w:lineRule="auto"/>
        <w:rPr>
          <w:b/>
          <w:bCs/>
          <w:color w:val="000000"/>
          <w:sz w:val="24"/>
          <w:szCs w:val="24"/>
        </w:rPr>
      </w:pPr>
      <w:r w:rsidRPr="005069D0">
        <w:rPr>
          <w:rFonts w:eastAsia="Arial" w:cs="Arial"/>
          <w:color w:val="000000"/>
          <w:sz w:val="24"/>
          <w:szCs w:val="24"/>
          <w:shd w:val="clear" w:color="auto" w:fill="FFFFFF"/>
        </w:rPr>
        <w:t xml:space="preserve">Конечный срок оказания услуг по настоящему </w:t>
      </w:r>
      <w:r w:rsidRPr="005069D0">
        <w:rPr>
          <w:rFonts w:eastAsia="Arial" w:cs="Arial"/>
          <w:b/>
          <w:bCs/>
          <w:color w:val="000000"/>
          <w:sz w:val="24"/>
          <w:szCs w:val="24"/>
        </w:rPr>
        <w:t>31 декабря 201</w:t>
      </w:r>
      <w:r>
        <w:rPr>
          <w:rFonts w:eastAsia="Arial" w:cs="Arial"/>
          <w:b/>
          <w:bCs/>
          <w:color w:val="000000"/>
          <w:sz w:val="24"/>
          <w:szCs w:val="24"/>
        </w:rPr>
        <w:t>8</w:t>
      </w:r>
      <w:r w:rsidRPr="005069D0">
        <w:rPr>
          <w:rFonts w:eastAsia="Arial" w:cs="Arial"/>
          <w:b/>
          <w:bCs/>
          <w:color w:val="000000"/>
          <w:sz w:val="24"/>
          <w:szCs w:val="24"/>
        </w:rPr>
        <w:t xml:space="preserve"> г.</w:t>
      </w:r>
    </w:p>
    <w:p w:rsidR="00284DBC" w:rsidRDefault="00284DBC" w:rsidP="00284DBC">
      <w:pPr>
        <w:jc w:val="center"/>
        <w:rPr>
          <w:b/>
          <w:sz w:val="24"/>
          <w:szCs w:val="24"/>
        </w:rPr>
      </w:pPr>
    </w:p>
    <w:tbl>
      <w:tblPr>
        <w:tblW w:w="10238" w:type="dxa"/>
        <w:jc w:val="center"/>
        <w:tblLayout w:type="fixed"/>
        <w:tblLook w:val="0000"/>
      </w:tblPr>
      <w:tblGrid>
        <w:gridCol w:w="5274"/>
        <w:gridCol w:w="4964"/>
      </w:tblGrid>
      <w:tr w:rsidR="00284DBC" w:rsidRPr="00565261" w:rsidTr="00284DBC">
        <w:trPr>
          <w:trHeight w:val="47"/>
          <w:jc w:val="center"/>
        </w:trPr>
        <w:tc>
          <w:tcPr>
            <w:tcW w:w="5274" w:type="dxa"/>
          </w:tcPr>
          <w:p w:rsidR="00284DBC" w:rsidRPr="00565261" w:rsidRDefault="00284DBC" w:rsidP="00284DBC">
            <w:pPr>
              <w:shd w:val="clear" w:color="auto" w:fill="FFFFFF" w:themeFill="background1"/>
              <w:rPr>
                <w:b/>
                <w:sz w:val="24"/>
                <w:szCs w:val="24"/>
              </w:rPr>
            </w:pPr>
            <w:r w:rsidRPr="00565261">
              <w:rPr>
                <w:b/>
                <w:sz w:val="24"/>
                <w:szCs w:val="24"/>
              </w:rPr>
              <w:t xml:space="preserve">Заказчик: </w:t>
            </w:r>
          </w:p>
          <w:p w:rsidR="00284DBC" w:rsidRPr="006807D9" w:rsidRDefault="00284DBC" w:rsidP="00284DBC">
            <w:pPr>
              <w:shd w:val="clear" w:color="auto" w:fill="FFFFFF" w:themeFill="background1"/>
              <w:rPr>
                <w:b/>
                <w:sz w:val="24"/>
                <w:szCs w:val="24"/>
              </w:rPr>
            </w:pPr>
          </w:p>
          <w:p w:rsidR="00284DBC" w:rsidRPr="006807D9" w:rsidRDefault="00284DBC" w:rsidP="00284DBC">
            <w:pPr>
              <w:shd w:val="clear" w:color="auto" w:fill="FFFFFF" w:themeFill="background1"/>
              <w:rPr>
                <w:b/>
                <w:sz w:val="24"/>
                <w:szCs w:val="24"/>
              </w:rPr>
            </w:pPr>
            <w:r w:rsidRPr="006807D9">
              <w:rPr>
                <w:b/>
                <w:sz w:val="24"/>
                <w:szCs w:val="24"/>
              </w:rPr>
              <w:t>ФГБОУ ВО ИГУ</w:t>
            </w:r>
          </w:p>
          <w:p w:rsidR="00284DBC" w:rsidRPr="006807D9" w:rsidRDefault="00284DBC" w:rsidP="00284DBC">
            <w:pPr>
              <w:shd w:val="clear" w:color="auto" w:fill="FFFFFF" w:themeFill="background1"/>
              <w:rPr>
                <w:b/>
                <w:sz w:val="24"/>
                <w:szCs w:val="24"/>
              </w:rPr>
            </w:pPr>
            <w:r w:rsidRPr="00565261">
              <w:rPr>
                <w:b/>
                <w:sz w:val="24"/>
                <w:szCs w:val="24"/>
              </w:rPr>
              <w:t>Юридический</w:t>
            </w:r>
            <w:r w:rsidRPr="006807D9">
              <w:rPr>
                <w:b/>
                <w:sz w:val="24"/>
                <w:szCs w:val="24"/>
              </w:rPr>
              <w:t xml:space="preserve"> адрес: 664003, г. Иркутск, ул. К.Маркса, 1 Телефон: (3952) 24-34-53</w:t>
            </w:r>
          </w:p>
          <w:p w:rsidR="00284DBC" w:rsidRPr="006807D9" w:rsidRDefault="00284DBC" w:rsidP="00284DBC">
            <w:pPr>
              <w:shd w:val="clear" w:color="auto" w:fill="FFFFFF" w:themeFill="background1"/>
              <w:rPr>
                <w:b/>
                <w:sz w:val="24"/>
                <w:szCs w:val="24"/>
              </w:rPr>
            </w:pPr>
            <w:r w:rsidRPr="00565261">
              <w:rPr>
                <w:b/>
                <w:sz w:val="24"/>
                <w:szCs w:val="24"/>
              </w:rPr>
              <w:t xml:space="preserve">Банк: </w:t>
            </w:r>
            <w:r>
              <w:rPr>
                <w:b/>
                <w:sz w:val="24"/>
                <w:szCs w:val="24"/>
              </w:rPr>
              <w:t>У</w:t>
            </w:r>
            <w:r w:rsidRPr="006807D9">
              <w:rPr>
                <w:b/>
                <w:sz w:val="24"/>
                <w:szCs w:val="24"/>
              </w:rPr>
              <w:t xml:space="preserve">ФК ПО ИРКУТСКОЙ ОБЛАСТИ </w:t>
            </w:r>
            <w:r w:rsidRPr="006807D9">
              <w:rPr>
                <w:b/>
                <w:sz w:val="24"/>
                <w:szCs w:val="24"/>
              </w:rPr>
              <w:br/>
              <w:t xml:space="preserve">(ФГБОУ ВО «ИГУ» </w:t>
            </w:r>
          </w:p>
          <w:p w:rsidR="00284DBC" w:rsidRPr="006807D9" w:rsidRDefault="00284DBC" w:rsidP="00284DBC">
            <w:pPr>
              <w:shd w:val="clear" w:color="auto" w:fill="FFFFFF" w:themeFill="background1"/>
              <w:rPr>
                <w:b/>
                <w:sz w:val="24"/>
                <w:szCs w:val="24"/>
              </w:rPr>
            </w:pPr>
            <w:r w:rsidRPr="006807D9">
              <w:rPr>
                <w:b/>
                <w:sz w:val="24"/>
                <w:szCs w:val="24"/>
              </w:rPr>
              <w:t>л/с 20346U26080)</w:t>
            </w:r>
          </w:p>
          <w:p w:rsidR="00284DBC" w:rsidRPr="006807D9" w:rsidRDefault="00284DBC" w:rsidP="00284DBC">
            <w:pPr>
              <w:shd w:val="clear" w:color="auto" w:fill="FFFFFF" w:themeFill="background1"/>
              <w:rPr>
                <w:b/>
                <w:sz w:val="24"/>
                <w:szCs w:val="24"/>
              </w:rPr>
            </w:pPr>
            <w:r w:rsidRPr="006807D9">
              <w:rPr>
                <w:b/>
                <w:sz w:val="24"/>
                <w:szCs w:val="24"/>
              </w:rPr>
              <w:t>р/с 40501810000002000001 ОТДЕЛЕНИЕ ИРКУТСК Г. ИРКУТСК</w:t>
            </w:r>
          </w:p>
          <w:p w:rsidR="00284DBC" w:rsidRPr="006807D9" w:rsidRDefault="00284DBC" w:rsidP="00284DBC">
            <w:pPr>
              <w:shd w:val="clear" w:color="auto" w:fill="FFFFFF" w:themeFill="background1"/>
              <w:rPr>
                <w:b/>
                <w:sz w:val="24"/>
                <w:szCs w:val="24"/>
              </w:rPr>
            </w:pPr>
            <w:r w:rsidRPr="00565261">
              <w:rPr>
                <w:b/>
                <w:sz w:val="24"/>
                <w:szCs w:val="24"/>
              </w:rPr>
              <w:t>БИК:</w:t>
            </w:r>
            <w:r w:rsidRPr="006807D9">
              <w:rPr>
                <w:b/>
                <w:sz w:val="24"/>
                <w:szCs w:val="24"/>
              </w:rPr>
              <w:t xml:space="preserve"> 042520001</w:t>
            </w:r>
          </w:p>
          <w:p w:rsidR="00284DBC" w:rsidRPr="006807D9" w:rsidRDefault="00284DBC" w:rsidP="00284DBC">
            <w:pPr>
              <w:shd w:val="clear" w:color="auto" w:fill="FFFFFF" w:themeFill="background1"/>
              <w:rPr>
                <w:b/>
                <w:sz w:val="24"/>
                <w:szCs w:val="24"/>
              </w:rPr>
            </w:pPr>
            <w:r w:rsidRPr="00565261">
              <w:rPr>
                <w:b/>
                <w:sz w:val="24"/>
                <w:szCs w:val="24"/>
              </w:rPr>
              <w:t>ИНН:</w:t>
            </w:r>
            <w:r w:rsidRPr="006807D9">
              <w:rPr>
                <w:b/>
                <w:sz w:val="24"/>
                <w:szCs w:val="24"/>
              </w:rPr>
              <w:t xml:space="preserve"> 3808013278 </w:t>
            </w:r>
            <w:r w:rsidRPr="00565261">
              <w:rPr>
                <w:b/>
                <w:sz w:val="24"/>
                <w:szCs w:val="24"/>
              </w:rPr>
              <w:t>КПП:</w:t>
            </w:r>
            <w:r w:rsidRPr="006807D9">
              <w:rPr>
                <w:b/>
                <w:sz w:val="24"/>
                <w:szCs w:val="24"/>
              </w:rPr>
              <w:t xml:space="preserve"> 380801001</w:t>
            </w:r>
          </w:p>
          <w:p w:rsidR="00284DBC" w:rsidRPr="006807D9" w:rsidRDefault="00284DBC" w:rsidP="00284DBC">
            <w:pPr>
              <w:shd w:val="clear" w:color="auto" w:fill="FFFFFF" w:themeFill="background1"/>
              <w:rPr>
                <w:b/>
                <w:sz w:val="24"/>
                <w:szCs w:val="24"/>
              </w:rPr>
            </w:pPr>
          </w:p>
          <w:p w:rsidR="00284DBC" w:rsidRPr="006807D9" w:rsidRDefault="00284DBC" w:rsidP="00284DBC">
            <w:pPr>
              <w:shd w:val="clear" w:color="auto" w:fill="FFFFFF" w:themeFill="background1"/>
              <w:rPr>
                <w:b/>
                <w:sz w:val="24"/>
                <w:szCs w:val="24"/>
              </w:rPr>
            </w:pPr>
          </w:p>
          <w:p w:rsidR="00284DBC" w:rsidRPr="006807D9" w:rsidRDefault="00284DBC" w:rsidP="00284DBC">
            <w:pPr>
              <w:shd w:val="clear" w:color="auto" w:fill="FFFFFF" w:themeFill="background1"/>
              <w:rPr>
                <w:b/>
                <w:sz w:val="24"/>
                <w:szCs w:val="24"/>
              </w:rPr>
            </w:pPr>
            <w:r w:rsidRPr="006807D9">
              <w:rPr>
                <w:b/>
                <w:sz w:val="24"/>
                <w:szCs w:val="24"/>
              </w:rPr>
              <w:t>________________/ ___________________</w:t>
            </w:r>
          </w:p>
        </w:tc>
        <w:tc>
          <w:tcPr>
            <w:tcW w:w="4964" w:type="dxa"/>
          </w:tcPr>
          <w:p w:rsidR="00284DBC" w:rsidRPr="00565261" w:rsidRDefault="00284DBC" w:rsidP="00284DBC">
            <w:pPr>
              <w:shd w:val="clear" w:color="auto" w:fill="FFFFFF" w:themeFill="background1"/>
              <w:rPr>
                <w:b/>
                <w:sz w:val="24"/>
                <w:szCs w:val="24"/>
              </w:rPr>
            </w:pPr>
            <w:r w:rsidRPr="00565261">
              <w:rPr>
                <w:b/>
                <w:sz w:val="24"/>
                <w:szCs w:val="24"/>
              </w:rPr>
              <w:t>Исполнитель:</w:t>
            </w:r>
          </w:p>
          <w:p w:rsidR="00284DBC" w:rsidRDefault="00284DBC" w:rsidP="00284DBC">
            <w:pPr>
              <w:shd w:val="clear" w:color="auto" w:fill="FFFFFF" w:themeFill="background1"/>
              <w:rPr>
                <w:b/>
                <w:sz w:val="24"/>
                <w:szCs w:val="24"/>
                <w:lang w:val="en-US"/>
              </w:rPr>
            </w:pPr>
          </w:p>
          <w:p w:rsidR="00F94754" w:rsidRPr="00F94754" w:rsidRDefault="00F94754" w:rsidP="00284DBC">
            <w:pPr>
              <w:shd w:val="clear" w:color="auto" w:fill="FFFFFF" w:themeFill="background1"/>
              <w:rPr>
                <w:b/>
                <w:sz w:val="24"/>
                <w:szCs w:val="24"/>
                <w:lang w:val="en-US"/>
              </w:rPr>
            </w:pPr>
          </w:p>
          <w:p w:rsidR="00284DBC" w:rsidRPr="00565261" w:rsidRDefault="00284DBC" w:rsidP="00284DBC">
            <w:pPr>
              <w:shd w:val="clear" w:color="auto" w:fill="FFFFFF" w:themeFill="background1"/>
              <w:rPr>
                <w:b/>
                <w:sz w:val="24"/>
                <w:szCs w:val="24"/>
              </w:rPr>
            </w:pPr>
          </w:p>
          <w:p w:rsidR="00284DBC" w:rsidRPr="006807D9" w:rsidRDefault="00284DBC" w:rsidP="00284DBC">
            <w:pPr>
              <w:shd w:val="clear" w:color="auto" w:fill="FFFFFF" w:themeFill="background1"/>
              <w:rPr>
                <w:b/>
                <w:sz w:val="24"/>
                <w:szCs w:val="24"/>
              </w:rPr>
            </w:pPr>
          </w:p>
          <w:p w:rsidR="00284DBC" w:rsidRPr="006807D9" w:rsidRDefault="00284DBC" w:rsidP="00284DBC">
            <w:pPr>
              <w:shd w:val="clear" w:color="auto" w:fill="FFFFFF" w:themeFill="background1"/>
              <w:rPr>
                <w:b/>
                <w:sz w:val="24"/>
                <w:szCs w:val="24"/>
              </w:rPr>
            </w:pPr>
            <w:r w:rsidRPr="006807D9">
              <w:rPr>
                <w:b/>
                <w:sz w:val="24"/>
                <w:szCs w:val="24"/>
              </w:rPr>
              <w:t>_________________ / ___________________</w:t>
            </w:r>
          </w:p>
        </w:tc>
      </w:tr>
      <w:tr w:rsidR="00284DBC" w:rsidRPr="00565261" w:rsidTr="00284DBC">
        <w:trPr>
          <w:trHeight w:val="47"/>
          <w:jc w:val="center"/>
        </w:trPr>
        <w:tc>
          <w:tcPr>
            <w:tcW w:w="5274" w:type="dxa"/>
          </w:tcPr>
          <w:p w:rsidR="00284DBC" w:rsidRPr="00565261" w:rsidRDefault="00284DBC" w:rsidP="00284DBC">
            <w:pPr>
              <w:shd w:val="clear" w:color="auto" w:fill="FFFFFF" w:themeFill="background1"/>
              <w:rPr>
                <w:sz w:val="24"/>
                <w:szCs w:val="24"/>
              </w:rPr>
            </w:pPr>
          </w:p>
        </w:tc>
        <w:tc>
          <w:tcPr>
            <w:tcW w:w="4964" w:type="dxa"/>
          </w:tcPr>
          <w:p w:rsidR="00284DBC" w:rsidRPr="00565261" w:rsidRDefault="00284DBC" w:rsidP="00284DBC">
            <w:pPr>
              <w:shd w:val="clear" w:color="auto" w:fill="FFFFFF" w:themeFill="background1"/>
              <w:rPr>
                <w:sz w:val="24"/>
                <w:szCs w:val="24"/>
              </w:rPr>
            </w:pPr>
          </w:p>
        </w:tc>
      </w:tr>
    </w:tbl>
    <w:p w:rsidR="00284DBC" w:rsidRDefault="00284DBC" w:rsidP="00284DBC">
      <w:pPr>
        <w:spacing w:after="200" w:line="276" w:lineRule="auto"/>
        <w:rPr>
          <w:b/>
          <w:sz w:val="24"/>
          <w:szCs w:val="24"/>
        </w:rPr>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p>
    <w:p w:rsidR="00284DBC" w:rsidRDefault="00284DBC" w:rsidP="00284DBC">
      <w:pPr>
        <w:autoSpaceDE w:val="0"/>
        <w:autoSpaceDN w:val="0"/>
        <w:adjustRightInd w:val="0"/>
        <w:ind w:firstLine="720"/>
        <w:jc w:val="right"/>
      </w:pPr>
      <w:r>
        <w:t>Приложение № 2</w:t>
      </w:r>
    </w:p>
    <w:p w:rsidR="00284DBC" w:rsidRDefault="00284DBC" w:rsidP="00284DBC">
      <w:pPr>
        <w:autoSpaceDE w:val="0"/>
        <w:autoSpaceDN w:val="0"/>
        <w:adjustRightInd w:val="0"/>
        <w:ind w:firstLine="720"/>
        <w:jc w:val="right"/>
      </w:pPr>
      <w:r>
        <w:t>к контракту от «__»______2018 № ___</w:t>
      </w:r>
    </w:p>
    <w:p w:rsidR="00284DBC" w:rsidRPr="00A63065" w:rsidRDefault="00284DBC" w:rsidP="00284DBC">
      <w:pPr>
        <w:ind w:right="-82"/>
        <w:jc w:val="center"/>
        <w:rPr>
          <w:rFonts w:eastAsia="Consultant"/>
          <w:b/>
          <w:sz w:val="22"/>
          <w:szCs w:val="22"/>
        </w:rPr>
      </w:pPr>
      <w:r w:rsidRPr="00A63065">
        <w:rPr>
          <w:rFonts w:eastAsia="Consultant"/>
          <w:b/>
          <w:sz w:val="22"/>
          <w:szCs w:val="22"/>
        </w:rPr>
        <w:t xml:space="preserve">СОГЛАШЕНИЕ О КОНФИДЕНЦИАЛЬНОСТИ </w:t>
      </w:r>
    </w:p>
    <w:p w:rsidR="00284DBC" w:rsidRPr="00A63065" w:rsidRDefault="00284DBC" w:rsidP="00284DBC">
      <w:pPr>
        <w:ind w:right="-82"/>
        <w:jc w:val="both"/>
        <w:rPr>
          <w:rFonts w:eastAsia="Consultant"/>
          <w:bCs/>
          <w:sz w:val="22"/>
          <w:szCs w:val="22"/>
        </w:rPr>
      </w:pPr>
    </w:p>
    <w:p w:rsidR="00284DBC" w:rsidRPr="00A63065" w:rsidRDefault="00284DBC" w:rsidP="00284DBC">
      <w:pPr>
        <w:tabs>
          <w:tab w:val="left" w:pos="2710"/>
        </w:tabs>
        <w:suppressAutoHyphens/>
        <w:ind w:left="567" w:hanging="567"/>
        <w:rPr>
          <w:sz w:val="22"/>
          <w:szCs w:val="22"/>
        </w:rPr>
      </w:pPr>
      <w:r w:rsidRPr="00A63065">
        <w:rPr>
          <w:sz w:val="22"/>
          <w:szCs w:val="22"/>
        </w:rPr>
        <w:t xml:space="preserve">г. Иркутск </w:t>
      </w:r>
      <w:r w:rsidRPr="00A63065">
        <w:rPr>
          <w:sz w:val="22"/>
          <w:szCs w:val="22"/>
        </w:rPr>
        <w:tab/>
      </w:r>
      <w:r w:rsidRPr="00A63065">
        <w:rPr>
          <w:sz w:val="22"/>
          <w:szCs w:val="22"/>
        </w:rPr>
        <w:tab/>
      </w:r>
      <w:r w:rsidRPr="00A63065">
        <w:rPr>
          <w:sz w:val="22"/>
          <w:szCs w:val="22"/>
        </w:rPr>
        <w:tab/>
      </w:r>
      <w:r w:rsidRPr="00A63065">
        <w:rPr>
          <w:sz w:val="22"/>
          <w:szCs w:val="22"/>
        </w:rPr>
        <w:tab/>
      </w:r>
      <w:r w:rsidRPr="00A63065">
        <w:rPr>
          <w:sz w:val="22"/>
          <w:szCs w:val="22"/>
        </w:rPr>
        <w:tab/>
      </w:r>
      <w:r w:rsidRPr="00A63065">
        <w:rPr>
          <w:sz w:val="22"/>
          <w:szCs w:val="22"/>
        </w:rPr>
        <w:tab/>
      </w:r>
      <w:r w:rsidRPr="00A63065">
        <w:rPr>
          <w:sz w:val="22"/>
          <w:szCs w:val="22"/>
        </w:rPr>
        <w:tab/>
        <w:t xml:space="preserve">         «___» _____________ 201__г.</w:t>
      </w:r>
    </w:p>
    <w:p w:rsidR="00284DBC" w:rsidRPr="00A63065" w:rsidRDefault="00284DBC" w:rsidP="00284DBC">
      <w:pPr>
        <w:ind w:right="-1"/>
        <w:jc w:val="both"/>
        <w:rPr>
          <w:rFonts w:eastAsia="Consultant"/>
          <w:bCs/>
          <w:sz w:val="22"/>
          <w:szCs w:val="22"/>
        </w:rPr>
      </w:pPr>
    </w:p>
    <w:p w:rsidR="00284DBC" w:rsidRPr="00A63065" w:rsidRDefault="00284DBC" w:rsidP="00284DBC">
      <w:pPr>
        <w:keepNext/>
        <w:ind w:right="-1" w:firstLine="567"/>
        <w:jc w:val="both"/>
        <w:outlineLvl w:val="4"/>
        <w:rPr>
          <w:b/>
          <w:i/>
          <w:sz w:val="22"/>
          <w:szCs w:val="22"/>
        </w:rPr>
      </w:pPr>
      <w:r w:rsidRPr="00A63065">
        <w:rPr>
          <w:sz w:val="22"/>
          <w:szCs w:val="22"/>
        </w:rPr>
        <w:t>Федеральное государственное бюджетное образовательное учреждение высшего образования «Иркутский государственный университет»</w:t>
      </w:r>
      <w:r w:rsidRPr="00A63065" w:rsidDel="00412D2A">
        <w:rPr>
          <w:sz w:val="22"/>
          <w:szCs w:val="22"/>
        </w:rPr>
        <w:t xml:space="preserve"> </w:t>
      </w:r>
      <w:r w:rsidRPr="00A63065">
        <w:rPr>
          <w:sz w:val="22"/>
          <w:szCs w:val="22"/>
        </w:rPr>
        <w:t>(ФГБОУ ВО «ИГУ»), именуемое в дальнейшем «</w:t>
      </w:r>
      <w:r>
        <w:rPr>
          <w:sz w:val="22"/>
          <w:szCs w:val="22"/>
        </w:rPr>
        <w:t>Заказчик</w:t>
      </w:r>
      <w:r w:rsidRPr="00A63065">
        <w:rPr>
          <w:sz w:val="22"/>
          <w:szCs w:val="22"/>
        </w:rPr>
        <w:t xml:space="preserve">» или «сторона-Обладатель», в лице ___________________, действующего на основании _______________, с одной стороны, и </w:t>
      </w:r>
    </w:p>
    <w:p w:rsidR="00284DBC" w:rsidRPr="00A63065" w:rsidRDefault="00284DBC" w:rsidP="00284DBC">
      <w:pPr>
        <w:keepNext/>
        <w:ind w:right="-1" w:firstLine="567"/>
        <w:jc w:val="both"/>
        <w:outlineLvl w:val="4"/>
        <w:rPr>
          <w:b/>
          <w:bCs/>
          <w:i/>
          <w:sz w:val="22"/>
          <w:szCs w:val="22"/>
        </w:rPr>
      </w:pPr>
      <w:r w:rsidRPr="00A63065">
        <w:rPr>
          <w:sz w:val="22"/>
          <w:szCs w:val="22"/>
        </w:rPr>
        <w:t>___________________________ (______________), именуемое в дальнейшем «</w:t>
      </w:r>
      <w:r>
        <w:rPr>
          <w:sz w:val="22"/>
          <w:szCs w:val="22"/>
        </w:rPr>
        <w:t>Исполнитель</w:t>
      </w:r>
      <w:r w:rsidRPr="00A63065">
        <w:rPr>
          <w:sz w:val="22"/>
          <w:szCs w:val="22"/>
        </w:rPr>
        <w:t>» или «сторона-Получатель», в лице ____________________, действующего на основании _________________, заключили настоящее Соглашение о нижеследующем:</w:t>
      </w:r>
    </w:p>
    <w:p w:rsidR="00284DBC" w:rsidRPr="00A63065" w:rsidRDefault="00284DBC" w:rsidP="00284DBC">
      <w:pPr>
        <w:autoSpaceDN w:val="0"/>
        <w:ind w:right="-82"/>
        <w:jc w:val="both"/>
        <w:rPr>
          <w:bCs/>
          <w:sz w:val="22"/>
          <w:szCs w:val="22"/>
        </w:rPr>
      </w:pPr>
    </w:p>
    <w:p w:rsidR="00284DBC" w:rsidRPr="00A63065" w:rsidRDefault="00284DBC" w:rsidP="00284DBC">
      <w:pPr>
        <w:numPr>
          <w:ilvl w:val="0"/>
          <w:numId w:val="13"/>
        </w:numPr>
        <w:suppressAutoHyphens/>
        <w:jc w:val="center"/>
        <w:rPr>
          <w:b/>
          <w:sz w:val="22"/>
          <w:szCs w:val="22"/>
        </w:rPr>
      </w:pPr>
      <w:r w:rsidRPr="00A63065">
        <w:rPr>
          <w:b/>
          <w:sz w:val="22"/>
          <w:szCs w:val="22"/>
        </w:rPr>
        <w:t>ПРЕДМЕТ СОГЛАШЕНИЯ</w:t>
      </w:r>
    </w:p>
    <w:p w:rsidR="00284DBC" w:rsidRPr="00A63065" w:rsidRDefault="00284DBC" w:rsidP="00284DBC">
      <w:pPr>
        <w:numPr>
          <w:ilvl w:val="1"/>
          <w:numId w:val="14"/>
        </w:numPr>
        <w:ind w:right="-82"/>
        <w:contextualSpacing/>
        <w:jc w:val="both"/>
        <w:rPr>
          <w:bCs/>
          <w:sz w:val="22"/>
          <w:szCs w:val="22"/>
        </w:rPr>
      </w:pPr>
      <w:r w:rsidRPr="00A63065">
        <w:rPr>
          <w:bCs/>
          <w:sz w:val="22"/>
          <w:szCs w:val="22"/>
        </w:rPr>
        <w:t>В соответствие с настоящим Соглашением стороны обязуются сохранять конфиденциальность информации, включая информацию о персональных данных (далее – Конфиденциальная информация), обладателем которой является сторона (стороны) или третьи лица, в случаях, когда сторона (стороны) получили эту информацию законным способом.</w:t>
      </w:r>
    </w:p>
    <w:p w:rsidR="00284DBC" w:rsidRPr="00A63065" w:rsidRDefault="00284DBC" w:rsidP="00284DBC">
      <w:pPr>
        <w:numPr>
          <w:ilvl w:val="1"/>
          <w:numId w:val="14"/>
        </w:numPr>
        <w:ind w:right="-82"/>
        <w:contextualSpacing/>
        <w:jc w:val="both"/>
        <w:rPr>
          <w:bCs/>
          <w:sz w:val="22"/>
          <w:szCs w:val="22"/>
        </w:rPr>
      </w:pPr>
      <w:r w:rsidRPr="00A63065">
        <w:rPr>
          <w:bCs/>
          <w:sz w:val="22"/>
          <w:szCs w:val="22"/>
        </w:rPr>
        <w:t>Действие настоящего Соглашения распространяется на Конфиденциальную информацию, которая:</w:t>
      </w:r>
    </w:p>
    <w:p w:rsidR="00284DBC" w:rsidRPr="00A63065" w:rsidRDefault="00284DBC" w:rsidP="00284DBC">
      <w:pPr>
        <w:numPr>
          <w:ilvl w:val="0"/>
          <w:numId w:val="15"/>
        </w:numPr>
        <w:ind w:right="-82" w:hanging="284"/>
        <w:contextualSpacing/>
        <w:jc w:val="both"/>
        <w:rPr>
          <w:bCs/>
          <w:sz w:val="22"/>
          <w:szCs w:val="22"/>
        </w:rPr>
      </w:pPr>
      <w:r w:rsidRPr="00A63065">
        <w:rPr>
          <w:bCs/>
          <w:sz w:val="22"/>
          <w:szCs w:val="22"/>
        </w:rPr>
        <w:t xml:space="preserve">передана стороной-Обладателем другой стороне (далее – сторона-Получатель) в рамках (во исполнение) заключенных договоров (соглашений), а также договоренностей любого рода, переговоров, включая преддоговорные переговоры и переписку, или в связи с ними; </w:t>
      </w:r>
    </w:p>
    <w:p w:rsidR="00284DBC" w:rsidRPr="00A63065" w:rsidRDefault="00284DBC" w:rsidP="00284DBC">
      <w:pPr>
        <w:numPr>
          <w:ilvl w:val="0"/>
          <w:numId w:val="15"/>
        </w:numPr>
        <w:ind w:right="-82" w:hanging="284"/>
        <w:contextualSpacing/>
        <w:jc w:val="both"/>
        <w:rPr>
          <w:bCs/>
          <w:sz w:val="22"/>
          <w:szCs w:val="22"/>
        </w:rPr>
      </w:pPr>
      <w:r w:rsidRPr="00A63065">
        <w:rPr>
          <w:bCs/>
          <w:sz w:val="22"/>
          <w:szCs w:val="22"/>
        </w:rPr>
        <w:t xml:space="preserve">получена стороной-Получателем иным законным способом, включая получение ноу-хау при выполнении договора. </w:t>
      </w:r>
    </w:p>
    <w:p w:rsidR="00284DBC" w:rsidRPr="00A63065" w:rsidRDefault="00284DBC" w:rsidP="00284DBC">
      <w:pPr>
        <w:numPr>
          <w:ilvl w:val="1"/>
          <w:numId w:val="14"/>
        </w:numPr>
        <w:ind w:right="-82"/>
        <w:contextualSpacing/>
        <w:jc w:val="both"/>
        <w:rPr>
          <w:bCs/>
          <w:sz w:val="22"/>
          <w:szCs w:val="22"/>
        </w:rPr>
      </w:pPr>
      <w:r w:rsidRPr="00A63065">
        <w:rPr>
          <w:bCs/>
          <w:sz w:val="22"/>
          <w:szCs w:val="22"/>
        </w:rPr>
        <w:t>К Конфиденциальной информации для целей настоящего Соглашения приравниваются результаты копирования, выписки, обработки, обобщений, аналитических выкладок или иного использования Конфиденциальной информации.</w:t>
      </w:r>
    </w:p>
    <w:p w:rsidR="00284DBC" w:rsidRPr="00A63065" w:rsidRDefault="00284DBC" w:rsidP="00284DBC">
      <w:pPr>
        <w:ind w:right="-82"/>
        <w:jc w:val="both"/>
        <w:rPr>
          <w:bCs/>
          <w:sz w:val="22"/>
          <w:szCs w:val="22"/>
        </w:rPr>
      </w:pPr>
    </w:p>
    <w:p w:rsidR="00284DBC" w:rsidRPr="00A63065" w:rsidRDefault="00284DBC" w:rsidP="00284DBC">
      <w:pPr>
        <w:numPr>
          <w:ilvl w:val="0"/>
          <w:numId w:val="13"/>
        </w:numPr>
        <w:suppressAutoHyphens/>
        <w:jc w:val="center"/>
        <w:rPr>
          <w:b/>
          <w:sz w:val="22"/>
          <w:szCs w:val="22"/>
        </w:rPr>
      </w:pPr>
      <w:r w:rsidRPr="00A63065">
        <w:rPr>
          <w:b/>
          <w:sz w:val="22"/>
          <w:szCs w:val="22"/>
        </w:rPr>
        <w:t>ПОРЯДОК ПЕРЕДАЧИ КОНФИДЕНЦИАЛЬНОЙ ИНФОРМАЦИИ</w:t>
      </w:r>
    </w:p>
    <w:p w:rsidR="00284DBC" w:rsidRPr="00A63065" w:rsidRDefault="00284DBC" w:rsidP="00284DBC">
      <w:pPr>
        <w:numPr>
          <w:ilvl w:val="1"/>
          <w:numId w:val="16"/>
        </w:numPr>
        <w:ind w:right="-82"/>
        <w:contextualSpacing/>
        <w:jc w:val="both"/>
        <w:rPr>
          <w:bCs/>
          <w:sz w:val="22"/>
          <w:szCs w:val="22"/>
        </w:rPr>
      </w:pPr>
      <w:r w:rsidRPr="00A63065">
        <w:rPr>
          <w:bCs/>
          <w:sz w:val="22"/>
          <w:szCs w:val="22"/>
        </w:rPr>
        <w:t xml:space="preserve">Действие настоящего Соглашения распространяется на Конфиденциальную информацию переданную (полученную) как до, так и после заключения настоящего Соглашения.  </w:t>
      </w:r>
    </w:p>
    <w:p w:rsidR="00284DBC" w:rsidRPr="00A63065" w:rsidRDefault="00284DBC" w:rsidP="00284DBC">
      <w:pPr>
        <w:numPr>
          <w:ilvl w:val="1"/>
          <w:numId w:val="16"/>
        </w:numPr>
        <w:ind w:right="-82"/>
        <w:contextualSpacing/>
        <w:jc w:val="both"/>
        <w:rPr>
          <w:bCs/>
          <w:sz w:val="22"/>
          <w:szCs w:val="22"/>
        </w:rPr>
      </w:pPr>
      <w:r w:rsidRPr="00A63065">
        <w:rPr>
          <w:bCs/>
          <w:sz w:val="22"/>
          <w:szCs w:val="22"/>
        </w:rPr>
        <w:t xml:space="preserve">Конфиденциальная информация может быть передана (получена) стороной (сторонами) в любой возможной форме, в том числе в письменной, устной форме, в форме изображения, в форме </w:t>
      </w:r>
      <w:proofErr w:type="spellStart"/>
      <w:r w:rsidRPr="00A63065">
        <w:rPr>
          <w:bCs/>
          <w:sz w:val="22"/>
          <w:szCs w:val="22"/>
        </w:rPr>
        <w:t>звуко</w:t>
      </w:r>
      <w:proofErr w:type="spellEnd"/>
      <w:r w:rsidRPr="00A63065">
        <w:rPr>
          <w:bCs/>
          <w:sz w:val="22"/>
          <w:szCs w:val="22"/>
        </w:rPr>
        <w:t>- или видеозаписи, в объемно-пространственной форме или иной форме, в том числе с использованием технических средств.</w:t>
      </w:r>
    </w:p>
    <w:p w:rsidR="00284DBC" w:rsidRPr="00A63065" w:rsidRDefault="00284DBC" w:rsidP="00284DBC">
      <w:pPr>
        <w:numPr>
          <w:ilvl w:val="1"/>
          <w:numId w:val="16"/>
        </w:numPr>
        <w:ind w:right="-82"/>
        <w:contextualSpacing/>
        <w:jc w:val="both"/>
        <w:rPr>
          <w:bCs/>
          <w:sz w:val="22"/>
          <w:szCs w:val="22"/>
        </w:rPr>
      </w:pPr>
      <w:r w:rsidRPr="00A63065">
        <w:rPr>
          <w:bCs/>
          <w:sz w:val="22"/>
          <w:szCs w:val="22"/>
        </w:rPr>
        <w:t xml:space="preserve">При передаче (получении) Конфиденциальная информация должна быть обозначена стороной (сторонами) как конфиденциальная путем нанесения соответствующей информации (грифа конфиденциальности) на материальный носитель (документ), содержащий Конфиденциальную информацию, и/или оговоркой в документе о передаче (получении) согласно пункту 2.4. настоящего Соглашения. </w:t>
      </w:r>
    </w:p>
    <w:p w:rsidR="00284DBC" w:rsidRPr="00A63065" w:rsidRDefault="00284DBC" w:rsidP="00284DBC">
      <w:pPr>
        <w:numPr>
          <w:ilvl w:val="1"/>
          <w:numId w:val="16"/>
        </w:numPr>
        <w:ind w:right="-82"/>
        <w:contextualSpacing/>
        <w:jc w:val="both"/>
        <w:rPr>
          <w:bCs/>
          <w:sz w:val="22"/>
          <w:szCs w:val="22"/>
        </w:rPr>
      </w:pPr>
      <w:r w:rsidRPr="00A63065">
        <w:rPr>
          <w:bCs/>
          <w:sz w:val="22"/>
          <w:szCs w:val="22"/>
        </w:rPr>
        <w:t xml:space="preserve">Передача (получение) Конфиденциальной информации оформляется письменно путем оформления акта, протокола или иного документа, оговорки (ссылки) в документе, письме, включая переписку по электронной почте. По требованию стороны-Обладателя сторона-Получатель обязана в трехдневный срок, если иное не согласовано дополнительно, предоставить письменное подтверждение передачи (получения) Конфиденциальной информации.  </w:t>
      </w:r>
    </w:p>
    <w:p w:rsidR="00284DBC" w:rsidRPr="00A63065" w:rsidRDefault="00284DBC" w:rsidP="00284DBC">
      <w:pPr>
        <w:numPr>
          <w:ilvl w:val="1"/>
          <w:numId w:val="16"/>
        </w:numPr>
        <w:ind w:right="-82"/>
        <w:contextualSpacing/>
        <w:jc w:val="both"/>
        <w:rPr>
          <w:bCs/>
          <w:sz w:val="22"/>
          <w:szCs w:val="22"/>
        </w:rPr>
      </w:pPr>
      <w:r w:rsidRPr="00A63065">
        <w:rPr>
          <w:bCs/>
          <w:sz w:val="22"/>
          <w:szCs w:val="22"/>
        </w:rPr>
        <w:t xml:space="preserve">Передача (получение) Конфиденциальной информации осуществляется лично соответствующей стороной (ее уполномоченным лицом). По решению стороны-Обладателя передача (получение) Конфиденциальной информации может осуществляться по почте, курьерской доставкой или иным способом, обеспечивающим защиту данной информации от доступа третьих лиц. </w:t>
      </w:r>
    </w:p>
    <w:p w:rsidR="00284DBC" w:rsidRPr="00A63065" w:rsidRDefault="00284DBC" w:rsidP="00284DBC">
      <w:pPr>
        <w:ind w:right="-82" w:firstLine="709"/>
        <w:jc w:val="both"/>
        <w:rPr>
          <w:bCs/>
          <w:sz w:val="22"/>
          <w:szCs w:val="22"/>
        </w:rPr>
      </w:pPr>
    </w:p>
    <w:p w:rsidR="00284DBC" w:rsidRPr="00A63065" w:rsidRDefault="00284DBC" w:rsidP="00284DBC">
      <w:pPr>
        <w:numPr>
          <w:ilvl w:val="0"/>
          <w:numId w:val="13"/>
        </w:numPr>
        <w:suppressAutoHyphens/>
        <w:jc w:val="center"/>
        <w:rPr>
          <w:b/>
          <w:sz w:val="22"/>
          <w:szCs w:val="22"/>
        </w:rPr>
      </w:pPr>
      <w:r w:rsidRPr="00A63065">
        <w:rPr>
          <w:b/>
          <w:sz w:val="22"/>
          <w:szCs w:val="22"/>
        </w:rPr>
        <w:t>ПРАВА И ОБЯЗАНОСТИ СТОРОН</w:t>
      </w:r>
    </w:p>
    <w:p w:rsidR="00284DBC" w:rsidRPr="00A63065" w:rsidRDefault="00284DBC" w:rsidP="00284DBC">
      <w:pPr>
        <w:numPr>
          <w:ilvl w:val="1"/>
          <w:numId w:val="17"/>
        </w:numPr>
        <w:ind w:right="-82"/>
        <w:contextualSpacing/>
        <w:jc w:val="both"/>
        <w:rPr>
          <w:sz w:val="22"/>
          <w:szCs w:val="22"/>
        </w:rPr>
      </w:pPr>
      <w:r w:rsidRPr="00A63065">
        <w:rPr>
          <w:sz w:val="22"/>
          <w:szCs w:val="22"/>
        </w:rPr>
        <w:t xml:space="preserve">Сторона-Получатель обязуется: </w:t>
      </w:r>
    </w:p>
    <w:p w:rsidR="00284DBC" w:rsidRPr="00A63065" w:rsidRDefault="00284DBC" w:rsidP="00284DBC">
      <w:pPr>
        <w:numPr>
          <w:ilvl w:val="2"/>
          <w:numId w:val="17"/>
        </w:numPr>
        <w:autoSpaceDN w:val="0"/>
        <w:ind w:left="426" w:right="-82" w:hanging="426"/>
        <w:jc w:val="both"/>
        <w:rPr>
          <w:sz w:val="22"/>
          <w:szCs w:val="22"/>
        </w:rPr>
      </w:pPr>
      <w:r w:rsidRPr="00A63065">
        <w:rPr>
          <w:sz w:val="22"/>
          <w:szCs w:val="22"/>
        </w:rPr>
        <w:t xml:space="preserve"> сохранять конфиденциальность Конфиденциальной информации в течение срока действия настоящего Соглашения;</w:t>
      </w:r>
    </w:p>
    <w:p w:rsidR="00284DBC" w:rsidRPr="00A63065" w:rsidRDefault="00284DBC" w:rsidP="00284DBC">
      <w:pPr>
        <w:numPr>
          <w:ilvl w:val="2"/>
          <w:numId w:val="17"/>
        </w:numPr>
        <w:autoSpaceDN w:val="0"/>
        <w:ind w:left="426" w:right="-82" w:hanging="426"/>
        <w:jc w:val="both"/>
        <w:rPr>
          <w:sz w:val="22"/>
          <w:szCs w:val="22"/>
        </w:rPr>
      </w:pPr>
      <w:r w:rsidRPr="00A63065">
        <w:rPr>
          <w:sz w:val="22"/>
          <w:szCs w:val="22"/>
        </w:rPr>
        <w:t xml:space="preserve"> не разглашать Конфиденциальную информацию и не использовать эту информацию, кроме как в целях, для которых данная информация была передана (получена), или согласованных со стороной-Обладателем целях; </w:t>
      </w:r>
    </w:p>
    <w:p w:rsidR="00284DBC" w:rsidRPr="00A63065" w:rsidRDefault="00284DBC" w:rsidP="00284DBC">
      <w:pPr>
        <w:numPr>
          <w:ilvl w:val="2"/>
          <w:numId w:val="17"/>
        </w:numPr>
        <w:autoSpaceDN w:val="0"/>
        <w:ind w:left="426" w:right="-82" w:hanging="426"/>
        <w:jc w:val="both"/>
        <w:rPr>
          <w:sz w:val="22"/>
          <w:szCs w:val="22"/>
        </w:rPr>
      </w:pPr>
      <w:r w:rsidRPr="00A63065">
        <w:rPr>
          <w:sz w:val="22"/>
          <w:szCs w:val="22"/>
        </w:rPr>
        <w:t xml:space="preserve"> соблюдать и принимать установленные стороной-Обладателем меры по охране конфиденциальности Конфиденциальной информации, переданной (полученной) на материальных носителях:</w:t>
      </w:r>
    </w:p>
    <w:p w:rsidR="00284DBC" w:rsidRPr="00A63065" w:rsidRDefault="00284DBC" w:rsidP="00284DBC">
      <w:pPr>
        <w:numPr>
          <w:ilvl w:val="0"/>
          <w:numId w:val="18"/>
        </w:numPr>
        <w:ind w:left="426" w:right="-82"/>
        <w:contextualSpacing/>
        <w:jc w:val="both"/>
        <w:rPr>
          <w:sz w:val="22"/>
          <w:szCs w:val="22"/>
        </w:rPr>
      </w:pPr>
      <w:r w:rsidRPr="00A63065">
        <w:rPr>
          <w:sz w:val="22"/>
          <w:szCs w:val="22"/>
        </w:rPr>
        <w:t xml:space="preserve">Хранение и использование Конфиденциальной информации должно осуществляться стороной-Получателем в служебных (офисных) помещениях, обеспечивающих физическую сохранность Конфиденциальной информации. </w:t>
      </w:r>
    </w:p>
    <w:p w:rsidR="00284DBC" w:rsidRPr="00A63065" w:rsidRDefault="00284DBC" w:rsidP="00284DBC">
      <w:pPr>
        <w:numPr>
          <w:ilvl w:val="0"/>
          <w:numId w:val="18"/>
        </w:numPr>
        <w:ind w:left="426" w:right="-82"/>
        <w:contextualSpacing/>
        <w:jc w:val="both"/>
        <w:rPr>
          <w:sz w:val="22"/>
          <w:szCs w:val="22"/>
        </w:rPr>
      </w:pPr>
      <w:r w:rsidRPr="00A63065">
        <w:rPr>
          <w:sz w:val="22"/>
          <w:szCs w:val="22"/>
        </w:rPr>
        <w:t xml:space="preserve">Если не согласовано иное, на персональных компьютерах, в памяти которых осуществляется хранение Конфиденциальной информации, должны быть установлены пароли, с целью обеспечить сохранность данной информации и исключить доступ к Конфиденциальной информации всех лиц, кроме лиц, уполномоченных на такой доступ в соответствие с настоящим Соглашением.  </w:t>
      </w:r>
    </w:p>
    <w:p w:rsidR="00284DBC" w:rsidRPr="00A63065" w:rsidRDefault="00284DBC" w:rsidP="00284DBC">
      <w:pPr>
        <w:numPr>
          <w:ilvl w:val="0"/>
          <w:numId w:val="18"/>
        </w:numPr>
        <w:ind w:left="426" w:right="-82"/>
        <w:contextualSpacing/>
        <w:jc w:val="both"/>
        <w:rPr>
          <w:sz w:val="22"/>
          <w:szCs w:val="22"/>
        </w:rPr>
      </w:pPr>
      <w:r w:rsidRPr="00A63065">
        <w:rPr>
          <w:sz w:val="22"/>
          <w:szCs w:val="22"/>
        </w:rPr>
        <w:t>Хранение и использование Конфиденциальной информации должно осуществляться стороной-Получателем отдельно (обособлено) от информации третьих лиц в отдельных папках, файлах, каталогах и т. д.</w:t>
      </w:r>
    </w:p>
    <w:p w:rsidR="00284DBC" w:rsidRPr="00A63065" w:rsidRDefault="00284DBC" w:rsidP="00284DBC">
      <w:pPr>
        <w:numPr>
          <w:ilvl w:val="0"/>
          <w:numId w:val="18"/>
        </w:numPr>
        <w:ind w:left="426" w:right="-82"/>
        <w:contextualSpacing/>
        <w:jc w:val="both"/>
        <w:rPr>
          <w:sz w:val="22"/>
          <w:szCs w:val="22"/>
        </w:rPr>
      </w:pPr>
      <w:r w:rsidRPr="00A63065">
        <w:rPr>
          <w:sz w:val="22"/>
          <w:szCs w:val="22"/>
        </w:rPr>
        <w:t>Если не согласовано иное, вынос Конфиденциальной информации за пределы мест их хранения/использования не допускается.</w:t>
      </w:r>
    </w:p>
    <w:p w:rsidR="00284DBC" w:rsidRPr="00A63065" w:rsidRDefault="00284DBC" w:rsidP="00284DBC">
      <w:pPr>
        <w:numPr>
          <w:ilvl w:val="0"/>
          <w:numId w:val="18"/>
        </w:numPr>
        <w:ind w:left="426" w:right="-82"/>
        <w:contextualSpacing/>
        <w:jc w:val="both"/>
        <w:rPr>
          <w:sz w:val="22"/>
          <w:szCs w:val="22"/>
        </w:rPr>
      </w:pPr>
      <w:r w:rsidRPr="00A63065">
        <w:rPr>
          <w:sz w:val="22"/>
          <w:szCs w:val="22"/>
        </w:rPr>
        <w:t xml:space="preserve">Запрещается оставлять Конфиденциальную информацию без присмотра. </w:t>
      </w:r>
    </w:p>
    <w:p w:rsidR="00284DBC" w:rsidRPr="00A63065" w:rsidRDefault="00284DBC" w:rsidP="00284DBC">
      <w:pPr>
        <w:numPr>
          <w:ilvl w:val="0"/>
          <w:numId w:val="18"/>
        </w:numPr>
        <w:ind w:left="426" w:right="-82"/>
        <w:contextualSpacing/>
        <w:jc w:val="both"/>
        <w:rPr>
          <w:sz w:val="22"/>
          <w:szCs w:val="22"/>
        </w:rPr>
      </w:pPr>
      <w:r w:rsidRPr="00A63065">
        <w:rPr>
          <w:sz w:val="22"/>
          <w:szCs w:val="22"/>
        </w:rPr>
        <w:t>Документы и иные материальные носители, содержащие Конфиденциальную информацию, во время работы (выполнения действий, операций) располагать так, чтобы исключить возможность ознакомления с ними лиц, не уполномоченных на такое ознакомление (доступ).</w:t>
      </w:r>
    </w:p>
    <w:p w:rsidR="00284DBC" w:rsidRPr="00A63065" w:rsidRDefault="00284DBC" w:rsidP="00284DBC">
      <w:pPr>
        <w:numPr>
          <w:ilvl w:val="0"/>
          <w:numId w:val="18"/>
        </w:numPr>
        <w:ind w:left="426" w:right="-82"/>
        <w:contextualSpacing/>
        <w:jc w:val="both"/>
        <w:rPr>
          <w:sz w:val="22"/>
          <w:szCs w:val="22"/>
        </w:rPr>
      </w:pPr>
      <w:r w:rsidRPr="00A63065">
        <w:rPr>
          <w:sz w:val="22"/>
          <w:szCs w:val="22"/>
        </w:rPr>
        <w:t xml:space="preserve">Копирование или иное воспроизведение Конфиденциальной информации и/или ее материальных носителей, включая любые выписки и цитаты, допускается лишь с письменного согласия стороны-Обладателя. При этом неудачные или ненужные копии и иные результаты воспроизведения Конфиденциальной информации (ее материальных носителей) подлежат обязательному уничтожению с помощью специальных механических устройств или вручную. В отношении копий и иных результатов воспроизведения Конфиденциальной информации и/или ее материальных носителей, включая любые выписки и цитаты, сторона-Получатель сторона обязана придерживаться тех же мер защиты, как и в отношении оригиналов. </w:t>
      </w:r>
    </w:p>
    <w:p w:rsidR="00284DBC" w:rsidRPr="00A63065" w:rsidRDefault="00284DBC" w:rsidP="00284DBC">
      <w:pPr>
        <w:numPr>
          <w:ilvl w:val="0"/>
          <w:numId w:val="18"/>
        </w:numPr>
        <w:ind w:left="426" w:right="-82"/>
        <w:contextualSpacing/>
        <w:jc w:val="both"/>
        <w:rPr>
          <w:sz w:val="22"/>
          <w:szCs w:val="22"/>
        </w:rPr>
      </w:pPr>
      <w:r w:rsidRPr="00A63065">
        <w:rPr>
          <w:sz w:val="22"/>
          <w:szCs w:val="22"/>
        </w:rPr>
        <w:t xml:space="preserve">При утере (повреждении) или разглашении либо угрозе утери (повреждении) или разглашения Конфиденциальной информации, а равно при обнаружении признаков незаконного получения (использования) Конфиденциальной информации третьими лицами или такой угрозы, незамедлительно сообщить об этом стороне-Обладателю. </w:t>
      </w:r>
    </w:p>
    <w:p w:rsidR="00284DBC" w:rsidRPr="00A63065" w:rsidRDefault="00284DBC" w:rsidP="00284DBC">
      <w:pPr>
        <w:numPr>
          <w:ilvl w:val="2"/>
          <w:numId w:val="17"/>
        </w:numPr>
        <w:autoSpaceDN w:val="0"/>
        <w:ind w:left="426" w:right="-82" w:hanging="426"/>
        <w:jc w:val="both"/>
        <w:rPr>
          <w:sz w:val="22"/>
          <w:szCs w:val="22"/>
        </w:rPr>
      </w:pPr>
      <w:r w:rsidRPr="00A63065">
        <w:rPr>
          <w:sz w:val="22"/>
          <w:szCs w:val="22"/>
        </w:rPr>
        <w:t xml:space="preserve"> При предоставлении Конфиденциальной информации в установленных законодательством случаях органу государственной власти, иным государственным органам, органам местного самоуправления одновременно с таким предоставлением уведомить об этом сторону-Обладателя. </w:t>
      </w:r>
    </w:p>
    <w:p w:rsidR="00284DBC" w:rsidRPr="00A63065" w:rsidRDefault="00284DBC" w:rsidP="00284DBC">
      <w:pPr>
        <w:numPr>
          <w:ilvl w:val="2"/>
          <w:numId w:val="17"/>
        </w:numPr>
        <w:autoSpaceDN w:val="0"/>
        <w:ind w:left="426" w:right="-82" w:hanging="426"/>
        <w:jc w:val="both"/>
        <w:rPr>
          <w:sz w:val="22"/>
          <w:szCs w:val="22"/>
        </w:rPr>
      </w:pPr>
      <w:r w:rsidRPr="00A63065">
        <w:rPr>
          <w:sz w:val="22"/>
          <w:szCs w:val="22"/>
        </w:rPr>
        <w:t xml:space="preserve">  Вернуть Конфиденциальную информацию и ее материальные носители стороне-Обладателю:</w:t>
      </w:r>
    </w:p>
    <w:p w:rsidR="00284DBC" w:rsidRPr="00A63065" w:rsidRDefault="00284DBC" w:rsidP="00284DBC">
      <w:pPr>
        <w:numPr>
          <w:ilvl w:val="0"/>
          <w:numId w:val="18"/>
        </w:numPr>
        <w:ind w:left="426" w:right="-82"/>
        <w:contextualSpacing/>
        <w:jc w:val="both"/>
        <w:rPr>
          <w:sz w:val="22"/>
          <w:szCs w:val="22"/>
        </w:rPr>
      </w:pPr>
      <w:r w:rsidRPr="00A63065">
        <w:rPr>
          <w:sz w:val="22"/>
          <w:szCs w:val="22"/>
        </w:rPr>
        <w:t>по требованию стороны-Обладателя; и/или</w:t>
      </w:r>
    </w:p>
    <w:p w:rsidR="00284DBC" w:rsidRPr="00A63065" w:rsidRDefault="00284DBC" w:rsidP="00284DBC">
      <w:pPr>
        <w:numPr>
          <w:ilvl w:val="0"/>
          <w:numId w:val="18"/>
        </w:numPr>
        <w:ind w:left="426" w:right="-82"/>
        <w:contextualSpacing/>
        <w:jc w:val="both"/>
        <w:rPr>
          <w:sz w:val="22"/>
          <w:szCs w:val="22"/>
        </w:rPr>
      </w:pPr>
      <w:r w:rsidRPr="00A63065">
        <w:rPr>
          <w:sz w:val="22"/>
          <w:szCs w:val="22"/>
        </w:rPr>
        <w:t>по прекращении действия настоящего Соглашения по любым основаниям; и/или</w:t>
      </w:r>
    </w:p>
    <w:p w:rsidR="00284DBC" w:rsidRPr="00A63065" w:rsidRDefault="00284DBC" w:rsidP="00284DBC">
      <w:pPr>
        <w:numPr>
          <w:ilvl w:val="0"/>
          <w:numId w:val="18"/>
        </w:numPr>
        <w:ind w:left="426" w:right="-82"/>
        <w:contextualSpacing/>
        <w:jc w:val="both"/>
        <w:rPr>
          <w:sz w:val="22"/>
          <w:szCs w:val="22"/>
        </w:rPr>
      </w:pPr>
      <w:r w:rsidRPr="00A63065">
        <w:rPr>
          <w:sz w:val="22"/>
          <w:szCs w:val="22"/>
        </w:rPr>
        <w:t xml:space="preserve">по достижении целей согласно пункту 3.1.2. настоящего Соглашения, в том числе после выполнения обязательств по договорам (соглашениям), а равно по прекращению обязательств стороны (сторон) по иным основаниям и/или в иных случаях. </w:t>
      </w:r>
    </w:p>
    <w:p w:rsidR="00284DBC" w:rsidRPr="00A63065" w:rsidRDefault="00284DBC" w:rsidP="00284DBC">
      <w:pPr>
        <w:ind w:left="426" w:right="-82" w:firstLine="425"/>
        <w:jc w:val="both"/>
        <w:rPr>
          <w:sz w:val="22"/>
          <w:szCs w:val="22"/>
        </w:rPr>
      </w:pPr>
      <w:r w:rsidRPr="00A63065">
        <w:rPr>
          <w:sz w:val="22"/>
          <w:szCs w:val="22"/>
        </w:rPr>
        <w:t xml:space="preserve">Возврат в соответствии с настоящим пунктом осуществляется в течение 2 (Двух) рабочих дней с момента получения стороной-Получателем соответствующего требования стороны-Обладателя или достижения целей, выполнения или прекращения обязательств, как описано выше, если иной срок не согласован сторонами дополнительно или не установлен соответствующим договором (соглашением). </w:t>
      </w:r>
    </w:p>
    <w:p w:rsidR="00284DBC" w:rsidRPr="00A63065" w:rsidRDefault="00284DBC" w:rsidP="00284DBC">
      <w:pPr>
        <w:numPr>
          <w:ilvl w:val="2"/>
          <w:numId w:val="17"/>
        </w:numPr>
        <w:autoSpaceDN w:val="0"/>
        <w:ind w:left="426" w:right="-82" w:hanging="426"/>
        <w:jc w:val="both"/>
        <w:rPr>
          <w:sz w:val="22"/>
          <w:szCs w:val="22"/>
        </w:rPr>
      </w:pPr>
      <w:r w:rsidRPr="00A63065">
        <w:rPr>
          <w:sz w:val="22"/>
          <w:szCs w:val="22"/>
        </w:rPr>
        <w:t xml:space="preserve"> Одновременно с возвратом согласно пункту 3.1.5. настоящего Соглашения уничтожить результаты копирования, выписки, обработки, обобщений, аналитических выкладок или иного использования Конфиденциальной информации, если не поступят иные указания стороны-Обладателя.   </w:t>
      </w:r>
    </w:p>
    <w:p w:rsidR="00284DBC" w:rsidRPr="00A63065" w:rsidRDefault="00284DBC" w:rsidP="00284DBC">
      <w:pPr>
        <w:numPr>
          <w:ilvl w:val="1"/>
          <w:numId w:val="17"/>
        </w:numPr>
        <w:ind w:right="-82"/>
        <w:contextualSpacing/>
        <w:jc w:val="both"/>
        <w:rPr>
          <w:sz w:val="22"/>
          <w:szCs w:val="22"/>
        </w:rPr>
      </w:pPr>
      <w:r w:rsidRPr="00A63065">
        <w:rPr>
          <w:sz w:val="22"/>
          <w:szCs w:val="22"/>
        </w:rPr>
        <w:t>Сторона-Получатель гарантирует:</w:t>
      </w:r>
    </w:p>
    <w:p w:rsidR="00284DBC" w:rsidRPr="00A63065" w:rsidRDefault="00284DBC" w:rsidP="00284DBC">
      <w:pPr>
        <w:numPr>
          <w:ilvl w:val="0"/>
          <w:numId w:val="19"/>
        </w:numPr>
        <w:ind w:left="426" w:right="-82" w:hanging="284"/>
        <w:contextualSpacing/>
        <w:jc w:val="both"/>
        <w:rPr>
          <w:bCs/>
          <w:sz w:val="22"/>
          <w:szCs w:val="22"/>
        </w:rPr>
      </w:pPr>
      <w:r w:rsidRPr="00A63065">
        <w:rPr>
          <w:bCs/>
          <w:sz w:val="22"/>
          <w:szCs w:val="22"/>
        </w:rPr>
        <w:t xml:space="preserve"> что доступ к Конфиденциальной информации имеют лишь те работники, которым такой доступ необходим в связи с выполнением задач в соответствие с целями согласно 3.1.2. настоящего Соглашения;</w:t>
      </w:r>
    </w:p>
    <w:p w:rsidR="00284DBC" w:rsidRPr="00A63065" w:rsidRDefault="00284DBC" w:rsidP="00284DBC">
      <w:pPr>
        <w:numPr>
          <w:ilvl w:val="0"/>
          <w:numId w:val="19"/>
        </w:numPr>
        <w:ind w:left="426" w:right="-82" w:hanging="284"/>
        <w:contextualSpacing/>
        <w:jc w:val="both"/>
        <w:rPr>
          <w:bCs/>
          <w:sz w:val="22"/>
          <w:szCs w:val="22"/>
        </w:rPr>
      </w:pPr>
      <w:r w:rsidRPr="00A63065">
        <w:rPr>
          <w:bCs/>
          <w:sz w:val="22"/>
          <w:szCs w:val="22"/>
        </w:rPr>
        <w:t xml:space="preserve">что стороной-Получателем надлежащим образом в соответствие с действующим законодательством образом оформлен доступ его работников к Конфиденциальной информации и созданы необходимые условия для соблюдения условий настоящего Соглашения. </w:t>
      </w:r>
    </w:p>
    <w:p w:rsidR="00284DBC" w:rsidRPr="00A63065" w:rsidRDefault="00284DBC" w:rsidP="00284DBC">
      <w:pPr>
        <w:numPr>
          <w:ilvl w:val="0"/>
          <w:numId w:val="19"/>
        </w:numPr>
        <w:ind w:left="426" w:right="-82" w:hanging="284"/>
        <w:contextualSpacing/>
        <w:jc w:val="both"/>
        <w:rPr>
          <w:bCs/>
          <w:sz w:val="22"/>
          <w:szCs w:val="22"/>
        </w:rPr>
      </w:pPr>
      <w:r w:rsidRPr="00A63065">
        <w:rPr>
          <w:bCs/>
          <w:sz w:val="22"/>
          <w:szCs w:val="22"/>
        </w:rPr>
        <w:t xml:space="preserve">сохранение своими работниками конфиденциальности Конфиденциальной информации в соответствие с условиями настоящего Соглашения, включая надлежащее выполнение ими мер по охране конфиденциальности Конфиденциальной информации. </w:t>
      </w:r>
    </w:p>
    <w:p w:rsidR="00284DBC" w:rsidRPr="00A63065" w:rsidRDefault="00284DBC" w:rsidP="00284DBC">
      <w:pPr>
        <w:ind w:left="426" w:right="-82" w:firstLine="294"/>
        <w:jc w:val="both"/>
        <w:rPr>
          <w:bCs/>
          <w:sz w:val="22"/>
          <w:szCs w:val="22"/>
        </w:rPr>
      </w:pPr>
      <w:r w:rsidRPr="00A63065">
        <w:rPr>
          <w:bCs/>
          <w:sz w:val="22"/>
          <w:szCs w:val="22"/>
        </w:rPr>
        <w:t xml:space="preserve">К работникам стороны-Получателя приравниваются иные третьи лица, как физические, так и юридические, а также их работники, привлекаемые стороной-Получателем согласно статье 313 ГК РФ с выполнением задач в соответствие с целями согласно 3.1.2. настоящего Соглашения, включая исполнение договоров (соглашений). </w:t>
      </w:r>
    </w:p>
    <w:p w:rsidR="00284DBC" w:rsidRPr="00A63065" w:rsidRDefault="00284DBC" w:rsidP="00284DBC">
      <w:pPr>
        <w:numPr>
          <w:ilvl w:val="1"/>
          <w:numId w:val="17"/>
        </w:numPr>
        <w:ind w:right="-82"/>
        <w:contextualSpacing/>
        <w:jc w:val="both"/>
        <w:rPr>
          <w:sz w:val="22"/>
          <w:szCs w:val="22"/>
        </w:rPr>
      </w:pPr>
      <w:r w:rsidRPr="00A63065">
        <w:rPr>
          <w:sz w:val="22"/>
          <w:szCs w:val="22"/>
        </w:rPr>
        <w:t>Сторона-Обладатель вправе в любое время проводить проверки у Стороны-Получателя на предмет соблюдения порядка использования и хранения Конфиденциальной информации.</w:t>
      </w:r>
    </w:p>
    <w:p w:rsidR="00284DBC" w:rsidRPr="00A63065" w:rsidRDefault="00284DBC" w:rsidP="00284DBC">
      <w:pPr>
        <w:ind w:left="-8647" w:right="-82"/>
        <w:rPr>
          <w:bCs/>
          <w:sz w:val="22"/>
          <w:szCs w:val="22"/>
        </w:rPr>
      </w:pPr>
    </w:p>
    <w:p w:rsidR="00284DBC" w:rsidRPr="00A63065" w:rsidRDefault="00284DBC" w:rsidP="00284DBC">
      <w:pPr>
        <w:numPr>
          <w:ilvl w:val="0"/>
          <w:numId w:val="13"/>
        </w:numPr>
        <w:jc w:val="center"/>
        <w:rPr>
          <w:b/>
          <w:bCs/>
          <w:sz w:val="22"/>
          <w:szCs w:val="22"/>
        </w:rPr>
      </w:pPr>
      <w:r w:rsidRPr="00A63065">
        <w:rPr>
          <w:b/>
          <w:bCs/>
          <w:sz w:val="22"/>
          <w:szCs w:val="22"/>
        </w:rPr>
        <w:t xml:space="preserve">ОТВЕТСТВЕННОСТЬ СТОРОН И ПОРЯДОК РАЗРЕШЕНИЯ СПОРОВ </w:t>
      </w:r>
    </w:p>
    <w:p w:rsidR="00284DBC" w:rsidRPr="00A63065" w:rsidRDefault="00284DBC" w:rsidP="00284DBC">
      <w:pPr>
        <w:numPr>
          <w:ilvl w:val="1"/>
          <w:numId w:val="20"/>
        </w:numPr>
        <w:ind w:left="426" w:right="-82" w:hanging="426"/>
        <w:contextualSpacing/>
        <w:jc w:val="both"/>
        <w:rPr>
          <w:sz w:val="22"/>
          <w:szCs w:val="22"/>
        </w:rPr>
      </w:pPr>
      <w:r w:rsidRPr="00A63065">
        <w:rPr>
          <w:sz w:val="22"/>
          <w:szCs w:val="22"/>
        </w:rPr>
        <w:t xml:space="preserve">В случае неисполнения или ненадлежащего исполнения настоящего Соглашения сторона возмещает другой стороне причиненные убытки.    </w:t>
      </w:r>
    </w:p>
    <w:p w:rsidR="00284DBC" w:rsidRPr="00A63065" w:rsidRDefault="00284DBC" w:rsidP="00284DBC">
      <w:pPr>
        <w:numPr>
          <w:ilvl w:val="1"/>
          <w:numId w:val="20"/>
        </w:numPr>
        <w:ind w:left="426" w:right="-82" w:hanging="426"/>
        <w:contextualSpacing/>
        <w:jc w:val="both"/>
        <w:rPr>
          <w:sz w:val="22"/>
          <w:szCs w:val="22"/>
        </w:rPr>
      </w:pPr>
      <w:r w:rsidRPr="00A63065">
        <w:rPr>
          <w:sz w:val="22"/>
          <w:szCs w:val="22"/>
        </w:rPr>
        <w:t xml:space="preserve">За разглашение Конфиденциальной информации стороной-Получателем, повлекшее причинение убытков стороне-Обладателю, сторона-Обладатель вправе потребовать возмещения причиненных ей убытков и сверх того уплаты неустойки в размере, равном понесенным  убыткам. </w:t>
      </w:r>
    </w:p>
    <w:p w:rsidR="00284DBC" w:rsidRPr="00A63065" w:rsidRDefault="00284DBC" w:rsidP="00284DBC">
      <w:pPr>
        <w:numPr>
          <w:ilvl w:val="1"/>
          <w:numId w:val="20"/>
        </w:numPr>
        <w:ind w:left="426" w:right="-82" w:hanging="426"/>
        <w:contextualSpacing/>
        <w:jc w:val="both"/>
        <w:rPr>
          <w:sz w:val="22"/>
          <w:szCs w:val="22"/>
        </w:rPr>
      </w:pPr>
      <w:r w:rsidRPr="00A63065">
        <w:rPr>
          <w:sz w:val="22"/>
          <w:szCs w:val="22"/>
        </w:rPr>
        <w:t>Сторона, не исполнившая или ненадлежащим образом исполнившая настоящее Соглашение,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84DBC" w:rsidRPr="00A63065" w:rsidRDefault="00284DBC" w:rsidP="00284DBC">
      <w:pPr>
        <w:numPr>
          <w:ilvl w:val="1"/>
          <w:numId w:val="20"/>
        </w:numPr>
        <w:ind w:left="426" w:right="-82" w:hanging="426"/>
        <w:contextualSpacing/>
        <w:jc w:val="both"/>
        <w:rPr>
          <w:sz w:val="22"/>
          <w:szCs w:val="22"/>
        </w:rPr>
      </w:pPr>
      <w:r w:rsidRPr="00A63065">
        <w:rPr>
          <w:sz w:val="22"/>
          <w:szCs w:val="22"/>
        </w:rPr>
        <w:t xml:space="preserve">Срок рассмотрения претензий по настоящему Соглашению – 5 (Пять) рабочих дней с момента получения претензии. </w:t>
      </w:r>
    </w:p>
    <w:p w:rsidR="00284DBC" w:rsidRPr="00A63065" w:rsidRDefault="00284DBC" w:rsidP="00284DBC">
      <w:pPr>
        <w:numPr>
          <w:ilvl w:val="1"/>
          <w:numId w:val="20"/>
        </w:numPr>
        <w:ind w:left="426" w:right="-82" w:hanging="426"/>
        <w:contextualSpacing/>
        <w:jc w:val="both"/>
        <w:rPr>
          <w:sz w:val="22"/>
          <w:szCs w:val="22"/>
        </w:rPr>
      </w:pPr>
      <w:r w:rsidRPr="00A63065">
        <w:rPr>
          <w:sz w:val="22"/>
          <w:szCs w:val="22"/>
        </w:rPr>
        <w:t xml:space="preserve">Стороны приложат все необходимые усилия для урегулирования путем переговоров любых споров, возникающих из настоящего Соглашения, в связи с ним либо с его нарушением, расторжением. </w:t>
      </w:r>
    </w:p>
    <w:p w:rsidR="00284DBC" w:rsidRPr="00A63065" w:rsidRDefault="00284DBC" w:rsidP="00284DBC">
      <w:pPr>
        <w:numPr>
          <w:ilvl w:val="1"/>
          <w:numId w:val="20"/>
        </w:numPr>
        <w:ind w:left="426" w:right="-82" w:hanging="426"/>
        <w:contextualSpacing/>
        <w:jc w:val="both"/>
        <w:rPr>
          <w:sz w:val="22"/>
          <w:szCs w:val="22"/>
        </w:rPr>
      </w:pPr>
      <w:r w:rsidRPr="00A63065">
        <w:rPr>
          <w:sz w:val="22"/>
          <w:szCs w:val="22"/>
        </w:rPr>
        <w:t>При невозможности урегулирования таких споров путем переговоров они разрешаются в суде в соответствие с действующим законодательством РФ.</w:t>
      </w:r>
    </w:p>
    <w:p w:rsidR="00284DBC" w:rsidRPr="00A63065" w:rsidRDefault="00284DBC" w:rsidP="00284DBC">
      <w:pPr>
        <w:ind w:right="-82"/>
        <w:jc w:val="both"/>
        <w:rPr>
          <w:rFonts w:eastAsia="Consultant"/>
          <w:bCs/>
          <w:sz w:val="22"/>
          <w:szCs w:val="22"/>
        </w:rPr>
      </w:pPr>
    </w:p>
    <w:p w:rsidR="00284DBC" w:rsidRPr="00A63065" w:rsidRDefault="00284DBC" w:rsidP="00284DBC">
      <w:pPr>
        <w:numPr>
          <w:ilvl w:val="0"/>
          <w:numId w:val="13"/>
        </w:numPr>
        <w:jc w:val="center"/>
        <w:rPr>
          <w:sz w:val="22"/>
          <w:szCs w:val="22"/>
        </w:rPr>
      </w:pPr>
      <w:r w:rsidRPr="00A63065">
        <w:rPr>
          <w:b/>
          <w:sz w:val="22"/>
          <w:szCs w:val="22"/>
        </w:rPr>
        <w:t>СРОК ДЕЙСТВИЯ СОГЛАШЕНИЯ. ВНЕСЕНИЕ ИЗМЕНЕНИЙ</w:t>
      </w:r>
    </w:p>
    <w:p w:rsidR="00284DBC" w:rsidRPr="00A63065" w:rsidRDefault="00284DBC" w:rsidP="00284DBC">
      <w:pPr>
        <w:numPr>
          <w:ilvl w:val="1"/>
          <w:numId w:val="21"/>
        </w:numPr>
        <w:ind w:left="426" w:right="-82" w:hanging="426"/>
        <w:contextualSpacing/>
        <w:jc w:val="both"/>
        <w:rPr>
          <w:bCs/>
          <w:sz w:val="22"/>
          <w:szCs w:val="22"/>
        </w:rPr>
      </w:pPr>
      <w:r w:rsidRPr="00A63065">
        <w:rPr>
          <w:bCs/>
          <w:sz w:val="22"/>
          <w:szCs w:val="22"/>
        </w:rPr>
        <w:t>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 подписи которых заверены печатью.</w:t>
      </w:r>
    </w:p>
    <w:p w:rsidR="00284DBC" w:rsidRPr="00A63065" w:rsidRDefault="00284DBC" w:rsidP="00284DBC">
      <w:pPr>
        <w:numPr>
          <w:ilvl w:val="1"/>
          <w:numId w:val="21"/>
        </w:numPr>
        <w:ind w:left="426" w:right="-82" w:hanging="426"/>
        <w:contextualSpacing/>
        <w:jc w:val="both"/>
        <w:rPr>
          <w:bCs/>
          <w:sz w:val="22"/>
          <w:szCs w:val="22"/>
        </w:rPr>
      </w:pPr>
      <w:r w:rsidRPr="00A63065">
        <w:rPr>
          <w:bCs/>
          <w:sz w:val="22"/>
          <w:szCs w:val="22"/>
        </w:rPr>
        <w:t xml:space="preserve">Настоящее Соглашение вступает в силу с момента его подписания и действует в течение срока действия грифа  конфиденциальности документов, но менее 5 (Пяти) лет. </w:t>
      </w:r>
    </w:p>
    <w:p w:rsidR="00284DBC" w:rsidRPr="00A63065" w:rsidRDefault="00284DBC" w:rsidP="00284DBC">
      <w:pPr>
        <w:numPr>
          <w:ilvl w:val="1"/>
          <w:numId w:val="21"/>
        </w:numPr>
        <w:ind w:left="426" w:right="-82" w:hanging="426"/>
        <w:contextualSpacing/>
        <w:jc w:val="both"/>
        <w:rPr>
          <w:bCs/>
          <w:sz w:val="22"/>
          <w:szCs w:val="22"/>
        </w:rPr>
      </w:pPr>
      <w:r w:rsidRPr="00A63065">
        <w:rPr>
          <w:bCs/>
          <w:sz w:val="22"/>
          <w:szCs w:val="22"/>
        </w:rPr>
        <w:t>По всем вопросам, не нашедшим отражение в настоящем Соглашении, стороны руководствуются действующим законодательством Российской Федерации.</w:t>
      </w:r>
    </w:p>
    <w:p w:rsidR="00284DBC" w:rsidRPr="00A63065" w:rsidRDefault="00284DBC" w:rsidP="00284DBC">
      <w:pPr>
        <w:numPr>
          <w:ilvl w:val="1"/>
          <w:numId w:val="21"/>
        </w:numPr>
        <w:ind w:left="426" w:right="-82" w:hanging="426"/>
        <w:contextualSpacing/>
        <w:jc w:val="both"/>
        <w:rPr>
          <w:bCs/>
          <w:sz w:val="22"/>
          <w:szCs w:val="22"/>
        </w:rPr>
      </w:pPr>
      <w:r w:rsidRPr="00A63065">
        <w:rPr>
          <w:bCs/>
          <w:sz w:val="22"/>
          <w:szCs w:val="22"/>
        </w:rPr>
        <w:t>Настоящее соглашение составлено и подписано в двух экземплярах по одному для каждой стороны.</w:t>
      </w:r>
    </w:p>
    <w:p w:rsidR="00284DBC" w:rsidRPr="00A63065" w:rsidRDefault="00284DBC" w:rsidP="00284DBC">
      <w:pPr>
        <w:numPr>
          <w:ilvl w:val="0"/>
          <w:numId w:val="13"/>
        </w:numPr>
        <w:jc w:val="center"/>
        <w:rPr>
          <w:b/>
          <w:sz w:val="22"/>
          <w:szCs w:val="22"/>
        </w:rPr>
      </w:pPr>
      <w:r w:rsidRPr="00A63065">
        <w:rPr>
          <w:b/>
          <w:sz w:val="22"/>
          <w:szCs w:val="22"/>
        </w:rPr>
        <w:t>ЮРИДИЧЕСКИЕ АДРЕСА И РЕКВИЗИТЫ СТОРОН</w:t>
      </w:r>
    </w:p>
    <w:tbl>
      <w:tblPr>
        <w:tblW w:w="10314" w:type="dxa"/>
        <w:tblLook w:val="04A0"/>
      </w:tblPr>
      <w:tblGrid>
        <w:gridCol w:w="5778"/>
        <w:gridCol w:w="4536"/>
      </w:tblGrid>
      <w:tr w:rsidR="00284DBC" w:rsidRPr="00A63065" w:rsidTr="00284DBC">
        <w:tc>
          <w:tcPr>
            <w:tcW w:w="5778" w:type="dxa"/>
          </w:tcPr>
          <w:p w:rsidR="00284DBC" w:rsidRPr="00A63065" w:rsidRDefault="00284DBC" w:rsidP="00284DBC">
            <w:pPr>
              <w:autoSpaceDE w:val="0"/>
              <w:autoSpaceDN w:val="0"/>
              <w:adjustRightInd w:val="0"/>
              <w:jc w:val="both"/>
              <w:rPr>
                <w:b/>
                <w:sz w:val="22"/>
                <w:szCs w:val="22"/>
              </w:rPr>
            </w:pPr>
            <w:r w:rsidRPr="00A63065">
              <w:rPr>
                <w:b/>
                <w:sz w:val="22"/>
                <w:szCs w:val="22"/>
              </w:rPr>
              <w:t>ФГБОУ ВО «ИГУ»</w:t>
            </w:r>
          </w:p>
          <w:p w:rsidR="00284DBC" w:rsidRPr="00A63065" w:rsidRDefault="00284DBC" w:rsidP="00284DBC">
            <w:pPr>
              <w:autoSpaceDE w:val="0"/>
              <w:autoSpaceDN w:val="0"/>
              <w:adjustRightInd w:val="0"/>
              <w:jc w:val="both"/>
              <w:rPr>
                <w:sz w:val="22"/>
                <w:szCs w:val="22"/>
              </w:rPr>
            </w:pPr>
            <w:r w:rsidRPr="00A63065">
              <w:rPr>
                <w:sz w:val="22"/>
                <w:szCs w:val="22"/>
              </w:rPr>
              <w:t xml:space="preserve">Адрес: </w:t>
            </w:r>
            <w:smartTag w:uri="urn:schemas-microsoft-com:office:smarttags" w:element="metricconverter">
              <w:smartTagPr>
                <w:attr w:name="ProductID" w:val="664003, г"/>
              </w:smartTagPr>
              <w:r w:rsidRPr="00A63065">
                <w:rPr>
                  <w:sz w:val="22"/>
                  <w:szCs w:val="22"/>
                </w:rPr>
                <w:t>664003, г</w:t>
              </w:r>
            </w:smartTag>
            <w:r w:rsidRPr="00A63065">
              <w:rPr>
                <w:sz w:val="22"/>
                <w:szCs w:val="22"/>
              </w:rPr>
              <w:t>. Иркутск, ул. К. Маркса, 1</w:t>
            </w:r>
          </w:p>
          <w:p w:rsidR="00284DBC" w:rsidRPr="00A63065" w:rsidRDefault="00284DBC" w:rsidP="00284DBC">
            <w:pPr>
              <w:autoSpaceDE w:val="0"/>
              <w:autoSpaceDN w:val="0"/>
              <w:adjustRightInd w:val="0"/>
              <w:jc w:val="both"/>
              <w:rPr>
                <w:sz w:val="22"/>
                <w:szCs w:val="22"/>
              </w:rPr>
            </w:pPr>
            <w:r w:rsidRPr="00A63065">
              <w:rPr>
                <w:sz w:val="22"/>
                <w:szCs w:val="22"/>
              </w:rPr>
              <w:t>Телефон: (3952) 24-34-53</w:t>
            </w:r>
          </w:p>
          <w:p w:rsidR="00284DBC" w:rsidRPr="00A63065" w:rsidRDefault="00284DBC" w:rsidP="00284DBC">
            <w:pPr>
              <w:autoSpaceDE w:val="0"/>
              <w:autoSpaceDN w:val="0"/>
              <w:adjustRightInd w:val="0"/>
              <w:jc w:val="both"/>
              <w:rPr>
                <w:sz w:val="22"/>
                <w:szCs w:val="22"/>
              </w:rPr>
            </w:pPr>
            <w:r w:rsidRPr="00A63065">
              <w:rPr>
                <w:sz w:val="22"/>
                <w:szCs w:val="22"/>
              </w:rPr>
              <w:t xml:space="preserve">Банковские реквизиты:                                                                                                         </w:t>
            </w:r>
          </w:p>
          <w:p w:rsidR="00284DBC" w:rsidRPr="00A63065" w:rsidRDefault="00284DBC" w:rsidP="00284DBC">
            <w:pPr>
              <w:autoSpaceDE w:val="0"/>
              <w:autoSpaceDN w:val="0"/>
              <w:adjustRightInd w:val="0"/>
              <w:jc w:val="both"/>
              <w:rPr>
                <w:sz w:val="22"/>
                <w:szCs w:val="22"/>
              </w:rPr>
            </w:pPr>
            <w:r w:rsidRPr="00A63065">
              <w:rPr>
                <w:sz w:val="22"/>
                <w:szCs w:val="22"/>
              </w:rPr>
              <w:t xml:space="preserve">ИНН 3808013278 КПП 380801001 </w:t>
            </w:r>
          </w:p>
          <w:p w:rsidR="00284DBC" w:rsidRPr="00A63065" w:rsidRDefault="00284DBC" w:rsidP="00284DBC">
            <w:pPr>
              <w:autoSpaceDE w:val="0"/>
              <w:autoSpaceDN w:val="0"/>
              <w:adjustRightInd w:val="0"/>
              <w:jc w:val="both"/>
              <w:rPr>
                <w:sz w:val="22"/>
                <w:szCs w:val="22"/>
              </w:rPr>
            </w:pPr>
            <w:r w:rsidRPr="00A63065">
              <w:rPr>
                <w:sz w:val="22"/>
                <w:szCs w:val="22"/>
              </w:rPr>
              <w:t xml:space="preserve">УФК по Иркутской области </w:t>
            </w:r>
          </w:p>
          <w:p w:rsidR="00284DBC" w:rsidRPr="00A63065" w:rsidRDefault="00284DBC" w:rsidP="00284DBC">
            <w:pPr>
              <w:autoSpaceDE w:val="0"/>
              <w:autoSpaceDN w:val="0"/>
              <w:adjustRightInd w:val="0"/>
              <w:jc w:val="both"/>
              <w:rPr>
                <w:sz w:val="22"/>
                <w:szCs w:val="22"/>
              </w:rPr>
            </w:pPr>
            <w:r w:rsidRPr="00A63065">
              <w:rPr>
                <w:sz w:val="22"/>
                <w:szCs w:val="22"/>
              </w:rPr>
              <w:t>(ФГБОУ ВО «ИГУ» л/с 20346U26080)</w:t>
            </w:r>
          </w:p>
          <w:p w:rsidR="00284DBC" w:rsidRPr="00A63065" w:rsidRDefault="00284DBC" w:rsidP="00284DBC">
            <w:pPr>
              <w:autoSpaceDE w:val="0"/>
              <w:autoSpaceDN w:val="0"/>
              <w:adjustRightInd w:val="0"/>
              <w:jc w:val="both"/>
              <w:rPr>
                <w:sz w:val="22"/>
                <w:szCs w:val="22"/>
              </w:rPr>
            </w:pPr>
            <w:r w:rsidRPr="00A63065">
              <w:rPr>
                <w:sz w:val="22"/>
                <w:szCs w:val="22"/>
              </w:rPr>
              <w:t xml:space="preserve">р/с 40501810000002000001 </w:t>
            </w:r>
          </w:p>
          <w:p w:rsidR="00284DBC" w:rsidRPr="00A63065" w:rsidRDefault="00284DBC" w:rsidP="00284DBC">
            <w:pPr>
              <w:autoSpaceDE w:val="0"/>
              <w:autoSpaceDN w:val="0"/>
              <w:adjustRightInd w:val="0"/>
              <w:jc w:val="both"/>
              <w:rPr>
                <w:sz w:val="22"/>
                <w:szCs w:val="22"/>
              </w:rPr>
            </w:pPr>
            <w:r w:rsidRPr="00A63065">
              <w:rPr>
                <w:sz w:val="22"/>
                <w:szCs w:val="22"/>
              </w:rPr>
              <w:t>ОТДЕЛЕНИЕ ИРКУТСК Г. ИРКУТСК</w:t>
            </w:r>
          </w:p>
          <w:p w:rsidR="00284DBC" w:rsidRPr="00A63065" w:rsidRDefault="00284DBC" w:rsidP="00284DBC">
            <w:pPr>
              <w:autoSpaceDE w:val="0"/>
              <w:autoSpaceDN w:val="0"/>
              <w:ind w:left="34"/>
              <w:rPr>
                <w:sz w:val="22"/>
                <w:szCs w:val="22"/>
              </w:rPr>
            </w:pPr>
            <w:r w:rsidRPr="00A63065">
              <w:rPr>
                <w:rFonts w:eastAsia="Arial"/>
                <w:sz w:val="22"/>
                <w:szCs w:val="22"/>
                <w:lang w:eastAsia="ar-SA"/>
              </w:rPr>
              <w:t>БИК 042520001</w:t>
            </w:r>
          </w:p>
          <w:p w:rsidR="00284DBC" w:rsidRPr="00A63065" w:rsidRDefault="00284DBC" w:rsidP="00284DBC">
            <w:pPr>
              <w:rPr>
                <w:sz w:val="22"/>
                <w:szCs w:val="22"/>
              </w:rPr>
            </w:pPr>
            <w:r w:rsidRPr="00A63065">
              <w:rPr>
                <w:sz w:val="22"/>
                <w:szCs w:val="22"/>
              </w:rPr>
              <w:t>_________________ /____________/</w:t>
            </w:r>
          </w:p>
          <w:p w:rsidR="00284DBC" w:rsidRPr="00A63065" w:rsidRDefault="00284DBC" w:rsidP="00284DBC">
            <w:pPr>
              <w:rPr>
                <w:sz w:val="22"/>
                <w:szCs w:val="22"/>
              </w:rPr>
            </w:pPr>
          </w:p>
          <w:p w:rsidR="00284DBC" w:rsidRPr="00A63065" w:rsidRDefault="00284DBC" w:rsidP="00284DBC">
            <w:pPr>
              <w:rPr>
                <w:sz w:val="22"/>
                <w:szCs w:val="22"/>
              </w:rPr>
            </w:pPr>
            <w:r w:rsidRPr="00A63065">
              <w:rPr>
                <w:sz w:val="22"/>
                <w:szCs w:val="22"/>
              </w:rPr>
              <w:t>«_____»____________201__ г.</w:t>
            </w:r>
          </w:p>
          <w:p w:rsidR="00284DBC" w:rsidRPr="00A63065" w:rsidRDefault="00284DBC" w:rsidP="00284DBC">
            <w:pPr>
              <w:suppressAutoHyphens/>
              <w:rPr>
                <w:sz w:val="22"/>
                <w:szCs w:val="22"/>
              </w:rPr>
            </w:pPr>
            <w:r w:rsidRPr="00A63065">
              <w:rPr>
                <w:sz w:val="22"/>
                <w:szCs w:val="22"/>
              </w:rPr>
              <w:t xml:space="preserve">                М.П.</w:t>
            </w:r>
          </w:p>
        </w:tc>
        <w:tc>
          <w:tcPr>
            <w:tcW w:w="4536" w:type="dxa"/>
          </w:tcPr>
          <w:p w:rsidR="00284DBC" w:rsidRPr="00A63065" w:rsidRDefault="00284DBC" w:rsidP="00284DBC">
            <w:pPr>
              <w:ind w:left="33"/>
              <w:rPr>
                <w:iCs/>
                <w:color w:val="000000"/>
                <w:sz w:val="22"/>
                <w:szCs w:val="22"/>
              </w:rPr>
            </w:pPr>
          </w:p>
          <w:p w:rsidR="00284DBC" w:rsidRPr="00A63065" w:rsidRDefault="00284DBC" w:rsidP="00284DBC">
            <w:pPr>
              <w:ind w:left="33"/>
              <w:rPr>
                <w:iCs/>
                <w:color w:val="000000"/>
                <w:sz w:val="22"/>
                <w:szCs w:val="22"/>
              </w:rPr>
            </w:pPr>
            <w:r w:rsidRPr="00A63065">
              <w:rPr>
                <w:iCs/>
                <w:color w:val="000000"/>
                <w:sz w:val="22"/>
                <w:szCs w:val="22"/>
              </w:rPr>
              <w:t xml:space="preserve"> </w:t>
            </w:r>
          </w:p>
          <w:p w:rsidR="00284DBC" w:rsidRPr="00A63065" w:rsidRDefault="00284DBC" w:rsidP="00284DBC">
            <w:pPr>
              <w:suppressAutoHyphens/>
              <w:ind w:left="33"/>
              <w:rPr>
                <w:sz w:val="22"/>
                <w:szCs w:val="22"/>
              </w:rPr>
            </w:pPr>
          </w:p>
          <w:p w:rsidR="00284DBC" w:rsidRPr="00A63065" w:rsidRDefault="00284DBC" w:rsidP="00284DBC">
            <w:pPr>
              <w:suppressAutoHyphens/>
              <w:ind w:left="33"/>
              <w:rPr>
                <w:sz w:val="22"/>
                <w:szCs w:val="22"/>
              </w:rPr>
            </w:pPr>
          </w:p>
          <w:p w:rsidR="00284DBC" w:rsidRPr="00A63065" w:rsidRDefault="00284DBC" w:rsidP="00284DBC">
            <w:pPr>
              <w:suppressAutoHyphens/>
              <w:ind w:left="33"/>
              <w:rPr>
                <w:sz w:val="22"/>
                <w:szCs w:val="22"/>
              </w:rPr>
            </w:pPr>
          </w:p>
          <w:p w:rsidR="00284DBC" w:rsidRPr="00A63065" w:rsidRDefault="00284DBC" w:rsidP="00284DBC">
            <w:pPr>
              <w:suppressAutoHyphens/>
              <w:ind w:left="33"/>
              <w:rPr>
                <w:sz w:val="22"/>
                <w:szCs w:val="22"/>
              </w:rPr>
            </w:pPr>
          </w:p>
          <w:p w:rsidR="00284DBC" w:rsidRPr="00A63065" w:rsidRDefault="00284DBC" w:rsidP="00284DBC">
            <w:pPr>
              <w:suppressAutoHyphens/>
              <w:ind w:left="33"/>
              <w:rPr>
                <w:sz w:val="22"/>
                <w:szCs w:val="22"/>
              </w:rPr>
            </w:pPr>
          </w:p>
          <w:p w:rsidR="00284DBC" w:rsidRPr="00A63065" w:rsidRDefault="00284DBC" w:rsidP="00284DBC">
            <w:pPr>
              <w:suppressAutoHyphens/>
              <w:ind w:left="33"/>
              <w:rPr>
                <w:sz w:val="22"/>
                <w:szCs w:val="22"/>
              </w:rPr>
            </w:pPr>
          </w:p>
          <w:p w:rsidR="00284DBC" w:rsidRPr="00A63065" w:rsidRDefault="00284DBC" w:rsidP="00284DBC">
            <w:pPr>
              <w:suppressAutoHyphens/>
              <w:ind w:left="33"/>
              <w:rPr>
                <w:sz w:val="22"/>
                <w:szCs w:val="22"/>
              </w:rPr>
            </w:pPr>
          </w:p>
          <w:p w:rsidR="00284DBC" w:rsidRPr="00A63065" w:rsidRDefault="00284DBC" w:rsidP="00284DBC">
            <w:pPr>
              <w:suppressAutoHyphens/>
              <w:ind w:left="33"/>
              <w:rPr>
                <w:sz w:val="22"/>
                <w:szCs w:val="22"/>
              </w:rPr>
            </w:pPr>
          </w:p>
          <w:p w:rsidR="00284DBC" w:rsidRPr="00A63065" w:rsidRDefault="00284DBC" w:rsidP="00284DBC">
            <w:pPr>
              <w:suppressAutoHyphens/>
              <w:ind w:left="33"/>
              <w:rPr>
                <w:sz w:val="22"/>
                <w:szCs w:val="22"/>
              </w:rPr>
            </w:pPr>
          </w:p>
          <w:p w:rsidR="00284DBC" w:rsidRPr="00A63065" w:rsidRDefault="00284DBC" w:rsidP="00284DBC">
            <w:pPr>
              <w:rPr>
                <w:sz w:val="22"/>
                <w:szCs w:val="22"/>
              </w:rPr>
            </w:pPr>
            <w:r w:rsidRPr="00A63065">
              <w:rPr>
                <w:sz w:val="22"/>
                <w:szCs w:val="22"/>
              </w:rPr>
              <w:t>_________________ /____________/</w:t>
            </w:r>
          </w:p>
          <w:p w:rsidR="00284DBC" w:rsidRPr="00A63065" w:rsidRDefault="00284DBC" w:rsidP="00284DBC">
            <w:pPr>
              <w:rPr>
                <w:sz w:val="22"/>
                <w:szCs w:val="22"/>
              </w:rPr>
            </w:pPr>
          </w:p>
          <w:p w:rsidR="00284DBC" w:rsidRPr="00A63065" w:rsidRDefault="00284DBC" w:rsidP="00284DBC">
            <w:pPr>
              <w:rPr>
                <w:sz w:val="22"/>
                <w:szCs w:val="22"/>
              </w:rPr>
            </w:pPr>
            <w:r w:rsidRPr="00A63065">
              <w:rPr>
                <w:sz w:val="22"/>
                <w:szCs w:val="22"/>
              </w:rPr>
              <w:t>«_____»____________201__ г.</w:t>
            </w:r>
          </w:p>
          <w:p w:rsidR="00284DBC" w:rsidRPr="00A63065" w:rsidRDefault="00284DBC" w:rsidP="00284DBC">
            <w:pPr>
              <w:suppressAutoHyphens/>
              <w:ind w:left="33"/>
              <w:rPr>
                <w:sz w:val="22"/>
                <w:szCs w:val="22"/>
              </w:rPr>
            </w:pPr>
            <w:r w:rsidRPr="00A63065">
              <w:rPr>
                <w:sz w:val="22"/>
                <w:szCs w:val="22"/>
              </w:rPr>
              <w:t xml:space="preserve">                М.П.</w:t>
            </w:r>
          </w:p>
        </w:tc>
      </w:tr>
    </w:tbl>
    <w:p w:rsidR="00284DBC" w:rsidRDefault="00284DBC" w:rsidP="00284DBC">
      <w:pPr>
        <w:jc w:val="center"/>
        <w:rPr>
          <w:b/>
          <w:sz w:val="24"/>
          <w:szCs w:val="24"/>
        </w:rPr>
      </w:pPr>
    </w:p>
    <w:p w:rsidR="00284DBC" w:rsidRDefault="00284DBC" w:rsidP="00284DBC"/>
    <w:p w:rsidR="00D54879" w:rsidRDefault="00D54879" w:rsidP="00170601">
      <w:pPr>
        <w:widowControl w:val="0"/>
        <w:autoSpaceDE w:val="0"/>
        <w:autoSpaceDN w:val="0"/>
        <w:outlineLvl w:val="0"/>
        <w:rPr>
          <w:b/>
          <w:sz w:val="22"/>
          <w:szCs w:val="22"/>
        </w:rPr>
      </w:pPr>
    </w:p>
    <w:p w:rsidR="00D54879" w:rsidRDefault="00D54879" w:rsidP="00170601">
      <w:pPr>
        <w:widowControl w:val="0"/>
        <w:autoSpaceDE w:val="0"/>
        <w:autoSpaceDN w:val="0"/>
        <w:outlineLvl w:val="0"/>
        <w:rPr>
          <w:b/>
          <w:sz w:val="22"/>
          <w:szCs w:val="22"/>
        </w:rPr>
      </w:pPr>
    </w:p>
    <w:p w:rsidR="00170601" w:rsidRPr="00D26358" w:rsidRDefault="00170601" w:rsidP="00170601">
      <w:pPr>
        <w:pStyle w:val="28"/>
        <w:rPr>
          <w:sz w:val="22"/>
          <w:szCs w:val="22"/>
        </w:rPr>
      </w:pPr>
      <w:r w:rsidRPr="00872E51">
        <w:rPr>
          <w:sz w:val="22"/>
          <w:szCs w:val="22"/>
        </w:rPr>
        <w:t>РАЗДЕЛ 17. Обоснование цены Контракта</w:t>
      </w:r>
    </w:p>
    <w:p w:rsidR="00170601" w:rsidRPr="00D26358" w:rsidRDefault="00170601" w:rsidP="00170601">
      <w:pPr>
        <w:autoSpaceDE w:val="0"/>
        <w:autoSpaceDN w:val="0"/>
        <w:adjustRightInd w:val="0"/>
        <w:rPr>
          <w:bCs/>
          <w:sz w:val="22"/>
          <w:szCs w:val="22"/>
        </w:rPr>
      </w:pPr>
    </w:p>
    <w:p w:rsidR="00170601" w:rsidRPr="00D26358" w:rsidRDefault="00170601" w:rsidP="00170601">
      <w:pPr>
        <w:autoSpaceDE w:val="0"/>
        <w:autoSpaceDN w:val="0"/>
        <w:adjustRightInd w:val="0"/>
        <w:ind w:firstLine="720"/>
        <w:jc w:val="center"/>
        <w:rPr>
          <w:b/>
          <w:sz w:val="22"/>
          <w:szCs w:val="22"/>
        </w:rPr>
      </w:pPr>
      <w:r w:rsidRPr="00D26358">
        <w:rPr>
          <w:b/>
          <w:sz w:val="22"/>
          <w:szCs w:val="22"/>
        </w:rPr>
        <w:t>Обоснование начальной (максимальной) цены Контракта</w:t>
      </w:r>
    </w:p>
    <w:p w:rsidR="00170601" w:rsidRPr="00D26358" w:rsidRDefault="00170601" w:rsidP="00170601">
      <w:pPr>
        <w:rPr>
          <w:b/>
          <w:sz w:val="22"/>
          <w:szCs w:val="22"/>
        </w:rPr>
      </w:pPr>
    </w:p>
    <w:p w:rsidR="00170601" w:rsidRPr="00A50514" w:rsidRDefault="00170601" w:rsidP="00170601">
      <w:pPr>
        <w:spacing w:line="259" w:lineRule="auto"/>
        <w:rPr>
          <w:rFonts w:eastAsia="Calibri"/>
          <w:sz w:val="22"/>
          <w:szCs w:val="22"/>
          <w:lang w:eastAsia="en-US"/>
        </w:rPr>
      </w:pPr>
      <w:r w:rsidRPr="007B2B72">
        <w:rPr>
          <w:rFonts w:eastAsia="Calibri"/>
          <w:sz w:val="22"/>
          <w:szCs w:val="22"/>
          <w:lang w:eastAsia="en-US"/>
        </w:rPr>
        <w:t>1.Начальная (максимальная) цена контракта</w:t>
      </w:r>
      <w:r>
        <w:rPr>
          <w:rFonts w:eastAsia="Calibri"/>
          <w:sz w:val="22"/>
          <w:szCs w:val="22"/>
          <w:lang w:eastAsia="en-US"/>
        </w:rPr>
        <w:t xml:space="preserve">  </w:t>
      </w:r>
      <w:r w:rsidR="004D2CE3">
        <w:rPr>
          <w:rFonts w:eastAsia="Calibri"/>
          <w:sz w:val="22"/>
          <w:szCs w:val="22"/>
          <w:lang w:eastAsia="en-US"/>
        </w:rPr>
        <w:t>4</w:t>
      </w:r>
      <w:r w:rsidR="008571D6">
        <w:rPr>
          <w:rFonts w:eastAsia="Calibri"/>
          <w:sz w:val="22"/>
          <w:szCs w:val="22"/>
          <w:lang w:eastAsia="en-US"/>
        </w:rPr>
        <w:t>50</w:t>
      </w:r>
      <w:r w:rsidR="00D54879">
        <w:rPr>
          <w:i/>
          <w:sz w:val="24"/>
          <w:szCs w:val="24"/>
        </w:rPr>
        <w:t> </w:t>
      </w:r>
      <w:r w:rsidRPr="00A50514">
        <w:rPr>
          <w:i/>
          <w:sz w:val="24"/>
          <w:szCs w:val="24"/>
        </w:rPr>
        <w:t>000</w:t>
      </w:r>
      <w:r w:rsidR="00D54879">
        <w:rPr>
          <w:i/>
          <w:sz w:val="24"/>
          <w:szCs w:val="24"/>
        </w:rPr>
        <w:t>,00 руб.</w:t>
      </w:r>
      <w:r w:rsidRPr="00A50514">
        <w:rPr>
          <w:i/>
          <w:sz w:val="24"/>
          <w:szCs w:val="24"/>
        </w:rPr>
        <w:t xml:space="preserve"> (</w:t>
      </w:r>
      <w:r w:rsidR="004D2CE3">
        <w:rPr>
          <w:i/>
          <w:sz w:val="24"/>
          <w:szCs w:val="24"/>
        </w:rPr>
        <w:t xml:space="preserve">Четыреста </w:t>
      </w:r>
      <w:r w:rsidR="008571D6">
        <w:rPr>
          <w:i/>
          <w:sz w:val="24"/>
          <w:szCs w:val="24"/>
        </w:rPr>
        <w:t>пятьдесят</w:t>
      </w:r>
      <w:r w:rsidRPr="00A50514">
        <w:rPr>
          <w:i/>
          <w:sz w:val="24"/>
          <w:szCs w:val="24"/>
        </w:rPr>
        <w:t xml:space="preserve"> тысяч рублей</w:t>
      </w:r>
      <w:r w:rsidR="00D54879">
        <w:rPr>
          <w:i/>
          <w:sz w:val="24"/>
          <w:szCs w:val="24"/>
        </w:rPr>
        <w:t xml:space="preserve"> 00 копеек).</w:t>
      </w:r>
      <w:r w:rsidRPr="00A50514">
        <w:rPr>
          <w:rFonts w:eastAsia="Calibri"/>
          <w:b/>
          <w:sz w:val="22"/>
          <w:szCs w:val="22"/>
          <w:lang w:eastAsia="en-US"/>
        </w:rPr>
        <w:t xml:space="preserve"> </w:t>
      </w:r>
    </w:p>
    <w:p w:rsidR="00170601" w:rsidRPr="00A50514" w:rsidRDefault="00170601" w:rsidP="00170601">
      <w:pPr>
        <w:jc w:val="both"/>
        <w:rPr>
          <w:sz w:val="22"/>
          <w:szCs w:val="22"/>
        </w:rPr>
      </w:pPr>
      <w:r w:rsidRPr="004A616C">
        <w:rPr>
          <w:rFonts w:eastAsia="Calibri"/>
          <w:sz w:val="22"/>
          <w:szCs w:val="22"/>
          <w:lang w:eastAsia="en-US"/>
        </w:rPr>
        <w:t>2.   Расчет</w:t>
      </w:r>
      <w:r w:rsidRPr="00A50514">
        <w:rPr>
          <w:rFonts w:eastAsia="Calibri"/>
          <w:sz w:val="22"/>
          <w:szCs w:val="22"/>
          <w:lang w:eastAsia="en-US"/>
        </w:rPr>
        <w:t xml:space="preserve"> начальной (максимальной) цены Контракта произведен на </w:t>
      </w:r>
      <w:r w:rsidRPr="00A50514">
        <w:rPr>
          <w:sz w:val="22"/>
          <w:szCs w:val="22"/>
        </w:rPr>
        <w:t xml:space="preserve">основании метода сопоставимых  рыночных определений цены: получение коммерческих предложений, заверенных поставщиками. </w:t>
      </w:r>
      <w:r w:rsidRPr="00A50514">
        <w:rPr>
          <w:rFonts w:eastAsiaTheme="minorHAnsi"/>
          <w:sz w:val="22"/>
          <w:szCs w:val="22"/>
        </w:rPr>
        <w:t>Цены прошлых периодов, используемые в расчетах, рассчитанные в соответствии с Методическими рекомендациями</w:t>
      </w:r>
      <w:hyperlink r:id="rId29" w:history="1"/>
      <w:r w:rsidRPr="00A50514">
        <w:rPr>
          <w:rFonts w:eastAsiaTheme="minorHAnsi"/>
          <w:sz w:val="22"/>
          <w:szCs w:val="22"/>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 N 567, приведены к текущему уровню цен путем применения коэффициента, рассчитанного в соответствии с формулой:</w:t>
      </w:r>
      <w:r w:rsidRPr="00A50514">
        <w:rPr>
          <w:sz w:val="22"/>
          <w:szCs w:val="22"/>
        </w:rPr>
        <w:t xml:space="preserve"> Методом сопоставимых рыночных цен (анализ цен):</w:t>
      </w:r>
    </w:p>
    <w:p w:rsidR="00170601" w:rsidRPr="00A50514" w:rsidRDefault="00170601" w:rsidP="00170601">
      <w:pPr>
        <w:rPr>
          <w:sz w:val="28"/>
          <w:szCs w:val="28"/>
        </w:rPr>
      </w:pPr>
    </w:p>
    <w:p w:rsidR="00170601" w:rsidRPr="00C87519" w:rsidRDefault="00170601" w:rsidP="00170601">
      <w:pPr>
        <w:rPr>
          <w:sz w:val="22"/>
          <w:szCs w:val="22"/>
        </w:rPr>
      </w:pPr>
      <w:r w:rsidRPr="00C87519">
        <w:rPr>
          <w:sz w:val="22"/>
          <w:szCs w:val="22"/>
        </w:rPr>
        <w:t>Начальная максимальная цена контракта формируется согласно выделенных лимитов.</w:t>
      </w:r>
    </w:p>
    <w:p w:rsidR="00170601" w:rsidRPr="00E62B83" w:rsidRDefault="00170601" w:rsidP="00170601">
      <w:pPr>
        <w:jc w:val="center"/>
        <w:rPr>
          <w:sz w:val="22"/>
          <w:szCs w:val="22"/>
        </w:rPr>
      </w:pPr>
    </w:p>
    <w:p w:rsidR="00170601" w:rsidRPr="00E05088" w:rsidRDefault="00170601" w:rsidP="00170601">
      <w:pPr>
        <w:jc w:val="center"/>
        <w:rPr>
          <w:sz w:val="22"/>
          <w:szCs w:val="22"/>
        </w:rPr>
      </w:pPr>
      <w:r w:rsidRPr="00E05088">
        <w:rPr>
          <w:sz w:val="22"/>
          <w:szCs w:val="22"/>
        </w:rPr>
        <w:t>Метод сопоставимых рыночных цен (анализ цен):</w:t>
      </w:r>
    </w:p>
    <w:p w:rsidR="00170601" w:rsidRPr="00E05088" w:rsidRDefault="00170601" w:rsidP="00170601">
      <w:pPr>
        <w:rPr>
          <w:b/>
          <w:sz w:val="24"/>
          <w:szCs w:val="24"/>
        </w:rPr>
      </w:pPr>
    </w:p>
    <w:p w:rsidR="00170601" w:rsidRPr="00E05088" w:rsidRDefault="00170601" w:rsidP="00170601">
      <w:pPr>
        <w:rPr>
          <w:sz w:val="22"/>
          <w:szCs w:val="22"/>
        </w:rPr>
      </w:pPr>
      <w:r w:rsidRPr="00E05088">
        <w:rPr>
          <w:b/>
          <w:sz w:val="22"/>
          <w:szCs w:val="22"/>
        </w:rPr>
        <w:t>Поставщик №1</w:t>
      </w:r>
      <w:r w:rsidRPr="00E05088">
        <w:rPr>
          <w:sz w:val="22"/>
          <w:szCs w:val="22"/>
        </w:rPr>
        <w:t xml:space="preserve">- </w:t>
      </w:r>
      <w:r w:rsidR="004D2CE3">
        <w:rPr>
          <w:sz w:val="22"/>
          <w:szCs w:val="22"/>
        </w:rPr>
        <w:t>46</w:t>
      </w:r>
      <w:r w:rsidR="008571D6">
        <w:rPr>
          <w:sz w:val="22"/>
          <w:szCs w:val="22"/>
        </w:rPr>
        <w:t>0</w:t>
      </w:r>
      <w:r>
        <w:rPr>
          <w:sz w:val="22"/>
          <w:szCs w:val="22"/>
        </w:rPr>
        <w:t xml:space="preserve"> 000 </w:t>
      </w:r>
      <w:r w:rsidRPr="00E05088">
        <w:rPr>
          <w:sz w:val="22"/>
          <w:szCs w:val="22"/>
        </w:rPr>
        <w:t>руб.</w:t>
      </w:r>
    </w:p>
    <w:p w:rsidR="00170601" w:rsidRPr="00E05088" w:rsidRDefault="00170601" w:rsidP="00170601">
      <w:pPr>
        <w:rPr>
          <w:sz w:val="22"/>
          <w:szCs w:val="22"/>
        </w:rPr>
      </w:pPr>
      <w:r w:rsidRPr="00E05088">
        <w:rPr>
          <w:b/>
          <w:sz w:val="22"/>
          <w:szCs w:val="22"/>
        </w:rPr>
        <w:t>Поставщик №2</w:t>
      </w:r>
      <w:r w:rsidRPr="00E05088">
        <w:rPr>
          <w:sz w:val="22"/>
          <w:szCs w:val="22"/>
        </w:rPr>
        <w:t xml:space="preserve">- </w:t>
      </w:r>
      <w:r w:rsidR="004D2CE3">
        <w:rPr>
          <w:sz w:val="22"/>
          <w:szCs w:val="22"/>
        </w:rPr>
        <w:t>450</w:t>
      </w:r>
      <w:r>
        <w:rPr>
          <w:sz w:val="22"/>
          <w:szCs w:val="22"/>
        </w:rPr>
        <w:t xml:space="preserve"> 000 </w:t>
      </w:r>
      <w:r w:rsidRPr="00E05088">
        <w:rPr>
          <w:sz w:val="22"/>
          <w:szCs w:val="22"/>
        </w:rPr>
        <w:t>руб.</w:t>
      </w:r>
    </w:p>
    <w:p w:rsidR="00170601" w:rsidRPr="00E05088" w:rsidRDefault="00170601" w:rsidP="00170601">
      <w:pPr>
        <w:rPr>
          <w:b/>
          <w:sz w:val="22"/>
          <w:szCs w:val="22"/>
        </w:rPr>
      </w:pPr>
      <w:r w:rsidRPr="00E05088">
        <w:rPr>
          <w:b/>
          <w:sz w:val="22"/>
          <w:szCs w:val="22"/>
        </w:rPr>
        <w:t>Поставщик №3</w:t>
      </w:r>
      <w:r w:rsidRPr="00E05088">
        <w:rPr>
          <w:sz w:val="22"/>
          <w:szCs w:val="22"/>
        </w:rPr>
        <w:t xml:space="preserve">- </w:t>
      </w:r>
      <w:r w:rsidR="004D2CE3">
        <w:rPr>
          <w:sz w:val="22"/>
          <w:szCs w:val="22"/>
        </w:rPr>
        <w:t>4</w:t>
      </w:r>
      <w:r w:rsidR="008571D6">
        <w:rPr>
          <w:sz w:val="22"/>
          <w:szCs w:val="22"/>
        </w:rPr>
        <w:t>40</w:t>
      </w:r>
      <w:r>
        <w:rPr>
          <w:sz w:val="22"/>
          <w:szCs w:val="22"/>
        </w:rPr>
        <w:t xml:space="preserve"> 000 </w:t>
      </w:r>
      <w:r w:rsidRPr="00E05088">
        <w:rPr>
          <w:sz w:val="22"/>
          <w:szCs w:val="22"/>
        </w:rPr>
        <w:t>руб</w:t>
      </w:r>
      <w:r>
        <w:rPr>
          <w:sz w:val="22"/>
          <w:szCs w:val="22"/>
        </w:rPr>
        <w:t>.</w:t>
      </w:r>
    </w:p>
    <w:p w:rsidR="00090C92" w:rsidRPr="00090C92" w:rsidRDefault="00090C92" w:rsidP="00090C92">
      <w:pPr>
        <w:rPr>
          <w:sz w:val="24"/>
          <w:szCs w:val="24"/>
        </w:rPr>
      </w:pPr>
      <w:r w:rsidRPr="00090C92">
        <w:rPr>
          <w:sz w:val="24"/>
          <w:szCs w:val="24"/>
        </w:rPr>
        <w:t xml:space="preserve">Средняя арифметическая величина цены услуги составляет: </w:t>
      </w:r>
    </w:p>
    <w:p w:rsidR="00170601" w:rsidRPr="00090C92" w:rsidRDefault="00090C92" w:rsidP="00090C92">
      <w:pPr>
        <w:rPr>
          <w:sz w:val="24"/>
          <w:szCs w:val="24"/>
        </w:rPr>
      </w:pPr>
      <w:r w:rsidRPr="00090C92">
        <w:rPr>
          <w:sz w:val="24"/>
          <w:szCs w:val="24"/>
        </w:rPr>
        <w:t xml:space="preserve"> </w:t>
      </w:r>
      <w:r w:rsidR="00170601" w:rsidRPr="00090C92">
        <w:rPr>
          <w:sz w:val="24"/>
          <w:szCs w:val="24"/>
        </w:rPr>
        <w:t>(</w:t>
      </w:r>
      <w:r w:rsidR="004D2CE3">
        <w:rPr>
          <w:sz w:val="24"/>
          <w:szCs w:val="24"/>
        </w:rPr>
        <w:t>46</w:t>
      </w:r>
      <w:r w:rsidR="008571D6">
        <w:rPr>
          <w:sz w:val="24"/>
          <w:szCs w:val="24"/>
        </w:rPr>
        <w:t>0</w:t>
      </w:r>
      <w:r w:rsidR="00170601" w:rsidRPr="00090C92">
        <w:rPr>
          <w:sz w:val="24"/>
          <w:szCs w:val="24"/>
        </w:rPr>
        <w:t>000 +</w:t>
      </w:r>
      <w:r w:rsidR="004D2CE3">
        <w:rPr>
          <w:sz w:val="24"/>
          <w:szCs w:val="24"/>
        </w:rPr>
        <w:t>450</w:t>
      </w:r>
      <w:r w:rsidR="00170601" w:rsidRPr="00090C92">
        <w:rPr>
          <w:sz w:val="24"/>
          <w:szCs w:val="24"/>
        </w:rPr>
        <w:t xml:space="preserve"> 000 + </w:t>
      </w:r>
      <w:r w:rsidR="004D2CE3">
        <w:rPr>
          <w:sz w:val="24"/>
          <w:szCs w:val="24"/>
        </w:rPr>
        <w:t>4</w:t>
      </w:r>
      <w:r w:rsidR="008571D6">
        <w:rPr>
          <w:sz w:val="24"/>
          <w:szCs w:val="24"/>
        </w:rPr>
        <w:t>40</w:t>
      </w:r>
      <w:r w:rsidR="00170601" w:rsidRPr="00090C92">
        <w:rPr>
          <w:sz w:val="24"/>
          <w:szCs w:val="24"/>
        </w:rPr>
        <w:t xml:space="preserve"> 000)/3= </w:t>
      </w:r>
      <w:r w:rsidR="004D2CE3">
        <w:rPr>
          <w:sz w:val="24"/>
          <w:szCs w:val="24"/>
        </w:rPr>
        <w:t>4</w:t>
      </w:r>
      <w:r w:rsidR="008571D6">
        <w:rPr>
          <w:sz w:val="24"/>
          <w:szCs w:val="24"/>
        </w:rPr>
        <w:t>50</w:t>
      </w:r>
      <w:r w:rsidR="00170601" w:rsidRPr="00090C92">
        <w:rPr>
          <w:sz w:val="24"/>
          <w:szCs w:val="24"/>
        </w:rPr>
        <w:t xml:space="preserve"> 000</w:t>
      </w:r>
      <w:r w:rsidR="00170601" w:rsidRPr="00090C92">
        <w:rPr>
          <w:sz w:val="24"/>
          <w:szCs w:val="24"/>
          <w:lang w:eastAsia="zh-CN"/>
        </w:rPr>
        <w:t xml:space="preserve"> </w:t>
      </w:r>
      <w:r w:rsidR="00170601" w:rsidRPr="00090C92">
        <w:rPr>
          <w:sz w:val="24"/>
          <w:szCs w:val="24"/>
        </w:rPr>
        <w:t>руб.</w:t>
      </w:r>
    </w:p>
    <w:p w:rsidR="00170601" w:rsidRDefault="00170601" w:rsidP="00170601">
      <w:pPr>
        <w:rPr>
          <w:b/>
          <w:sz w:val="22"/>
          <w:szCs w:val="22"/>
        </w:rPr>
      </w:pPr>
      <w:r w:rsidRPr="00E05088">
        <w:rPr>
          <w:b/>
          <w:sz w:val="22"/>
          <w:szCs w:val="22"/>
        </w:rPr>
        <w:t>Среднее квадрати</w:t>
      </w:r>
      <w:r w:rsidR="00E27589">
        <w:rPr>
          <w:b/>
          <w:sz w:val="22"/>
          <w:szCs w:val="22"/>
        </w:rPr>
        <w:t>чное</w:t>
      </w:r>
      <w:r w:rsidRPr="00E05088">
        <w:rPr>
          <w:b/>
          <w:sz w:val="22"/>
          <w:szCs w:val="22"/>
        </w:rPr>
        <w:t xml:space="preserve"> отклонение</w:t>
      </w:r>
      <w:r w:rsidR="00A569F3">
        <w:rPr>
          <w:b/>
          <w:sz w:val="22"/>
          <w:szCs w:val="22"/>
        </w:rPr>
        <w:t xml:space="preserve"> определяется по формуле</w:t>
      </w:r>
      <w:r w:rsidRPr="00E05088">
        <w:rPr>
          <w:b/>
          <w:sz w:val="22"/>
          <w:szCs w:val="22"/>
        </w:rPr>
        <w:t xml:space="preserve">: </w:t>
      </w:r>
    </w:p>
    <w:p w:rsidR="00E27589" w:rsidRDefault="00E27589" w:rsidP="00170601">
      <w:pPr>
        <w:rPr>
          <w:b/>
          <w:sz w:val="22"/>
          <w:szCs w:val="22"/>
        </w:rPr>
      </w:pPr>
    </w:p>
    <w:p w:rsidR="00E27589" w:rsidRDefault="00E27589" w:rsidP="00170601">
      <w:pPr>
        <w:rPr>
          <w:b/>
          <w:sz w:val="22"/>
          <w:szCs w:val="22"/>
        </w:rPr>
      </w:pPr>
      <w:r>
        <w:rPr>
          <w:noProof/>
          <w:sz w:val="18"/>
          <w:szCs w:val="18"/>
        </w:rPr>
        <w:drawing>
          <wp:inline distT="0" distB="0" distL="0" distR="0">
            <wp:extent cx="1939925" cy="922655"/>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9925" cy="922655"/>
                    </a:xfrm>
                    <a:prstGeom prst="rect">
                      <a:avLst/>
                    </a:prstGeom>
                    <a:noFill/>
                    <a:ln>
                      <a:noFill/>
                    </a:ln>
                  </pic:spPr>
                </pic:pic>
              </a:graphicData>
            </a:graphic>
          </wp:inline>
        </w:drawing>
      </w:r>
    </w:p>
    <w:p w:rsidR="00DC2C58" w:rsidRPr="00DC2C58" w:rsidRDefault="00DC2C58" w:rsidP="00DC2C58">
      <w:pPr>
        <w:rPr>
          <w:sz w:val="18"/>
          <w:szCs w:val="18"/>
        </w:rPr>
      </w:pPr>
      <w:r>
        <w:rPr>
          <w:noProof/>
          <w:sz w:val="18"/>
          <w:szCs w:val="18"/>
        </w:rPr>
        <w:drawing>
          <wp:inline distT="0" distB="0" distL="0" distR="0">
            <wp:extent cx="158750" cy="2305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30505"/>
                    </a:xfrm>
                    <a:prstGeom prst="rect">
                      <a:avLst/>
                    </a:prstGeom>
                    <a:noFill/>
                    <a:ln>
                      <a:noFill/>
                    </a:ln>
                  </pic:spPr>
                </pic:pic>
              </a:graphicData>
            </a:graphic>
          </wp:inline>
        </w:drawing>
      </w:r>
      <w:r w:rsidRPr="00DC2C58">
        <w:rPr>
          <w:sz w:val="18"/>
          <w:szCs w:val="18"/>
        </w:rPr>
        <w:t xml:space="preserve"> - цена единицы товара, работы, услуги, указанная в источнике с номером i;</w:t>
      </w:r>
    </w:p>
    <w:p w:rsidR="00DC2C58" w:rsidRPr="00DC2C58" w:rsidRDefault="00DC2C58" w:rsidP="00DC2C58">
      <w:pPr>
        <w:rPr>
          <w:sz w:val="18"/>
          <w:szCs w:val="18"/>
        </w:rPr>
      </w:pPr>
      <w:r w:rsidRPr="00DC2C58">
        <w:rPr>
          <w:sz w:val="18"/>
          <w:szCs w:val="18"/>
        </w:rPr>
        <w:t>&lt;ц&gt; - средняя арифметическая величина цены единицы товара, работы, услуги;</w:t>
      </w:r>
    </w:p>
    <w:p w:rsidR="00DC2C58" w:rsidRPr="00DC2C58" w:rsidRDefault="00DC2C58" w:rsidP="00DC2C58">
      <w:pPr>
        <w:rPr>
          <w:sz w:val="18"/>
          <w:szCs w:val="18"/>
        </w:rPr>
      </w:pPr>
      <w:r w:rsidRPr="00DC2C58">
        <w:rPr>
          <w:sz w:val="18"/>
          <w:szCs w:val="18"/>
        </w:rPr>
        <w:t>n - количество значений, используемых в расчете.</w:t>
      </w:r>
    </w:p>
    <w:p w:rsidR="00E27589" w:rsidRPr="00A569F3" w:rsidRDefault="00A569F3" w:rsidP="00170601">
      <w:pPr>
        <w:rPr>
          <w:sz w:val="22"/>
          <w:szCs w:val="22"/>
        </w:rPr>
      </w:pPr>
      <w:r w:rsidRPr="00A569F3">
        <w:rPr>
          <w:sz w:val="22"/>
          <w:szCs w:val="22"/>
        </w:rPr>
        <w:t>Среднее квадратичное отклонение составит:</w:t>
      </w:r>
    </w:p>
    <w:p w:rsidR="00170601" w:rsidRPr="004F2F91" w:rsidRDefault="0047459D" w:rsidP="00170601">
      <w:pPr>
        <w:rPr>
          <w:sz w:val="22"/>
          <w:szCs w:val="22"/>
        </w:rPr>
      </w:pPr>
      <m:oMath>
        <m:rad>
          <m:radPr>
            <m:degHide m:val="on"/>
            <m:ctrlPr>
              <w:rPr>
                <w:rFonts w:ascii="Cambria Math" w:hAnsi="Cambria Math"/>
                <w:i/>
                <w:sz w:val="22"/>
                <w:szCs w:val="22"/>
              </w:rPr>
            </m:ctrlPr>
          </m:radPr>
          <m:deg/>
          <m:e>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m:rPr>
                        <m:sty m:val="p"/>
                      </m:rPr>
                      <w:rPr>
                        <w:rFonts w:ascii="Cambria Math" w:hAnsi="Cambria Math"/>
                        <w:sz w:val="22"/>
                        <w:szCs w:val="22"/>
                      </w:rPr>
                      <m:t>460 000  - 450 000</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m:rPr>
                        <m:sty m:val="p"/>
                      </m:rPr>
                      <w:rPr>
                        <w:rFonts w:ascii="Cambria Math" w:hAnsi="Cambria Math"/>
                        <w:sz w:val="22"/>
                        <w:szCs w:val="22"/>
                      </w:rPr>
                      <m:t xml:space="preserve">450 000  </m:t>
                    </m:r>
                    <m:r>
                      <w:rPr>
                        <w:rFonts w:ascii="Cambria Math" w:hAnsi="Cambria Math"/>
                        <w:sz w:val="22"/>
                        <w:szCs w:val="22"/>
                      </w:rPr>
                      <m:t>-450</m:t>
                    </m:r>
                    <m:r>
                      <m:rPr>
                        <m:sty m:val="p"/>
                      </m:rPr>
                      <w:rPr>
                        <w:rFonts w:ascii="Cambria Math" w:hAnsi="Cambria Math"/>
                        <w:sz w:val="22"/>
                        <w:szCs w:val="22"/>
                      </w:rPr>
                      <m:t xml:space="preserve"> 000</m:t>
                    </m:r>
                    <m:r>
                      <m:rPr>
                        <m:sty m:val="p"/>
                      </m:rPr>
                      <w:rPr>
                        <w:rFonts w:ascii="Cambria Math" w:hAnsi="Cambria Math"/>
                        <w:sz w:val="22"/>
                        <w:szCs w:val="22"/>
                        <w:lang w:eastAsia="zh-CN"/>
                      </w:rPr>
                      <m:t xml:space="preserve">  </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m:rPr>
                        <m:sty m:val="p"/>
                      </m:rPr>
                      <w:rPr>
                        <w:rFonts w:ascii="Cambria Math" w:hAnsi="Cambria Math"/>
                        <w:sz w:val="22"/>
                        <w:szCs w:val="22"/>
                      </w:rPr>
                      <m:t xml:space="preserve">440 000  </m:t>
                    </m:r>
                    <m:r>
                      <w:rPr>
                        <w:rFonts w:ascii="Cambria Math" w:hAnsi="Cambria Math"/>
                        <w:sz w:val="22"/>
                        <w:szCs w:val="22"/>
                      </w:rPr>
                      <m:t>-</m:t>
                    </m:r>
                    <m:r>
                      <m:rPr>
                        <m:sty m:val="p"/>
                      </m:rPr>
                      <w:rPr>
                        <w:rFonts w:ascii="Cambria Math" w:hAnsi="Cambria Math"/>
                        <w:sz w:val="22"/>
                        <w:szCs w:val="22"/>
                      </w:rPr>
                      <m:t>450 000</m:t>
                    </m:r>
                    <m:r>
                      <m:rPr>
                        <m:sty m:val="p"/>
                      </m:rPr>
                      <w:rPr>
                        <w:rFonts w:ascii="Cambria Math" w:hAnsi="Cambria Math"/>
                        <w:sz w:val="22"/>
                        <w:szCs w:val="22"/>
                        <w:lang w:eastAsia="zh-CN"/>
                      </w:rPr>
                      <m:t xml:space="preserve">  </m:t>
                    </m:r>
                    <m:r>
                      <m:rPr>
                        <m:sty m:val="p"/>
                      </m:rPr>
                      <w:rPr>
                        <w:rFonts w:ascii="Cambria Math" w:eastAsia="Calibri" w:hAnsi="Cambria Math"/>
                        <w:sz w:val="22"/>
                        <w:szCs w:val="22"/>
                        <w:lang w:eastAsia="en-US"/>
                      </w:rPr>
                      <m:t xml:space="preserve"> </m:t>
                    </m:r>
                  </m:e>
                </m:d>
              </m:e>
              <m:sup>
                <m:r>
                  <w:rPr>
                    <w:rFonts w:ascii="Cambria Math" w:hAnsi="Cambria Math"/>
                    <w:sz w:val="22"/>
                    <w:szCs w:val="22"/>
                  </w:rPr>
                  <m:t>2</m:t>
                </m:r>
              </m:sup>
            </m:sSup>
            <m:r>
              <w:rPr>
                <w:rFonts w:ascii="Cambria Math" w:hAnsi="Cambria Math"/>
                <w:sz w:val="22"/>
                <w:szCs w:val="22"/>
              </w:rPr>
              <m:t>)/(3-1)</m:t>
            </m:r>
          </m:e>
        </m:rad>
      </m:oMath>
      <w:r w:rsidR="00170601" w:rsidRPr="00E05088">
        <w:rPr>
          <w:sz w:val="22"/>
          <w:szCs w:val="22"/>
        </w:rPr>
        <w:t xml:space="preserve">= </w:t>
      </w:r>
      <w:r w:rsidR="00736517">
        <w:rPr>
          <w:sz w:val="22"/>
          <w:szCs w:val="22"/>
        </w:rPr>
        <w:t>14 142,14</w:t>
      </w:r>
    </w:p>
    <w:p w:rsidR="00170601" w:rsidRDefault="00170601" w:rsidP="00170601">
      <w:pPr>
        <w:jc w:val="both"/>
        <w:rPr>
          <w:rFonts w:eastAsia="Calibri"/>
          <w:sz w:val="22"/>
          <w:szCs w:val="22"/>
        </w:rPr>
      </w:pPr>
      <w:r w:rsidRPr="00E05088">
        <w:rPr>
          <w:rFonts w:eastAsia="Calibri"/>
          <w:b/>
          <w:sz w:val="22"/>
          <w:szCs w:val="22"/>
        </w:rPr>
        <w:t>Коэффициент вариации цен</w:t>
      </w:r>
      <w:r w:rsidRPr="00E05088">
        <w:rPr>
          <w:rFonts w:eastAsia="Calibri"/>
          <w:sz w:val="22"/>
          <w:szCs w:val="22"/>
        </w:rPr>
        <w:t xml:space="preserve"> </w:t>
      </w:r>
      <w:r w:rsidR="00A569F3">
        <w:rPr>
          <w:rFonts w:eastAsia="Calibri"/>
          <w:sz w:val="22"/>
          <w:szCs w:val="22"/>
        </w:rPr>
        <w:t>V (%) (не должен превышать 33%.</w:t>
      </w:r>
    </w:p>
    <w:p w:rsidR="00A569F3" w:rsidRDefault="00A569F3" w:rsidP="00170601">
      <w:pPr>
        <w:jc w:val="both"/>
        <w:rPr>
          <w:rFonts w:eastAsia="Calibri"/>
          <w:sz w:val="22"/>
          <w:szCs w:val="22"/>
        </w:rPr>
      </w:pPr>
      <w:r>
        <w:rPr>
          <w:rFonts w:eastAsia="Calibri"/>
          <w:sz w:val="22"/>
          <w:szCs w:val="22"/>
        </w:rPr>
        <w:t>Коэффициент вариации</w:t>
      </w:r>
      <w:r w:rsidR="003A65E5">
        <w:rPr>
          <w:rFonts w:eastAsia="Calibri"/>
          <w:sz w:val="22"/>
          <w:szCs w:val="22"/>
        </w:rPr>
        <w:t xml:space="preserve"> цен</w:t>
      </w:r>
      <w:r>
        <w:rPr>
          <w:rFonts w:eastAsia="Calibri"/>
          <w:sz w:val="22"/>
          <w:szCs w:val="22"/>
        </w:rPr>
        <w:t xml:space="preserve"> определяется по формуле:</w:t>
      </w:r>
    </w:p>
    <w:p w:rsidR="00E27589" w:rsidRDefault="00E27589" w:rsidP="00170601">
      <w:pPr>
        <w:jc w:val="both"/>
        <w:rPr>
          <w:rFonts w:eastAsia="Calibri"/>
          <w:sz w:val="22"/>
          <w:szCs w:val="22"/>
        </w:rPr>
      </w:pPr>
      <w:r>
        <w:rPr>
          <w:noProof/>
          <w:sz w:val="18"/>
          <w:szCs w:val="18"/>
        </w:rPr>
        <w:drawing>
          <wp:inline distT="0" distB="0" distL="0" distR="0">
            <wp:extent cx="970280" cy="429260"/>
            <wp:effectExtent l="0" t="0" r="127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280" cy="429260"/>
                    </a:xfrm>
                    <a:prstGeom prst="rect">
                      <a:avLst/>
                    </a:prstGeom>
                    <a:noFill/>
                    <a:ln>
                      <a:noFill/>
                    </a:ln>
                  </pic:spPr>
                </pic:pic>
              </a:graphicData>
            </a:graphic>
          </wp:inline>
        </w:drawing>
      </w:r>
    </w:p>
    <w:p w:rsidR="00A569F3" w:rsidRDefault="00A569F3" w:rsidP="00170601">
      <w:pPr>
        <w:rPr>
          <w:sz w:val="22"/>
          <w:szCs w:val="22"/>
        </w:rPr>
      </w:pPr>
      <w:r w:rsidRPr="00A569F3">
        <w:rPr>
          <w:sz w:val="22"/>
          <w:szCs w:val="22"/>
        </w:rPr>
        <w:t>К</w:t>
      </w:r>
      <w:r>
        <w:rPr>
          <w:sz w:val="22"/>
          <w:szCs w:val="22"/>
        </w:rPr>
        <w:t xml:space="preserve">оэффициент вариации </w:t>
      </w:r>
      <w:r w:rsidR="003A65E5">
        <w:rPr>
          <w:sz w:val="22"/>
          <w:szCs w:val="22"/>
        </w:rPr>
        <w:t xml:space="preserve">цен </w:t>
      </w:r>
      <w:r>
        <w:rPr>
          <w:sz w:val="22"/>
          <w:szCs w:val="22"/>
        </w:rPr>
        <w:t>составит:</w:t>
      </w:r>
    </w:p>
    <w:p w:rsidR="00170601" w:rsidRDefault="00170601" w:rsidP="00170601">
      <w:pPr>
        <w:rPr>
          <w:sz w:val="22"/>
          <w:szCs w:val="22"/>
        </w:rPr>
      </w:pPr>
      <w:r w:rsidRPr="00E05088">
        <w:rPr>
          <w:sz w:val="22"/>
          <w:szCs w:val="22"/>
          <w:lang w:val="en-US"/>
        </w:rPr>
        <w:t>V</w:t>
      </w:r>
      <w:r w:rsidRPr="00E05088">
        <w:rPr>
          <w:sz w:val="22"/>
          <w:szCs w:val="22"/>
        </w:rPr>
        <w:t xml:space="preserve">= </w:t>
      </w:r>
      <w:r w:rsidR="00736517">
        <w:rPr>
          <w:sz w:val="22"/>
          <w:szCs w:val="22"/>
        </w:rPr>
        <w:t>14 142</w:t>
      </w:r>
      <w:r w:rsidR="00E27589">
        <w:rPr>
          <w:sz w:val="22"/>
          <w:szCs w:val="22"/>
        </w:rPr>
        <w:t>,</w:t>
      </w:r>
      <w:r w:rsidR="00736517">
        <w:rPr>
          <w:sz w:val="22"/>
          <w:szCs w:val="22"/>
        </w:rPr>
        <w:t>14</w:t>
      </w:r>
      <w:r w:rsidRPr="00E05088">
        <w:rPr>
          <w:sz w:val="22"/>
          <w:szCs w:val="22"/>
        </w:rPr>
        <w:t>/</w:t>
      </w:r>
      <w:r>
        <w:rPr>
          <w:sz w:val="22"/>
          <w:szCs w:val="22"/>
        </w:rPr>
        <w:t xml:space="preserve"> </w:t>
      </w:r>
      <w:r w:rsidR="004D2CE3">
        <w:rPr>
          <w:sz w:val="22"/>
          <w:szCs w:val="22"/>
        </w:rPr>
        <w:t>4</w:t>
      </w:r>
      <w:r w:rsidR="008571D6">
        <w:rPr>
          <w:sz w:val="22"/>
          <w:szCs w:val="22"/>
        </w:rPr>
        <w:t>50</w:t>
      </w:r>
      <m:oMath>
        <m:r>
          <m:rPr>
            <m:sty m:val="p"/>
          </m:rPr>
          <w:rPr>
            <w:rFonts w:ascii="Cambria Math" w:hAnsi="Cambria Math"/>
            <w:sz w:val="22"/>
            <w:szCs w:val="22"/>
          </w:rPr>
          <m:t xml:space="preserve"> 000</m:t>
        </m:r>
      </m:oMath>
      <w:r w:rsidRPr="00770D5D">
        <w:rPr>
          <w:sz w:val="24"/>
          <w:szCs w:val="24"/>
          <w:lang w:eastAsia="zh-CN"/>
        </w:rPr>
        <w:t xml:space="preserve"> </w:t>
      </w:r>
      <w:r w:rsidRPr="00E05088">
        <w:rPr>
          <w:sz w:val="22"/>
          <w:szCs w:val="22"/>
        </w:rPr>
        <w:t>*100=</w:t>
      </w:r>
      <w:r w:rsidR="00736517">
        <w:rPr>
          <w:sz w:val="22"/>
          <w:szCs w:val="22"/>
        </w:rPr>
        <w:t>3</w:t>
      </w:r>
      <w:r w:rsidR="00E27589">
        <w:rPr>
          <w:sz w:val="22"/>
          <w:szCs w:val="22"/>
        </w:rPr>
        <w:t>,</w:t>
      </w:r>
      <w:r w:rsidR="00736517">
        <w:rPr>
          <w:sz w:val="22"/>
          <w:szCs w:val="22"/>
        </w:rPr>
        <w:t>14</w:t>
      </w:r>
      <w:r w:rsidRPr="00E05088">
        <w:rPr>
          <w:sz w:val="22"/>
          <w:szCs w:val="22"/>
        </w:rPr>
        <w:t xml:space="preserve">  %</w:t>
      </w:r>
    </w:p>
    <w:p w:rsidR="00170601" w:rsidRPr="00E05088" w:rsidRDefault="00170601" w:rsidP="00170601">
      <w:pPr>
        <w:rPr>
          <w:sz w:val="22"/>
          <w:szCs w:val="22"/>
        </w:rPr>
      </w:pPr>
      <w:r w:rsidRPr="00E05088">
        <w:rPr>
          <w:b/>
          <w:sz w:val="22"/>
          <w:szCs w:val="22"/>
        </w:rPr>
        <w:t xml:space="preserve">Расчет </w:t>
      </w:r>
      <w:r w:rsidR="00A569F3">
        <w:rPr>
          <w:b/>
          <w:sz w:val="22"/>
          <w:szCs w:val="22"/>
        </w:rPr>
        <w:t>начальной (максимальной) цены контракта (</w:t>
      </w:r>
      <w:r w:rsidRPr="00E05088">
        <w:rPr>
          <w:b/>
          <w:sz w:val="22"/>
          <w:szCs w:val="22"/>
        </w:rPr>
        <w:t xml:space="preserve">НМЦК </w:t>
      </w:r>
      <w:r w:rsidR="00A569F3">
        <w:rPr>
          <w:b/>
          <w:sz w:val="22"/>
          <w:szCs w:val="22"/>
        </w:rPr>
        <w:t>) определяется по формуле:</w:t>
      </w:r>
      <w:r w:rsidRPr="00E05088">
        <w:rPr>
          <w:sz w:val="22"/>
          <w:szCs w:val="22"/>
        </w:rPr>
        <w:t xml:space="preserve"> </w:t>
      </w:r>
    </w:p>
    <w:p w:rsidR="00170601" w:rsidRPr="00E05088" w:rsidRDefault="0047459D" w:rsidP="00170601">
      <w:pPr>
        <w:rPr>
          <w:sz w:val="22"/>
          <w:szCs w:val="22"/>
        </w:rPr>
      </w:pPr>
      <w:r>
        <w:rPr>
          <w:noProof/>
          <w:sz w:val="22"/>
          <w:szCs w:val="22"/>
        </w:rPr>
      </w:r>
      <w:r>
        <w:rPr>
          <w:noProof/>
          <w:sz w:val="22"/>
          <w:szCs w:val="22"/>
        </w:rPr>
        <w:pict>
          <v:group id="Полотно 2" o:spid="_x0000_s1026" editas="canvas" style="width:127.15pt;height:50.2pt;mso-position-horizontal-relative:char;mso-position-vertical-relative:line" coordsize="16148,6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48;height:6375;visibility:visible">
              <v:fill o:detectmouseclick="t"/>
              <v:path o:connecttype="none"/>
            </v:shape>
            <v:line id="Line 4" o:spid="_x0000_s1028" style="position:absolute;visibility:visible" from="8439,2362" to="9385,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I8icEAAADaAAAADwAAAGRycy9kb3ducmV2LnhtbESPQWsCMRSE74X+h/AK3mq2Yq2sm5Uq&#10;Ct6kVj0/Ns/N0s3LNom6/vtGKHgcZuYbppj3thUX8qFxrOBtmIEgrpxuuFaw/16/TkGEiKyxdUwK&#10;bhRgXj4/FZhrd+UvuuxiLRKEQ44KTIxdLmWoDFkMQ9cRJ+/kvMWYpK+l9nhNcNvKUZZNpMWG04LB&#10;jpaGqp/d2SqY/poju5Mf3RaM/mPzvp6stgelBi/95wxEpD4+wv/tjVYwhvuVdANk+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UjyJwQAAANoAAAAPAAAAAAAAAAAAAAAA&#10;AKECAABkcnMvZG93bnJldi54bWxQSwUGAAAAAAQABAD5AAAAjwMAAAAA&#10;" strokeweight="33e-5mm"/>
            <v:rect id="Rectangle 5" o:spid="_x0000_s1029" style="position:absolute;left:4838;top:1097;width:1518;height:10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15316" w:rsidRDefault="00E15316" w:rsidP="00170601">
                    <w:proofErr w:type="spellStart"/>
                    <w:r>
                      <w:rPr>
                        <w:color w:val="000000"/>
                        <w:sz w:val="14"/>
                        <w:szCs w:val="14"/>
                        <w:lang w:val="en-US"/>
                      </w:rPr>
                      <w:t>рын</w:t>
                    </w:r>
                    <w:proofErr w:type="spellEnd"/>
                  </w:p>
                </w:txbxContent>
              </v:textbox>
            </v:rect>
            <v:rect id="Rectangle 6" o:spid="_x0000_s1030" style="position:absolute;left:14160;top:2624;width:451;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15316" w:rsidRDefault="00E15316" w:rsidP="00170601">
                    <w:r>
                      <w:rPr>
                        <w:color w:val="000000"/>
                        <w:sz w:val="14"/>
                        <w:szCs w:val="14"/>
                        <w:lang w:val="en-US"/>
                      </w:rPr>
                      <w:t>1</w:t>
                    </w:r>
                  </w:p>
                </w:txbxContent>
              </v:textbox>
            </v:rect>
            <v:rect id="Rectangle 7" o:spid="_x0000_s1031" style="position:absolute;left:8559;top:109;width:76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15316" w:rsidRDefault="00E15316" w:rsidP="00170601">
                    <w:r>
                      <w:rPr>
                        <w:color w:val="000000"/>
                        <w:sz w:val="24"/>
                        <w:szCs w:val="24"/>
                        <w:lang w:val="en-US"/>
                      </w:rPr>
                      <w:t>v</w:t>
                    </w:r>
                  </w:p>
                </w:txbxContent>
              </v:textbox>
            </v:rect>
            <v:rect id="Rectangle 8" o:spid="_x0000_s1032" style="position:absolute;left:228;top:1228;width:77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15316" w:rsidRDefault="00E15316" w:rsidP="00170601">
                    <w:r>
                      <w:rPr>
                        <w:color w:val="000000"/>
                        <w:sz w:val="24"/>
                        <w:szCs w:val="24"/>
                        <w:lang w:val="en-US"/>
                      </w:rPr>
                      <w:t xml:space="preserve">НМЦК </w:t>
                    </w:r>
                    <w:r>
                      <w:rPr>
                        <w:color w:val="000000"/>
                        <w:sz w:val="24"/>
                        <w:szCs w:val="24"/>
                      </w:rPr>
                      <w:t xml:space="preserve">     </w:t>
                    </w:r>
                    <w:r>
                      <w:rPr>
                        <w:color w:val="000000"/>
                        <w:sz w:val="24"/>
                        <w:szCs w:val="24"/>
                        <w:lang w:val="en-US"/>
                      </w:rPr>
                      <w:t xml:space="preserve">=   </w:t>
                    </w:r>
                  </w:p>
                </w:txbxContent>
              </v:textbox>
            </v:rect>
            <v:rect id="Rectangle 9" o:spid="_x0000_s1033" style="position:absolute;left:13442;top:770;width:451;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15316" w:rsidRDefault="00E15316" w:rsidP="00170601">
                    <w:r>
                      <w:rPr>
                        <w:i/>
                        <w:iCs/>
                        <w:color w:val="000000"/>
                        <w:sz w:val="14"/>
                        <w:szCs w:val="14"/>
                        <w:lang w:val="en-US"/>
                      </w:rPr>
                      <w:t>n</w:t>
                    </w:r>
                  </w:p>
                </w:txbxContent>
              </v:textbox>
            </v:rect>
            <v:rect id="Rectangle 10" o:spid="_x0000_s1034" style="position:absolute;left:15443;top:2348;width:247;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15316" w:rsidRDefault="00E15316" w:rsidP="00170601">
                    <w:proofErr w:type="spellStart"/>
                    <w:r>
                      <w:rPr>
                        <w:i/>
                        <w:iCs/>
                        <w:color w:val="000000"/>
                        <w:sz w:val="14"/>
                        <w:szCs w:val="14"/>
                        <w:lang w:val="en-US"/>
                      </w:rPr>
                      <w:t>i</w:t>
                    </w:r>
                    <w:proofErr w:type="spellEnd"/>
                  </w:p>
                </w:txbxContent>
              </v:textbox>
            </v:rect>
            <v:rect id="Rectangle 11" o:spid="_x0000_s1035" style="position:absolute;left:13411;top:2624;width:247;height:10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15316" w:rsidRDefault="00E15316" w:rsidP="00170601">
                    <w:proofErr w:type="spellStart"/>
                    <w:r>
                      <w:rPr>
                        <w:i/>
                        <w:iCs/>
                        <w:color w:val="000000"/>
                        <w:sz w:val="14"/>
                        <w:szCs w:val="14"/>
                        <w:lang w:val="en-US"/>
                      </w:rPr>
                      <w:t>i</w:t>
                    </w:r>
                    <w:proofErr w:type="spellEnd"/>
                  </w:p>
                </w:txbxContent>
              </v:textbox>
            </v:rect>
            <v:rect id="Rectangle 12" o:spid="_x0000_s1036" style="position:absolute;left:14700;top:1228;width:1448;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dJMIA&#10;AADbAAAADwAAAGRycy9kb3ducmV2LnhtbERPTYvCMBC9L+x/CLPgZdHUHsStRlkWBA/CYvWw3oZm&#10;bKrNpDTR1v31RhC8zeN9znzZ21pcqfWVYwXjUQKCuHC64lLBfrcaTkH4gKyxdkwKbuRhuXh/m2Om&#10;XcdbuuahFDGEfYYKTAhNJqUvDFn0I9cQR+7oWoshwraUusUuhttapkkykRYrjg0GG/oxVJzzi1Ww&#10;+v2riP/l9vNr2rlTkR5ys2mUGnz03zMQgfrwEj/da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p0kwgAAANsAAAAPAAAAAAAAAAAAAAAAAJgCAABkcnMvZG93&#10;bnJldi54bWxQSwUGAAAAAAQABAD1AAAAhwMAAAAA&#10;" filled="f" stroked="f">
              <v:textbox style="mso-fit-shape-to-text:t" inset="0,0,0,0">
                <w:txbxContent>
                  <w:p w:rsidR="00E15316" w:rsidRPr="00BB37A4" w:rsidRDefault="00E15316" w:rsidP="00170601">
                    <w:pPr>
                      <w:rPr>
                        <w:lang w:val="en-US"/>
                      </w:rPr>
                    </w:pPr>
                    <w:r>
                      <w:rPr>
                        <w:lang w:val="en-US"/>
                      </w:rPr>
                      <w:t>x</w:t>
                    </w:r>
                  </w:p>
                </w:txbxContent>
              </v:textbox>
            </v:rect>
            <v:rect id="Rectangle 13" o:spid="_x0000_s1037" style="position:absolute;left:8547;top:2617;width:76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15316" w:rsidRDefault="00E15316" w:rsidP="00170601">
                    <w:r>
                      <w:rPr>
                        <w:i/>
                        <w:iCs/>
                        <w:color w:val="000000"/>
                        <w:sz w:val="24"/>
                        <w:szCs w:val="24"/>
                        <w:lang w:val="en-US"/>
                      </w:rPr>
                      <w:t>n</w:t>
                    </w:r>
                  </w:p>
                </w:txbxContent>
              </v:textbox>
            </v:rect>
            <v:rect id="Rectangle 14" o:spid="_x0000_s1038" style="position:absolute;left:13722;top:2508;width:489;height:10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15316" w:rsidRDefault="00E15316" w:rsidP="00170601">
                    <w:r>
                      <w:rPr>
                        <w:rFonts w:ascii="Symbol" w:hAnsi="Symbol" w:cs="Symbol"/>
                        <w:color w:val="000000"/>
                        <w:sz w:val="14"/>
                        <w:szCs w:val="14"/>
                        <w:lang w:val="en-US"/>
                      </w:rPr>
                      <w:t></w:t>
                    </w:r>
                  </w:p>
                </w:txbxContent>
              </v:textbox>
            </v:rect>
            <v:rect id="Rectangle 15" o:spid="_x0000_s1039" style="position:absolute;left:10280;top:1025;width:769;height:18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15316" w:rsidRDefault="00E15316" w:rsidP="00170601">
                    <w:r>
                      <w:rPr>
                        <w:rFonts w:ascii="Symbol" w:hAnsi="Symbol" w:cs="Symbol"/>
                        <w:color w:val="000000"/>
                        <w:sz w:val="24"/>
                        <w:szCs w:val="24"/>
                        <w:lang w:val="en-US"/>
                      </w:rPr>
                      <w:t></w:t>
                    </w:r>
                  </w:p>
                </w:txbxContent>
              </v:textbox>
            </v:rect>
            <v:rect id="Rectangle 16" o:spid="_x0000_s1040" style="position:absolute;left:11709;top:537;width:1632;height:28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15316" w:rsidRDefault="00E15316" w:rsidP="00170601">
                    <w:r>
                      <w:rPr>
                        <w:rFonts w:ascii="Symbol" w:hAnsi="Symbol" w:cs="Symbol"/>
                        <w:color w:val="000000"/>
                        <w:sz w:val="36"/>
                        <w:szCs w:val="36"/>
                        <w:lang w:val="en-US"/>
                      </w:rPr>
                      <w:t></w:t>
                    </w:r>
                  </w:p>
                </w:txbxContent>
              </v:textbox>
            </v:rect>
            <w10:anchorlock/>
          </v:group>
        </w:pict>
      </w:r>
    </w:p>
    <w:p w:rsidR="00DC2C58" w:rsidRPr="00DC2C58" w:rsidRDefault="00DC2C58" w:rsidP="00DC2C58">
      <w:pPr>
        <w:autoSpaceDE w:val="0"/>
        <w:autoSpaceDN w:val="0"/>
        <w:adjustRightInd w:val="0"/>
        <w:ind w:firstLine="720"/>
        <w:jc w:val="both"/>
        <w:rPr>
          <w:rFonts w:eastAsiaTheme="minorHAnsi"/>
          <w:sz w:val="22"/>
          <w:szCs w:val="22"/>
          <w:lang w:eastAsia="en-US"/>
        </w:rPr>
      </w:pPr>
      <w:r w:rsidRPr="00DC2C58">
        <w:rPr>
          <w:rFonts w:eastAsiaTheme="minorHAnsi"/>
          <w:sz w:val="22"/>
          <w:szCs w:val="22"/>
          <w:lang w:eastAsia="en-US"/>
        </w:rPr>
        <w:t>v - количество (объем) закупаемого товара (работы, услуги);</w:t>
      </w:r>
    </w:p>
    <w:p w:rsidR="00DC2C58" w:rsidRPr="00DC2C58" w:rsidRDefault="00DC2C58" w:rsidP="00DC2C58">
      <w:pPr>
        <w:autoSpaceDE w:val="0"/>
        <w:autoSpaceDN w:val="0"/>
        <w:adjustRightInd w:val="0"/>
        <w:ind w:firstLine="720"/>
        <w:jc w:val="both"/>
        <w:rPr>
          <w:rFonts w:eastAsiaTheme="minorHAnsi"/>
          <w:sz w:val="22"/>
          <w:szCs w:val="22"/>
          <w:lang w:eastAsia="en-US"/>
        </w:rPr>
      </w:pPr>
      <w:r w:rsidRPr="00DC2C58">
        <w:rPr>
          <w:rFonts w:eastAsiaTheme="minorHAnsi"/>
          <w:sz w:val="22"/>
          <w:szCs w:val="22"/>
          <w:lang w:eastAsia="en-US"/>
        </w:rPr>
        <w:t>n - количество значений, используемых в расчете;</w:t>
      </w:r>
    </w:p>
    <w:p w:rsidR="00DC2C58" w:rsidRPr="00DC2C58" w:rsidRDefault="00DC2C58" w:rsidP="00DC2C58">
      <w:pPr>
        <w:autoSpaceDE w:val="0"/>
        <w:autoSpaceDN w:val="0"/>
        <w:adjustRightInd w:val="0"/>
        <w:ind w:firstLine="720"/>
        <w:jc w:val="both"/>
        <w:rPr>
          <w:rFonts w:eastAsiaTheme="minorHAnsi"/>
          <w:sz w:val="22"/>
          <w:szCs w:val="22"/>
          <w:lang w:eastAsia="en-US"/>
        </w:rPr>
      </w:pPr>
      <w:r w:rsidRPr="00DC2C58">
        <w:rPr>
          <w:rFonts w:eastAsiaTheme="minorHAnsi"/>
          <w:sz w:val="22"/>
          <w:szCs w:val="22"/>
          <w:lang w:eastAsia="en-US"/>
        </w:rPr>
        <w:t>i - номер источника ценовой информации;</w:t>
      </w:r>
    </w:p>
    <w:p w:rsidR="00DC2C58" w:rsidRDefault="00DC2C58" w:rsidP="00DC2C58">
      <w:pPr>
        <w:autoSpaceDE w:val="0"/>
        <w:autoSpaceDN w:val="0"/>
        <w:adjustRightInd w:val="0"/>
        <w:ind w:firstLine="720"/>
        <w:jc w:val="both"/>
        <w:rPr>
          <w:rFonts w:eastAsiaTheme="minorHAnsi"/>
          <w:sz w:val="22"/>
          <w:szCs w:val="22"/>
          <w:lang w:eastAsia="en-US"/>
        </w:rPr>
      </w:pPr>
      <w:r w:rsidRPr="00DC2C58">
        <w:rPr>
          <w:rFonts w:eastAsiaTheme="minorHAnsi"/>
          <w:noProof/>
          <w:sz w:val="22"/>
          <w:szCs w:val="22"/>
        </w:rPr>
        <w:drawing>
          <wp:inline distT="0" distB="0" distL="0" distR="0">
            <wp:extent cx="158750" cy="23050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30505"/>
                    </a:xfrm>
                    <a:prstGeom prst="rect">
                      <a:avLst/>
                    </a:prstGeom>
                    <a:noFill/>
                    <a:ln>
                      <a:noFill/>
                    </a:ln>
                  </pic:spPr>
                </pic:pic>
              </a:graphicData>
            </a:graphic>
          </wp:inline>
        </w:drawing>
      </w:r>
      <w:r w:rsidRPr="00DC2C58">
        <w:rPr>
          <w:rFonts w:eastAsiaTheme="minorHAnsi"/>
          <w:sz w:val="22"/>
          <w:szCs w:val="22"/>
          <w:lang w:eastAsia="en-US"/>
        </w:rPr>
        <w:t xml:space="preserve"> - цена единицы товара, работы, услуги, представленная в источнике с номером i</w:t>
      </w:r>
      <w:r>
        <w:rPr>
          <w:rFonts w:eastAsiaTheme="minorHAnsi"/>
          <w:sz w:val="22"/>
          <w:szCs w:val="22"/>
          <w:lang w:eastAsia="en-US"/>
        </w:rPr>
        <w:t>.</w:t>
      </w:r>
    </w:p>
    <w:p w:rsidR="00A569F3" w:rsidRPr="00DC2C58" w:rsidRDefault="00A569F3" w:rsidP="00DC2C58">
      <w:pPr>
        <w:autoSpaceDE w:val="0"/>
        <w:autoSpaceDN w:val="0"/>
        <w:adjustRightInd w:val="0"/>
        <w:jc w:val="both"/>
        <w:rPr>
          <w:rFonts w:eastAsiaTheme="minorHAnsi"/>
          <w:sz w:val="22"/>
          <w:szCs w:val="22"/>
          <w:lang w:eastAsia="en-US"/>
        </w:rPr>
      </w:pPr>
      <w:r>
        <w:rPr>
          <w:sz w:val="22"/>
          <w:szCs w:val="22"/>
        </w:rPr>
        <w:t>НМЦК составит:</w:t>
      </w:r>
    </w:p>
    <w:p w:rsidR="00170601" w:rsidRDefault="00170601" w:rsidP="00170601">
      <w:pPr>
        <w:rPr>
          <w:sz w:val="22"/>
          <w:szCs w:val="22"/>
        </w:rPr>
      </w:pPr>
      <w:r w:rsidRPr="00E05088">
        <w:rPr>
          <w:sz w:val="22"/>
          <w:szCs w:val="22"/>
        </w:rPr>
        <w:t>1/3 *(</w:t>
      </w:r>
      <w:r w:rsidRPr="005B4926">
        <w:rPr>
          <w:sz w:val="22"/>
          <w:szCs w:val="22"/>
        </w:rPr>
        <w:t>1*</w:t>
      </w:r>
      <w:r w:rsidR="004D2CE3">
        <w:rPr>
          <w:sz w:val="22"/>
          <w:szCs w:val="22"/>
        </w:rPr>
        <w:t>46</w:t>
      </w:r>
      <w:r w:rsidR="008571D6">
        <w:rPr>
          <w:sz w:val="22"/>
          <w:szCs w:val="22"/>
        </w:rPr>
        <w:t>0</w:t>
      </w:r>
      <w:r>
        <w:rPr>
          <w:sz w:val="22"/>
          <w:szCs w:val="22"/>
        </w:rPr>
        <w:t xml:space="preserve"> 000  </w:t>
      </w:r>
      <w:r w:rsidRPr="00E05088">
        <w:rPr>
          <w:sz w:val="22"/>
          <w:szCs w:val="22"/>
        </w:rPr>
        <w:t>+</w:t>
      </w:r>
      <w:r w:rsidRPr="005B4926">
        <w:rPr>
          <w:sz w:val="22"/>
          <w:szCs w:val="22"/>
        </w:rPr>
        <w:t>1*</w:t>
      </w:r>
      <w:r w:rsidR="004D2CE3">
        <w:rPr>
          <w:sz w:val="22"/>
          <w:szCs w:val="22"/>
        </w:rPr>
        <w:t>450</w:t>
      </w:r>
      <w:r>
        <w:rPr>
          <w:sz w:val="22"/>
          <w:szCs w:val="22"/>
        </w:rPr>
        <w:t xml:space="preserve"> 000 </w:t>
      </w:r>
      <w:r w:rsidRPr="00E05088">
        <w:rPr>
          <w:sz w:val="22"/>
          <w:szCs w:val="22"/>
        </w:rPr>
        <w:t>+</w:t>
      </w:r>
      <w:r w:rsidRPr="005B4926">
        <w:rPr>
          <w:sz w:val="22"/>
          <w:szCs w:val="22"/>
        </w:rPr>
        <w:t>1*</w:t>
      </w:r>
      <w:r w:rsidRPr="00E05088">
        <w:rPr>
          <w:sz w:val="22"/>
          <w:szCs w:val="22"/>
        </w:rPr>
        <w:t xml:space="preserve"> </w:t>
      </w:r>
      <w:r w:rsidR="004D2CE3">
        <w:rPr>
          <w:sz w:val="22"/>
          <w:szCs w:val="22"/>
        </w:rPr>
        <w:t>4</w:t>
      </w:r>
      <w:r w:rsidR="008571D6">
        <w:rPr>
          <w:sz w:val="22"/>
          <w:szCs w:val="22"/>
        </w:rPr>
        <w:t>40</w:t>
      </w:r>
      <w:r>
        <w:rPr>
          <w:sz w:val="22"/>
          <w:szCs w:val="22"/>
        </w:rPr>
        <w:t> 000</w:t>
      </w:r>
      <w:r w:rsidR="00090C92">
        <w:rPr>
          <w:sz w:val="22"/>
          <w:szCs w:val="22"/>
        </w:rPr>
        <w:t>)</w:t>
      </w:r>
      <w:r w:rsidRPr="00E05088">
        <w:rPr>
          <w:sz w:val="22"/>
          <w:szCs w:val="22"/>
        </w:rPr>
        <w:t>=</w:t>
      </w:r>
      <w:r>
        <w:rPr>
          <w:sz w:val="22"/>
          <w:szCs w:val="22"/>
        </w:rPr>
        <w:t xml:space="preserve"> </w:t>
      </w:r>
      <w:r w:rsidR="004D2CE3">
        <w:rPr>
          <w:b/>
          <w:sz w:val="22"/>
          <w:szCs w:val="22"/>
        </w:rPr>
        <w:t>4</w:t>
      </w:r>
      <w:r w:rsidR="008571D6">
        <w:rPr>
          <w:b/>
          <w:sz w:val="22"/>
          <w:szCs w:val="22"/>
        </w:rPr>
        <w:t>50</w:t>
      </w:r>
      <w:r w:rsidRPr="005B4926">
        <w:rPr>
          <w:b/>
          <w:sz w:val="22"/>
          <w:szCs w:val="22"/>
        </w:rPr>
        <w:t xml:space="preserve"> 000</w:t>
      </w:r>
      <w:r w:rsidRPr="00770D5D">
        <w:rPr>
          <w:sz w:val="24"/>
          <w:szCs w:val="24"/>
          <w:lang w:eastAsia="zh-CN"/>
        </w:rPr>
        <w:t xml:space="preserve"> </w:t>
      </w:r>
      <w:r w:rsidRPr="00E32ACB">
        <w:rPr>
          <w:b/>
          <w:sz w:val="22"/>
          <w:szCs w:val="22"/>
        </w:rPr>
        <w:t>руб.</w:t>
      </w:r>
      <w:r w:rsidRPr="00E32ACB">
        <w:rPr>
          <w:sz w:val="22"/>
          <w:szCs w:val="22"/>
        </w:rPr>
        <w:t xml:space="preserve"> </w:t>
      </w:r>
    </w:p>
    <w:p w:rsidR="00A569F3" w:rsidRPr="00E05088" w:rsidRDefault="00A569F3" w:rsidP="00170601">
      <w:pPr>
        <w:rPr>
          <w:sz w:val="22"/>
          <w:szCs w:val="22"/>
        </w:rPr>
      </w:pPr>
    </w:p>
    <w:p w:rsidR="00170601" w:rsidRPr="00A346AC" w:rsidRDefault="00170601" w:rsidP="00170601">
      <w:pPr>
        <w:rPr>
          <w:sz w:val="22"/>
          <w:szCs w:val="22"/>
        </w:rPr>
      </w:pPr>
      <w:r w:rsidRPr="00E05088">
        <w:rPr>
          <w:rFonts w:eastAsia="Calibri"/>
          <w:b/>
          <w:sz w:val="22"/>
          <w:szCs w:val="22"/>
        </w:rPr>
        <w:t xml:space="preserve">Начальная (максимальная) цена контракта составляет: </w:t>
      </w:r>
      <w:r w:rsidR="004D2CE3">
        <w:rPr>
          <w:rFonts w:eastAsia="Calibri"/>
          <w:b/>
          <w:sz w:val="22"/>
          <w:szCs w:val="22"/>
        </w:rPr>
        <w:t>4</w:t>
      </w:r>
      <w:r w:rsidR="008571D6">
        <w:rPr>
          <w:rFonts w:eastAsia="Calibri"/>
          <w:b/>
          <w:sz w:val="22"/>
          <w:szCs w:val="22"/>
        </w:rPr>
        <w:t>50</w:t>
      </w:r>
      <w:r w:rsidRPr="005B4926">
        <w:rPr>
          <w:b/>
          <w:sz w:val="22"/>
          <w:szCs w:val="22"/>
        </w:rPr>
        <w:t xml:space="preserve"> 000</w:t>
      </w:r>
      <w:r w:rsidRPr="00770D5D">
        <w:rPr>
          <w:sz w:val="24"/>
          <w:szCs w:val="24"/>
          <w:lang w:eastAsia="zh-CN"/>
        </w:rPr>
        <w:t xml:space="preserve"> </w:t>
      </w:r>
      <w:r w:rsidRPr="00A569F3">
        <w:rPr>
          <w:b/>
          <w:sz w:val="22"/>
          <w:szCs w:val="22"/>
        </w:rPr>
        <w:t>руб.</w:t>
      </w:r>
      <w:r w:rsidR="00A569F3">
        <w:rPr>
          <w:b/>
          <w:sz w:val="22"/>
          <w:szCs w:val="22"/>
        </w:rPr>
        <w:t xml:space="preserve"> (</w:t>
      </w:r>
      <w:r w:rsidR="004D2CE3">
        <w:rPr>
          <w:b/>
          <w:sz w:val="22"/>
          <w:szCs w:val="22"/>
        </w:rPr>
        <w:t xml:space="preserve">Четыреста </w:t>
      </w:r>
      <w:r w:rsidR="00736517">
        <w:rPr>
          <w:b/>
          <w:sz w:val="22"/>
          <w:szCs w:val="22"/>
        </w:rPr>
        <w:t>пятьдесят</w:t>
      </w:r>
      <w:r w:rsidR="00A569F3">
        <w:rPr>
          <w:b/>
          <w:sz w:val="22"/>
          <w:szCs w:val="22"/>
        </w:rPr>
        <w:t xml:space="preserve"> тысяч рублей 00 копеек)</w:t>
      </w:r>
    </w:p>
    <w:p w:rsidR="00170601" w:rsidRPr="00FA50A5" w:rsidRDefault="00170601" w:rsidP="00170601">
      <w:pPr>
        <w:rPr>
          <w:sz w:val="22"/>
          <w:szCs w:val="22"/>
        </w:rPr>
      </w:pPr>
    </w:p>
    <w:p w:rsidR="00A569F3" w:rsidRPr="00C87519" w:rsidRDefault="00A569F3" w:rsidP="00170601">
      <w:pPr>
        <w:rPr>
          <w:sz w:val="22"/>
          <w:szCs w:val="22"/>
        </w:rPr>
      </w:pPr>
    </w:p>
    <w:p w:rsidR="00984DF7" w:rsidRPr="00A346AC" w:rsidRDefault="00A569F3" w:rsidP="00DC2C58">
      <w:pPr>
        <w:rPr>
          <w:sz w:val="22"/>
          <w:szCs w:val="22"/>
        </w:rPr>
      </w:pPr>
      <w:r w:rsidRPr="00E05088">
        <w:rPr>
          <w:b/>
          <w:sz w:val="22"/>
          <w:szCs w:val="22"/>
        </w:rPr>
        <w:t>Дата подготовки</w:t>
      </w:r>
      <w:r>
        <w:rPr>
          <w:b/>
          <w:sz w:val="22"/>
          <w:szCs w:val="22"/>
        </w:rPr>
        <w:t xml:space="preserve">  обоснования НМЦК </w:t>
      </w:r>
      <w:r w:rsidRPr="000F46BE">
        <w:rPr>
          <w:b/>
          <w:sz w:val="22"/>
          <w:szCs w:val="22"/>
        </w:rPr>
        <w:t xml:space="preserve"> </w:t>
      </w:r>
      <w:r w:rsidR="00736517">
        <w:rPr>
          <w:b/>
          <w:sz w:val="22"/>
          <w:szCs w:val="22"/>
        </w:rPr>
        <w:t>18</w:t>
      </w:r>
      <w:r w:rsidRPr="000F46BE">
        <w:rPr>
          <w:b/>
          <w:sz w:val="22"/>
          <w:szCs w:val="22"/>
        </w:rPr>
        <w:t>.</w:t>
      </w:r>
      <w:r w:rsidR="008571D6">
        <w:rPr>
          <w:b/>
          <w:sz w:val="22"/>
          <w:szCs w:val="22"/>
        </w:rPr>
        <w:t>04</w:t>
      </w:r>
      <w:r w:rsidRPr="000F46BE">
        <w:rPr>
          <w:b/>
          <w:sz w:val="22"/>
          <w:szCs w:val="22"/>
        </w:rPr>
        <w:t>.201</w:t>
      </w:r>
      <w:r w:rsidR="008571D6">
        <w:rPr>
          <w:b/>
          <w:sz w:val="22"/>
          <w:szCs w:val="22"/>
        </w:rPr>
        <w:t>8</w:t>
      </w:r>
      <w:r w:rsidRPr="000F46BE">
        <w:rPr>
          <w:b/>
          <w:sz w:val="22"/>
          <w:szCs w:val="22"/>
        </w:rPr>
        <w:t>г.</w:t>
      </w:r>
      <w:r w:rsidRPr="00E05088">
        <w:rPr>
          <w:b/>
          <w:sz w:val="22"/>
          <w:szCs w:val="22"/>
        </w:rPr>
        <w:t xml:space="preserve"> </w:t>
      </w:r>
    </w:p>
    <w:sectPr w:rsidR="00984DF7" w:rsidRPr="00A346AC" w:rsidSect="008A7298">
      <w:headerReference w:type="default" r:id="rId34"/>
      <w:pgSz w:w="11906" w:h="16838"/>
      <w:pgMar w:top="567" w:right="567" w:bottom="42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17" w:rsidRDefault="00474A17" w:rsidP="00B1004F">
      <w:r>
        <w:separator/>
      </w:r>
    </w:p>
  </w:endnote>
  <w:endnote w:type="continuationSeparator" w:id="0">
    <w:p w:rsidR="00474A17" w:rsidRDefault="00474A17" w:rsidP="00B10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OST">
    <w:altName w:val="Times New Roman"/>
    <w:charset w:val="00"/>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17" w:rsidRDefault="00474A17" w:rsidP="00B1004F">
      <w:r>
        <w:separator/>
      </w:r>
    </w:p>
  </w:footnote>
  <w:footnote w:type="continuationSeparator" w:id="0">
    <w:p w:rsidR="00474A17" w:rsidRDefault="00474A17" w:rsidP="00B10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0189"/>
      <w:docPartObj>
        <w:docPartGallery w:val="Page Numbers (Top of Page)"/>
        <w:docPartUnique/>
      </w:docPartObj>
    </w:sdtPr>
    <w:sdtContent>
      <w:p w:rsidR="00E15316" w:rsidRDefault="0047459D" w:rsidP="008A07B0">
        <w:pPr>
          <w:pStyle w:val="ac"/>
          <w:jc w:val="center"/>
        </w:pPr>
        <w:r>
          <w:fldChar w:fldCharType="begin"/>
        </w:r>
        <w:r w:rsidR="00E15316">
          <w:instrText xml:space="preserve"> PAGE   \* MERGEFORMAT </w:instrText>
        </w:r>
        <w:r>
          <w:fldChar w:fldCharType="separate"/>
        </w:r>
        <w:r w:rsidR="00882968">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1705CD2"/>
    <w:lvl w:ilvl="0">
      <w:start w:val="1"/>
      <w:numFmt w:val="decimal"/>
      <w:pStyle w:val="03zagolovok2"/>
      <w:lvlText w:val="%1."/>
      <w:lvlJc w:val="left"/>
      <w:pPr>
        <w:tabs>
          <w:tab w:val="num" w:pos="360"/>
        </w:tabs>
        <w:ind w:left="360" w:hanging="360"/>
      </w:pPr>
    </w:lvl>
  </w:abstractNum>
  <w:abstractNum w:abstractNumId="1">
    <w:nsid w:val="107762D9"/>
    <w:multiLevelType w:val="multilevel"/>
    <w:tmpl w:val="E25C864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10E725C7"/>
    <w:multiLevelType w:val="multilevel"/>
    <w:tmpl w:val="DEF882F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63B0C01"/>
    <w:multiLevelType w:val="hybridMultilevel"/>
    <w:tmpl w:val="60BA1482"/>
    <w:lvl w:ilvl="0" w:tplc="FFB8C24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A22644"/>
    <w:multiLevelType w:val="hybridMultilevel"/>
    <w:tmpl w:val="5CFEEE2A"/>
    <w:lvl w:ilvl="0" w:tplc="910CDE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EFC6F62"/>
    <w:multiLevelType w:val="multilevel"/>
    <w:tmpl w:val="B5667C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0DB32C8"/>
    <w:multiLevelType w:val="multilevel"/>
    <w:tmpl w:val="2EEEE5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2B40761"/>
    <w:multiLevelType w:val="hybridMultilevel"/>
    <w:tmpl w:val="65C2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10CD7"/>
    <w:multiLevelType w:val="multilevel"/>
    <w:tmpl w:val="D7DE1818"/>
    <w:lvl w:ilvl="0">
      <w:start w:val="1"/>
      <w:numFmt w:val="decimal"/>
      <w:pStyle w:val="a"/>
      <w:lvlText w:val="%1."/>
      <w:legacy w:legacy="1" w:legacySpace="0" w:legacyIndent="680"/>
      <w:lvlJc w:val="left"/>
      <w:pPr>
        <w:ind w:left="1701" w:hanging="680"/>
      </w:pPr>
    </w:lvl>
    <w:lvl w:ilvl="1">
      <w:start w:val="1"/>
      <w:numFmt w:val="decimal"/>
      <w:pStyle w:val="a0"/>
      <w:lvlText w:val="%1.%2."/>
      <w:legacy w:legacy="1" w:legacySpace="0" w:legacyIndent="680"/>
      <w:lvlJc w:val="left"/>
      <w:pPr>
        <w:ind w:left="1815" w:hanging="680"/>
      </w:pPr>
    </w:lvl>
    <w:lvl w:ilvl="2">
      <w:start w:val="1"/>
      <w:numFmt w:val="decimal"/>
      <w:pStyle w:val="OEM"/>
      <w:lvlText w:val="%1.%2.%3."/>
      <w:legacy w:legacy="1" w:legacySpace="0" w:legacyIndent="708"/>
      <w:lvlJc w:val="left"/>
      <w:pPr>
        <w:ind w:left="1701" w:hanging="708"/>
      </w:pPr>
    </w:lvl>
    <w:lvl w:ilvl="3">
      <w:start w:val="1"/>
      <w:numFmt w:val="decimal"/>
      <w:pStyle w:val="a1"/>
      <w:lvlText w:val="%1.%2.%3.%4."/>
      <w:legacy w:legacy="1" w:legacySpace="0" w:legacyIndent="708"/>
      <w:lvlJc w:val="left"/>
      <w:pPr>
        <w:ind w:left="1701" w:hanging="708"/>
      </w:pPr>
    </w:lvl>
    <w:lvl w:ilvl="4">
      <w:start w:val="1"/>
      <w:numFmt w:val="decimal"/>
      <w:pStyle w:val="5"/>
      <w:lvlText w:val="%1.%2.%3.%4.%5."/>
      <w:legacy w:legacy="1" w:legacySpace="0" w:legacyIndent="708"/>
      <w:lvlJc w:val="left"/>
      <w:pPr>
        <w:ind w:left="1701" w:hanging="708"/>
      </w:pPr>
    </w:lvl>
    <w:lvl w:ilvl="5">
      <w:start w:val="1"/>
      <w:numFmt w:val="decimal"/>
      <w:pStyle w:val="6"/>
      <w:lvlText w:val="%1.%2.%3.%4.%5.%6."/>
      <w:legacy w:legacy="1" w:legacySpace="0" w:legacyIndent="708"/>
      <w:lvlJc w:val="left"/>
      <w:pPr>
        <w:ind w:left="4192" w:hanging="708"/>
      </w:pPr>
    </w:lvl>
    <w:lvl w:ilvl="6">
      <w:start w:val="1"/>
      <w:numFmt w:val="decimal"/>
      <w:lvlText w:val="%1.%2.%3.%4.%5.%6.%7."/>
      <w:legacy w:legacy="1" w:legacySpace="0" w:legacyIndent="708"/>
      <w:lvlJc w:val="left"/>
      <w:pPr>
        <w:ind w:left="4900" w:hanging="708"/>
      </w:pPr>
    </w:lvl>
    <w:lvl w:ilvl="7">
      <w:start w:val="1"/>
      <w:numFmt w:val="decimal"/>
      <w:lvlText w:val="%1.%2.%3.%4.%5.%6.%7.%8."/>
      <w:legacy w:legacy="1" w:legacySpace="0" w:legacyIndent="708"/>
      <w:lvlJc w:val="left"/>
      <w:pPr>
        <w:ind w:left="5608" w:hanging="708"/>
      </w:pPr>
    </w:lvl>
    <w:lvl w:ilvl="8">
      <w:start w:val="1"/>
      <w:numFmt w:val="decimal"/>
      <w:lvlText w:val="%1.%2.%3.%4.%5.%6.%7.%8.%9."/>
      <w:legacy w:legacy="1" w:legacySpace="0" w:legacyIndent="708"/>
      <w:lvlJc w:val="left"/>
      <w:pPr>
        <w:ind w:left="6316" w:hanging="708"/>
      </w:pPr>
    </w:lvl>
  </w:abstractNum>
  <w:abstractNum w:abstractNumId="9">
    <w:nsid w:val="257D550A"/>
    <w:multiLevelType w:val="multilevel"/>
    <w:tmpl w:val="4B3CAF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5F25B75"/>
    <w:multiLevelType w:val="hybridMultilevel"/>
    <w:tmpl w:val="C9ECD968"/>
    <w:lvl w:ilvl="0" w:tplc="0419000F">
      <w:start w:val="1"/>
      <w:numFmt w:val="decimal"/>
      <w:lvlText w:val="%1."/>
      <w:lvlJc w:val="left"/>
      <w:pPr>
        <w:ind w:left="756" w:hanging="360"/>
      </w:pPr>
    </w:lvl>
    <w:lvl w:ilvl="1" w:tplc="04190019">
      <w:start w:val="1"/>
      <w:numFmt w:val="lowerLetter"/>
      <w:lvlText w:val="%2."/>
      <w:lvlJc w:val="left"/>
      <w:pPr>
        <w:ind w:left="1476" w:hanging="360"/>
      </w:pPr>
    </w:lvl>
    <w:lvl w:ilvl="2" w:tplc="0419001B">
      <w:start w:val="1"/>
      <w:numFmt w:val="lowerRoman"/>
      <w:lvlText w:val="%3."/>
      <w:lvlJc w:val="right"/>
      <w:pPr>
        <w:ind w:left="2196" w:hanging="180"/>
      </w:pPr>
    </w:lvl>
    <w:lvl w:ilvl="3" w:tplc="0419000F">
      <w:start w:val="1"/>
      <w:numFmt w:val="decimal"/>
      <w:lvlText w:val="%4."/>
      <w:lvlJc w:val="left"/>
      <w:pPr>
        <w:ind w:left="2916" w:hanging="360"/>
      </w:pPr>
    </w:lvl>
    <w:lvl w:ilvl="4" w:tplc="04190019">
      <w:start w:val="1"/>
      <w:numFmt w:val="lowerLetter"/>
      <w:lvlText w:val="%5."/>
      <w:lvlJc w:val="left"/>
      <w:pPr>
        <w:ind w:left="3636" w:hanging="360"/>
      </w:pPr>
    </w:lvl>
    <w:lvl w:ilvl="5" w:tplc="0419001B">
      <w:start w:val="1"/>
      <w:numFmt w:val="lowerRoman"/>
      <w:lvlText w:val="%6."/>
      <w:lvlJc w:val="right"/>
      <w:pPr>
        <w:ind w:left="4356" w:hanging="180"/>
      </w:pPr>
    </w:lvl>
    <w:lvl w:ilvl="6" w:tplc="0419000F">
      <w:start w:val="1"/>
      <w:numFmt w:val="decimal"/>
      <w:lvlText w:val="%7."/>
      <w:lvlJc w:val="left"/>
      <w:pPr>
        <w:ind w:left="5076" w:hanging="360"/>
      </w:pPr>
    </w:lvl>
    <w:lvl w:ilvl="7" w:tplc="04190019">
      <w:start w:val="1"/>
      <w:numFmt w:val="lowerLetter"/>
      <w:lvlText w:val="%8."/>
      <w:lvlJc w:val="left"/>
      <w:pPr>
        <w:ind w:left="5796" w:hanging="360"/>
      </w:pPr>
    </w:lvl>
    <w:lvl w:ilvl="8" w:tplc="0419001B">
      <w:start w:val="1"/>
      <w:numFmt w:val="lowerRoman"/>
      <w:lvlText w:val="%9."/>
      <w:lvlJc w:val="right"/>
      <w:pPr>
        <w:ind w:left="6516" w:hanging="180"/>
      </w:pPr>
    </w:lvl>
  </w:abstractNum>
  <w:abstractNum w:abstractNumId="11">
    <w:nsid w:val="27B03D84"/>
    <w:multiLevelType w:val="multilevel"/>
    <w:tmpl w:val="57F25DB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nsid w:val="289F2063"/>
    <w:multiLevelType w:val="multilevel"/>
    <w:tmpl w:val="56C2C2B0"/>
    <w:lvl w:ilvl="0">
      <w:start w:val="1"/>
      <w:numFmt w:val="decimal"/>
      <w:lvlText w:val="%1."/>
      <w:lvlJc w:val="left"/>
      <w:pPr>
        <w:ind w:left="720" w:firstLine="1080"/>
      </w:pPr>
    </w:lvl>
    <w:lvl w:ilvl="1">
      <w:start w:val="1"/>
      <w:numFmt w:val="decimal"/>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nsid w:val="2F3A0C11"/>
    <w:multiLevelType w:val="hybridMultilevel"/>
    <w:tmpl w:val="4496AAA2"/>
    <w:lvl w:ilvl="0" w:tplc="58C4B7D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C416BB"/>
    <w:multiLevelType w:val="multilevel"/>
    <w:tmpl w:val="8696CBA4"/>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0D75FE5"/>
    <w:multiLevelType w:val="multilevel"/>
    <w:tmpl w:val="B5BA375E"/>
    <w:lvl w:ilvl="0">
      <w:start w:val="1"/>
      <w:numFmt w:val="decimal"/>
      <w:lvlText w:val="(%1)"/>
      <w:lvlJc w:val="left"/>
      <w:pPr>
        <w:ind w:left="720" w:firstLine="360"/>
      </w:pPr>
      <w:rPr>
        <w:rFonts w:ascii="Times New Roman" w:eastAsia="Times New Roman" w:hAnsi="Times New Roman" w:cs="Times New Roman"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6">
    <w:nsid w:val="354D10D5"/>
    <w:multiLevelType w:val="hybridMultilevel"/>
    <w:tmpl w:val="EAB4B122"/>
    <w:lvl w:ilvl="0" w:tplc="910CDE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6B92363"/>
    <w:multiLevelType w:val="hybridMultilevel"/>
    <w:tmpl w:val="C9ECD968"/>
    <w:lvl w:ilvl="0" w:tplc="0419000F">
      <w:start w:val="1"/>
      <w:numFmt w:val="decimal"/>
      <w:lvlText w:val="%1."/>
      <w:lvlJc w:val="left"/>
      <w:pPr>
        <w:ind w:left="756" w:hanging="360"/>
      </w:pPr>
    </w:lvl>
    <w:lvl w:ilvl="1" w:tplc="04190019">
      <w:start w:val="1"/>
      <w:numFmt w:val="lowerLetter"/>
      <w:lvlText w:val="%2."/>
      <w:lvlJc w:val="left"/>
      <w:pPr>
        <w:ind w:left="1476" w:hanging="360"/>
      </w:pPr>
    </w:lvl>
    <w:lvl w:ilvl="2" w:tplc="0419001B">
      <w:start w:val="1"/>
      <w:numFmt w:val="lowerRoman"/>
      <w:lvlText w:val="%3."/>
      <w:lvlJc w:val="right"/>
      <w:pPr>
        <w:ind w:left="2196" w:hanging="180"/>
      </w:pPr>
    </w:lvl>
    <w:lvl w:ilvl="3" w:tplc="0419000F">
      <w:start w:val="1"/>
      <w:numFmt w:val="decimal"/>
      <w:lvlText w:val="%4."/>
      <w:lvlJc w:val="left"/>
      <w:pPr>
        <w:ind w:left="2916" w:hanging="360"/>
      </w:pPr>
    </w:lvl>
    <w:lvl w:ilvl="4" w:tplc="04190019">
      <w:start w:val="1"/>
      <w:numFmt w:val="lowerLetter"/>
      <w:lvlText w:val="%5."/>
      <w:lvlJc w:val="left"/>
      <w:pPr>
        <w:ind w:left="3636" w:hanging="360"/>
      </w:pPr>
    </w:lvl>
    <w:lvl w:ilvl="5" w:tplc="0419001B">
      <w:start w:val="1"/>
      <w:numFmt w:val="lowerRoman"/>
      <w:lvlText w:val="%6."/>
      <w:lvlJc w:val="right"/>
      <w:pPr>
        <w:ind w:left="4356" w:hanging="180"/>
      </w:pPr>
    </w:lvl>
    <w:lvl w:ilvl="6" w:tplc="0419000F">
      <w:start w:val="1"/>
      <w:numFmt w:val="decimal"/>
      <w:lvlText w:val="%7."/>
      <w:lvlJc w:val="left"/>
      <w:pPr>
        <w:ind w:left="5076" w:hanging="360"/>
      </w:pPr>
    </w:lvl>
    <w:lvl w:ilvl="7" w:tplc="04190019">
      <w:start w:val="1"/>
      <w:numFmt w:val="lowerLetter"/>
      <w:lvlText w:val="%8."/>
      <w:lvlJc w:val="left"/>
      <w:pPr>
        <w:ind w:left="5796" w:hanging="360"/>
      </w:pPr>
    </w:lvl>
    <w:lvl w:ilvl="8" w:tplc="0419001B">
      <w:start w:val="1"/>
      <w:numFmt w:val="lowerRoman"/>
      <w:lvlText w:val="%9."/>
      <w:lvlJc w:val="right"/>
      <w:pPr>
        <w:ind w:left="6516" w:hanging="180"/>
      </w:pPr>
    </w:lvl>
  </w:abstractNum>
  <w:abstractNum w:abstractNumId="18">
    <w:nsid w:val="38735D72"/>
    <w:multiLevelType w:val="singleLevel"/>
    <w:tmpl w:val="1612F97E"/>
    <w:lvl w:ilvl="0">
      <w:start w:val="1"/>
      <w:numFmt w:val="bullet"/>
      <w:pStyle w:val="3"/>
      <w:lvlText w:val="–"/>
      <w:lvlJc w:val="left"/>
      <w:pPr>
        <w:tabs>
          <w:tab w:val="num" w:pos="360"/>
        </w:tabs>
        <w:ind w:left="360" w:hanging="360"/>
      </w:pPr>
      <w:rPr>
        <w:rFonts w:ascii="Times New Roman" w:hAnsi="Times New Roman" w:hint="default"/>
        <w:sz w:val="16"/>
      </w:rPr>
    </w:lvl>
  </w:abstractNum>
  <w:abstractNum w:abstractNumId="19">
    <w:nsid w:val="3B5F5F50"/>
    <w:multiLevelType w:val="multilevel"/>
    <w:tmpl w:val="C1A43C02"/>
    <w:lvl w:ilvl="0">
      <w:start w:val="3"/>
      <w:numFmt w:val="decimal"/>
      <w:lvlText w:val="%1"/>
      <w:lvlJc w:val="left"/>
      <w:pPr>
        <w:ind w:left="360" w:hanging="360"/>
      </w:p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4579697E"/>
    <w:multiLevelType w:val="hybridMultilevel"/>
    <w:tmpl w:val="3562426A"/>
    <w:lvl w:ilvl="0" w:tplc="58C4B7D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076D1"/>
    <w:multiLevelType w:val="hybridMultilevel"/>
    <w:tmpl w:val="16B0C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DB2AC5"/>
    <w:multiLevelType w:val="hybridMultilevel"/>
    <w:tmpl w:val="DCB248AC"/>
    <w:lvl w:ilvl="0" w:tplc="753E3A96">
      <w:start w:val="1"/>
      <w:numFmt w:val="bullet"/>
      <w:pStyle w:val="Normal1"/>
      <w:lvlText w:val="–"/>
      <w:lvlJc w:val="left"/>
      <w:pPr>
        <w:tabs>
          <w:tab w:val="num" w:pos="1647"/>
        </w:tabs>
        <w:ind w:left="1647" w:hanging="360"/>
      </w:pPr>
      <w:rPr>
        <w:rFonts w:ascii="Arial" w:eastAsia="Times New Roman" w:hAnsi="Arial" w:cs="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1D5226"/>
    <w:multiLevelType w:val="multilevel"/>
    <w:tmpl w:val="D9180736"/>
    <w:lvl w:ilvl="0">
      <w:start w:val="1"/>
      <w:numFmt w:val="decimal"/>
      <w:pStyle w:val="30"/>
      <w:lvlText w:val="%1)"/>
      <w:lvlJc w:val="left"/>
      <w:pPr>
        <w:tabs>
          <w:tab w:val="num" w:pos="1247"/>
        </w:tabs>
        <w:ind w:left="1247" w:hanging="527"/>
      </w:pPr>
    </w:lvl>
    <w:lvl w:ilvl="1">
      <w:start w:val="1"/>
      <w:numFmt w:val="lowerLetter"/>
      <w:pStyle w:val="50"/>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051577"/>
    <w:multiLevelType w:val="multilevel"/>
    <w:tmpl w:val="723615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ED92D57"/>
    <w:multiLevelType w:val="multilevel"/>
    <w:tmpl w:val="473EA79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nsid w:val="55E7480C"/>
    <w:multiLevelType w:val="hybridMultilevel"/>
    <w:tmpl w:val="A0905E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6FB16D3"/>
    <w:multiLevelType w:val="multilevel"/>
    <w:tmpl w:val="93E40FE6"/>
    <w:lvl w:ilvl="0">
      <w:start w:val="1"/>
      <w:numFmt w:val="decimal"/>
      <w:lvlText w:val="%1."/>
      <w:lvlJc w:val="left"/>
      <w:pPr>
        <w:ind w:left="752" w:firstLine="392"/>
      </w:pPr>
      <w:rPr>
        <w:b/>
      </w:rPr>
    </w:lvl>
    <w:lvl w:ilvl="1">
      <w:start w:val="1"/>
      <w:numFmt w:val="lowerLetter"/>
      <w:lvlText w:val="%2."/>
      <w:lvlJc w:val="left"/>
      <w:pPr>
        <w:ind w:left="1472" w:firstLine="1112"/>
      </w:pPr>
    </w:lvl>
    <w:lvl w:ilvl="2">
      <w:start w:val="1"/>
      <w:numFmt w:val="lowerRoman"/>
      <w:lvlText w:val="%3."/>
      <w:lvlJc w:val="right"/>
      <w:pPr>
        <w:ind w:left="2192" w:firstLine="2012"/>
      </w:pPr>
    </w:lvl>
    <w:lvl w:ilvl="3">
      <w:start w:val="1"/>
      <w:numFmt w:val="decimal"/>
      <w:lvlText w:val="%4."/>
      <w:lvlJc w:val="left"/>
      <w:pPr>
        <w:ind w:left="2912" w:firstLine="2552"/>
      </w:pPr>
    </w:lvl>
    <w:lvl w:ilvl="4">
      <w:start w:val="1"/>
      <w:numFmt w:val="lowerLetter"/>
      <w:lvlText w:val="%5."/>
      <w:lvlJc w:val="left"/>
      <w:pPr>
        <w:ind w:left="3632" w:firstLine="3272"/>
      </w:pPr>
    </w:lvl>
    <w:lvl w:ilvl="5">
      <w:start w:val="1"/>
      <w:numFmt w:val="lowerRoman"/>
      <w:lvlText w:val="%6."/>
      <w:lvlJc w:val="right"/>
      <w:pPr>
        <w:ind w:left="4352" w:firstLine="4172"/>
      </w:pPr>
    </w:lvl>
    <w:lvl w:ilvl="6">
      <w:start w:val="1"/>
      <w:numFmt w:val="decimal"/>
      <w:lvlText w:val="%7."/>
      <w:lvlJc w:val="left"/>
      <w:pPr>
        <w:ind w:left="5072" w:firstLine="4712"/>
      </w:pPr>
    </w:lvl>
    <w:lvl w:ilvl="7">
      <w:start w:val="1"/>
      <w:numFmt w:val="lowerLetter"/>
      <w:lvlText w:val="%8."/>
      <w:lvlJc w:val="left"/>
      <w:pPr>
        <w:ind w:left="5792" w:firstLine="5432"/>
      </w:pPr>
    </w:lvl>
    <w:lvl w:ilvl="8">
      <w:start w:val="1"/>
      <w:numFmt w:val="lowerRoman"/>
      <w:lvlText w:val="%9."/>
      <w:lvlJc w:val="right"/>
      <w:pPr>
        <w:ind w:left="6512" w:firstLine="6332"/>
      </w:pPr>
    </w:lvl>
  </w:abstractNum>
  <w:abstractNum w:abstractNumId="28">
    <w:nsid w:val="58F7432A"/>
    <w:multiLevelType w:val="multilevel"/>
    <w:tmpl w:val="D6BC9F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5A007E1C"/>
    <w:multiLevelType w:val="multilevel"/>
    <w:tmpl w:val="B5BA375E"/>
    <w:lvl w:ilvl="0">
      <w:start w:val="1"/>
      <w:numFmt w:val="decimal"/>
      <w:lvlText w:val="(%1)"/>
      <w:lvlJc w:val="left"/>
      <w:pPr>
        <w:ind w:left="66" w:firstLine="360"/>
      </w:pPr>
      <w:rPr>
        <w:rFonts w:ascii="Times New Roman" w:eastAsia="Times New Roman" w:hAnsi="Times New Roman" w:cs="Times New Roman" w:hint="default"/>
      </w:rPr>
    </w:lvl>
    <w:lvl w:ilvl="1">
      <w:start w:val="1"/>
      <w:numFmt w:val="lowerLetter"/>
      <w:lvlText w:val="%2."/>
      <w:lvlJc w:val="left"/>
      <w:pPr>
        <w:ind w:left="786" w:firstLine="1080"/>
      </w:pPr>
      <w:rPr>
        <w:rFonts w:hint="default"/>
      </w:rPr>
    </w:lvl>
    <w:lvl w:ilvl="2">
      <w:start w:val="1"/>
      <w:numFmt w:val="lowerRoman"/>
      <w:lvlText w:val="%3."/>
      <w:lvlJc w:val="right"/>
      <w:pPr>
        <w:ind w:left="1506" w:firstLine="1980"/>
      </w:pPr>
      <w:rPr>
        <w:rFonts w:hint="default"/>
      </w:rPr>
    </w:lvl>
    <w:lvl w:ilvl="3">
      <w:start w:val="1"/>
      <w:numFmt w:val="decimal"/>
      <w:lvlText w:val="%4."/>
      <w:lvlJc w:val="left"/>
      <w:pPr>
        <w:ind w:left="2226" w:firstLine="2520"/>
      </w:pPr>
      <w:rPr>
        <w:rFonts w:hint="default"/>
      </w:rPr>
    </w:lvl>
    <w:lvl w:ilvl="4">
      <w:start w:val="1"/>
      <w:numFmt w:val="lowerLetter"/>
      <w:lvlText w:val="%5."/>
      <w:lvlJc w:val="left"/>
      <w:pPr>
        <w:ind w:left="2946" w:firstLine="3240"/>
      </w:pPr>
      <w:rPr>
        <w:rFonts w:hint="default"/>
      </w:rPr>
    </w:lvl>
    <w:lvl w:ilvl="5">
      <w:start w:val="1"/>
      <w:numFmt w:val="lowerRoman"/>
      <w:lvlText w:val="%6."/>
      <w:lvlJc w:val="right"/>
      <w:pPr>
        <w:ind w:left="3666" w:firstLine="4140"/>
      </w:pPr>
      <w:rPr>
        <w:rFonts w:hint="default"/>
      </w:rPr>
    </w:lvl>
    <w:lvl w:ilvl="6">
      <w:start w:val="1"/>
      <w:numFmt w:val="decimal"/>
      <w:lvlText w:val="%7."/>
      <w:lvlJc w:val="left"/>
      <w:pPr>
        <w:ind w:left="4386" w:firstLine="4680"/>
      </w:pPr>
      <w:rPr>
        <w:rFonts w:hint="default"/>
      </w:rPr>
    </w:lvl>
    <w:lvl w:ilvl="7">
      <w:start w:val="1"/>
      <w:numFmt w:val="lowerLetter"/>
      <w:lvlText w:val="%8."/>
      <w:lvlJc w:val="left"/>
      <w:pPr>
        <w:ind w:left="5106" w:firstLine="5400"/>
      </w:pPr>
      <w:rPr>
        <w:rFonts w:hint="default"/>
      </w:rPr>
    </w:lvl>
    <w:lvl w:ilvl="8">
      <w:start w:val="1"/>
      <w:numFmt w:val="lowerRoman"/>
      <w:lvlText w:val="%9."/>
      <w:lvlJc w:val="right"/>
      <w:pPr>
        <w:ind w:left="5826" w:firstLine="6300"/>
      </w:pPr>
      <w:rPr>
        <w:rFonts w:hint="default"/>
      </w:rPr>
    </w:lvl>
  </w:abstractNum>
  <w:abstractNum w:abstractNumId="30">
    <w:nsid w:val="5FF17245"/>
    <w:multiLevelType w:val="hybridMultilevel"/>
    <w:tmpl w:val="438CC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4B2D44"/>
    <w:multiLevelType w:val="multilevel"/>
    <w:tmpl w:val="A1A48A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4555C87"/>
    <w:multiLevelType w:val="hybridMultilevel"/>
    <w:tmpl w:val="438CC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5F66B44"/>
    <w:multiLevelType w:val="hybridMultilevel"/>
    <w:tmpl w:val="60BA1482"/>
    <w:lvl w:ilvl="0" w:tplc="FFB8C24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8D5B78"/>
    <w:multiLevelType w:val="multilevel"/>
    <w:tmpl w:val="B5BA375E"/>
    <w:lvl w:ilvl="0">
      <w:start w:val="1"/>
      <w:numFmt w:val="decimal"/>
      <w:lvlText w:val="(%1)"/>
      <w:lvlJc w:val="left"/>
      <w:pPr>
        <w:ind w:left="66" w:firstLine="360"/>
      </w:pPr>
      <w:rPr>
        <w:rFonts w:ascii="Times New Roman" w:eastAsia="Times New Roman" w:hAnsi="Times New Roman" w:cs="Times New Roman" w:hint="default"/>
      </w:rPr>
    </w:lvl>
    <w:lvl w:ilvl="1">
      <w:start w:val="1"/>
      <w:numFmt w:val="lowerLetter"/>
      <w:lvlText w:val="%2."/>
      <w:lvlJc w:val="left"/>
      <w:pPr>
        <w:ind w:left="786" w:firstLine="1080"/>
      </w:pPr>
      <w:rPr>
        <w:rFonts w:hint="default"/>
      </w:rPr>
    </w:lvl>
    <w:lvl w:ilvl="2">
      <w:start w:val="1"/>
      <w:numFmt w:val="lowerRoman"/>
      <w:lvlText w:val="%3."/>
      <w:lvlJc w:val="right"/>
      <w:pPr>
        <w:ind w:left="1506" w:firstLine="1980"/>
      </w:pPr>
      <w:rPr>
        <w:rFonts w:hint="default"/>
      </w:rPr>
    </w:lvl>
    <w:lvl w:ilvl="3">
      <w:start w:val="1"/>
      <w:numFmt w:val="decimal"/>
      <w:lvlText w:val="%4."/>
      <w:lvlJc w:val="left"/>
      <w:pPr>
        <w:ind w:left="2226" w:firstLine="2520"/>
      </w:pPr>
      <w:rPr>
        <w:rFonts w:hint="default"/>
      </w:rPr>
    </w:lvl>
    <w:lvl w:ilvl="4">
      <w:start w:val="1"/>
      <w:numFmt w:val="lowerLetter"/>
      <w:lvlText w:val="%5."/>
      <w:lvlJc w:val="left"/>
      <w:pPr>
        <w:ind w:left="2946" w:firstLine="3240"/>
      </w:pPr>
      <w:rPr>
        <w:rFonts w:hint="default"/>
      </w:rPr>
    </w:lvl>
    <w:lvl w:ilvl="5">
      <w:start w:val="1"/>
      <w:numFmt w:val="lowerRoman"/>
      <w:lvlText w:val="%6."/>
      <w:lvlJc w:val="right"/>
      <w:pPr>
        <w:ind w:left="3666" w:firstLine="4140"/>
      </w:pPr>
      <w:rPr>
        <w:rFonts w:hint="default"/>
      </w:rPr>
    </w:lvl>
    <w:lvl w:ilvl="6">
      <w:start w:val="1"/>
      <w:numFmt w:val="decimal"/>
      <w:lvlText w:val="%7."/>
      <w:lvlJc w:val="left"/>
      <w:pPr>
        <w:ind w:left="4386" w:firstLine="4680"/>
      </w:pPr>
      <w:rPr>
        <w:rFonts w:hint="default"/>
      </w:rPr>
    </w:lvl>
    <w:lvl w:ilvl="7">
      <w:start w:val="1"/>
      <w:numFmt w:val="lowerLetter"/>
      <w:lvlText w:val="%8."/>
      <w:lvlJc w:val="left"/>
      <w:pPr>
        <w:ind w:left="5106" w:firstLine="5400"/>
      </w:pPr>
      <w:rPr>
        <w:rFonts w:hint="default"/>
      </w:rPr>
    </w:lvl>
    <w:lvl w:ilvl="8">
      <w:start w:val="1"/>
      <w:numFmt w:val="lowerRoman"/>
      <w:lvlText w:val="%9."/>
      <w:lvlJc w:val="right"/>
      <w:pPr>
        <w:ind w:left="5826" w:firstLine="6300"/>
      </w:pPr>
      <w:rPr>
        <w:rFonts w:hint="default"/>
      </w:rPr>
    </w:lvl>
  </w:abstractNum>
  <w:abstractNum w:abstractNumId="35">
    <w:nsid w:val="6813628E"/>
    <w:multiLevelType w:val="multilevel"/>
    <w:tmpl w:val="57F25D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6">
    <w:nsid w:val="6CD16264"/>
    <w:multiLevelType w:val="hybridMultilevel"/>
    <w:tmpl w:val="B088E870"/>
    <w:lvl w:ilvl="0" w:tplc="ACA00DE4">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B224B4"/>
    <w:multiLevelType w:val="hybridMultilevel"/>
    <w:tmpl w:val="9D0A1A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2707FFC"/>
    <w:multiLevelType w:val="multilevel"/>
    <w:tmpl w:val="293C54C2"/>
    <w:lvl w:ilvl="0">
      <w:start w:val="1"/>
      <w:numFmt w:val="decimal"/>
      <w:lvlText w:val="%1."/>
      <w:lvlJc w:val="left"/>
      <w:pPr>
        <w:tabs>
          <w:tab w:val="num" w:pos="360"/>
        </w:tabs>
        <w:ind w:left="360" w:hanging="360"/>
      </w:pPr>
      <w:rPr>
        <w:b/>
      </w:r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39">
    <w:nsid w:val="76A44C93"/>
    <w:multiLevelType w:val="hybridMultilevel"/>
    <w:tmpl w:val="CBA85F5E"/>
    <w:lvl w:ilvl="0" w:tplc="910CDE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E01554"/>
    <w:multiLevelType w:val="multilevel"/>
    <w:tmpl w:val="06A664A6"/>
    <w:lvl w:ilvl="0">
      <w:start w:val="1"/>
      <w:numFmt w:val="none"/>
      <w:pStyle w:val="a2"/>
      <w:lvlText w:val="%1"/>
      <w:lvlJc w:val="left"/>
      <w:pPr>
        <w:tabs>
          <w:tab w:val="num" w:pos="360"/>
        </w:tabs>
        <w:ind w:left="0" w:firstLine="0"/>
      </w:pPr>
      <w:rPr>
        <w:rFonts w:hint="default"/>
      </w:rPr>
    </w:lvl>
    <w:lvl w:ilvl="1">
      <w:start w:val="1"/>
      <w:numFmt w:val="decimal"/>
      <w:pStyle w:val="ConsPlusNor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1">
    <w:nsid w:val="7DDB1118"/>
    <w:multiLevelType w:val="multilevel"/>
    <w:tmpl w:val="CCA8F4A0"/>
    <w:lvl w:ilvl="0">
      <w:start w:val="1"/>
      <w:numFmt w:val="bullet"/>
      <w:lvlText w:val="●"/>
      <w:lvlJc w:val="left"/>
      <w:pPr>
        <w:ind w:left="644" w:firstLine="28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7FC61969"/>
    <w:multiLevelType w:val="multilevel"/>
    <w:tmpl w:val="05C2278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40"/>
  </w:num>
  <w:num w:numId="2">
    <w:abstractNumId w:val="0"/>
  </w:num>
  <w:num w:numId="3">
    <w:abstractNumId w:val="18"/>
  </w:num>
  <w:num w:numId="4">
    <w:abstractNumId w:val="23"/>
  </w:num>
  <w:num w:numId="5">
    <w:abstractNumId w:val="8"/>
  </w:num>
  <w:num w:numId="6">
    <w:abstractNumId w:val="22"/>
  </w:num>
  <w:num w:numId="7">
    <w:abstractNumId w:val="36"/>
  </w:num>
  <w:num w:numId="8">
    <w:abstractNumId w:val="27"/>
  </w:num>
  <w:num w:numId="9">
    <w:abstractNumId w:val="14"/>
  </w:num>
  <w:num w:numId="10">
    <w:abstractNumId w:val="15"/>
  </w:num>
  <w:num w:numId="11">
    <w:abstractNumId w:val="20"/>
  </w:num>
  <w:num w:numId="12">
    <w:abstractNumId w:val="13"/>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9"/>
  </w:num>
  <w:num w:numId="2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10"/>
  </w:num>
  <w:num w:numId="30">
    <w:abstractNumId w:val="9"/>
  </w:num>
  <w:num w:numId="31">
    <w:abstractNumId w:val="24"/>
  </w:num>
  <w:num w:numId="32">
    <w:abstractNumId w:val="41"/>
  </w:num>
  <w:num w:numId="33">
    <w:abstractNumId w:val="1"/>
  </w:num>
  <w:num w:numId="34">
    <w:abstractNumId w:val="2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1"/>
  </w:num>
  <w:num w:numId="38">
    <w:abstractNumId w:val="26"/>
  </w:num>
  <w:num w:numId="39">
    <w:abstractNumId w:val="6"/>
  </w:num>
  <w:num w:numId="40">
    <w:abstractNumId w:val="28"/>
  </w:num>
  <w:num w:numId="41">
    <w:abstractNumId w:val="12"/>
  </w:num>
  <w:num w:numId="42">
    <w:abstractNumId w:val="5"/>
  </w:num>
  <w:num w:numId="43">
    <w:abstractNumId w:val="37"/>
  </w:num>
  <w:num w:numId="44">
    <w:abstractNumId w:val="7"/>
  </w:num>
  <w:num w:numId="45">
    <w:abstractNumId w:val="33"/>
  </w:num>
  <w:num w:numId="46">
    <w:abstractNumId w:val="17"/>
  </w:num>
  <w:num w:numId="47">
    <w:abstractNumId w:val="3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DA6DC0"/>
    <w:rsid w:val="00001E03"/>
    <w:rsid w:val="0000323E"/>
    <w:rsid w:val="00003E00"/>
    <w:rsid w:val="00005F7E"/>
    <w:rsid w:val="0001281F"/>
    <w:rsid w:val="00013576"/>
    <w:rsid w:val="00014E80"/>
    <w:rsid w:val="00017AC2"/>
    <w:rsid w:val="000226F0"/>
    <w:rsid w:val="0002280F"/>
    <w:rsid w:val="00023220"/>
    <w:rsid w:val="00026526"/>
    <w:rsid w:val="0002688A"/>
    <w:rsid w:val="00031478"/>
    <w:rsid w:val="00035F3C"/>
    <w:rsid w:val="000360A0"/>
    <w:rsid w:val="000369A8"/>
    <w:rsid w:val="00041398"/>
    <w:rsid w:val="0004262E"/>
    <w:rsid w:val="00043D7D"/>
    <w:rsid w:val="00051557"/>
    <w:rsid w:val="000521CA"/>
    <w:rsid w:val="00052288"/>
    <w:rsid w:val="000533D8"/>
    <w:rsid w:val="000554D8"/>
    <w:rsid w:val="0006040E"/>
    <w:rsid w:val="000608AC"/>
    <w:rsid w:val="00061D86"/>
    <w:rsid w:val="000632F4"/>
    <w:rsid w:val="00065819"/>
    <w:rsid w:val="00065D41"/>
    <w:rsid w:val="0006612E"/>
    <w:rsid w:val="000714FF"/>
    <w:rsid w:val="000731AE"/>
    <w:rsid w:val="00073F74"/>
    <w:rsid w:val="00080C8F"/>
    <w:rsid w:val="000812D3"/>
    <w:rsid w:val="0008304D"/>
    <w:rsid w:val="00083D6D"/>
    <w:rsid w:val="00084632"/>
    <w:rsid w:val="000876F4"/>
    <w:rsid w:val="0009043E"/>
    <w:rsid w:val="00090C92"/>
    <w:rsid w:val="00091758"/>
    <w:rsid w:val="0009299B"/>
    <w:rsid w:val="00093256"/>
    <w:rsid w:val="000A081A"/>
    <w:rsid w:val="000A1A1D"/>
    <w:rsid w:val="000A21C8"/>
    <w:rsid w:val="000A3BFD"/>
    <w:rsid w:val="000A405B"/>
    <w:rsid w:val="000A63DF"/>
    <w:rsid w:val="000A6E47"/>
    <w:rsid w:val="000A7703"/>
    <w:rsid w:val="000A79B6"/>
    <w:rsid w:val="000B2B1A"/>
    <w:rsid w:val="000B484B"/>
    <w:rsid w:val="000B52CD"/>
    <w:rsid w:val="000B5D0D"/>
    <w:rsid w:val="000B5D78"/>
    <w:rsid w:val="000C0401"/>
    <w:rsid w:val="000C1C56"/>
    <w:rsid w:val="000C31F2"/>
    <w:rsid w:val="000C47C9"/>
    <w:rsid w:val="000C503F"/>
    <w:rsid w:val="000C6CC3"/>
    <w:rsid w:val="000C6E06"/>
    <w:rsid w:val="000D0C35"/>
    <w:rsid w:val="000D24A1"/>
    <w:rsid w:val="000D2765"/>
    <w:rsid w:val="000D5FF6"/>
    <w:rsid w:val="000D6907"/>
    <w:rsid w:val="000D7E55"/>
    <w:rsid w:val="000F0C2D"/>
    <w:rsid w:val="000F0C3E"/>
    <w:rsid w:val="000F0C45"/>
    <w:rsid w:val="000F302A"/>
    <w:rsid w:val="000F46BE"/>
    <w:rsid w:val="00101A63"/>
    <w:rsid w:val="00102BC2"/>
    <w:rsid w:val="00106655"/>
    <w:rsid w:val="00106E38"/>
    <w:rsid w:val="00107378"/>
    <w:rsid w:val="00107C24"/>
    <w:rsid w:val="0011177D"/>
    <w:rsid w:val="0011400A"/>
    <w:rsid w:val="001148E8"/>
    <w:rsid w:val="00115B16"/>
    <w:rsid w:val="00117D8F"/>
    <w:rsid w:val="0012358E"/>
    <w:rsid w:val="0012474A"/>
    <w:rsid w:val="00124E87"/>
    <w:rsid w:val="00127EA9"/>
    <w:rsid w:val="001421DE"/>
    <w:rsid w:val="0014533B"/>
    <w:rsid w:val="0014700D"/>
    <w:rsid w:val="001473D8"/>
    <w:rsid w:val="0014747B"/>
    <w:rsid w:val="001549D3"/>
    <w:rsid w:val="00156714"/>
    <w:rsid w:val="00160453"/>
    <w:rsid w:val="00160734"/>
    <w:rsid w:val="00161208"/>
    <w:rsid w:val="00162BE5"/>
    <w:rsid w:val="00162F37"/>
    <w:rsid w:val="001637E7"/>
    <w:rsid w:val="00163D76"/>
    <w:rsid w:val="00166B27"/>
    <w:rsid w:val="00166D92"/>
    <w:rsid w:val="00170601"/>
    <w:rsid w:val="001722A7"/>
    <w:rsid w:val="00174C85"/>
    <w:rsid w:val="00174EF1"/>
    <w:rsid w:val="00175A76"/>
    <w:rsid w:val="0018461B"/>
    <w:rsid w:val="00184B28"/>
    <w:rsid w:val="0018530B"/>
    <w:rsid w:val="001858B7"/>
    <w:rsid w:val="00187850"/>
    <w:rsid w:val="00190544"/>
    <w:rsid w:val="00191267"/>
    <w:rsid w:val="00193492"/>
    <w:rsid w:val="00196609"/>
    <w:rsid w:val="001A1B2D"/>
    <w:rsid w:val="001A1D0F"/>
    <w:rsid w:val="001A36BF"/>
    <w:rsid w:val="001A50FB"/>
    <w:rsid w:val="001A5928"/>
    <w:rsid w:val="001A7F5B"/>
    <w:rsid w:val="001B420E"/>
    <w:rsid w:val="001B57CF"/>
    <w:rsid w:val="001C7350"/>
    <w:rsid w:val="001D30D1"/>
    <w:rsid w:val="001D4344"/>
    <w:rsid w:val="001D5232"/>
    <w:rsid w:val="001D5D11"/>
    <w:rsid w:val="001E0D23"/>
    <w:rsid w:val="001E43D2"/>
    <w:rsid w:val="001E602F"/>
    <w:rsid w:val="001E624A"/>
    <w:rsid w:val="001F6379"/>
    <w:rsid w:val="001F70E6"/>
    <w:rsid w:val="00200F1C"/>
    <w:rsid w:val="00205286"/>
    <w:rsid w:val="0020691C"/>
    <w:rsid w:val="002069D8"/>
    <w:rsid w:val="00207C8B"/>
    <w:rsid w:val="00220CA1"/>
    <w:rsid w:val="00220DD5"/>
    <w:rsid w:val="00220FFA"/>
    <w:rsid w:val="00222110"/>
    <w:rsid w:val="00227B20"/>
    <w:rsid w:val="002306F3"/>
    <w:rsid w:val="002315C7"/>
    <w:rsid w:val="0023178F"/>
    <w:rsid w:val="00231B64"/>
    <w:rsid w:val="002323A5"/>
    <w:rsid w:val="0023307B"/>
    <w:rsid w:val="002343A7"/>
    <w:rsid w:val="00235461"/>
    <w:rsid w:val="0023747A"/>
    <w:rsid w:val="0023787B"/>
    <w:rsid w:val="00241FF2"/>
    <w:rsid w:val="00245ED4"/>
    <w:rsid w:val="002474EF"/>
    <w:rsid w:val="00250A97"/>
    <w:rsid w:val="00250BC2"/>
    <w:rsid w:val="002518EA"/>
    <w:rsid w:val="002519F9"/>
    <w:rsid w:val="00251D6D"/>
    <w:rsid w:val="0025323C"/>
    <w:rsid w:val="0025367D"/>
    <w:rsid w:val="002544AE"/>
    <w:rsid w:val="00254BB2"/>
    <w:rsid w:val="002552FE"/>
    <w:rsid w:val="00257C71"/>
    <w:rsid w:val="00260445"/>
    <w:rsid w:val="00261A80"/>
    <w:rsid w:val="00261C68"/>
    <w:rsid w:val="002648E6"/>
    <w:rsid w:val="00264D80"/>
    <w:rsid w:val="00264F69"/>
    <w:rsid w:val="0026560E"/>
    <w:rsid w:val="00270555"/>
    <w:rsid w:val="00271FCD"/>
    <w:rsid w:val="00275806"/>
    <w:rsid w:val="00276F60"/>
    <w:rsid w:val="00281800"/>
    <w:rsid w:val="00282AD9"/>
    <w:rsid w:val="002831D1"/>
    <w:rsid w:val="00284DBC"/>
    <w:rsid w:val="002921B9"/>
    <w:rsid w:val="00294428"/>
    <w:rsid w:val="00296C94"/>
    <w:rsid w:val="00297B0B"/>
    <w:rsid w:val="00297DB4"/>
    <w:rsid w:val="002A126E"/>
    <w:rsid w:val="002A2909"/>
    <w:rsid w:val="002A3EFD"/>
    <w:rsid w:val="002A6E87"/>
    <w:rsid w:val="002B2D75"/>
    <w:rsid w:val="002B7E64"/>
    <w:rsid w:val="002C04B3"/>
    <w:rsid w:val="002C06FF"/>
    <w:rsid w:val="002C12CC"/>
    <w:rsid w:val="002C6C45"/>
    <w:rsid w:val="002D00A9"/>
    <w:rsid w:val="002D0315"/>
    <w:rsid w:val="002D2CC0"/>
    <w:rsid w:val="002D4934"/>
    <w:rsid w:val="002D536E"/>
    <w:rsid w:val="002D64D7"/>
    <w:rsid w:val="002D6F8A"/>
    <w:rsid w:val="002D730B"/>
    <w:rsid w:val="002E02C8"/>
    <w:rsid w:val="002E1613"/>
    <w:rsid w:val="002E168A"/>
    <w:rsid w:val="002E2374"/>
    <w:rsid w:val="002E2857"/>
    <w:rsid w:val="002E3724"/>
    <w:rsid w:val="002E6132"/>
    <w:rsid w:val="002F02F7"/>
    <w:rsid w:val="002F0771"/>
    <w:rsid w:val="002F2C61"/>
    <w:rsid w:val="002F49AC"/>
    <w:rsid w:val="002F6A4F"/>
    <w:rsid w:val="00304CF1"/>
    <w:rsid w:val="003061E1"/>
    <w:rsid w:val="003113D6"/>
    <w:rsid w:val="0031252D"/>
    <w:rsid w:val="00313C79"/>
    <w:rsid w:val="0031530F"/>
    <w:rsid w:val="003179F4"/>
    <w:rsid w:val="00317C72"/>
    <w:rsid w:val="0032496F"/>
    <w:rsid w:val="00325CB3"/>
    <w:rsid w:val="00326872"/>
    <w:rsid w:val="003271FE"/>
    <w:rsid w:val="00333442"/>
    <w:rsid w:val="00341674"/>
    <w:rsid w:val="00341F77"/>
    <w:rsid w:val="00342881"/>
    <w:rsid w:val="00344F09"/>
    <w:rsid w:val="00345C25"/>
    <w:rsid w:val="0034624F"/>
    <w:rsid w:val="00350234"/>
    <w:rsid w:val="00351E4A"/>
    <w:rsid w:val="00353294"/>
    <w:rsid w:val="00354C66"/>
    <w:rsid w:val="00355E7D"/>
    <w:rsid w:val="00360184"/>
    <w:rsid w:val="003627FE"/>
    <w:rsid w:val="00362A51"/>
    <w:rsid w:val="00364291"/>
    <w:rsid w:val="003643D0"/>
    <w:rsid w:val="00370253"/>
    <w:rsid w:val="00375641"/>
    <w:rsid w:val="0037609E"/>
    <w:rsid w:val="003768E8"/>
    <w:rsid w:val="0037728C"/>
    <w:rsid w:val="003804BB"/>
    <w:rsid w:val="00380C7B"/>
    <w:rsid w:val="0038145C"/>
    <w:rsid w:val="00383B50"/>
    <w:rsid w:val="0038436C"/>
    <w:rsid w:val="00384F3D"/>
    <w:rsid w:val="0039209C"/>
    <w:rsid w:val="00394C1B"/>
    <w:rsid w:val="003A0703"/>
    <w:rsid w:val="003A24DD"/>
    <w:rsid w:val="003A27F3"/>
    <w:rsid w:val="003A28E0"/>
    <w:rsid w:val="003A3AD2"/>
    <w:rsid w:val="003A6120"/>
    <w:rsid w:val="003A65E5"/>
    <w:rsid w:val="003B06DE"/>
    <w:rsid w:val="003B4EA1"/>
    <w:rsid w:val="003B5152"/>
    <w:rsid w:val="003B6B03"/>
    <w:rsid w:val="003B6F93"/>
    <w:rsid w:val="003C0EBD"/>
    <w:rsid w:val="003C3731"/>
    <w:rsid w:val="003C4152"/>
    <w:rsid w:val="003C4B02"/>
    <w:rsid w:val="003C52E4"/>
    <w:rsid w:val="003C546E"/>
    <w:rsid w:val="003D0E75"/>
    <w:rsid w:val="003D2744"/>
    <w:rsid w:val="003D35E7"/>
    <w:rsid w:val="003D559F"/>
    <w:rsid w:val="003D7061"/>
    <w:rsid w:val="003E1670"/>
    <w:rsid w:val="003E4688"/>
    <w:rsid w:val="003E508E"/>
    <w:rsid w:val="003F0713"/>
    <w:rsid w:val="003F2B6D"/>
    <w:rsid w:val="003F4191"/>
    <w:rsid w:val="003F5674"/>
    <w:rsid w:val="00401CA4"/>
    <w:rsid w:val="00401CD4"/>
    <w:rsid w:val="00403B9C"/>
    <w:rsid w:val="00405764"/>
    <w:rsid w:val="00407DF2"/>
    <w:rsid w:val="0041000C"/>
    <w:rsid w:val="00414683"/>
    <w:rsid w:val="00414E30"/>
    <w:rsid w:val="00415595"/>
    <w:rsid w:val="004178CB"/>
    <w:rsid w:val="00417E18"/>
    <w:rsid w:val="00420740"/>
    <w:rsid w:val="0042139F"/>
    <w:rsid w:val="00421AE7"/>
    <w:rsid w:val="004255BC"/>
    <w:rsid w:val="00425E2A"/>
    <w:rsid w:val="004274F6"/>
    <w:rsid w:val="00430296"/>
    <w:rsid w:val="0043245B"/>
    <w:rsid w:val="004324B0"/>
    <w:rsid w:val="00433228"/>
    <w:rsid w:val="00436B7C"/>
    <w:rsid w:val="0043713A"/>
    <w:rsid w:val="00441758"/>
    <w:rsid w:val="00443546"/>
    <w:rsid w:val="004444BC"/>
    <w:rsid w:val="00444D06"/>
    <w:rsid w:val="00446B59"/>
    <w:rsid w:val="00453FD5"/>
    <w:rsid w:val="00454631"/>
    <w:rsid w:val="0045483F"/>
    <w:rsid w:val="00455A19"/>
    <w:rsid w:val="00455F09"/>
    <w:rsid w:val="00457109"/>
    <w:rsid w:val="00460C86"/>
    <w:rsid w:val="004635E7"/>
    <w:rsid w:val="00465D12"/>
    <w:rsid w:val="00465EFE"/>
    <w:rsid w:val="00467EE3"/>
    <w:rsid w:val="0047077E"/>
    <w:rsid w:val="0047205F"/>
    <w:rsid w:val="004724B1"/>
    <w:rsid w:val="0047267F"/>
    <w:rsid w:val="004730FD"/>
    <w:rsid w:val="00473A23"/>
    <w:rsid w:val="0047459D"/>
    <w:rsid w:val="00474A17"/>
    <w:rsid w:val="00474A3D"/>
    <w:rsid w:val="0048098D"/>
    <w:rsid w:val="00480C29"/>
    <w:rsid w:val="0048164E"/>
    <w:rsid w:val="004903CA"/>
    <w:rsid w:val="004908A8"/>
    <w:rsid w:val="004949CE"/>
    <w:rsid w:val="00495095"/>
    <w:rsid w:val="004A2A0A"/>
    <w:rsid w:val="004A2DEF"/>
    <w:rsid w:val="004A422C"/>
    <w:rsid w:val="004A530A"/>
    <w:rsid w:val="004A616C"/>
    <w:rsid w:val="004B06F1"/>
    <w:rsid w:val="004B0F19"/>
    <w:rsid w:val="004B3700"/>
    <w:rsid w:val="004B386B"/>
    <w:rsid w:val="004B3E29"/>
    <w:rsid w:val="004B400C"/>
    <w:rsid w:val="004B4C65"/>
    <w:rsid w:val="004B51BE"/>
    <w:rsid w:val="004B5BE3"/>
    <w:rsid w:val="004B6AE5"/>
    <w:rsid w:val="004C20B4"/>
    <w:rsid w:val="004C26BC"/>
    <w:rsid w:val="004C29DD"/>
    <w:rsid w:val="004C331E"/>
    <w:rsid w:val="004C51FE"/>
    <w:rsid w:val="004C5484"/>
    <w:rsid w:val="004C554C"/>
    <w:rsid w:val="004C7C6C"/>
    <w:rsid w:val="004D02CA"/>
    <w:rsid w:val="004D1404"/>
    <w:rsid w:val="004D228A"/>
    <w:rsid w:val="004D2CE3"/>
    <w:rsid w:val="004D752D"/>
    <w:rsid w:val="004E0095"/>
    <w:rsid w:val="004E1004"/>
    <w:rsid w:val="004E2612"/>
    <w:rsid w:val="004E2670"/>
    <w:rsid w:val="004E317B"/>
    <w:rsid w:val="004E556E"/>
    <w:rsid w:val="004F0A4B"/>
    <w:rsid w:val="004F1785"/>
    <w:rsid w:val="004F28CE"/>
    <w:rsid w:val="004F2DF3"/>
    <w:rsid w:val="004F2F91"/>
    <w:rsid w:val="004F462E"/>
    <w:rsid w:val="004F6E8B"/>
    <w:rsid w:val="004F7384"/>
    <w:rsid w:val="005000D2"/>
    <w:rsid w:val="0050075A"/>
    <w:rsid w:val="005027DD"/>
    <w:rsid w:val="0050358B"/>
    <w:rsid w:val="005069D0"/>
    <w:rsid w:val="00506E7A"/>
    <w:rsid w:val="005073FC"/>
    <w:rsid w:val="005142DD"/>
    <w:rsid w:val="005169A1"/>
    <w:rsid w:val="00517EDE"/>
    <w:rsid w:val="00520373"/>
    <w:rsid w:val="0052110C"/>
    <w:rsid w:val="005324D6"/>
    <w:rsid w:val="0053552D"/>
    <w:rsid w:val="00536A85"/>
    <w:rsid w:val="0054440E"/>
    <w:rsid w:val="00544738"/>
    <w:rsid w:val="00544D05"/>
    <w:rsid w:val="00547584"/>
    <w:rsid w:val="005508E0"/>
    <w:rsid w:val="00550A4D"/>
    <w:rsid w:val="00552D3F"/>
    <w:rsid w:val="00552F41"/>
    <w:rsid w:val="0055381E"/>
    <w:rsid w:val="005540B8"/>
    <w:rsid w:val="005541EE"/>
    <w:rsid w:val="00557903"/>
    <w:rsid w:val="005627CC"/>
    <w:rsid w:val="00563F46"/>
    <w:rsid w:val="0056578B"/>
    <w:rsid w:val="00565944"/>
    <w:rsid w:val="00570A51"/>
    <w:rsid w:val="00571257"/>
    <w:rsid w:val="005725A5"/>
    <w:rsid w:val="00573044"/>
    <w:rsid w:val="005742F3"/>
    <w:rsid w:val="0057629F"/>
    <w:rsid w:val="005767D4"/>
    <w:rsid w:val="00577300"/>
    <w:rsid w:val="0057762B"/>
    <w:rsid w:val="005806CF"/>
    <w:rsid w:val="00580A23"/>
    <w:rsid w:val="00582923"/>
    <w:rsid w:val="005868C6"/>
    <w:rsid w:val="0059037A"/>
    <w:rsid w:val="00592B25"/>
    <w:rsid w:val="00593348"/>
    <w:rsid w:val="005938B0"/>
    <w:rsid w:val="0059544D"/>
    <w:rsid w:val="0059662C"/>
    <w:rsid w:val="005974C0"/>
    <w:rsid w:val="005A3169"/>
    <w:rsid w:val="005A34F9"/>
    <w:rsid w:val="005A5740"/>
    <w:rsid w:val="005A5868"/>
    <w:rsid w:val="005B4926"/>
    <w:rsid w:val="005B55B1"/>
    <w:rsid w:val="005C0775"/>
    <w:rsid w:val="005C5EDA"/>
    <w:rsid w:val="005D1F03"/>
    <w:rsid w:val="005D30D4"/>
    <w:rsid w:val="005D3BB7"/>
    <w:rsid w:val="005D451A"/>
    <w:rsid w:val="005D7F49"/>
    <w:rsid w:val="005E0166"/>
    <w:rsid w:val="005E17CE"/>
    <w:rsid w:val="005E1D6B"/>
    <w:rsid w:val="005E469A"/>
    <w:rsid w:val="005F3C9D"/>
    <w:rsid w:val="005F4A7F"/>
    <w:rsid w:val="005F6977"/>
    <w:rsid w:val="005F7E39"/>
    <w:rsid w:val="00601D35"/>
    <w:rsid w:val="006022AA"/>
    <w:rsid w:val="006024F3"/>
    <w:rsid w:val="0060414B"/>
    <w:rsid w:val="006046A9"/>
    <w:rsid w:val="00605FBD"/>
    <w:rsid w:val="006065D4"/>
    <w:rsid w:val="006073A6"/>
    <w:rsid w:val="006138A3"/>
    <w:rsid w:val="00613C33"/>
    <w:rsid w:val="0061462D"/>
    <w:rsid w:val="00615DEA"/>
    <w:rsid w:val="00616B1B"/>
    <w:rsid w:val="00617387"/>
    <w:rsid w:val="006176B5"/>
    <w:rsid w:val="00621074"/>
    <w:rsid w:val="00622D5C"/>
    <w:rsid w:val="00626FCC"/>
    <w:rsid w:val="00627AFF"/>
    <w:rsid w:val="00630060"/>
    <w:rsid w:val="00634062"/>
    <w:rsid w:val="0063450A"/>
    <w:rsid w:val="00634B8E"/>
    <w:rsid w:val="006353DE"/>
    <w:rsid w:val="00636C28"/>
    <w:rsid w:val="00637B53"/>
    <w:rsid w:val="00642261"/>
    <w:rsid w:val="006432CB"/>
    <w:rsid w:val="00645611"/>
    <w:rsid w:val="0064663F"/>
    <w:rsid w:val="00650A81"/>
    <w:rsid w:val="00651295"/>
    <w:rsid w:val="00652645"/>
    <w:rsid w:val="00653C74"/>
    <w:rsid w:val="00654FAD"/>
    <w:rsid w:val="00655725"/>
    <w:rsid w:val="0065720F"/>
    <w:rsid w:val="0066187B"/>
    <w:rsid w:val="0066288C"/>
    <w:rsid w:val="006628E3"/>
    <w:rsid w:val="00663B06"/>
    <w:rsid w:val="00663E84"/>
    <w:rsid w:val="00665271"/>
    <w:rsid w:val="0066588E"/>
    <w:rsid w:val="00666D04"/>
    <w:rsid w:val="00667505"/>
    <w:rsid w:val="006757C7"/>
    <w:rsid w:val="006775EC"/>
    <w:rsid w:val="006801DE"/>
    <w:rsid w:val="00680BF2"/>
    <w:rsid w:val="00681E87"/>
    <w:rsid w:val="00681F6E"/>
    <w:rsid w:val="00681F97"/>
    <w:rsid w:val="006832F7"/>
    <w:rsid w:val="00683B76"/>
    <w:rsid w:val="006863B0"/>
    <w:rsid w:val="0068655A"/>
    <w:rsid w:val="00691117"/>
    <w:rsid w:val="006931D5"/>
    <w:rsid w:val="0069382D"/>
    <w:rsid w:val="00694DE4"/>
    <w:rsid w:val="00695677"/>
    <w:rsid w:val="006969A3"/>
    <w:rsid w:val="006A0CFD"/>
    <w:rsid w:val="006A1A59"/>
    <w:rsid w:val="006A2179"/>
    <w:rsid w:val="006A3316"/>
    <w:rsid w:val="006A3AAF"/>
    <w:rsid w:val="006A5114"/>
    <w:rsid w:val="006A54F7"/>
    <w:rsid w:val="006A5961"/>
    <w:rsid w:val="006A788B"/>
    <w:rsid w:val="006B09C1"/>
    <w:rsid w:val="006B0ED6"/>
    <w:rsid w:val="006B1C2C"/>
    <w:rsid w:val="006B2246"/>
    <w:rsid w:val="006B3743"/>
    <w:rsid w:val="006B5764"/>
    <w:rsid w:val="006B6C97"/>
    <w:rsid w:val="006C1DE5"/>
    <w:rsid w:val="006C234E"/>
    <w:rsid w:val="006C288A"/>
    <w:rsid w:val="006C2A68"/>
    <w:rsid w:val="006C2E72"/>
    <w:rsid w:val="006C50B3"/>
    <w:rsid w:val="006C76FB"/>
    <w:rsid w:val="006C7DA2"/>
    <w:rsid w:val="006D2092"/>
    <w:rsid w:val="006D783D"/>
    <w:rsid w:val="006E0068"/>
    <w:rsid w:val="006E0117"/>
    <w:rsid w:val="006E066D"/>
    <w:rsid w:val="006E1EE9"/>
    <w:rsid w:val="006E2AD7"/>
    <w:rsid w:val="006E328E"/>
    <w:rsid w:val="006F0683"/>
    <w:rsid w:val="006F46F1"/>
    <w:rsid w:val="006F67F0"/>
    <w:rsid w:val="006F6940"/>
    <w:rsid w:val="00700445"/>
    <w:rsid w:val="0070266A"/>
    <w:rsid w:val="00702D6D"/>
    <w:rsid w:val="007035B0"/>
    <w:rsid w:val="00704E55"/>
    <w:rsid w:val="0070695A"/>
    <w:rsid w:val="0070758D"/>
    <w:rsid w:val="00710101"/>
    <w:rsid w:val="00714D37"/>
    <w:rsid w:val="00715B7C"/>
    <w:rsid w:val="007202FF"/>
    <w:rsid w:val="0072207C"/>
    <w:rsid w:val="007237C4"/>
    <w:rsid w:val="007267F4"/>
    <w:rsid w:val="00727BAB"/>
    <w:rsid w:val="00731567"/>
    <w:rsid w:val="00732FD7"/>
    <w:rsid w:val="007338C2"/>
    <w:rsid w:val="007344BE"/>
    <w:rsid w:val="00734FC1"/>
    <w:rsid w:val="00735FD3"/>
    <w:rsid w:val="007362E9"/>
    <w:rsid w:val="00736517"/>
    <w:rsid w:val="00741950"/>
    <w:rsid w:val="00742A31"/>
    <w:rsid w:val="0075441D"/>
    <w:rsid w:val="007569A1"/>
    <w:rsid w:val="00756CAB"/>
    <w:rsid w:val="007577A5"/>
    <w:rsid w:val="00760D7B"/>
    <w:rsid w:val="00761CB1"/>
    <w:rsid w:val="00763378"/>
    <w:rsid w:val="0076522D"/>
    <w:rsid w:val="00766042"/>
    <w:rsid w:val="00766402"/>
    <w:rsid w:val="0076696D"/>
    <w:rsid w:val="0077050F"/>
    <w:rsid w:val="007706C8"/>
    <w:rsid w:val="00770D5D"/>
    <w:rsid w:val="007724DA"/>
    <w:rsid w:val="007741A0"/>
    <w:rsid w:val="00774998"/>
    <w:rsid w:val="007763F4"/>
    <w:rsid w:val="00776669"/>
    <w:rsid w:val="00780296"/>
    <w:rsid w:val="00782166"/>
    <w:rsid w:val="00782BE1"/>
    <w:rsid w:val="007830A3"/>
    <w:rsid w:val="00785095"/>
    <w:rsid w:val="0078682B"/>
    <w:rsid w:val="0078697B"/>
    <w:rsid w:val="0078732A"/>
    <w:rsid w:val="007A563F"/>
    <w:rsid w:val="007B1BE7"/>
    <w:rsid w:val="007B268C"/>
    <w:rsid w:val="007B2B72"/>
    <w:rsid w:val="007B3295"/>
    <w:rsid w:val="007C0A4A"/>
    <w:rsid w:val="007C0E44"/>
    <w:rsid w:val="007C10B7"/>
    <w:rsid w:val="007C20E9"/>
    <w:rsid w:val="007C2EDC"/>
    <w:rsid w:val="007C3980"/>
    <w:rsid w:val="007C54C8"/>
    <w:rsid w:val="007C59E0"/>
    <w:rsid w:val="007C7FDC"/>
    <w:rsid w:val="007D161D"/>
    <w:rsid w:val="007D2726"/>
    <w:rsid w:val="007D2C5A"/>
    <w:rsid w:val="007D78C6"/>
    <w:rsid w:val="007E0A75"/>
    <w:rsid w:val="007E7DFB"/>
    <w:rsid w:val="007F169C"/>
    <w:rsid w:val="007F2BE0"/>
    <w:rsid w:val="007F302C"/>
    <w:rsid w:val="007F3119"/>
    <w:rsid w:val="007F34A0"/>
    <w:rsid w:val="007F4097"/>
    <w:rsid w:val="007F5354"/>
    <w:rsid w:val="007F7895"/>
    <w:rsid w:val="00800247"/>
    <w:rsid w:val="008022A3"/>
    <w:rsid w:val="008024B2"/>
    <w:rsid w:val="00802C1C"/>
    <w:rsid w:val="008044CE"/>
    <w:rsid w:val="00805C76"/>
    <w:rsid w:val="00806B0F"/>
    <w:rsid w:val="0081271E"/>
    <w:rsid w:val="00812E80"/>
    <w:rsid w:val="008165A6"/>
    <w:rsid w:val="00817F58"/>
    <w:rsid w:val="00820BE8"/>
    <w:rsid w:val="00823137"/>
    <w:rsid w:val="00824972"/>
    <w:rsid w:val="008308A6"/>
    <w:rsid w:val="008315C4"/>
    <w:rsid w:val="00831958"/>
    <w:rsid w:val="008322F9"/>
    <w:rsid w:val="00832AC3"/>
    <w:rsid w:val="00834754"/>
    <w:rsid w:val="00837D67"/>
    <w:rsid w:val="00840286"/>
    <w:rsid w:val="00840874"/>
    <w:rsid w:val="008418C4"/>
    <w:rsid w:val="00842400"/>
    <w:rsid w:val="00843AA6"/>
    <w:rsid w:val="00845181"/>
    <w:rsid w:val="00845254"/>
    <w:rsid w:val="00845810"/>
    <w:rsid w:val="00845AE6"/>
    <w:rsid w:val="0084696C"/>
    <w:rsid w:val="00847622"/>
    <w:rsid w:val="00847BF2"/>
    <w:rsid w:val="0085013A"/>
    <w:rsid w:val="008501E2"/>
    <w:rsid w:val="00852667"/>
    <w:rsid w:val="00852A61"/>
    <w:rsid w:val="00853884"/>
    <w:rsid w:val="00853C99"/>
    <w:rsid w:val="00854F1C"/>
    <w:rsid w:val="00856898"/>
    <w:rsid w:val="008571D6"/>
    <w:rsid w:val="008573E6"/>
    <w:rsid w:val="00860FE2"/>
    <w:rsid w:val="008627A3"/>
    <w:rsid w:val="00864947"/>
    <w:rsid w:val="008667D3"/>
    <w:rsid w:val="00866B42"/>
    <w:rsid w:val="008700E7"/>
    <w:rsid w:val="008702DA"/>
    <w:rsid w:val="00870709"/>
    <w:rsid w:val="00872E51"/>
    <w:rsid w:val="008744A3"/>
    <w:rsid w:val="008766DD"/>
    <w:rsid w:val="008769F5"/>
    <w:rsid w:val="00876FD5"/>
    <w:rsid w:val="008770F7"/>
    <w:rsid w:val="0087717C"/>
    <w:rsid w:val="00882968"/>
    <w:rsid w:val="00884A82"/>
    <w:rsid w:val="00885D48"/>
    <w:rsid w:val="00886537"/>
    <w:rsid w:val="00887E6E"/>
    <w:rsid w:val="008906A1"/>
    <w:rsid w:val="00890EBD"/>
    <w:rsid w:val="00891E55"/>
    <w:rsid w:val="0089277B"/>
    <w:rsid w:val="008927F8"/>
    <w:rsid w:val="00895FD6"/>
    <w:rsid w:val="008A07B0"/>
    <w:rsid w:val="008A1B43"/>
    <w:rsid w:val="008A2547"/>
    <w:rsid w:val="008A3513"/>
    <w:rsid w:val="008A3CD0"/>
    <w:rsid w:val="008A42C4"/>
    <w:rsid w:val="008A6035"/>
    <w:rsid w:val="008A60EC"/>
    <w:rsid w:val="008A7298"/>
    <w:rsid w:val="008A782C"/>
    <w:rsid w:val="008B097E"/>
    <w:rsid w:val="008B12D3"/>
    <w:rsid w:val="008B278C"/>
    <w:rsid w:val="008B5137"/>
    <w:rsid w:val="008C3F65"/>
    <w:rsid w:val="008C51D6"/>
    <w:rsid w:val="008C5BC0"/>
    <w:rsid w:val="008C744A"/>
    <w:rsid w:val="008D1816"/>
    <w:rsid w:val="008D1C88"/>
    <w:rsid w:val="008D2DF9"/>
    <w:rsid w:val="008D30E3"/>
    <w:rsid w:val="008D4020"/>
    <w:rsid w:val="008D67E2"/>
    <w:rsid w:val="008E6125"/>
    <w:rsid w:val="008E6EA5"/>
    <w:rsid w:val="008F1EBB"/>
    <w:rsid w:val="008F1ED3"/>
    <w:rsid w:val="008F216C"/>
    <w:rsid w:val="008F2CAA"/>
    <w:rsid w:val="008F2D27"/>
    <w:rsid w:val="008F303C"/>
    <w:rsid w:val="008F4CA4"/>
    <w:rsid w:val="009009D7"/>
    <w:rsid w:val="00901D87"/>
    <w:rsid w:val="009030AF"/>
    <w:rsid w:val="00905879"/>
    <w:rsid w:val="00910BD9"/>
    <w:rsid w:val="00912B7E"/>
    <w:rsid w:val="0091418C"/>
    <w:rsid w:val="0091759D"/>
    <w:rsid w:val="00917CF9"/>
    <w:rsid w:val="00922C95"/>
    <w:rsid w:val="009235E5"/>
    <w:rsid w:val="0092538E"/>
    <w:rsid w:val="0092607D"/>
    <w:rsid w:val="00927036"/>
    <w:rsid w:val="009324E4"/>
    <w:rsid w:val="009326C4"/>
    <w:rsid w:val="00935A0F"/>
    <w:rsid w:val="009424CC"/>
    <w:rsid w:val="00943615"/>
    <w:rsid w:val="00944406"/>
    <w:rsid w:val="00944775"/>
    <w:rsid w:val="00952DAB"/>
    <w:rsid w:val="00953A56"/>
    <w:rsid w:val="0095585F"/>
    <w:rsid w:val="00956F95"/>
    <w:rsid w:val="009623E9"/>
    <w:rsid w:val="00962A38"/>
    <w:rsid w:val="009631F6"/>
    <w:rsid w:val="00963C78"/>
    <w:rsid w:val="00963D35"/>
    <w:rsid w:val="00964508"/>
    <w:rsid w:val="00966150"/>
    <w:rsid w:val="009664D8"/>
    <w:rsid w:val="00966B4B"/>
    <w:rsid w:val="00967E42"/>
    <w:rsid w:val="009707C5"/>
    <w:rsid w:val="00974135"/>
    <w:rsid w:val="00975A25"/>
    <w:rsid w:val="00976452"/>
    <w:rsid w:val="0097760E"/>
    <w:rsid w:val="009800E2"/>
    <w:rsid w:val="009809F4"/>
    <w:rsid w:val="00981BAD"/>
    <w:rsid w:val="00983462"/>
    <w:rsid w:val="009835A8"/>
    <w:rsid w:val="00983C56"/>
    <w:rsid w:val="00984DF7"/>
    <w:rsid w:val="009856B5"/>
    <w:rsid w:val="009875B1"/>
    <w:rsid w:val="00990C46"/>
    <w:rsid w:val="009915CD"/>
    <w:rsid w:val="00993362"/>
    <w:rsid w:val="00993B03"/>
    <w:rsid w:val="00994308"/>
    <w:rsid w:val="009946F9"/>
    <w:rsid w:val="0099622A"/>
    <w:rsid w:val="009A0290"/>
    <w:rsid w:val="009A36AF"/>
    <w:rsid w:val="009A74F1"/>
    <w:rsid w:val="009B02B2"/>
    <w:rsid w:val="009B044A"/>
    <w:rsid w:val="009B30F2"/>
    <w:rsid w:val="009B44E4"/>
    <w:rsid w:val="009B45FF"/>
    <w:rsid w:val="009B4967"/>
    <w:rsid w:val="009B4AE6"/>
    <w:rsid w:val="009B59FE"/>
    <w:rsid w:val="009B62B9"/>
    <w:rsid w:val="009C1F83"/>
    <w:rsid w:val="009C20C4"/>
    <w:rsid w:val="009C3483"/>
    <w:rsid w:val="009C519E"/>
    <w:rsid w:val="009C6AC3"/>
    <w:rsid w:val="009D08E9"/>
    <w:rsid w:val="009D24FF"/>
    <w:rsid w:val="009D5252"/>
    <w:rsid w:val="009E042E"/>
    <w:rsid w:val="009E219E"/>
    <w:rsid w:val="009E42BB"/>
    <w:rsid w:val="009E441D"/>
    <w:rsid w:val="009E6E85"/>
    <w:rsid w:val="009E7279"/>
    <w:rsid w:val="009F0D4C"/>
    <w:rsid w:val="009F1EF0"/>
    <w:rsid w:val="009F4F3F"/>
    <w:rsid w:val="009F79A3"/>
    <w:rsid w:val="00A005A0"/>
    <w:rsid w:val="00A025A2"/>
    <w:rsid w:val="00A040B1"/>
    <w:rsid w:val="00A06A25"/>
    <w:rsid w:val="00A13462"/>
    <w:rsid w:val="00A1607F"/>
    <w:rsid w:val="00A17AED"/>
    <w:rsid w:val="00A17D92"/>
    <w:rsid w:val="00A20E17"/>
    <w:rsid w:val="00A21DC1"/>
    <w:rsid w:val="00A261B5"/>
    <w:rsid w:val="00A27757"/>
    <w:rsid w:val="00A310DE"/>
    <w:rsid w:val="00A330FC"/>
    <w:rsid w:val="00A33829"/>
    <w:rsid w:val="00A33B1D"/>
    <w:rsid w:val="00A346AC"/>
    <w:rsid w:val="00A34AE9"/>
    <w:rsid w:val="00A3622B"/>
    <w:rsid w:val="00A4192E"/>
    <w:rsid w:val="00A41F83"/>
    <w:rsid w:val="00A42AFB"/>
    <w:rsid w:val="00A42EF3"/>
    <w:rsid w:val="00A445B8"/>
    <w:rsid w:val="00A44894"/>
    <w:rsid w:val="00A44E87"/>
    <w:rsid w:val="00A50514"/>
    <w:rsid w:val="00A51F1C"/>
    <w:rsid w:val="00A52201"/>
    <w:rsid w:val="00A52A4A"/>
    <w:rsid w:val="00A569F3"/>
    <w:rsid w:val="00A57252"/>
    <w:rsid w:val="00A627CF"/>
    <w:rsid w:val="00A63019"/>
    <w:rsid w:val="00A63723"/>
    <w:rsid w:val="00A63991"/>
    <w:rsid w:val="00A7001E"/>
    <w:rsid w:val="00A74EB1"/>
    <w:rsid w:val="00A7596C"/>
    <w:rsid w:val="00A76423"/>
    <w:rsid w:val="00A81BB6"/>
    <w:rsid w:val="00A8300B"/>
    <w:rsid w:val="00A83FA9"/>
    <w:rsid w:val="00A8470F"/>
    <w:rsid w:val="00A84A65"/>
    <w:rsid w:val="00A85AEC"/>
    <w:rsid w:val="00A86989"/>
    <w:rsid w:val="00A873A2"/>
    <w:rsid w:val="00A94274"/>
    <w:rsid w:val="00A9449A"/>
    <w:rsid w:val="00A95187"/>
    <w:rsid w:val="00AA30AD"/>
    <w:rsid w:val="00AA3B4E"/>
    <w:rsid w:val="00AA3EA7"/>
    <w:rsid w:val="00AA4699"/>
    <w:rsid w:val="00AB0B45"/>
    <w:rsid w:val="00AB4EDE"/>
    <w:rsid w:val="00AB500D"/>
    <w:rsid w:val="00AB635F"/>
    <w:rsid w:val="00AC196E"/>
    <w:rsid w:val="00AC484D"/>
    <w:rsid w:val="00AC5F3E"/>
    <w:rsid w:val="00AC67E6"/>
    <w:rsid w:val="00AC7FCC"/>
    <w:rsid w:val="00AD01F9"/>
    <w:rsid w:val="00AD04A4"/>
    <w:rsid w:val="00AD3681"/>
    <w:rsid w:val="00AD3A5C"/>
    <w:rsid w:val="00AD3D03"/>
    <w:rsid w:val="00AD4C5A"/>
    <w:rsid w:val="00AD4D11"/>
    <w:rsid w:val="00AE0FB9"/>
    <w:rsid w:val="00AE2468"/>
    <w:rsid w:val="00AE6C3E"/>
    <w:rsid w:val="00AF0423"/>
    <w:rsid w:val="00AF2DD3"/>
    <w:rsid w:val="00AF651A"/>
    <w:rsid w:val="00AF6E76"/>
    <w:rsid w:val="00B0117E"/>
    <w:rsid w:val="00B0213A"/>
    <w:rsid w:val="00B02987"/>
    <w:rsid w:val="00B057CB"/>
    <w:rsid w:val="00B06475"/>
    <w:rsid w:val="00B07B4C"/>
    <w:rsid w:val="00B1004F"/>
    <w:rsid w:val="00B10994"/>
    <w:rsid w:val="00B1498B"/>
    <w:rsid w:val="00B16A4F"/>
    <w:rsid w:val="00B16DB1"/>
    <w:rsid w:val="00B206C5"/>
    <w:rsid w:val="00B20C47"/>
    <w:rsid w:val="00B245DA"/>
    <w:rsid w:val="00B246C7"/>
    <w:rsid w:val="00B2492A"/>
    <w:rsid w:val="00B24F2D"/>
    <w:rsid w:val="00B254AC"/>
    <w:rsid w:val="00B26E9B"/>
    <w:rsid w:val="00B2729B"/>
    <w:rsid w:val="00B30214"/>
    <w:rsid w:val="00B32B18"/>
    <w:rsid w:val="00B333EC"/>
    <w:rsid w:val="00B34BDD"/>
    <w:rsid w:val="00B36337"/>
    <w:rsid w:val="00B3781D"/>
    <w:rsid w:val="00B43B39"/>
    <w:rsid w:val="00B44569"/>
    <w:rsid w:val="00B44DE7"/>
    <w:rsid w:val="00B4572A"/>
    <w:rsid w:val="00B503CA"/>
    <w:rsid w:val="00B53DB4"/>
    <w:rsid w:val="00B55744"/>
    <w:rsid w:val="00B57554"/>
    <w:rsid w:val="00B65C15"/>
    <w:rsid w:val="00B665C8"/>
    <w:rsid w:val="00B74939"/>
    <w:rsid w:val="00B75221"/>
    <w:rsid w:val="00B75DEC"/>
    <w:rsid w:val="00B771A7"/>
    <w:rsid w:val="00B77C48"/>
    <w:rsid w:val="00B84852"/>
    <w:rsid w:val="00B871A5"/>
    <w:rsid w:val="00B90F9F"/>
    <w:rsid w:val="00B91053"/>
    <w:rsid w:val="00B91DE9"/>
    <w:rsid w:val="00B926C9"/>
    <w:rsid w:val="00B937C8"/>
    <w:rsid w:val="00B94FB1"/>
    <w:rsid w:val="00B96653"/>
    <w:rsid w:val="00B97D82"/>
    <w:rsid w:val="00BA079E"/>
    <w:rsid w:val="00BA254E"/>
    <w:rsid w:val="00BA2936"/>
    <w:rsid w:val="00BA38CE"/>
    <w:rsid w:val="00BA3EFC"/>
    <w:rsid w:val="00BB1ACD"/>
    <w:rsid w:val="00BB35ED"/>
    <w:rsid w:val="00BB37C7"/>
    <w:rsid w:val="00BB3846"/>
    <w:rsid w:val="00BB543A"/>
    <w:rsid w:val="00BB6950"/>
    <w:rsid w:val="00BC19BB"/>
    <w:rsid w:val="00BC4FEA"/>
    <w:rsid w:val="00BC65E0"/>
    <w:rsid w:val="00BC7871"/>
    <w:rsid w:val="00BC7BF1"/>
    <w:rsid w:val="00BD0722"/>
    <w:rsid w:val="00BD1BE2"/>
    <w:rsid w:val="00BD5635"/>
    <w:rsid w:val="00BD5DD4"/>
    <w:rsid w:val="00BF0D28"/>
    <w:rsid w:val="00BF53C6"/>
    <w:rsid w:val="00BF5A1F"/>
    <w:rsid w:val="00C030FE"/>
    <w:rsid w:val="00C04114"/>
    <w:rsid w:val="00C05A25"/>
    <w:rsid w:val="00C068CB"/>
    <w:rsid w:val="00C07CEA"/>
    <w:rsid w:val="00C07EFF"/>
    <w:rsid w:val="00C14122"/>
    <w:rsid w:val="00C1544F"/>
    <w:rsid w:val="00C16727"/>
    <w:rsid w:val="00C20F79"/>
    <w:rsid w:val="00C21AF1"/>
    <w:rsid w:val="00C24A67"/>
    <w:rsid w:val="00C24D2B"/>
    <w:rsid w:val="00C26170"/>
    <w:rsid w:val="00C30809"/>
    <w:rsid w:val="00C37624"/>
    <w:rsid w:val="00C40B88"/>
    <w:rsid w:val="00C41CF3"/>
    <w:rsid w:val="00C4204C"/>
    <w:rsid w:val="00C42160"/>
    <w:rsid w:val="00C44AC7"/>
    <w:rsid w:val="00C45F93"/>
    <w:rsid w:val="00C46256"/>
    <w:rsid w:val="00C472F5"/>
    <w:rsid w:val="00C626F3"/>
    <w:rsid w:val="00C671E1"/>
    <w:rsid w:val="00C70207"/>
    <w:rsid w:val="00C7208D"/>
    <w:rsid w:val="00C72694"/>
    <w:rsid w:val="00C728A9"/>
    <w:rsid w:val="00C74410"/>
    <w:rsid w:val="00C770EA"/>
    <w:rsid w:val="00C77693"/>
    <w:rsid w:val="00C77A81"/>
    <w:rsid w:val="00C815AA"/>
    <w:rsid w:val="00C83896"/>
    <w:rsid w:val="00C83EC5"/>
    <w:rsid w:val="00C872CB"/>
    <w:rsid w:val="00C928DA"/>
    <w:rsid w:val="00C937BA"/>
    <w:rsid w:val="00C93FA4"/>
    <w:rsid w:val="00CA13FF"/>
    <w:rsid w:val="00CA16B2"/>
    <w:rsid w:val="00CA5384"/>
    <w:rsid w:val="00CA60F6"/>
    <w:rsid w:val="00CA67D6"/>
    <w:rsid w:val="00CA6CCF"/>
    <w:rsid w:val="00CB6773"/>
    <w:rsid w:val="00CB703C"/>
    <w:rsid w:val="00CC1977"/>
    <w:rsid w:val="00CC42D5"/>
    <w:rsid w:val="00CC5389"/>
    <w:rsid w:val="00CD0133"/>
    <w:rsid w:val="00CD51A5"/>
    <w:rsid w:val="00CE02E4"/>
    <w:rsid w:val="00CE0ED5"/>
    <w:rsid w:val="00CE14B0"/>
    <w:rsid w:val="00CE2672"/>
    <w:rsid w:val="00CE4869"/>
    <w:rsid w:val="00CE5FF2"/>
    <w:rsid w:val="00CE7480"/>
    <w:rsid w:val="00CF7224"/>
    <w:rsid w:val="00D02014"/>
    <w:rsid w:val="00D02BB3"/>
    <w:rsid w:val="00D05C0C"/>
    <w:rsid w:val="00D06646"/>
    <w:rsid w:val="00D067B2"/>
    <w:rsid w:val="00D130DC"/>
    <w:rsid w:val="00D14861"/>
    <w:rsid w:val="00D20653"/>
    <w:rsid w:val="00D22AC1"/>
    <w:rsid w:val="00D26EEF"/>
    <w:rsid w:val="00D27635"/>
    <w:rsid w:val="00D30369"/>
    <w:rsid w:val="00D31230"/>
    <w:rsid w:val="00D31B49"/>
    <w:rsid w:val="00D31C43"/>
    <w:rsid w:val="00D321F6"/>
    <w:rsid w:val="00D33CAB"/>
    <w:rsid w:val="00D35FA7"/>
    <w:rsid w:val="00D36C75"/>
    <w:rsid w:val="00D37141"/>
    <w:rsid w:val="00D41E00"/>
    <w:rsid w:val="00D42BFF"/>
    <w:rsid w:val="00D4501C"/>
    <w:rsid w:val="00D47BBA"/>
    <w:rsid w:val="00D52A36"/>
    <w:rsid w:val="00D53657"/>
    <w:rsid w:val="00D54879"/>
    <w:rsid w:val="00D55D29"/>
    <w:rsid w:val="00D55E29"/>
    <w:rsid w:val="00D55F10"/>
    <w:rsid w:val="00D61CC8"/>
    <w:rsid w:val="00D6296D"/>
    <w:rsid w:val="00D62A71"/>
    <w:rsid w:val="00D64627"/>
    <w:rsid w:val="00D64D1E"/>
    <w:rsid w:val="00D64ED1"/>
    <w:rsid w:val="00D71B73"/>
    <w:rsid w:val="00D71F2D"/>
    <w:rsid w:val="00D71FC7"/>
    <w:rsid w:val="00D726F7"/>
    <w:rsid w:val="00D7447C"/>
    <w:rsid w:val="00D768EE"/>
    <w:rsid w:val="00D81214"/>
    <w:rsid w:val="00D81726"/>
    <w:rsid w:val="00D858CE"/>
    <w:rsid w:val="00D86F99"/>
    <w:rsid w:val="00D8721D"/>
    <w:rsid w:val="00D90FBF"/>
    <w:rsid w:val="00D9132B"/>
    <w:rsid w:val="00D9359E"/>
    <w:rsid w:val="00D93B43"/>
    <w:rsid w:val="00D94252"/>
    <w:rsid w:val="00D94CC8"/>
    <w:rsid w:val="00D954BC"/>
    <w:rsid w:val="00D976DB"/>
    <w:rsid w:val="00DA1842"/>
    <w:rsid w:val="00DA3E5E"/>
    <w:rsid w:val="00DA56CF"/>
    <w:rsid w:val="00DA5824"/>
    <w:rsid w:val="00DA6DC0"/>
    <w:rsid w:val="00DA7708"/>
    <w:rsid w:val="00DB0941"/>
    <w:rsid w:val="00DB549D"/>
    <w:rsid w:val="00DB63E1"/>
    <w:rsid w:val="00DB729E"/>
    <w:rsid w:val="00DC21F2"/>
    <w:rsid w:val="00DC2C58"/>
    <w:rsid w:val="00DC4E89"/>
    <w:rsid w:val="00DD2D19"/>
    <w:rsid w:val="00DD684A"/>
    <w:rsid w:val="00DE0A8A"/>
    <w:rsid w:val="00DE432F"/>
    <w:rsid w:val="00DE5DC2"/>
    <w:rsid w:val="00DE6034"/>
    <w:rsid w:val="00DE78D0"/>
    <w:rsid w:val="00DE7D99"/>
    <w:rsid w:val="00DF05B5"/>
    <w:rsid w:val="00DF2BB8"/>
    <w:rsid w:val="00DF2CCD"/>
    <w:rsid w:val="00DF5D6C"/>
    <w:rsid w:val="00DF63FF"/>
    <w:rsid w:val="00DF7924"/>
    <w:rsid w:val="00E0050D"/>
    <w:rsid w:val="00E01336"/>
    <w:rsid w:val="00E04ABD"/>
    <w:rsid w:val="00E05088"/>
    <w:rsid w:val="00E067A8"/>
    <w:rsid w:val="00E10137"/>
    <w:rsid w:val="00E136A3"/>
    <w:rsid w:val="00E1497D"/>
    <w:rsid w:val="00E15316"/>
    <w:rsid w:val="00E15BB9"/>
    <w:rsid w:val="00E16002"/>
    <w:rsid w:val="00E17649"/>
    <w:rsid w:val="00E22784"/>
    <w:rsid w:val="00E235A3"/>
    <w:rsid w:val="00E2373F"/>
    <w:rsid w:val="00E24132"/>
    <w:rsid w:val="00E253A6"/>
    <w:rsid w:val="00E274FD"/>
    <w:rsid w:val="00E27589"/>
    <w:rsid w:val="00E276E6"/>
    <w:rsid w:val="00E27BFB"/>
    <w:rsid w:val="00E3227A"/>
    <w:rsid w:val="00E32ACB"/>
    <w:rsid w:val="00E34485"/>
    <w:rsid w:val="00E35BDF"/>
    <w:rsid w:val="00E37898"/>
    <w:rsid w:val="00E44953"/>
    <w:rsid w:val="00E44D2B"/>
    <w:rsid w:val="00E47B6D"/>
    <w:rsid w:val="00E50144"/>
    <w:rsid w:val="00E50EA1"/>
    <w:rsid w:val="00E52B5B"/>
    <w:rsid w:val="00E55E75"/>
    <w:rsid w:val="00E5752F"/>
    <w:rsid w:val="00E60A1A"/>
    <w:rsid w:val="00E61659"/>
    <w:rsid w:val="00E650A4"/>
    <w:rsid w:val="00E7269B"/>
    <w:rsid w:val="00E72F66"/>
    <w:rsid w:val="00E7490D"/>
    <w:rsid w:val="00E7540D"/>
    <w:rsid w:val="00E754BC"/>
    <w:rsid w:val="00E76261"/>
    <w:rsid w:val="00E77080"/>
    <w:rsid w:val="00E7735B"/>
    <w:rsid w:val="00E77BDF"/>
    <w:rsid w:val="00E816A9"/>
    <w:rsid w:val="00E8319E"/>
    <w:rsid w:val="00E834CE"/>
    <w:rsid w:val="00E86B6E"/>
    <w:rsid w:val="00E86BCB"/>
    <w:rsid w:val="00E8721B"/>
    <w:rsid w:val="00E90276"/>
    <w:rsid w:val="00E90C07"/>
    <w:rsid w:val="00E91B1C"/>
    <w:rsid w:val="00E9768B"/>
    <w:rsid w:val="00EA0906"/>
    <w:rsid w:val="00EA7CE9"/>
    <w:rsid w:val="00EB4B5A"/>
    <w:rsid w:val="00EB58EE"/>
    <w:rsid w:val="00EC0D6E"/>
    <w:rsid w:val="00EC277B"/>
    <w:rsid w:val="00EC369B"/>
    <w:rsid w:val="00EC36F3"/>
    <w:rsid w:val="00EC3E77"/>
    <w:rsid w:val="00EC4604"/>
    <w:rsid w:val="00EC51E5"/>
    <w:rsid w:val="00EC7089"/>
    <w:rsid w:val="00EC7141"/>
    <w:rsid w:val="00ED535D"/>
    <w:rsid w:val="00ED65FB"/>
    <w:rsid w:val="00ED68AB"/>
    <w:rsid w:val="00ED6B4A"/>
    <w:rsid w:val="00ED7AF9"/>
    <w:rsid w:val="00ED7E8C"/>
    <w:rsid w:val="00EE5743"/>
    <w:rsid w:val="00EE646A"/>
    <w:rsid w:val="00EE6EDE"/>
    <w:rsid w:val="00EF01F1"/>
    <w:rsid w:val="00EF3911"/>
    <w:rsid w:val="00F00BAC"/>
    <w:rsid w:val="00F0244E"/>
    <w:rsid w:val="00F02C75"/>
    <w:rsid w:val="00F048D7"/>
    <w:rsid w:val="00F0491F"/>
    <w:rsid w:val="00F07EF8"/>
    <w:rsid w:val="00F169B6"/>
    <w:rsid w:val="00F20601"/>
    <w:rsid w:val="00F223F9"/>
    <w:rsid w:val="00F226C1"/>
    <w:rsid w:val="00F22BA6"/>
    <w:rsid w:val="00F23459"/>
    <w:rsid w:val="00F235B2"/>
    <w:rsid w:val="00F23FD6"/>
    <w:rsid w:val="00F246BD"/>
    <w:rsid w:val="00F24E91"/>
    <w:rsid w:val="00F327B4"/>
    <w:rsid w:val="00F37611"/>
    <w:rsid w:val="00F4032C"/>
    <w:rsid w:val="00F41258"/>
    <w:rsid w:val="00F417E9"/>
    <w:rsid w:val="00F41916"/>
    <w:rsid w:val="00F42E90"/>
    <w:rsid w:val="00F43F76"/>
    <w:rsid w:val="00F46350"/>
    <w:rsid w:val="00F502D6"/>
    <w:rsid w:val="00F50D17"/>
    <w:rsid w:val="00F5368C"/>
    <w:rsid w:val="00F53D0A"/>
    <w:rsid w:val="00F56C8F"/>
    <w:rsid w:val="00F623C1"/>
    <w:rsid w:val="00F65309"/>
    <w:rsid w:val="00F702A5"/>
    <w:rsid w:val="00F7070C"/>
    <w:rsid w:val="00F71B0C"/>
    <w:rsid w:val="00F75CAC"/>
    <w:rsid w:val="00F764D1"/>
    <w:rsid w:val="00F76640"/>
    <w:rsid w:val="00F77472"/>
    <w:rsid w:val="00F775D1"/>
    <w:rsid w:val="00F777AB"/>
    <w:rsid w:val="00F800B5"/>
    <w:rsid w:val="00F800E1"/>
    <w:rsid w:val="00F82051"/>
    <w:rsid w:val="00F83732"/>
    <w:rsid w:val="00F86165"/>
    <w:rsid w:val="00F87B5D"/>
    <w:rsid w:val="00F900D7"/>
    <w:rsid w:val="00F91DD9"/>
    <w:rsid w:val="00F933FC"/>
    <w:rsid w:val="00F946CE"/>
    <w:rsid w:val="00F94754"/>
    <w:rsid w:val="00F949B8"/>
    <w:rsid w:val="00F94F5B"/>
    <w:rsid w:val="00F959DB"/>
    <w:rsid w:val="00FA0401"/>
    <w:rsid w:val="00FA2C3C"/>
    <w:rsid w:val="00FA5876"/>
    <w:rsid w:val="00FB4CAE"/>
    <w:rsid w:val="00FB7A55"/>
    <w:rsid w:val="00FC07A5"/>
    <w:rsid w:val="00FC0BCD"/>
    <w:rsid w:val="00FC18A6"/>
    <w:rsid w:val="00FC5331"/>
    <w:rsid w:val="00FC76FA"/>
    <w:rsid w:val="00FD00A8"/>
    <w:rsid w:val="00FD014B"/>
    <w:rsid w:val="00FD0370"/>
    <w:rsid w:val="00FD1CD5"/>
    <w:rsid w:val="00FD35C8"/>
    <w:rsid w:val="00FD6546"/>
    <w:rsid w:val="00FE0238"/>
    <w:rsid w:val="00FE512D"/>
    <w:rsid w:val="00FE6892"/>
    <w:rsid w:val="00FE73C9"/>
    <w:rsid w:val="00FE77A7"/>
    <w:rsid w:val="00FF0166"/>
    <w:rsid w:val="00FF6D04"/>
    <w:rsid w:val="00FF6D2B"/>
    <w:rsid w:val="00FF7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069D8"/>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9"/>
    <w:qFormat/>
    <w:rsid w:val="00D726F7"/>
    <w:pPr>
      <w:keepNext/>
      <w:spacing w:before="120" w:after="120" w:line="360" w:lineRule="auto"/>
      <w:outlineLvl w:val="0"/>
    </w:pPr>
    <w:rPr>
      <w:b/>
      <w:kern w:val="28"/>
      <w:sz w:val="32"/>
    </w:rPr>
  </w:style>
  <w:style w:type="paragraph" w:styleId="2">
    <w:name w:val="heading 2"/>
    <w:basedOn w:val="a3"/>
    <w:next w:val="a3"/>
    <w:link w:val="20"/>
    <w:uiPriority w:val="99"/>
    <w:qFormat/>
    <w:rsid w:val="00D726F7"/>
    <w:pPr>
      <w:keepNext/>
      <w:spacing w:before="240" w:after="60"/>
      <w:outlineLvl w:val="1"/>
    </w:pPr>
    <w:rPr>
      <w:rFonts w:ascii="Arial" w:hAnsi="Arial" w:cs="Arial"/>
      <w:b/>
      <w:bCs/>
      <w:i/>
      <w:iCs/>
      <w:sz w:val="28"/>
      <w:szCs w:val="28"/>
    </w:rPr>
  </w:style>
  <w:style w:type="paragraph" w:styleId="31">
    <w:name w:val="heading 3"/>
    <w:basedOn w:val="a3"/>
    <w:next w:val="a3"/>
    <w:link w:val="310"/>
    <w:qFormat/>
    <w:rsid w:val="00D726F7"/>
    <w:pPr>
      <w:keepNext/>
      <w:spacing w:before="240" w:after="60"/>
      <w:outlineLvl w:val="2"/>
    </w:pPr>
    <w:rPr>
      <w:rFonts w:ascii="Arial" w:hAnsi="Arial" w:cs="Arial"/>
      <w:b/>
      <w:bCs/>
      <w:sz w:val="26"/>
      <w:szCs w:val="26"/>
    </w:rPr>
  </w:style>
  <w:style w:type="paragraph" w:styleId="4">
    <w:name w:val="heading 4"/>
    <w:basedOn w:val="a3"/>
    <w:next w:val="a3"/>
    <w:link w:val="40"/>
    <w:qFormat/>
    <w:rsid w:val="00D726F7"/>
    <w:pPr>
      <w:keepNext/>
      <w:spacing w:before="240" w:after="120"/>
      <w:outlineLvl w:val="3"/>
    </w:pPr>
    <w:rPr>
      <w:b/>
      <w:sz w:val="28"/>
    </w:rPr>
  </w:style>
  <w:style w:type="paragraph" w:styleId="51">
    <w:name w:val="heading 5"/>
    <w:basedOn w:val="a3"/>
    <w:next w:val="a3"/>
    <w:link w:val="52"/>
    <w:qFormat/>
    <w:rsid w:val="00D726F7"/>
    <w:pPr>
      <w:spacing w:before="240" w:after="60"/>
      <w:outlineLvl w:val="4"/>
    </w:pPr>
    <w:rPr>
      <w:b/>
      <w:bCs/>
      <w:i/>
      <w:iCs/>
      <w:sz w:val="26"/>
      <w:szCs w:val="26"/>
    </w:rPr>
  </w:style>
  <w:style w:type="paragraph" w:styleId="60">
    <w:name w:val="heading 6"/>
    <w:basedOn w:val="a3"/>
    <w:next w:val="a3"/>
    <w:link w:val="61"/>
    <w:qFormat/>
    <w:rsid w:val="00D726F7"/>
    <w:pPr>
      <w:spacing w:before="240" w:after="60"/>
      <w:outlineLvl w:val="5"/>
    </w:pPr>
    <w:rPr>
      <w:b/>
      <w:bCs/>
      <w:sz w:val="22"/>
      <w:szCs w:val="22"/>
    </w:rPr>
  </w:style>
  <w:style w:type="paragraph" w:styleId="7">
    <w:name w:val="heading 7"/>
    <w:basedOn w:val="a3"/>
    <w:next w:val="a3"/>
    <w:link w:val="70"/>
    <w:qFormat/>
    <w:rsid w:val="00D726F7"/>
    <w:pPr>
      <w:spacing w:before="240" w:after="60"/>
      <w:outlineLvl w:val="6"/>
    </w:pPr>
    <w:rPr>
      <w:sz w:val="24"/>
      <w:szCs w:val="24"/>
    </w:rPr>
  </w:style>
  <w:style w:type="paragraph" w:styleId="8">
    <w:name w:val="heading 8"/>
    <w:basedOn w:val="a3"/>
    <w:next w:val="a3"/>
    <w:link w:val="80"/>
    <w:qFormat/>
    <w:rsid w:val="00D726F7"/>
    <w:pPr>
      <w:spacing w:before="240" w:after="60"/>
      <w:outlineLvl w:val="7"/>
    </w:pPr>
    <w:rPr>
      <w:i/>
      <w:iCs/>
      <w:sz w:val="24"/>
      <w:szCs w:val="24"/>
    </w:rPr>
  </w:style>
  <w:style w:type="paragraph" w:styleId="9">
    <w:name w:val="heading 9"/>
    <w:basedOn w:val="a3"/>
    <w:next w:val="a3"/>
    <w:link w:val="90"/>
    <w:qFormat/>
    <w:rsid w:val="00D726F7"/>
    <w:pPr>
      <w:keepNext/>
      <w:shd w:val="clear" w:color="auto" w:fill="FFFFFF"/>
      <w:ind w:firstLine="244"/>
      <w:jc w:val="both"/>
      <w:outlineLvl w:val="8"/>
    </w:pPr>
    <w:rPr>
      <w:b/>
      <w:sz w:val="24"/>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D726F7"/>
    <w:rPr>
      <w:rFonts w:ascii="Times New Roman" w:eastAsia="Times New Roman" w:hAnsi="Times New Roman" w:cs="Times New Roman"/>
      <w:b/>
      <w:kern w:val="28"/>
      <w:sz w:val="32"/>
      <w:szCs w:val="20"/>
      <w:lang w:eastAsia="ru-RU"/>
    </w:rPr>
  </w:style>
  <w:style w:type="character" w:customStyle="1" w:styleId="20">
    <w:name w:val="Заголовок 2 Знак"/>
    <w:basedOn w:val="a4"/>
    <w:link w:val="2"/>
    <w:uiPriority w:val="9"/>
    <w:rsid w:val="00D726F7"/>
    <w:rPr>
      <w:rFonts w:ascii="Arial" w:eastAsia="Times New Roman" w:hAnsi="Arial" w:cs="Arial"/>
      <w:b/>
      <w:bCs/>
      <w:i/>
      <w:iCs/>
      <w:sz w:val="28"/>
      <w:szCs w:val="28"/>
      <w:lang w:eastAsia="ru-RU"/>
    </w:rPr>
  </w:style>
  <w:style w:type="character" w:customStyle="1" w:styleId="32">
    <w:name w:val="Заголовок 3 Знак"/>
    <w:basedOn w:val="a4"/>
    <w:rsid w:val="00D726F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rsid w:val="00D726F7"/>
    <w:rPr>
      <w:rFonts w:ascii="Times New Roman" w:eastAsia="Times New Roman" w:hAnsi="Times New Roman" w:cs="Times New Roman"/>
      <w:b/>
      <w:sz w:val="28"/>
      <w:szCs w:val="20"/>
      <w:lang w:eastAsia="ru-RU"/>
    </w:rPr>
  </w:style>
  <w:style w:type="character" w:customStyle="1" w:styleId="52">
    <w:name w:val="Заголовок 5 Знак"/>
    <w:basedOn w:val="a4"/>
    <w:link w:val="51"/>
    <w:rsid w:val="00D726F7"/>
    <w:rPr>
      <w:rFonts w:ascii="Times New Roman" w:eastAsia="Times New Roman" w:hAnsi="Times New Roman" w:cs="Times New Roman"/>
      <w:b/>
      <w:bCs/>
      <w:i/>
      <w:iCs/>
      <w:sz w:val="26"/>
      <w:szCs w:val="26"/>
      <w:lang w:eastAsia="ru-RU"/>
    </w:rPr>
  </w:style>
  <w:style w:type="character" w:customStyle="1" w:styleId="61">
    <w:name w:val="Заголовок 6 Знак"/>
    <w:basedOn w:val="a4"/>
    <w:link w:val="60"/>
    <w:rsid w:val="00D726F7"/>
    <w:rPr>
      <w:rFonts w:ascii="Times New Roman" w:eastAsia="Times New Roman" w:hAnsi="Times New Roman" w:cs="Times New Roman"/>
      <w:b/>
      <w:bCs/>
      <w:lang w:eastAsia="ru-RU"/>
    </w:rPr>
  </w:style>
  <w:style w:type="character" w:customStyle="1" w:styleId="70">
    <w:name w:val="Заголовок 7 Знак"/>
    <w:basedOn w:val="a4"/>
    <w:link w:val="7"/>
    <w:rsid w:val="00D726F7"/>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D726F7"/>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726F7"/>
    <w:rPr>
      <w:rFonts w:ascii="Times New Roman" w:eastAsia="Times New Roman" w:hAnsi="Times New Roman" w:cs="Times New Roman"/>
      <w:b/>
      <w:sz w:val="24"/>
      <w:szCs w:val="26"/>
      <w:shd w:val="clear" w:color="auto" w:fill="FFFFFF"/>
      <w:lang w:eastAsia="ru-RU"/>
    </w:rPr>
  </w:style>
  <w:style w:type="character" w:customStyle="1" w:styleId="310">
    <w:name w:val="Заголовок 3 Знак1"/>
    <w:link w:val="31"/>
    <w:rsid w:val="00D726F7"/>
    <w:rPr>
      <w:rFonts w:ascii="Arial" w:eastAsia="Times New Roman" w:hAnsi="Arial" w:cs="Arial"/>
      <w:b/>
      <w:bCs/>
      <w:sz w:val="26"/>
      <w:szCs w:val="26"/>
      <w:lang w:eastAsia="ru-RU"/>
    </w:rPr>
  </w:style>
  <w:style w:type="paragraph" w:styleId="a7">
    <w:name w:val="Body Text"/>
    <w:basedOn w:val="a3"/>
    <w:link w:val="a8"/>
    <w:rsid w:val="00D726F7"/>
    <w:pPr>
      <w:keepNext/>
      <w:suppressAutoHyphens/>
      <w:outlineLvl w:val="0"/>
    </w:pPr>
    <w:rPr>
      <w:sz w:val="24"/>
    </w:rPr>
  </w:style>
  <w:style w:type="character" w:customStyle="1" w:styleId="a8">
    <w:name w:val="Основной текст Знак"/>
    <w:basedOn w:val="a4"/>
    <w:link w:val="a7"/>
    <w:rsid w:val="00D726F7"/>
    <w:rPr>
      <w:rFonts w:ascii="Times New Roman" w:eastAsia="Times New Roman" w:hAnsi="Times New Roman" w:cs="Times New Roman"/>
      <w:sz w:val="24"/>
      <w:szCs w:val="20"/>
    </w:rPr>
  </w:style>
  <w:style w:type="paragraph" w:styleId="33">
    <w:name w:val="Body Text Indent 3"/>
    <w:basedOn w:val="a3"/>
    <w:link w:val="34"/>
    <w:rsid w:val="00D726F7"/>
    <w:pPr>
      <w:widowControl w:val="0"/>
      <w:spacing w:before="240"/>
      <w:ind w:left="680" w:hanging="680"/>
      <w:jc w:val="both"/>
    </w:pPr>
    <w:rPr>
      <w:sz w:val="22"/>
    </w:rPr>
  </w:style>
  <w:style w:type="character" w:customStyle="1" w:styleId="34">
    <w:name w:val="Основной текст с отступом 3 Знак"/>
    <w:basedOn w:val="a4"/>
    <w:link w:val="33"/>
    <w:rsid w:val="00D726F7"/>
    <w:rPr>
      <w:rFonts w:ascii="Times New Roman" w:eastAsia="Times New Roman" w:hAnsi="Times New Roman" w:cs="Times New Roman"/>
      <w:szCs w:val="20"/>
      <w:lang w:eastAsia="ru-RU"/>
    </w:rPr>
  </w:style>
  <w:style w:type="paragraph" w:styleId="a9">
    <w:name w:val="Block Text"/>
    <w:basedOn w:val="a3"/>
    <w:rsid w:val="00D726F7"/>
    <w:pPr>
      <w:shd w:val="clear" w:color="auto" w:fill="FFFFFF"/>
      <w:spacing w:line="278" w:lineRule="exact"/>
      <w:ind w:left="10" w:right="102" w:firstLine="451"/>
    </w:pPr>
    <w:rPr>
      <w:color w:val="000000"/>
      <w:spacing w:val="-9"/>
      <w:sz w:val="25"/>
    </w:rPr>
  </w:style>
  <w:style w:type="paragraph" w:customStyle="1" w:styleId="Iniiaiieoaeno">
    <w:name w:val="Iniiaiie oaeno"/>
    <w:basedOn w:val="a3"/>
    <w:rsid w:val="00D726F7"/>
    <w:pPr>
      <w:suppressAutoHyphens/>
      <w:autoSpaceDE w:val="0"/>
      <w:autoSpaceDN w:val="0"/>
      <w:jc w:val="center"/>
    </w:pPr>
    <w:rPr>
      <w:rFonts w:ascii="Arial" w:hAnsi="Arial" w:cs="Arial"/>
      <w:sz w:val="24"/>
      <w:szCs w:val="24"/>
    </w:rPr>
  </w:style>
  <w:style w:type="paragraph" w:styleId="aa">
    <w:name w:val="Body Text Indent"/>
    <w:basedOn w:val="a3"/>
    <w:link w:val="ab"/>
    <w:uiPriority w:val="99"/>
    <w:rsid w:val="00D726F7"/>
    <w:pPr>
      <w:spacing w:after="120"/>
      <w:ind w:left="283"/>
    </w:pPr>
  </w:style>
  <w:style w:type="character" w:customStyle="1" w:styleId="ab">
    <w:name w:val="Основной текст с отступом Знак"/>
    <w:basedOn w:val="a4"/>
    <w:link w:val="aa"/>
    <w:uiPriority w:val="99"/>
    <w:rsid w:val="00D726F7"/>
    <w:rPr>
      <w:rFonts w:ascii="Times New Roman" w:eastAsia="Times New Roman" w:hAnsi="Times New Roman" w:cs="Times New Roman"/>
      <w:sz w:val="20"/>
      <w:szCs w:val="20"/>
      <w:lang w:eastAsia="ru-RU"/>
    </w:rPr>
  </w:style>
  <w:style w:type="paragraph" w:styleId="21">
    <w:name w:val="Body Text Indent 2"/>
    <w:basedOn w:val="a3"/>
    <w:link w:val="22"/>
    <w:rsid w:val="00D726F7"/>
    <w:pPr>
      <w:spacing w:after="120" w:line="480" w:lineRule="auto"/>
      <w:ind w:left="283"/>
    </w:pPr>
  </w:style>
  <w:style w:type="character" w:customStyle="1" w:styleId="22">
    <w:name w:val="Основной текст с отступом 2 Знак"/>
    <w:basedOn w:val="a4"/>
    <w:link w:val="21"/>
    <w:rsid w:val="00D726F7"/>
    <w:rPr>
      <w:rFonts w:ascii="Times New Roman" w:eastAsia="Times New Roman" w:hAnsi="Times New Roman" w:cs="Times New Roman"/>
      <w:sz w:val="20"/>
      <w:szCs w:val="20"/>
      <w:lang w:eastAsia="ru-RU"/>
    </w:rPr>
  </w:style>
  <w:style w:type="paragraph" w:styleId="ac">
    <w:name w:val="header"/>
    <w:basedOn w:val="a3"/>
    <w:link w:val="ad"/>
    <w:uiPriority w:val="99"/>
    <w:rsid w:val="00D726F7"/>
    <w:pPr>
      <w:tabs>
        <w:tab w:val="center" w:pos="4153"/>
        <w:tab w:val="right" w:pos="8306"/>
      </w:tabs>
    </w:pPr>
  </w:style>
  <w:style w:type="character" w:customStyle="1" w:styleId="ad">
    <w:name w:val="Верхний колонтитул Знак"/>
    <w:basedOn w:val="a4"/>
    <w:link w:val="ac"/>
    <w:uiPriority w:val="99"/>
    <w:rsid w:val="00D726F7"/>
    <w:rPr>
      <w:rFonts w:ascii="Times New Roman" w:eastAsia="Times New Roman" w:hAnsi="Times New Roman" w:cs="Times New Roman"/>
      <w:sz w:val="20"/>
      <w:szCs w:val="20"/>
      <w:lang w:eastAsia="ru-RU"/>
    </w:rPr>
  </w:style>
  <w:style w:type="paragraph" w:styleId="ae">
    <w:name w:val="footer"/>
    <w:basedOn w:val="a3"/>
    <w:link w:val="af"/>
    <w:uiPriority w:val="99"/>
    <w:rsid w:val="00D726F7"/>
    <w:pPr>
      <w:tabs>
        <w:tab w:val="center" w:pos="4153"/>
        <w:tab w:val="right" w:pos="8306"/>
      </w:tabs>
    </w:pPr>
  </w:style>
  <w:style w:type="character" w:customStyle="1" w:styleId="af">
    <w:name w:val="Нижний колонтитул Знак"/>
    <w:basedOn w:val="a4"/>
    <w:link w:val="ae"/>
    <w:uiPriority w:val="99"/>
    <w:rsid w:val="00D726F7"/>
    <w:rPr>
      <w:rFonts w:ascii="Times New Roman" w:eastAsia="Times New Roman" w:hAnsi="Times New Roman" w:cs="Times New Roman"/>
      <w:sz w:val="20"/>
      <w:szCs w:val="20"/>
      <w:lang w:eastAsia="ru-RU"/>
    </w:rPr>
  </w:style>
  <w:style w:type="paragraph" w:customStyle="1" w:styleId="210">
    <w:name w:val="Основной текст 21"/>
    <w:basedOn w:val="a3"/>
    <w:rsid w:val="00D726F7"/>
    <w:pPr>
      <w:overflowPunct w:val="0"/>
      <w:autoSpaceDE w:val="0"/>
      <w:autoSpaceDN w:val="0"/>
      <w:adjustRightInd w:val="0"/>
      <w:jc w:val="center"/>
    </w:pPr>
    <w:rPr>
      <w:b/>
      <w:sz w:val="28"/>
    </w:rPr>
  </w:style>
  <w:style w:type="character" w:styleId="af0">
    <w:name w:val="page number"/>
    <w:basedOn w:val="a4"/>
    <w:rsid w:val="00D726F7"/>
  </w:style>
  <w:style w:type="paragraph" w:customStyle="1" w:styleId="12">
    <w:name w:val="Стиль1"/>
    <w:basedOn w:val="a3"/>
    <w:rsid w:val="00D726F7"/>
    <w:pPr>
      <w:jc w:val="center"/>
    </w:pPr>
    <w:rPr>
      <w:b/>
      <w:sz w:val="28"/>
    </w:rPr>
  </w:style>
  <w:style w:type="paragraph" w:customStyle="1" w:styleId="23">
    <w:name w:val="Стиль2"/>
    <w:basedOn w:val="a3"/>
    <w:rsid w:val="00D726F7"/>
    <w:pPr>
      <w:ind w:firstLine="426"/>
      <w:jc w:val="both"/>
    </w:pPr>
    <w:rPr>
      <w:sz w:val="24"/>
    </w:rPr>
  </w:style>
  <w:style w:type="paragraph" w:customStyle="1" w:styleId="41">
    <w:name w:val="Стиль4"/>
    <w:basedOn w:val="a3"/>
    <w:rsid w:val="00D726F7"/>
    <w:pPr>
      <w:jc w:val="both"/>
    </w:pPr>
    <w:rPr>
      <w:sz w:val="24"/>
    </w:rPr>
  </w:style>
  <w:style w:type="paragraph" w:customStyle="1" w:styleId="35">
    <w:name w:val="Стиль3"/>
    <w:basedOn w:val="a3"/>
    <w:rsid w:val="00D726F7"/>
    <w:pPr>
      <w:jc w:val="both"/>
    </w:pPr>
  </w:style>
  <w:style w:type="paragraph" w:customStyle="1" w:styleId="53">
    <w:name w:val="Стиль5"/>
    <w:basedOn w:val="a3"/>
    <w:rsid w:val="00D726F7"/>
    <w:pPr>
      <w:ind w:firstLine="426"/>
      <w:jc w:val="center"/>
    </w:pPr>
    <w:rPr>
      <w:sz w:val="24"/>
    </w:rPr>
  </w:style>
  <w:style w:type="paragraph" w:customStyle="1" w:styleId="24">
    <w:name w:val="çàãîëîâîê 2"/>
    <w:basedOn w:val="a3"/>
    <w:next w:val="a3"/>
    <w:rsid w:val="00D726F7"/>
    <w:pPr>
      <w:keepNext/>
      <w:widowControl w:val="0"/>
      <w:autoSpaceDE w:val="0"/>
      <w:autoSpaceDN w:val="0"/>
      <w:jc w:val="center"/>
    </w:pPr>
    <w:rPr>
      <w:b/>
      <w:sz w:val="32"/>
    </w:rPr>
  </w:style>
  <w:style w:type="paragraph" w:customStyle="1" w:styleId="71">
    <w:name w:val="Стиль7"/>
    <w:basedOn w:val="35"/>
    <w:rsid w:val="00D726F7"/>
    <w:pPr>
      <w:ind w:firstLine="426"/>
    </w:pPr>
  </w:style>
  <w:style w:type="paragraph" w:styleId="25">
    <w:name w:val="Body Text 2"/>
    <w:basedOn w:val="a3"/>
    <w:link w:val="26"/>
    <w:rsid w:val="00D726F7"/>
    <w:pPr>
      <w:spacing w:after="120" w:line="480" w:lineRule="auto"/>
    </w:pPr>
  </w:style>
  <w:style w:type="character" w:customStyle="1" w:styleId="26">
    <w:name w:val="Основной текст 2 Знак"/>
    <w:basedOn w:val="a4"/>
    <w:link w:val="25"/>
    <w:rsid w:val="00D726F7"/>
    <w:rPr>
      <w:rFonts w:ascii="Times New Roman" w:eastAsia="Times New Roman" w:hAnsi="Times New Roman" w:cs="Times New Roman"/>
      <w:sz w:val="20"/>
      <w:szCs w:val="20"/>
      <w:lang w:eastAsia="ru-RU"/>
    </w:rPr>
  </w:style>
  <w:style w:type="paragraph" w:customStyle="1" w:styleId="13">
    <w:name w:val="Обычный1"/>
    <w:rsid w:val="00D726F7"/>
    <w:pPr>
      <w:widowControl w:val="0"/>
      <w:spacing w:after="0" w:line="240" w:lineRule="auto"/>
      <w:ind w:left="120" w:firstLine="560"/>
    </w:pPr>
    <w:rPr>
      <w:rFonts w:ascii="Arial" w:eastAsia="Times New Roman" w:hAnsi="Arial" w:cs="Times New Roman"/>
      <w:szCs w:val="20"/>
      <w:lang w:eastAsia="ru-RU"/>
    </w:rPr>
  </w:style>
  <w:style w:type="paragraph" w:customStyle="1" w:styleId="311">
    <w:name w:val="Основной текст с отступом 31"/>
    <w:basedOn w:val="13"/>
    <w:rsid w:val="00D726F7"/>
    <w:pPr>
      <w:spacing w:line="360" w:lineRule="auto"/>
      <w:ind w:left="0" w:firstLine="709"/>
      <w:jc w:val="both"/>
    </w:pPr>
    <w:rPr>
      <w:sz w:val="24"/>
    </w:rPr>
  </w:style>
  <w:style w:type="paragraph" w:customStyle="1" w:styleId="27">
    <w:name w:val="Текст_начало_2"/>
    <w:basedOn w:val="a3"/>
    <w:rsid w:val="00D726F7"/>
    <w:pPr>
      <w:spacing w:line="360" w:lineRule="exact"/>
      <w:jc w:val="both"/>
    </w:pPr>
    <w:rPr>
      <w:rFonts w:ascii="Arial" w:hAnsi="Arial"/>
      <w:sz w:val="24"/>
      <w:lang w:val="en-GB"/>
    </w:rPr>
  </w:style>
  <w:style w:type="paragraph" w:customStyle="1" w:styleId="BodyText21">
    <w:name w:val="Body Text 21"/>
    <w:basedOn w:val="13"/>
    <w:rsid w:val="00D726F7"/>
    <w:pPr>
      <w:spacing w:line="360" w:lineRule="auto"/>
      <w:ind w:left="0" w:firstLine="851"/>
      <w:jc w:val="both"/>
    </w:pPr>
    <w:rPr>
      <w:sz w:val="24"/>
    </w:rPr>
  </w:style>
  <w:style w:type="paragraph" w:styleId="36">
    <w:name w:val="Body Text 3"/>
    <w:basedOn w:val="a3"/>
    <w:link w:val="37"/>
    <w:rsid w:val="00D726F7"/>
    <w:pPr>
      <w:spacing w:after="120"/>
    </w:pPr>
    <w:rPr>
      <w:sz w:val="16"/>
      <w:szCs w:val="16"/>
    </w:rPr>
  </w:style>
  <w:style w:type="character" w:customStyle="1" w:styleId="37">
    <w:name w:val="Основной текст 3 Знак"/>
    <w:basedOn w:val="a4"/>
    <w:link w:val="36"/>
    <w:rsid w:val="00D726F7"/>
    <w:rPr>
      <w:rFonts w:ascii="Times New Roman" w:eastAsia="Times New Roman" w:hAnsi="Times New Roman" w:cs="Times New Roman"/>
      <w:sz w:val="16"/>
      <w:szCs w:val="16"/>
    </w:rPr>
  </w:style>
  <w:style w:type="paragraph" w:customStyle="1" w:styleId="110">
    <w:name w:val="заголовок 11"/>
    <w:basedOn w:val="a3"/>
    <w:next w:val="a3"/>
    <w:rsid w:val="00D726F7"/>
    <w:pPr>
      <w:keepNext/>
      <w:jc w:val="center"/>
    </w:pPr>
    <w:rPr>
      <w:rFonts w:cs="Arial"/>
      <w:snapToGrid w:val="0"/>
      <w:sz w:val="24"/>
    </w:rPr>
  </w:style>
  <w:style w:type="paragraph" w:styleId="af1">
    <w:name w:val="caption"/>
    <w:basedOn w:val="a3"/>
    <w:next w:val="a3"/>
    <w:qFormat/>
    <w:rsid w:val="00D726F7"/>
    <w:pPr>
      <w:keepNext/>
      <w:ind w:firstLine="567"/>
      <w:jc w:val="both"/>
    </w:pPr>
    <w:rPr>
      <w:b/>
    </w:rPr>
  </w:style>
  <w:style w:type="paragraph" w:styleId="af2">
    <w:name w:val="Title"/>
    <w:basedOn w:val="a3"/>
    <w:link w:val="af3"/>
    <w:qFormat/>
    <w:rsid w:val="00D726F7"/>
    <w:pPr>
      <w:jc w:val="center"/>
    </w:pPr>
    <w:rPr>
      <w:sz w:val="32"/>
      <w:szCs w:val="24"/>
    </w:rPr>
  </w:style>
  <w:style w:type="character" w:customStyle="1" w:styleId="af3">
    <w:name w:val="Название Знак"/>
    <w:basedOn w:val="a4"/>
    <w:link w:val="af2"/>
    <w:rsid w:val="00D726F7"/>
    <w:rPr>
      <w:rFonts w:ascii="Times New Roman" w:eastAsia="Times New Roman" w:hAnsi="Times New Roman" w:cs="Times New Roman"/>
      <w:sz w:val="32"/>
      <w:szCs w:val="24"/>
      <w:lang w:eastAsia="ru-RU"/>
    </w:rPr>
  </w:style>
  <w:style w:type="character" w:styleId="af4">
    <w:name w:val="Hyperlink"/>
    <w:uiPriority w:val="99"/>
    <w:rsid w:val="00D726F7"/>
    <w:rPr>
      <w:color w:val="0000FF"/>
      <w:u w:val="single"/>
    </w:rPr>
  </w:style>
  <w:style w:type="paragraph" w:customStyle="1" w:styleId="ConsNormal">
    <w:name w:val="ConsNormal"/>
    <w:rsid w:val="00D72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footnote text"/>
    <w:basedOn w:val="a3"/>
    <w:link w:val="af6"/>
    <w:semiHidden/>
    <w:rsid w:val="00D726F7"/>
  </w:style>
  <w:style w:type="character" w:customStyle="1" w:styleId="af6">
    <w:name w:val="Текст сноски Знак"/>
    <w:basedOn w:val="a4"/>
    <w:link w:val="af5"/>
    <w:semiHidden/>
    <w:rsid w:val="00D726F7"/>
    <w:rPr>
      <w:rFonts w:ascii="Times New Roman" w:eastAsia="Times New Roman" w:hAnsi="Times New Roman" w:cs="Times New Roman"/>
      <w:sz w:val="20"/>
      <w:szCs w:val="20"/>
      <w:lang w:eastAsia="ru-RU"/>
    </w:rPr>
  </w:style>
  <w:style w:type="character" w:styleId="af7">
    <w:name w:val="footnote reference"/>
    <w:semiHidden/>
    <w:rsid w:val="00D726F7"/>
    <w:rPr>
      <w:vertAlign w:val="superscript"/>
    </w:rPr>
  </w:style>
  <w:style w:type="character" w:styleId="af8">
    <w:name w:val="FollowedHyperlink"/>
    <w:uiPriority w:val="99"/>
    <w:rsid w:val="00D726F7"/>
    <w:rPr>
      <w:color w:val="800080"/>
      <w:u w:val="single"/>
    </w:rPr>
  </w:style>
  <w:style w:type="paragraph" w:customStyle="1" w:styleId="FR5">
    <w:name w:val="FR5"/>
    <w:rsid w:val="00D726F7"/>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D72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1">
    <w:name w:val="FR1"/>
    <w:rsid w:val="00D726F7"/>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FR2">
    <w:name w:val="FR2"/>
    <w:rsid w:val="00D726F7"/>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D726F7"/>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af9">
    <w:name w:val="List Bullet"/>
    <w:basedOn w:val="a3"/>
    <w:autoRedefine/>
    <w:rsid w:val="00D726F7"/>
    <w:pPr>
      <w:jc w:val="both"/>
    </w:pPr>
  </w:style>
  <w:style w:type="paragraph" w:styleId="38">
    <w:name w:val="List Bullet 3"/>
    <w:basedOn w:val="af9"/>
    <w:autoRedefine/>
    <w:rsid w:val="00D726F7"/>
    <w:pPr>
      <w:ind w:left="1440"/>
    </w:pPr>
  </w:style>
  <w:style w:type="paragraph" w:styleId="28">
    <w:name w:val="toc 2"/>
    <w:basedOn w:val="a3"/>
    <w:autoRedefine/>
    <w:uiPriority w:val="39"/>
    <w:qFormat/>
    <w:rsid w:val="00F417E9"/>
    <w:pPr>
      <w:ind w:firstLine="567"/>
      <w:jc w:val="center"/>
      <w:outlineLvl w:val="0"/>
    </w:pPr>
    <w:rPr>
      <w:b/>
      <w:bCs/>
      <w:sz w:val="24"/>
      <w:szCs w:val="24"/>
    </w:rPr>
  </w:style>
  <w:style w:type="paragraph" w:customStyle="1" w:styleId="4H4">
    <w:name w:val="Заголовок 4.H4"/>
    <w:basedOn w:val="a3"/>
    <w:next w:val="a3"/>
    <w:rsid w:val="00D726F7"/>
    <w:pPr>
      <w:spacing w:before="120"/>
    </w:pPr>
    <w:rPr>
      <w:sz w:val="22"/>
    </w:rPr>
  </w:style>
  <w:style w:type="paragraph" w:customStyle="1" w:styleId="5H5">
    <w:name w:val="Заголовок 5.H5"/>
    <w:basedOn w:val="a3"/>
    <w:next w:val="a3"/>
    <w:rsid w:val="00D726F7"/>
    <w:pPr>
      <w:spacing w:before="120"/>
    </w:pPr>
    <w:rPr>
      <w:sz w:val="22"/>
    </w:rPr>
  </w:style>
  <w:style w:type="paragraph" w:customStyle="1" w:styleId="3H3">
    <w:name w:val="Заголовок 3.H3"/>
    <w:basedOn w:val="a3"/>
    <w:next w:val="a3"/>
    <w:rsid w:val="00D726F7"/>
    <w:pPr>
      <w:spacing w:before="120"/>
    </w:pPr>
    <w:rPr>
      <w:sz w:val="22"/>
    </w:rPr>
  </w:style>
  <w:style w:type="paragraph" w:customStyle="1" w:styleId="Web">
    <w:name w:val="Обычный (Web)"/>
    <w:basedOn w:val="a3"/>
    <w:rsid w:val="00D726F7"/>
    <w:pPr>
      <w:spacing w:before="100" w:beforeAutospacing="1" w:after="100" w:afterAutospacing="1"/>
    </w:pPr>
    <w:rPr>
      <w:sz w:val="24"/>
      <w:szCs w:val="24"/>
    </w:rPr>
  </w:style>
  <w:style w:type="paragraph" w:customStyle="1" w:styleId="14">
    <w:name w:val="Обычный + Первая строка:  1 см"/>
    <w:basedOn w:val="a3"/>
    <w:link w:val="15"/>
    <w:rsid w:val="00D726F7"/>
    <w:pPr>
      <w:keepNext/>
      <w:keepLines/>
      <w:widowControl w:val="0"/>
      <w:suppressLineNumbers/>
      <w:suppressAutoHyphens/>
      <w:spacing w:after="60"/>
      <w:ind w:firstLine="567"/>
      <w:jc w:val="both"/>
    </w:pPr>
    <w:rPr>
      <w:i/>
      <w:sz w:val="24"/>
      <w:szCs w:val="24"/>
    </w:rPr>
  </w:style>
  <w:style w:type="character" w:customStyle="1" w:styleId="15">
    <w:name w:val="Обычный + Первая строка:  1 см Знак"/>
    <w:link w:val="14"/>
    <w:rsid w:val="00D726F7"/>
    <w:rPr>
      <w:rFonts w:ascii="Times New Roman" w:eastAsia="Times New Roman" w:hAnsi="Times New Roman" w:cs="Times New Roman"/>
      <w:i/>
      <w:sz w:val="24"/>
      <w:szCs w:val="24"/>
      <w:lang w:eastAsia="ru-RU"/>
    </w:rPr>
  </w:style>
  <w:style w:type="paragraph" w:customStyle="1" w:styleId="39">
    <w:name w:val="Стиль3 Знак Знак"/>
    <w:basedOn w:val="21"/>
    <w:link w:val="3a"/>
    <w:rsid w:val="00D726F7"/>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D726F7"/>
    <w:rPr>
      <w:rFonts w:ascii="Times New Roman" w:eastAsia="Times New Roman" w:hAnsi="Times New Roman" w:cs="Times New Roman"/>
      <w:sz w:val="24"/>
      <w:szCs w:val="20"/>
      <w:lang w:eastAsia="ru-RU"/>
    </w:rPr>
  </w:style>
  <w:style w:type="paragraph" w:styleId="29">
    <w:name w:val="List Number 2"/>
    <w:basedOn w:val="a3"/>
    <w:rsid w:val="00D726F7"/>
    <w:pPr>
      <w:tabs>
        <w:tab w:val="num" w:pos="360"/>
      </w:tabs>
      <w:spacing w:after="60"/>
      <w:ind w:left="360" w:hanging="360"/>
      <w:jc w:val="both"/>
    </w:pPr>
    <w:rPr>
      <w:sz w:val="24"/>
      <w:szCs w:val="24"/>
    </w:rPr>
  </w:style>
  <w:style w:type="paragraph" w:customStyle="1" w:styleId="3b">
    <w:name w:val="Стиль3 Знак"/>
    <w:basedOn w:val="21"/>
    <w:link w:val="312"/>
    <w:rsid w:val="00D726F7"/>
    <w:pPr>
      <w:widowControl w:val="0"/>
      <w:tabs>
        <w:tab w:val="num" w:pos="1307"/>
      </w:tabs>
      <w:adjustRightInd w:val="0"/>
      <w:spacing w:after="0" w:line="240" w:lineRule="auto"/>
      <w:ind w:left="1080"/>
      <w:jc w:val="both"/>
      <w:textAlignment w:val="baseline"/>
    </w:pPr>
    <w:rPr>
      <w:sz w:val="24"/>
    </w:rPr>
  </w:style>
  <w:style w:type="character" w:customStyle="1" w:styleId="312">
    <w:name w:val="Стиль3 Знак Знак1"/>
    <w:link w:val="3b"/>
    <w:rsid w:val="00D726F7"/>
    <w:rPr>
      <w:rFonts w:ascii="Times New Roman" w:eastAsia="Times New Roman" w:hAnsi="Times New Roman" w:cs="Times New Roman"/>
      <w:sz w:val="24"/>
      <w:szCs w:val="20"/>
      <w:lang w:eastAsia="ru-RU"/>
    </w:rPr>
  </w:style>
  <w:style w:type="paragraph" w:styleId="3c">
    <w:name w:val="toc 3"/>
    <w:basedOn w:val="a3"/>
    <w:next w:val="a3"/>
    <w:autoRedefine/>
    <w:uiPriority w:val="39"/>
    <w:qFormat/>
    <w:rsid w:val="00D726F7"/>
    <w:pPr>
      <w:ind w:left="200"/>
    </w:pPr>
  </w:style>
  <w:style w:type="paragraph" w:styleId="afa">
    <w:name w:val="Date"/>
    <w:basedOn w:val="a3"/>
    <w:next w:val="a3"/>
    <w:link w:val="afb"/>
    <w:semiHidden/>
    <w:rsid w:val="00D726F7"/>
    <w:pPr>
      <w:spacing w:after="60"/>
      <w:jc w:val="both"/>
    </w:pPr>
    <w:rPr>
      <w:sz w:val="24"/>
    </w:rPr>
  </w:style>
  <w:style w:type="character" w:customStyle="1" w:styleId="afb">
    <w:name w:val="Дата Знак"/>
    <w:basedOn w:val="a4"/>
    <w:link w:val="afa"/>
    <w:semiHidden/>
    <w:rsid w:val="00D726F7"/>
    <w:rPr>
      <w:rFonts w:ascii="Times New Roman" w:eastAsia="Times New Roman" w:hAnsi="Times New Roman" w:cs="Times New Roman"/>
      <w:sz w:val="24"/>
      <w:szCs w:val="20"/>
      <w:lang w:eastAsia="ru-RU"/>
    </w:rPr>
  </w:style>
  <w:style w:type="paragraph" w:styleId="afc">
    <w:name w:val="Normal (Web)"/>
    <w:aliases w:val=" Знак Знак5,Знак Знак5"/>
    <w:basedOn w:val="a3"/>
    <w:uiPriority w:val="99"/>
    <w:rsid w:val="00D726F7"/>
    <w:pPr>
      <w:spacing w:before="100" w:beforeAutospacing="1" w:after="100" w:afterAutospacing="1"/>
    </w:pPr>
    <w:rPr>
      <w:sz w:val="24"/>
      <w:szCs w:val="24"/>
    </w:rPr>
  </w:style>
  <w:style w:type="paragraph" w:customStyle="1" w:styleId="afd">
    <w:name w:val="Тендерные данные"/>
    <w:basedOn w:val="a3"/>
    <w:semiHidden/>
    <w:rsid w:val="00D726F7"/>
    <w:pPr>
      <w:tabs>
        <w:tab w:val="left" w:pos="1985"/>
      </w:tabs>
      <w:spacing w:before="120" w:after="60"/>
      <w:jc w:val="both"/>
    </w:pPr>
    <w:rPr>
      <w:b/>
      <w:sz w:val="24"/>
    </w:rPr>
  </w:style>
  <w:style w:type="paragraph" w:styleId="afe">
    <w:name w:val="Plain Text"/>
    <w:basedOn w:val="a3"/>
    <w:link w:val="aff"/>
    <w:semiHidden/>
    <w:rsid w:val="00D726F7"/>
    <w:rPr>
      <w:rFonts w:ascii="Courier New" w:hAnsi="Courier New" w:cs="Courier New"/>
    </w:rPr>
  </w:style>
  <w:style w:type="character" w:customStyle="1" w:styleId="aff">
    <w:name w:val="Текст Знак"/>
    <w:basedOn w:val="a4"/>
    <w:link w:val="afe"/>
    <w:semiHidden/>
    <w:rsid w:val="00D726F7"/>
    <w:rPr>
      <w:rFonts w:ascii="Courier New" w:eastAsia="Times New Roman" w:hAnsi="Courier New" w:cs="Courier New"/>
      <w:sz w:val="20"/>
      <w:szCs w:val="20"/>
      <w:lang w:eastAsia="ru-RU"/>
    </w:rPr>
  </w:style>
  <w:style w:type="paragraph" w:customStyle="1" w:styleId="2-11">
    <w:name w:val="содержание2-11"/>
    <w:basedOn w:val="a3"/>
    <w:rsid w:val="00D726F7"/>
    <w:pPr>
      <w:spacing w:after="60"/>
      <w:jc w:val="both"/>
    </w:pPr>
    <w:rPr>
      <w:sz w:val="24"/>
      <w:szCs w:val="24"/>
    </w:rPr>
  </w:style>
  <w:style w:type="paragraph" w:customStyle="1" w:styleId="16">
    <w:name w:val="текст1"/>
    <w:rsid w:val="00D726F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0">
    <w:name w:val="втяжка"/>
    <w:basedOn w:val="16"/>
    <w:next w:val="16"/>
    <w:rsid w:val="00D726F7"/>
    <w:pPr>
      <w:tabs>
        <w:tab w:val="left" w:pos="567"/>
      </w:tabs>
      <w:spacing w:before="57"/>
      <w:ind w:left="567" w:hanging="567"/>
    </w:pPr>
  </w:style>
  <w:style w:type="paragraph" w:customStyle="1" w:styleId="aff1">
    <w:name w:val="текст"/>
    <w:rsid w:val="00D726F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table" w:styleId="aff2">
    <w:name w:val="Table Grid"/>
    <w:basedOn w:val="a5"/>
    <w:uiPriority w:val="39"/>
    <w:rsid w:val="00D726F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екст таблицы"/>
    <w:basedOn w:val="a3"/>
    <w:rsid w:val="00D726F7"/>
    <w:pPr>
      <w:spacing w:before="120"/>
      <w:ind w:right="-102"/>
    </w:pPr>
    <w:rPr>
      <w:sz w:val="24"/>
      <w:szCs w:val="24"/>
    </w:rPr>
  </w:style>
  <w:style w:type="paragraph" w:customStyle="1" w:styleId="aff4">
    <w:name w:val="Раздел"/>
    <w:basedOn w:val="a3"/>
    <w:semiHidden/>
    <w:rsid w:val="00D726F7"/>
    <w:pPr>
      <w:tabs>
        <w:tab w:val="num" w:pos="1440"/>
      </w:tabs>
      <w:spacing w:before="120" w:after="120"/>
      <w:ind w:left="720" w:hanging="720"/>
      <w:jc w:val="center"/>
    </w:pPr>
    <w:rPr>
      <w:rFonts w:ascii="Arial Narrow" w:hAnsi="Arial Narrow"/>
      <w:b/>
      <w:sz w:val="28"/>
    </w:rPr>
  </w:style>
  <w:style w:type="character" w:customStyle="1" w:styleId="aff5">
    <w:name w:val="Основной шрифт"/>
    <w:semiHidden/>
    <w:rsid w:val="00D726F7"/>
  </w:style>
  <w:style w:type="paragraph" w:customStyle="1" w:styleId="aff6">
    <w:name w:val="заг_центр"/>
    <w:basedOn w:val="a3"/>
    <w:rsid w:val="00D726F7"/>
    <w:pPr>
      <w:autoSpaceDE w:val="0"/>
      <w:autoSpaceDN w:val="0"/>
      <w:adjustRightInd w:val="0"/>
      <w:spacing w:before="57"/>
      <w:ind w:left="283" w:right="283"/>
      <w:jc w:val="center"/>
    </w:pPr>
    <w:rPr>
      <w:rFonts w:ascii="AvantGardeGothicC" w:hAnsi="AvantGardeGothicC"/>
      <w:b/>
      <w:i/>
      <w:sz w:val="24"/>
    </w:rPr>
  </w:style>
  <w:style w:type="paragraph" w:styleId="aff7">
    <w:name w:val="Subtitle"/>
    <w:basedOn w:val="a3"/>
    <w:link w:val="aff8"/>
    <w:qFormat/>
    <w:rsid w:val="00D726F7"/>
    <w:pPr>
      <w:tabs>
        <w:tab w:val="left" w:pos="567"/>
      </w:tabs>
      <w:spacing w:line="360" w:lineRule="auto"/>
      <w:ind w:firstLine="709"/>
      <w:jc w:val="both"/>
    </w:pPr>
    <w:rPr>
      <w:b/>
      <w:sz w:val="24"/>
    </w:rPr>
  </w:style>
  <w:style w:type="character" w:customStyle="1" w:styleId="aff8">
    <w:name w:val="Подзаголовок Знак"/>
    <w:basedOn w:val="a4"/>
    <w:link w:val="aff7"/>
    <w:rsid w:val="00D726F7"/>
    <w:rPr>
      <w:rFonts w:ascii="Times New Roman" w:eastAsia="Times New Roman" w:hAnsi="Times New Roman" w:cs="Times New Roman"/>
      <w:b/>
      <w:sz w:val="24"/>
      <w:szCs w:val="20"/>
      <w:lang w:eastAsia="ru-RU"/>
    </w:rPr>
  </w:style>
  <w:style w:type="paragraph" w:customStyle="1" w:styleId="111">
    <w:name w:val="Обычный11"/>
    <w:rsid w:val="00D726F7"/>
    <w:pPr>
      <w:spacing w:after="0" w:line="240" w:lineRule="auto"/>
    </w:pPr>
    <w:rPr>
      <w:rFonts w:ascii="NTHelvetica/Cyrillic" w:eastAsia="Times New Roman" w:hAnsi="NTHelvetica/Cyrillic" w:cs="Times New Roman"/>
      <w:color w:val="000080"/>
      <w:sz w:val="16"/>
      <w:szCs w:val="20"/>
      <w:lang w:eastAsia="ru-RU"/>
    </w:rPr>
  </w:style>
  <w:style w:type="paragraph" w:customStyle="1" w:styleId="TextNormal">
    <w:name w:val="Text Normal"/>
    <w:basedOn w:val="a3"/>
    <w:rsid w:val="00D726F7"/>
    <w:pPr>
      <w:tabs>
        <w:tab w:val="left" w:pos="1170"/>
      </w:tabs>
      <w:ind w:left="360" w:right="448" w:firstLine="540"/>
      <w:jc w:val="both"/>
    </w:pPr>
    <w:rPr>
      <w:rFonts w:ascii="TimesDL" w:hAnsi="TimesDL"/>
      <w:lang w:val="en-GB"/>
    </w:rPr>
  </w:style>
  <w:style w:type="character" w:customStyle="1" w:styleId="sZamNoBreakSpace">
    <w:name w:val="sZamNoBreakSpace"/>
    <w:rsid w:val="00D726F7"/>
  </w:style>
  <w:style w:type="character" w:styleId="aff9">
    <w:name w:val="Emphasis"/>
    <w:qFormat/>
    <w:rsid w:val="00D726F7"/>
    <w:rPr>
      <w:i/>
      <w:iCs/>
    </w:rPr>
  </w:style>
  <w:style w:type="paragraph" w:customStyle="1" w:styleId="StyleFirstline127cm">
    <w:name w:val="Style First line:  127 cm"/>
    <w:basedOn w:val="a3"/>
    <w:rsid w:val="00D726F7"/>
    <w:pPr>
      <w:spacing w:before="120"/>
      <w:ind w:firstLine="720"/>
      <w:jc w:val="both"/>
    </w:pPr>
    <w:rPr>
      <w:rFonts w:ascii="Arial" w:hAnsi="Arial"/>
      <w:sz w:val="24"/>
      <w:lang w:eastAsia="en-US"/>
    </w:rPr>
  </w:style>
  <w:style w:type="paragraph" w:styleId="affa">
    <w:name w:val="Balloon Text"/>
    <w:basedOn w:val="a3"/>
    <w:link w:val="affb"/>
    <w:uiPriority w:val="99"/>
    <w:semiHidden/>
    <w:rsid w:val="00D726F7"/>
    <w:rPr>
      <w:rFonts w:ascii="Tahoma" w:hAnsi="Tahoma"/>
      <w:sz w:val="16"/>
      <w:szCs w:val="16"/>
    </w:rPr>
  </w:style>
  <w:style w:type="character" w:customStyle="1" w:styleId="affb">
    <w:name w:val="Текст выноски Знак"/>
    <w:basedOn w:val="a4"/>
    <w:link w:val="affa"/>
    <w:uiPriority w:val="99"/>
    <w:semiHidden/>
    <w:rsid w:val="00D726F7"/>
    <w:rPr>
      <w:rFonts w:ascii="Tahoma" w:eastAsia="Times New Roman" w:hAnsi="Tahoma" w:cs="Times New Roman"/>
      <w:sz w:val="16"/>
      <w:szCs w:val="16"/>
    </w:rPr>
  </w:style>
  <w:style w:type="character" w:styleId="affc">
    <w:name w:val="annotation reference"/>
    <w:semiHidden/>
    <w:rsid w:val="00D726F7"/>
    <w:rPr>
      <w:sz w:val="16"/>
      <w:szCs w:val="16"/>
    </w:rPr>
  </w:style>
  <w:style w:type="paragraph" w:styleId="affd">
    <w:name w:val="annotation text"/>
    <w:basedOn w:val="a3"/>
    <w:link w:val="affe"/>
    <w:semiHidden/>
    <w:rsid w:val="00D726F7"/>
  </w:style>
  <w:style w:type="character" w:customStyle="1" w:styleId="affe">
    <w:name w:val="Текст примечания Знак"/>
    <w:basedOn w:val="a4"/>
    <w:link w:val="affd"/>
    <w:semiHidden/>
    <w:rsid w:val="00D726F7"/>
    <w:rPr>
      <w:rFonts w:ascii="Times New Roman" w:eastAsia="Times New Roman" w:hAnsi="Times New Roman" w:cs="Times New Roman"/>
      <w:sz w:val="20"/>
      <w:szCs w:val="20"/>
      <w:lang w:eastAsia="ru-RU"/>
    </w:rPr>
  </w:style>
  <w:style w:type="paragraph" w:styleId="a2">
    <w:name w:val="annotation subject"/>
    <w:basedOn w:val="affd"/>
    <w:next w:val="affd"/>
    <w:link w:val="afff"/>
    <w:semiHidden/>
    <w:rsid w:val="00D726F7"/>
    <w:pPr>
      <w:numPr>
        <w:numId w:val="1"/>
      </w:numPr>
      <w:tabs>
        <w:tab w:val="clear" w:pos="360"/>
      </w:tabs>
    </w:pPr>
    <w:rPr>
      <w:b/>
      <w:bCs/>
    </w:rPr>
  </w:style>
  <w:style w:type="character" w:customStyle="1" w:styleId="afff">
    <w:name w:val="Тема примечания Знак"/>
    <w:basedOn w:val="affe"/>
    <w:link w:val="a2"/>
    <w:semiHidden/>
    <w:rsid w:val="00D726F7"/>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D726F7"/>
    <w:pPr>
      <w:widowControl w:val="0"/>
      <w:numPr>
        <w:ilvl w:val="1"/>
        <w:numId w:val="1"/>
      </w:numPr>
      <w:tabs>
        <w:tab w:val="clear" w:pos="720"/>
      </w:tabs>
      <w:autoSpaceDE w:val="0"/>
      <w:autoSpaceDN w:val="0"/>
      <w:adjustRightInd w:val="0"/>
      <w:spacing w:after="0" w:line="240" w:lineRule="auto"/>
      <w:ind w:left="0"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726F7"/>
    <w:rPr>
      <w:rFonts w:ascii="Arial" w:eastAsia="Times New Roman" w:hAnsi="Arial" w:cs="Arial"/>
      <w:sz w:val="20"/>
      <w:szCs w:val="20"/>
      <w:lang w:eastAsia="ru-RU"/>
    </w:rPr>
  </w:style>
  <w:style w:type="paragraph" w:customStyle="1" w:styleId="3d">
    <w:name w:val="3"/>
    <w:basedOn w:val="a3"/>
    <w:rsid w:val="00D726F7"/>
    <w:pPr>
      <w:jc w:val="both"/>
    </w:pPr>
    <w:rPr>
      <w:sz w:val="24"/>
      <w:szCs w:val="24"/>
    </w:rPr>
  </w:style>
  <w:style w:type="paragraph" w:customStyle="1" w:styleId="2-110">
    <w:name w:val="2-11"/>
    <w:basedOn w:val="a3"/>
    <w:rsid w:val="00D726F7"/>
    <w:pPr>
      <w:spacing w:after="60"/>
      <w:jc w:val="both"/>
    </w:pPr>
    <w:rPr>
      <w:sz w:val="24"/>
      <w:szCs w:val="24"/>
    </w:rPr>
  </w:style>
  <w:style w:type="paragraph" w:customStyle="1" w:styleId="afff0">
    <w:name w:val="Знак Знак Знак Знак"/>
    <w:basedOn w:val="a3"/>
    <w:rsid w:val="00D726F7"/>
    <w:pPr>
      <w:spacing w:after="160" w:line="240" w:lineRule="exact"/>
    </w:pPr>
    <w:rPr>
      <w:rFonts w:ascii="Verdana" w:hAnsi="Verdana"/>
      <w:sz w:val="24"/>
      <w:szCs w:val="24"/>
      <w:lang w:val="en-US" w:eastAsia="en-US"/>
    </w:rPr>
  </w:style>
  <w:style w:type="paragraph" w:customStyle="1" w:styleId="17">
    <w:name w:val="Знак1"/>
    <w:basedOn w:val="a3"/>
    <w:rsid w:val="00D726F7"/>
    <w:pPr>
      <w:spacing w:before="100" w:beforeAutospacing="1" w:after="100" w:afterAutospacing="1"/>
    </w:pPr>
    <w:rPr>
      <w:rFonts w:ascii="Tahoma" w:hAnsi="Tahoma"/>
      <w:lang w:val="en-US" w:eastAsia="en-US"/>
    </w:rPr>
  </w:style>
  <w:style w:type="paragraph" w:customStyle="1" w:styleId="afff1">
    <w:name w:val="Спис_заголовок"/>
    <w:basedOn w:val="a3"/>
    <w:next w:val="afff2"/>
    <w:rsid w:val="00D726F7"/>
    <w:pPr>
      <w:keepNext/>
      <w:keepLines/>
      <w:tabs>
        <w:tab w:val="left" w:pos="0"/>
        <w:tab w:val="num" w:pos="360"/>
      </w:tabs>
      <w:spacing w:before="60" w:after="60"/>
      <w:jc w:val="both"/>
    </w:pPr>
    <w:rPr>
      <w:sz w:val="22"/>
    </w:rPr>
  </w:style>
  <w:style w:type="paragraph" w:styleId="afff2">
    <w:name w:val="List"/>
    <w:basedOn w:val="a3"/>
    <w:rsid w:val="00D726F7"/>
    <w:pPr>
      <w:spacing w:after="60"/>
      <w:ind w:left="283" w:hanging="283"/>
      <w:jc w:val="both"/>
    </w:pPr>
    <w:rPr>
      <w:sz w:val="24"/>
      <w:szCs w:val="24"/>
    </w:rPr>
  </w:style>
  <w:style w:type="paragraph" w:customStyle="1" w:styleId="18">
    <w:name w:val="Номер1"/>
    <w:basedOn w:val="afff2"/>
    <w:rsid w:val="00D726F7"/>
    <w:pPr>
      <w:numPr>
        <w:ilvl w:val="2"/>
      </w:numPr>
      <w:spacing w:before="40" w:after="40"/>
      <w:ind w:left="283" w:hanging="283"/>
    </w:pPr>
    <w:rPr>
      <w:sz w:val="22"/>
      <w:szCs w:val="20"/>
    </w:rPr>
  </w:style>
  <w:style w:type="paragraph" w:customStyle="1" w:styleId="19">
    <w:name w:val="Текст1"/>
    <w:basedOn w:val="a3"/>
    <w:rsid w:val="00D726F7"/>
    <w:pPr>
      <w:spacing w:line="360" w:lineRule="auto"/>
      <w:ind w:firstLine="720"/>
      <w:jc w:val="both"/>
    </w:pPr>
    <w:rPr>
      <w:sz w:val="28"/>
    </w:rPr>
  </w:style>
  <w:style w:type="paragraph" w:customStyle="1" w:styleId="130">
    <w:name w:val="Основной13"/>
    <w:basedOn w:val="aa"/>
    <w:rsid w:val="00D726F7"/>
    <w:pPr>
      <w:widowControl w:val="0"/>
      <w:ind w:left="0" w:firstLine="720"/>
      <w:jc w:val="both"/>
    </w:pPr>
    <w:rPr>
      <w:sz w:val="26"/>
    </w:rPr>
  </w:style>
  <w:style w:type="paragraph" w:customStyle="1" w:styleId="120">
    <w:name w:val="Знак12"/>
    <w:basedOn w:val="a3"/>
    <w:rsid w:val="00D726F7"/>
    <w:pPr>
      <w:spacing w:before="100" w:beforeAutospacing="1" w:after="100" w:afterAutospacing="1"/>
    </w:pPr>
    <w:rPr>
      <w:rFonts w:ascii="Tahoma" w:hAnsi="Tahoma"/>
      <w:lang w:val="en-US" w:eastAsia="en-US"/>
    </w:rPr>
  </w:style>
  <w:style w:type="paragraph" w:customStyle="1" w:styleId="03zagolovok2">
    <w:name w:val="03zagolovok2"/>
    <w:basedOn w:val="a3"/>
    <w:rsid w:val="00D726F7"/>
    <w:pPr>
      <w:keepNext/>
      <w:numPr>
        <w:numId w:val="2"/>
      </w:numPr>
      <w:tabs>
        <w:tab w:val="clear" w:pos="360"/>
      </w:tabs>
      <w:spacing w:before="360" w:after="120" w:line="360" w:lineRule="atLeast"/>
      <w:ind w:left="0" w:firstLine="0"/>
      <w:outlineLvl w:val="1"/>
    </w:pPr>
    <w:rPr>
      <w:rFonts w:ascii="GaramondC" w:hAnsi="GaramondC"/>
      <w:b/>
      <w:color w:val="000000"/>
      <w:sz w:val="28"/>
      <w:szCs w:val="28"/>
    </w:rPr>
  </w:style>
  <w:style w:type="paragraph" w:styleId="afff3">
    <w:name w:val="endnote text"/>
    <w:basedOn w:val="a3"/>
    <w:link w:val="afff4"/>
    <w:uiPriority w:val="99"/>
    <w:rsid w:val="00D726F7"/>
  </w:style>
  <w:style w:type="character" w:customStyle="1" w:styleId="afff4">
    <w:name w:val="Текст концевой сноски Знак"/>
    <w:basedOn w:val="a4"/>
    <w:link w:val="afff3"/>
    <w:uiPriority w:val="99"/>
    <w:rsid w:val="00D726F7"/>
    <w:rPr>
      <w:rFonts w:ascii="Times New Roman" w:eastAsia="Times New Roman" w:hAnsi="Times New Roman" w:cs="Times New Roman"/>
      <w:sz w:val="20"/>
      <w:szCs w:val="20"/>
      <w:lang w:eastAsia="ru-RU"/>
    </w:rPr>
  </w:style>
  <w:style w:type="character" w:styleId="afff5">
    <w:name w:val="endnote reference"/>
    <w:uiPriority w:val="99"/>
    <w:semiHidden/>
    <w:rsid w:val="00D726F7"/>
    <w:rPr>
      <w:vertAlign w:val="superscript"/>
    </w:rPr>
  </w:style>
  <w:style w:type="paragraph" w:customStyle="1" w:styleId="aji5m00">
    <w:name w:val="aji5m0_0"/>
    <w:basedOn w:val="a3"/>
    <w:rsid w:val="00D726F7"/>
    <w:pPr>
      <w:ind w:firstLine="600"/>
      <w:jc w:val="both"/>
    </w:pPr>
    <w:rPr>
      <w:sz w:val="24"/>
      <w:szCs w:val="24"/>
    </w:rPr>
  </w:style>
  <w:style w:type="paragraph" w:customStyle="1" w:styleId="aji5m11">
    <w:name w:val="aji5m1_1"/>
    <w:basedOn w:val="a3"/>
    <w:rsid w:val="00D726F7"/>
    <w:pPr>
      <w:spacing w:before="120" w:after="120"/>
      <w:ind w:left="120" w:right="120" w:firstLine="600"/>
      <w:jc w:val="both"/>
    </w:pPr>
    <w:rPr>
      <w:b/>
      <w:bCs/>
      <w:color w:val="004761"/>
      <w:sz w:val="24"/>
      <w:szCs w:val="24"/>
    </w:rPr>
  </w:style>
  <w:style w:type="paragraph" w:customStyle="1" w:styleId="ConsNonformat">
    <w:name w:val="ConsNonformat"/>
    <w:rsid w:val="00D726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6">
    <w:name w:val="Îñíîâí"/>
    <w:basedOn w:val="a3"/>
    <w:rsid w:val="00D726F7"/>
    <w:pPr>
      <w:widowControl w:val="0"/>
      <w:suppressAutoHyphens/>
      <w:jc w:val="both"/>
    </w:pPr>
    <w:rPr>
      <w:rFonts w:ascii="Arial" w:hAnsi="Arial"/>
      <w:sz w:val="22"/>
    </w:rPr>
  </w:style>
  <w:style w:type="paragraph" w:styleId="afff7">
    <w:name w:val="List Number"/>
    <w:basedOn w:val="a3"/>
    <w:rsid w:val="00D726F7"/>
    <w:pPr>
      <w:tabs>
        <w:tab w:val="num" w:pos="360"/>
      </w:tabs>
      <w:ind w:left="360" w:hanging="360"/>
    </w:pPr>
  </w:style>
  <w:style w:type="paragraph" w:customStyle="1" w:styleId="a">
    <w:name w:val="Îáû÷íûé"/>
    <w:rsid w:val="00D726F7"/>
    <w:pPr>
      <w:numPr>
        <w:numId w:val="5"/>
      </w:numPr>
      <w:spacing w:after="0" w:line="240" w:lineRule="auto"/>
      <w:ind w:left="0" w:firstLine="0"/>
    </w:pPr>
    <w:rPr>
      <w:rFonts w:ascii="Times New Roman" w:eastAsia="Times New Roman" w:hAnsi="Times New Roman" w:cs="Times New Roman"/>
      <w:sz w:val="20"/>
      <w:szCs w:val="20"/>
      <w:lang w:eastAsia="ru-RU"/>
    </w:rPr>
  </w:style>
  <w:style w:type="paragraph" w:customStyle="1" w:styleId="a0">
    <w:name w:val="Знак"/>
    <w:basedOn w:val="a3"/>
    <w:rsid w:val="00D726F7"/>
    <w:pPr>
      <w:numPr>
        <w:ilvl w:val="1"/>
        <w:numId w:val="5"/>
      </w:numPr>
      <w:spacing w:after="160" w:line="240" w:lineRule="exact"/>
      <w:ind w:left="0" w:firstLine="0"/>
    </w:pPr>
    <w:rPr>
      <w:rFonts w:ascii="Verdana" w:hAnsi="Verdana"/>
      <w:sz w:val="24"/>
      <w:szCs w:val="24"/>
      <w:lang w:val="en-US" w:eastAsia="en-US"/>
    </w:rPr>
  </w:style>
  <w:style w:type="paragraph" w:customStyle="1" w:styleId="OEM">
    <w:name w:val="Нормальный (OEM)"/>
    <w:basedOn w:val="a3"/>
    <w:next w:val="a3"/>
    <w:rsid w:val="00D726F7"/>
    <w:pPr>
      <w:widowControl w:val="0"/>
      <w:numPr>
        <w:ilvl w:val="2"/>
        <w:numId w:val="5"/>
      </w:numPr>
      <w:snapToGrid w:val="0"/>
      <w:ind w:left="0" w:firstLine="0"/>
      <w:jc w:val="both"/>
    </w:pPr>
    <w:rPr>
      <w:rFonts w:ascii="Courier New" w:hAnsi="Courier New"/>
    </w:rPr>
  </w:style>
  <w:style w:type="paragraph" w:customStyle="1" w:styleId="a1">
    <w:name w:val="Таблицы (моноширинный)"/>
    <w:basedOn w:val="a3"/>
    <w:next w:val="a3"/>
    <w:rsid w:val="00D726F7"/>
    <w:pPr>
      <w:widowControl w:val="0"/>
      <w:numPr>
        <w:ilvl w:val="3"/>
        <w:numId w:val="5"/>
      </w:numPr>
      <w:autoSpaceDE w:val="0"/>
      <w:autoSpaceDN w:val="0"/>
      <w:adjustRightInd w:val="0"/>
      <w:ind w:left="0" w:firstLine="0"/>
      <w:jc w:val="both"/>
    </w:pPr>
    <w:rPr>
      <w:rFonts w:ascii="Courier New" w:hAnsi="Courier New" w:cs="Courier New"/>
    </w:rPr>
  </w:style>
  <w:style w:type="character" w:customStyle="1" w:styleId="afff8">
    <w:name w:val="Цветовое выделение"/>
    <w:rsid w:val="00D726F7"/>
    <w:rPr>
      <w:b/>
      <w:bCs/>
      <w:color w:val="000080"/>
    </w:rPr>
  </w:style>
  <w:style w:type="character" w:customStyle="1" w:styleId="afff9">
    <w:name w:val="Гипертекстовая ссылка"/>
    <w:uiPriority w:val="99"/>
    <w:rsid w:val="00D726F7"/>
    <w:rPr>
      <w:b/>
      <w:bCs/>
      <w:color w:val="008000"/>
      <w:u w:val="single"/>
    </w:rPr>
  </w:style>
  <w:style w:type="paragraph" w:styleId="1a">
    <w:name w:val="toc 1"/>
    <w:basedOn w:val="a3"/>
    <w:next w:val="a3"/>
    <w:autoRedefine/>
    <w:uiPriority w:val="39"/>
    <w:qFormat/>
    <w:rsid w:val="00E16002"/>
    <w:pPr>
      <w:tabs>
        <w:tab w:val="right" w:leader="dot" w:pos="10632"/>
      </w:tabs>
      <w:spacing w:line="360" w:lineRule="auto"/>
      <w:ind w:right="-2"/>
      <w:jc w:val="both"/>
    </w:pPr>
    <w:rPr>
      <w:bCs/>
      <w:caps/>
      <w:noProof/>
      <w:sz w:val="18"/>
      <w:szCs w:val="18"/>
    </w:rPr>
  </w:style>
  <w:style w:type="paragraph" w:customStyle="1" w:styleId="1b">
    <w:name w:val="заголовок 1"/>
    <w:basedOn w:val="a3"/>
    <w:next w:val="a3"/>
    <w:rsid w:val="00D726F7"/>
    <w:pPr>
      <w:keepNext/>
      <w:pageBreakBefore/>
      <w:spacing w:after="120"/>
      <w:ind w:left="1701" w:hanging="680"/>
      <w:outlineLvl w:val="0"/>
    </w:pPr>
    <w:rPr>
      <w:b/>
      <w:kern w:val="28"/>
      <w:sz w:val="28"/>
    </w:rPr>
  </w:style>
  <w:style w:type="paragraph" w:customStyle="1" w:styleId="2a">
    <w:name w:val="заголовок 2"/>
    <w:basedOn w:val="a3"/>
    <w:next w:val="a3"/>
    <w:rsid w:val="00D726F7"/>
    <w:pPr>
      <w:keepNext/>
      <w:spacing w:after="120"/>
      <w:ind w:left="1815" w:hanging="680"/>
      <w:outlineLvl w:val="1"/>
    </w:pPr>
    <w:rPr>
      <w:b/>
      <w:i/>
      <w:sz w:val="24"/>
    </w:rPr>
  </w:style>
  <w:style w:type="paragraph" w:customStyle="1" w:styleId="3">
    <w:name w:val="заголовок 3"/>
    <w:basedOn w:val="a3"/>
    <w:next w:val="a3"/>
    <w:rsid w:val="00D726F7"/>
    <w:pPr>
      <w:keepNext/>
      <w:numPr>
        <w:numId w:val="3"/>
      </w:numPr>
      <w:tabs>
        <w:tab w:val="clear" w:pos="360"/>
      </w:tabs>
      <w:spacing w:after="120"/>
      <w:ind w:left="1701" w:hanging="708"/>
      <w:outlineLvl w:val="2"/>
    </w:pPr>
    <w:rPr>
      <w:b/>
      <w:sz w:val="24"/>
    </w:rPr>
  </w:style>
  <w:style w:type="paragraph" w:customStyle="1" w:styleId="42">
    <w:name w:val="заголовок 4"/>
    <w:basedOn w:val="a3"/>
    <w:next w:val="a3"/>
    <w:rsid w:val="00D726F7"/>
    <w:pPr>
      <w:keepNext/>
      <w:spacing w:after="120"/>
      <w:ind w:left="1701" w:hanging="708"/>
      <w:outlineLvl w:val="3"/>
    </w:pPr>
    <w:rPr>
      <w:sz w:val="24"/>
    </w:rPr>
  </w:style>
  <w:style w:type="paragraph" w:customStyle="1" w:styleId="5">
    <w:name w:val="заголовок 5"/>
    <w:basedOn w:val="a3"/>
    <w:next w:val="a3"/>
    <w:rsid w:val="00D726F7"/>
    <w:pPr>
      <w:keepNext/>
      <w:numPr>
        <w:ilvl w:val="4"/>
        <w:numId w:val="5"/>
      </w:numPr>
      <w:spacing w:after="120"/>
      <w:jc w:val="both"/>
    </w:pPr>
    <w:rPr>
      <w:sz w:val="22"/>
    </w:rPr>
  </w:style>
  <w:style w:type="paragraph" w:customStyle="1" w:styleId="6">
    <w:name w:val="заголовок 6"/>
    <w:basedOn w:val="a3"/>
    <w:next w:val="a3"/>
    <w:rsid w:val="00D726F7"/>
    <w:pPr>
      <w:numPr>
        <w:ilvl w:val="5"/>
        <w:numId w:val="5"/>
      </w:numPr>
      <w:spacing w:after="120"/>
      <w:jc w:val="both"/>
    </w:pPr>
    <w:rPr>
      <w:i/>
      <w:sz w:val="22"/>
    </w:rPr>
  </w:style>
  <w:style w:type="paragraph" w:customStyle="1" w:styleId="72">
    <w:name w:val="заголовок 7"/>
    <w:basedOn w:val="a3"/>
    <w:next w:val="a3"/>
    <w:rsid w:val="00D726F7"/>
    <w:pPr>
      <w:spacing w:after="120"/>
      <w:ind w:left="1134" w:hanging="1134"/>
      <w:jc w:val="both"/>
    </w:pPr>
  </w:style>
  <w:style w:type="paragraph" w:customStyle="1" w:styleId="81">
    <w:name w:val="заголовок 8"/>
    <w:basedOn w:val="a3"/>
    <w:next w:val="a3"/>
    <w:rsid w:val="00D726F7"/>
    <w:pPr>
      <w:spacing w:after="120"/>
      <w:ind w:left="1134" w:hanging="1134"/>
      <w:jc w:val="both"/>
    </w:pPr>
    <w:rPr>
      <w:i/>
    </w:rPr>
  </w:style>
  <w:style w:type="paragraph" w:customStyle="1" w:styleId="91">
    <w:name w:val="заголовок 9"/>
    <w:basedOn w:val="a3"/>
    <w:next w:val="a3"/>
    <w:rsid w:val="00D726F7"/>
    <w:pPr>
      <w:spacing w:after="120"/>
      <w:ind w:left="1134" w:hanging="1134"/>
      <w:jc w:val="both"/>
    </w:pPr>
    <w:rPr>
      <w:b/>
      <w:i/>
      <w:sz w:val="18"/>
    </w:rPr>
  </w:style>
  <w:style w:type="paragraph" w:customStyle="1" w:styleId="afffa">
    <w:name w:val="Список маркированный"/>
    <w:basedOn w:val="a3"/>
    <w:rsid w:val="00D726F7"/>
    <w:pPr>
      <w:tabs>
        <w:tab w:val="num" w:pos="360"/>
      </w:tabs>
      <w:spacing w:after="120"/>
      <w:ind w:left="360" w:hanging="360"/>
      <w:jc w:val="both"/>
    </w:pPr>
  </w:style>
  <w:style w:type="character" w:customStyle="1" w:styleId="afffb">
    <w:name w:val="номер страницы"/>
    <w:basedOn w:val="aff5"/>
    <w:rsid w:val="00D726F7"/>
  </w:style>
  <w:style w:type="paragraph" w:customStyle="1" w:styleId="1c">
    <w:name w:val="оглавление 1"/>
    <w:basedOn w:val="a3"/>
    <w:next w:val="a3"/>
    <w:autoRedefine/>
    <w:rsid w:val="00D726F7"/>
    <w:pPr>
      <w:tabs>
        <w:tab w:val="left" w:pos="400"/>
        <w:tab w:val="right" w:leader="dot" w:pos="9061"/>
      </w:tabs>
      <w:spacing w:before="120" w:after="120"/>
      <w:ind w:left="426" w:hanging="426"/>
      <w:jc w:val="center"/>
    </w:pPr>
    <w:rPr>
      <w:b/>
      <w:caps/>
      <w:noProof/>
    </w:rPr>
  </w:style>
  <w:style w:type="paragraph" w:customStyle="1" w:styleId="2b">
    <w:name w:val="оглавление 2"/>
    <w:basedOn w:val="a3"/>
    <w:next w:val="a3"/>
    <w:autoRedefine/>
    <w:rsid w:val="00D726F7"/>
    <w:pPr>
      <w:tabs>
        <w:tab w:val="left" w:pos="851"/>
        <w:tab w:val="right" w:leader="dot" w:pos="9061"/>
      </w:tabs>
      <w:ind w:left="851" w:hanging="651"/>
    </w:pPr>
    <w:rPr>
      <w:smallCaps/>
      <w:noProof/>
    </w:rPr>
  </w:style>
  <w:style w:type="paragraph" w:customStyle="1" w:styleId="30">
    <w:name w:val="оглавление 3"/>
    <w:basedOn w:val="a3"/>
    <w:next w:val="a3"/>
    <w:autoRedefine/>
    <w:rsid w:val="00D726F7"/>
    <w:pPr>
      <w:numPr>
        <w:numId w:val="4"/>
      </w:numPr>
      <w:tabs>
        <w:tab w:val="clear" w:pos="1247"/>
        <w:tab w:val="left" w:pos="1134"/>
        <w:tab w:val="right" w:leader="dot" w:pos="9061"/>
      </w:tabs>
      <w:ind w:left="1134" w:hanging="734"/>
    </w:pPr>
    <w:rPr>
      <w:i/>
      <w:noProof/>
    </w:rPr>
  </w:style>
  <w:style w:type="paragraph" w:customStyle="1" w:styleId="43">
    <w:name w:val="оглавление 4"/>
    <w:basedOn w:val="a3"/>
    <w:next w:val="a3"/>
    <w:autoRedefine/>
    <w:rsid w:val="00D726F7"/>
    <w:pPr>
      <w:tabs>
        <w:tab w:val="left" w:pos="1560"/>
        <w:tab w:val="right" w:leader="dot" w:pos="9061"/>
      </w:tabs>
      <w:ind w:left="1560" w:hanging="960"/>
    </w:pPr>
    <w:rPr>
      <w:noProof/>
      <w:sz w:val="18"/>
    </w:rPr>
  </w:style>
  <w:style w:type="paragraph" w:customStyle="1" w:styleId="50">
    <w:name w:val="оглавление 5"/>
    <w:basedOn w:val="a3"/>
    <w:next w:val="a3"/>
    <w:autoRedefine/>
    <w:rsid w:val="00D726F7"/>
    <w:pPr>
      <w:numPr>
        <w:ilvl w:val="1"/>
        <w:numId w:val="4"/>
      </w:numPr>
      <w:tabs>
        <w:tab w:val="clear" w:pos="2098"/>
      </w:tabs>
      <w:ind w:left="800" w:firstLine="0"/>
    </w:pPr>
    <w:rPr>
      <w:sz w:val="18"/>
    </w:rPr>
  </w:style>
  <w:style w:type="paragraph" w:customStyle="1" w:styleId="62">
    <w:name w:val="оглавление 6"/>
    <w:basedOn w:val="a3"/>
    <w:next w:val="a3"/>
    <w:autoRedefine/>
    <w:rsid w:val="00D726F7"/>
    <w:pPr>
      <w:ind w:left="1000"/>
    </w:pPr>
    <w:rPr>
      <w:sz w:val="18"/>
    </w:rPr>
  </w:style>
  <w:style w:type="paragraph" w:customStyle="1" w:styleId="73">
    <w:name w:val="оглавление 7"/>
    <w:basedOn w:val="a3"/>
    <w:next w:val="a3"/>
    <w:autoRedefine/>
    <w:rsid w:val="00D726F7"/>
    <w:pPr>
      <w:ind w:left="1200"/>
    </w:pPr>
    <w:rPr>
      <w:sz w:val="18"/>
    </w:rPr>
  </w:style>
  <w:style w:type="paragraph" w:customStyle="1" w:styleId="82">
    <w:name w:val="оглавление 8"/>
    <w:basedOn w:val="a3"/>
    <w:next w:val="a3"/>
    <w:autoRedefine/>
    <w:rsid w:val="00D726F7"/>
    <w:pPr>
      <w:ind w:left="1400"/>
    </w:pPr>
    <w:rPr>
      <w:sz w:val="18"/>
    </w:rPr>
  </w:style>
  <w:style w:type="paragraph" w:customStyle="1" w:styleId="92">
    <w:name w:val="оглавление 9"/>
    <w:basedOn w:val="a3"/>
    <w:next w:val="a3"/>
    <w:autoRedefine/>
    <w:rsid w:val="00D726F7"/>
    <w:pPr>
      <w:ind w:left="1600"/>
    </w:pPr>
    <w:rPr>
      <w:sz w:val="18"/>
    </w:rPr>
  </w:style>
  <w:style w:type="paragraph" w:customStyle="1" w:styleId="1d">
    <w:name w:val="Нумерованый список 1"/>
    <w:basedOn w:val="a3"/>
    <w:rsid w:val="00D726F7"/>
    <w:pPr>
      <w:tabs>
        <w:tab w:val="num" w:pos="1247"/>
      </w:tabs>
      <w:spacing w:after="120" w:line="480" w:lineRule="auto"/>
      <w:ind w:left="1247" w:hanging="527"/>
      <w:jc w:val="both"/>
    </w:pPr>
  </w:style>
  <w:style w:type="paragraph" w:customStyle="1" w:styleId="afffc">
    <w:name w:val="невидимый"/>
    <w:rsid w:val="00D726F7"/>
    <w:pPr>
      <w:spacing w:after="0" w:line="240" w:lineRule="auto"/>
    </w:pPr>
    <w:rPr>
      <w:rFonts w:ascii="Arial" w:eastAsia="Times New Roman" w:hAnsi="Arial" w:cs="Times New Roman"/>
      <w:vanish/>
      <w:color w:val="0000FF"/>
      <w:sz w:val="20"/>
      <w:szCs w:val="20"/>
      <w:lang w:val="en-US" w:eastAsia="ru-RU"/>
    </w:rPr>
  </w:style>
  <w:style w:type="paragraph" w:customStyle="1" w:styleId="2c">
    <w:name w:val="Нумерованый список 2"/>
    <w:basedOn w:val="1d"/>
    <w:rsid w:val="00D726F7"/>
    <w:pPr>
      <w:numPr>
        <w:ilvl w:val="1"/>
      </w:numPr>
      <w:tabs>
        <w:tab w:val="num" w:pos="1247"/>
      </w:tabs>
      <w:ind w:left="360" w:hanging="360"/>
    </w:pPr>
  </w:style>
  <w:style w:type="paragraph" w:customStyle="1" w:styleId="afffd">
    <w:name w:val="Приложение"/>
    <w:basedOn w:val="1b"/>
    <w:next w:val="a3"/>
    <w:rsid w:val="00D726F7"/>
    <w:pPr>
      <w:pageBreakBefore w:val="0"/>
      <w:tabs>
        <w:tab w:val="num" w:pos="1191"/>
        <w:tab w:val="left" w:pos="1418"/>
      </w:tabs>
      <w:suppressAutoHyphens/>
      <w:ind w:left="1191" w:hanging="454"/>
      <w:outlineLvl w:val="1"/>
    </w:pPr>
  </w:style>
  <w:style w:type="paragraph" w:customStyle="1" w:styleId="1e">
    <w:name w:val="Указатель1"/>
    <w:basedOn w:val="a3"/>
    <w:rsid w:val="00D726F7"/>
    <w:pPr>
      <w:tabs>
        <w:tab w:val="num" w:pos="360"/>
      </w:tabs>
      <w:spacing w:line="360" w:lineRule="auto"/>
      <w:ind w:left="357" w:hanging="357"/>
      <w:jc w:val="both"/>
    </w:pPr>
    <w:rPr>
      <w:sz w:val="24"/>
    </w:rPr>
  </w:style>
  <w:style w:type="paragraph" w:customStyle="1" w:styleId="afffe">
    <w:name w:val="Заголовок"/>
    <w:basedOn w:val="1b"/>
    <w:next w:val="a3"/>
    <w:rsid w:val="00D726F7"/>
    <w:pPr>
      <w:pageBreakBefore w:val="0"/>
      <w:suppressAutoHyphens/>
      <w:spacing w:before="240" w:after="60" w:line="360" w:lineRule="auto"/>
      <w:ind w:left="0" w:firstLine="0"/>
      <w:jc w:val="center"/>
    </w:pPr>
    <w:rPr>
      <w:b w:val="0"/>
      <w:snapToGrid w:val="0"/>
      <w:sz w:val="36"/>
    </w:rPr>
  </w:style>
  <w:style w:type="paragraph" w:customStyle="1" w:styleId="affff">
    <w:name w:val="Табличный"/>
    <w:basedOn w:val="a3"/>
    <w:next w:val="a3"/>
    <w:rsid w:val="00D726F7"/>
    <w:pPr>
      <w:spacing w:line="360" w:lineRule="auto"/>
      <w:ind w:firstLine="720"/>
      <w:jc w:val="both"/>
    </w:pPr>
    <w:rPr>
      <w:snapToGrid w:val="0"/>
    </w:rPr>
  </w:style>
  <w:style w:type="character" w:customStyle="1" w:styleId="affff0">
    <w:name w:val="знак примечания"/>
    <w:rsid w:val="00D726F7"/>
    <w:rPr>
      <w:sz w:val="16"/>
    </w:rPr>
  </w:style>
  <w:style w:type="paragraph" w:customStyle="1" w:styleId="affff1">
    <w:name w:val="текст примечания"/>
    <w:basedOn w:val="a3"/>
    <w:rsid w:val="00D726F7"/>
    <w:pPr>
      <w:spacing w:after="120"/>
      <w:jc w:val="both"/>
    </w:pPr>
  </w:style>
  <w:style w:type="paragraph" w:customStyle="1" w:styleId="affff2">
    <w:name w:val="Точка"/>
    <w:basedOn w:val="a3"/>
    <w:rsid w:val="00D726F7"/>
    <w:pPr>
      <w:tabs>
        <w:tab w:val="num" w:pos="360"/>
      </w:tabs>
      <w:ind w:left="360" w:hanging="360"/>
    </w:pPr>
    <w:rPr>
      <w:sz w:val="24"/>
    </w:rPr>
  </w:style>
  <w:style w:type="paragraph" w:customStyle="1" w:styleId="1f">
    <w:name w:val="Список 1"/>
    <w:basedOn w:val="a3"/>
    <w:rsid w:val="00D726F7"/>
    <w:pPr>
      <w:spacing w:before="120" w:line="360" w:lineRule="auto"/>
      <w:ind w:left="850" w:hanging="283"/>
      <w:jc w:val="both"/>
    </w:pPr>
    <w:rPr>
      <w:rFonts w:ascii="Arial" w:hAnsi="Arial"/>
      <w:sz w:val="22"/>
    </w:rPr>
  </w:style>
  <w:style w:type="character" w:customStyle="1" w:styleId="HTML">
    <w:name w:val="Разметка HTML"/>
    <w:rsid w:val="00D726F7"/>
    <w:rPr>
      <w:vanish/>
      <w:color w:val="FF0000"/>
    </w:rPr>
  </w:style>
  <w:style w:type="paragraph" w:customStyle="1" w:styleId="H4">
    <w:name w:val="H4"/>
    <w:basedOn w:val="13"/>
    <w:next w:val="13"/>
    <w:rsid w:val="00D726F7"/>
    <w:pPr>
      <w:keepNext/>
      <w:spacing w:before="100" w:after="100"/>
      <w:ind w:left="0" w:firstLine="0"/>
      <w:outlineLvl w:val="4"/>
    </w:pPr>
    <w:rPr>
      <w:rFonts w:ascii="Times New Roman" w:hAnsi="Times New Roman"/>
      <w:b/>
      <w:snapToGrid w:val="0"/>
      <w:sz w:val="24"/>
    </w:rPr>
  </w:style>
  <w:style w:type="character" w:customStyle="1" w:styleId="1f0">
    <w:name w:val="Гиперссылка1"/>
    <w:rsid w:val="00D726F7"/>
    <w:rPr>
      <w:color w:val="0000FF"/>
      <w:u w:val="single"/>
    </w:rPr>
  </w:style>
  <w:style w:type="character" w:customStyle="1" w:styleId="1f1">
    <w:name w:val="Строгий1"/>
    <w:rsid w:val="00D726F7"/>
    <w:rPr>
      <w:b/>
    </w:rPr>
  </w:style>
  <w:style w:type="character" w:customStyle="1" w:styleId="HTMLMarkup">
    <w:name w:val="HTML Markup"/>
    <w:rsid w:val="00D726F7"/>
    <w:rPr>
      <w:vanish/>
      <w:color w:val="FF0000"/>
    </w:rPr>
  </w:style>
  <w:style w:type="paragraph" w:customStyle="1" w:styleId="H1">
    <w:name w:val="H1"/>
    <w:basedOn w:val="13"/>
    <w:next w:val="13"/>
    <w:rsid w:val="00D726F7"/>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3">
    <w:name w:val="xl33"/>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3"/>
    <w:rsid w:val="00D726F7"/>
    <w:pPr>
      <w:spacing w:before="100" w:beforeAutospacing="1" w:after="100" w:afterAutospacing="1"/>
      <w:textAlignment w:val="center"/>
    </w:pPr>
    <w:rPr>
      <w:sz w:val="24"/>
      <w:szCs w:val="24"/>
      <w:lang w:val="en-US" w:eastAsia="en-US"/>
    </w:rPr>
  </w:style>
  <w:style w:type="paragraph" w:customStyle="1" w:styleId="xl37">
    <w:name w:val="xl37"/>
    <w:basedOn w:val="a3"/>
    <w:rsid w:val="00D726F7"/>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38">
    <w:name w:val="xl38"/>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9">
    <w:name w:val="xl39"/>
    <w:basedOn w:val="a3"/>
    <w:rsid w:val="00D726F7"/>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40">
    <w:name w:val="xl40"/>
    <w:basedOn w:val="a3"/>
    <w:rsid w:val="00D726F7"/>
    <w:pPr>
      <w:spacing w:before="100" w:beforeAutospacing="1" w:after="100" w:afterAutospacing="1"/>
    </w:pPr>
    <w:rPr>
      <w:rFonts w:ascii="Arial" w:hAnsi="Arial"/>
      <w:b/>
      <w:bCs/>
      <w:sz w:val="24"/>
      <w:szCs w:val="24"/>
      <w:lang w:val="en-US" w:eastAsia="en-US"/>
    </w:rPr>
  </w:style>
  <w:style w:type="paragraph" w:customStyle="1" w:styleId="xl41">
    <w:name w:val="xl41"/>
    <w:basedOn w:val="a3"/>
    <w:rsid w:val="00D726F7"/>
    <w:pPr>
      <w:pBdr>
        <w:top w:val="single" w:sz="4" w:space="0" w:color="auto"/>
        <w:left w:val="single" w:sz="4" w:space="0" w:color="auto"/>
        <w:bottom w:val="single" w:sz="4" w:space="0" w:color="auto"/>
      </w:pBdr>
      <w:spacing w:before="100" w:beforeAutospacing="1" w:after="100" w:afterAutospacing="1"/>
    </w:pPr>
    <w:rPr>
      <w:rFonts w:ascii="Arial" w:hAnsi="Arial"/>
      <w:b/>
      <w:bCs/>
      <w:i/>
      <w:iCs/>
      <w:sz w:val="24"/>
      <w:szCs w:val="24"/>
      <w:lang w:val="en-US" w:eastAsia="en-US"/>
    </w:rPr>
  </w:style>
  <w:style w:type="paragraph" w:customStyle="1" w:styleId="xl42">
    <w:name w:val="xl42"/>
    <w:basedOn w:val="a3"/>
    <w:rsid w:val="00D726F7"/>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3">
    <w:name w:val="xl43"/>
    <w:basedOn w:val="a3"/>
    <w:rsid w:val="00D726F7"/>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4">
    <w:name w:val="xl44"/>
    <w:basedOn w:val="a3"/>
    <w:rsid w:val="00D726F7"/>
    <w:pPr>
      <w:pBdr>
        <w:bottom w:val="single" w:sz="4" w:space="0" w:color="auto"/>
      </w:pBdr>
      <w:spacing w:before="100" w:beforeAutospacing="1" w:after="100" w:afterAutospacing="1"/>
    </w:pPr>
    <w:rPr>
      <w:sz w:val="24"/>
      <w:szCs w:val="24"/>
      <w:lang w:val="en-US" w:eastAsia="en-US"/>
    </w:rPr>
  </w:style>
  <w:style w:type="paragraph" w:customStyle="1" w:styleId="font5">
    <w:name w:val="font5"/>
    <w:basedOn w:val="a3"/>
    <w:rsid w:val="00D726F7"/>
    <w:pPr>
      <w:spacing w:before="100" w:beforeAutospacing="1" w:after="100" w:afterAutospacing="1"/>
    </w:pPr>
    <w:rPr>
      <w:rFonts w:ascii="Arial" w:hAnsi="Arial" w:cs="Arial"/>
      <w:b/>
      <w:bCs/>
      <w:i/>
      <w:iCs/>
      <w:sz w:val="24"/>
      <w:szCs w:val="24"/>
      <w:lang w:val="en-US" w:eastAsia="en-US"/>
    </w:rPr>
  </w:style>
  <w:style w:type="paragraph" w:customStyle="1" w:styleId="font6">
    <w:name w:val="font6"/>
    <w:basedOn w:val="a3"/>
    <w:rsid w:val="00D726F7"/>
    <w:pPr>
      <w:spacing w:before="100" w:beforeAutospacing="1" w:after="100" w:afterAutospacing="1"/>
    </w:pPr>
    <w:rPr>
      <w:rFonts w:ascii="Arial" w:hAnsi="Arial" w:cs="Arial"/>
      <w:sz w:val="24"/>
      <w:szCs w:val="24"/>
      <w:lang w:val="en-US" w:eastAsia="en-US"/>
    </w:rPr>
  </w:style>
  <w:style w:type="paragraph" w:customStyle="1" w:styleId="font7">
    <w:name w:val="font7"/>
    <w:basedOn w:val="a3"/>
    <w:rsid w:val="00D726F7"/>
    <w:pPr>
      <w:spacing w:before="100" w:beforeAutospacing="1" w:after="100" w:afterAutospacing="1"/>
    </w:pPr>
    <w:rPr>
      <w:rFonts w:ascii="Tahoma" w:hAnsi="Tahoma" w:cs="Tahoma"/>
      <w:b/>
      <w:bCs/>
      <w:color w:val="000000"/>
      <w:sz w:val="16"/>
      <w:szCs w:val="16"/>
      <w:lang w:val="en-US" w:eastAsia="en-US"/>
    </w:rPr>
  </w:style>
  <w:style w:type="paragraph" w:customStyle="1" w:styleId="font8">
    <w:name w:val="font8"/>
    <w:basedOn w:val="a3"/>
    <w:rsid w:val="00D726F7"/>
    <w:pPr>
      <w:spacing w:before="100" w:beforeAutospacing="1" w:after="100" w:afterAutospacing="1"/>
    </w:pPr>
    <w:rPr>
      <w:rFonts w:ascii="Tahoma" w:hAnsi="Tahoma" w:cs="Tahoma"/>
      <w:color w:val="000000"/>
      <w:sz w:val="16"/>
      <w:szCs w:val="16"/>
      <w:lang w:val="en-US" w:eastAsia="en-US"/>
    </w:rPr>
  </w:style>
  <w:style w:type="paragraph" w:customStyle="1" w:styleId="xl35">
    <w:name w:val="xl35"/>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3"/>
    <w:rsid w:val="00D726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2"/>
      <w:szCs w:val="22"/>
    </w:rPr>
  </w:style>
  <w:style w:type="paragraph" w:customStyle="1" w:styleId="xl27">
    <w:name w:val="xl27"/>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2"/>
      <w:szCs w:val="22"/>
    </w:rPr>
  </w:style>
  <w:style w:type="paragraph" w:customStyle="1" w:styleId="xl28">
    <w:name w:val="xl28"/>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2"/>
      <w:szCs w:val="22"/>
    </w:rPr>
  </w:style>
  <w:style w:type="paragraph" w:customStyle="1" w:styleId="xl29">
    <w:name w:val="xl29"/>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22"/>
      <w:szCs w:val="22"/>
    </w:rPr>
  </w:style>
  <w:style w:type="character" w:styleId="affff3">
    <w:name w:val="Strong"/>
    <w:uiPriority w:val="22"/>
    <w:qFormat/>
    <w:rsid w:val="00D726F7"/>
    <w:rPr>
      <w:b/>
      <w:bCs/>
    </w:rPr>
  </w:style>
  <w:style w:type="paragraph" w:customStyle="1" w:styleId="Headline2">
    <w:name w:val="Headline 2"/>
    <w:basedOn w:val="a3"/>
    <w:rsid w:val="00D726F7"/>
    <w:rPr>
      <w:sz w:val="24"/>
      <w:szCs w:val="24"/>
      <w:lang w:eastAsia="en-US"/>
    </w:rPr>
  </w:style>
  <w:style w:type="paragraph" w:customStyle="1" w:styleId="Normal1">
    <w:name w:val="Normal1"/>
    <w:rsid w:val="00D726F7"/>
    <w:pPr>
      <w:widowControl w:val="0"/>
      <w:numPr>
        <w:numId w:val="6"/>
      </w:numPr>
      <w:tabs>
        <w:tab w:val="clear" w:pos="1647"/>
      </w:tabs>
      <w:spacing w:after="0" w:line="240" w:lineRule="auto"/>
      <w:ind w:left="0" w:firstLine="720"/>
      <w:jc w:val="both"/>
    </w:pPr>
    <w:rPr>
      <w:rFonts w:ascii="Times New Roman" w:eastAsia="Times New Roman" w:hAnsi="Times New Roman" w:cs="Times New Roman"/>
      <w:snapToGrid w:val="0"/>
      <w:sz w:val="24"/>
      <w:szCs w:val="20"/>
      <w:lang w:eastAsia="ru-RU"/>
    </w:rPr>
  </w:style>
  <w:style w:type="paragraph" w:customStyle="1" w:styleId="affff4">
    <w:name w:val="Чертежный"/>
    <w:rsid w:val="00D726F7"/>
    <w:pPr>
      <w:spacing w:after="0" w:line="240" w:lineRule="auto"/>
      <w:jc w:val="both"/>
    </w:pPr>
    <w:rPr>
      <w:rFonts w:ascii="ISOCPEUR" w:eastAsia="Times New Roman" w:hAnsi="ISOCPEUR" w:cs="Times New Roman"/>
      <w:i/>
      <w:sz w:val="28"/>
      <w:szCs w:val="20"/>
      <w:lang w:val="uk-UA" w:eastAsia="ru-RU"/>
    </w:rPr>
  </w:style>
  <w:style w:type="paragraph" w:customStyle="1" w:styleId="affff5">
    <w:name w:val="Содержание"/>
    <w:basedOn w:val="a3"/>
    <w:rsid w:val="00D726F7"/>
    <w:pPr>
      <w:spacing w:line="480" w:lineRule="auto"/>
      <w:jc w:val="center"/>
    </w:pPr>
    <w:rPr>
      <w:rFonts w:ascii="Arial" w:hAnsi="Arial"/>
      <w:b/>
      <w:sz w:val="28"/>
    </w:rPr>
  </w:style>
  <w:style w:type="paragraph" w:styleId="z-">
    <w:name w:val="HTML Top of Form"/>
    <w:basedOn w:val="a3"/>
    <w:next w:val="a3"/>
    <w:link w:val="z-0"/>
    <w:hidden/>
    <w:uiPriority w:val="99"/>
    <w:rsid w:val="00D726F7"/>
    <w:pPr>
      <w:pBdr>
        <w:bottom w:val="single" w:sz="6" w:space="1" w:color="auto"/>
      </w:pBdr>
      <w:jc w:val="center"/>
    </w:pPr>
    <w:rPr>
      <w:rFonts w:ascii="Arial" w:eastAsia="Batang" w:hAnsi="Arial"/>
      <w:vanish/>
      <w:sz w:val="16"/>
      <w:szCs w:val="16"/>
      <w:lang w:eastAsia="ko-KR"/>
    </w:rPr>
  </w:style>
  <w:style w:type="character" w:customStyle="1" w:styleId="z-0">
    <w:name w:val="z-Начало формы Знак"/>
    <w:basedOn w:val="a4"/>
    <w:link w:val="z-"/>
    <w:uiPriority w:val="99"/>
    <w:rsid w:val="00D726F7"/>
    <w:rPr>
      <w:rFonts w:ascii="Arial" w:eastAsia="Batang" w:hAnsi="Arial" w:cs="Times New Roman"/>
      <w:vanish/>
      <w:sz w:val="16"/>
      <w:szCs w:val="16"/>
      <w:lang w:eastAsia="ko-KR"/>
    </w:rPr>
  </w:style>
  <w:style w:type="paragraph" w:styleId="z-1">
    <w:name w:val="HTML Bottom of Form"/>
    <w:basedOn w:val="a3"/>
    <w:next w:val="a3"/>
    <w:link w:val="z-2"/>
    <w:hidden/>
    <w:uiPriority w:val="99"/>
    <w:rsid w:val="00D726F7"/>
    <w:pPr>
      <w:pBdr>
        <w:top w:val="single" w:sz="6" w:space="1" w:color="auto"/>
      </w:pBdr>
      <w:jc w:val="center"/>
    </w:pPr>
    <w:rPr>
      <w:rFonts w:ascii="Arial" w:eastAsia="Batang" w:hAnsi="Arial"/>
      <w:vanish/>
      <w:sz w:val="16"/>
      <w:szCs w:val="16"/>
      <w:lang w:eastAsia="ko-KR"/>
    </w:rPr>
  </w:style>
  <w:style w:type="character" w:customStyle="1" w:styleId="z-2">
    <w:name w:val="z-Конец формы Знак"/>
    <w:basedOn w:val="a4"/>
    <w:link w:val="z-1"/>
    <w:uiPriority w:val="99"/>
    <w:rsid w:val="00D726F7"/>
    <w:rPr>
      <w:rFonts w:ascii="Arial" w:eastAsia="Batang" w:hAnsi="Arial" w:cs="Times New Roman"/>
      <w:vanish/>
      <w:sz w:val="16"/>
      <w:szCs w:val="16"/>
      <w:lang w:eastAsia="ko-KR"/>
    </w:rPr>
  </w:style>
  <w:style w:type="paragraph" w:customStyle="1" w:styleId="NormalT">
    <w:name w:val="Normal+T без отступа"/>
    <w:basedOn w:val="a3"/>
    <w:next w:val="a3"/>
    <w:autoRedefine/>
    <w:rsid w:val="00D726F7"/>
    <w:pPr>
      <w:keepLines/>
      <w:tabs>
        <w:tab w:val="left" w:pos="709"/>
      </w:tabs>
      <w:spacing w:before="60"/>
      <w:ind w:left="142" w:right="-108"/>
    </w:pPr>
    <w:rPr>
      <w:rFonts w:ascii="GOST" w:hAnsi="GOST"/>
      <w:lang w:eastAsia="en-US"/>
    </w:rPr>
  </w:style>
  <w:style w:type="paragraph" w:customStyle="1" w:styleId="NormalT0">
    <w:name w:val="Normal+T без разрыва"/>
    <w:basedOn w:val="a3"/>
    <w:autoRedefine/>
    <w:rsid w:val="00D726F7"/>
    <w:pPr>
      <w:keepLines/>
      <w:spacing w:before="120"/>
      <w:jc w:val="both"/>
    </w:pPr>
    <w:rPr>
      <w:rFonts w:ascii="Arial" w:hAnsi="Arial"/>
      <w:szCs w:val="24"/>
      <w:lang w:eastAsia="en-US"/>
    </w:rPr>
  </w:style>
  <w:style w:type="paragraph" w:customStyle="1" w:styleId="NormalT1">
    <w:name w:val="Normal+T"/>
    <w:basedOn w:val="a3"/>
    <w:autoRedefine/>
    <w:rsid w:val="00D726F7"/>
    <w:pPr>
      <w:tabs>
        <w:tab w:val="left" w:pos="709"/>
        <w:tab w:val="num" w:pos="1647"/>
      </w:tabs>
      <w:spacing w:before="60"/>
      <w:ind w:left="1647" w:right="-82" w:hanging="360"/>
      <w:jc w:val="both"/>
    </w:pPr>
    <w:rPr>
      <w:lang w:eastAsia="en-US"/>
    </w:rPr>
  </w:style>
  <w:style w:type="paragraph" w:customStyle="1" w:styleId="ListT">
    <w:name w:val="List+T"/>
    <w:basedOn w:val="NormalT1"/>
    <w:autoRedefine/>
    <w:rsid w:val="00D726F7"/>
    <w:pPr>
      <w:tabs>
        <w:tab w:val="clear" w:pos="1647"/>
        <w:tab w:val="left" w:pos="567"/>
        <w:tab w:val="left" w:pos="1276"/>
      </w:tabs>
      <w:spacing w:before="0"/>
      <w:ind w:left="0" w:right="-79" w:firstLine="0"/>
    </w:pPr>
  </w:style>
  <w:style w:type="paragraph" w:customStyle="1" w:styleId="Heading1NumberedT">
    <w:name w:val="Heading 1 Numbered + T"/>
    <w:basedOn w:val="a3"/>
    <w:next w:val="a3"/>
    <w:autoRedefine/>
    <w:rsid w:val="00D726F7"/>
    <w:pPr>
      <w:keepNext/>
      <w:keepLines/>
      <w:tabs>
        <w:tab w:val="left" w:pos="567"/>
        <w:tab w:val="left" w:pos="709"/>
        <w:tab w:val="left" w:pos="1701"/>
      </w:tabs>
      <w:spacing w:before="240" w:after="60"/>
      <w:outlineLvl w:val="0"/>
    </w:pPr>
    <w:rPr>
      <w:b/>
      <w:szCs w:val="28"/>
      <w:lang w:eastAsia="en-US"/>
    </w:rPr>
  </w:style>
  <w:style w:type="paragraph" w:customStyle="1" w:styleId="Heading2NumberedT">
    <w:name w:val="Heading 2 Numbered + T"/>
    <w:basedOn w:val="Heading1NumberedT"/>
    <w:next w:val="a3"/>
    <w:autoRedefine/>
    <w:rsid w:val="00D726F7"/>
    <w:pPr>
      <w:jc w:val="both"/>
      <w:outlineLvl w:val="1"/>
    </w:pPr>
    <w:rPr>
      <w:szCs w:val="24"/>
    </w:rPr>
  </w:style>
  <w:style w:type="paragraph" w:styleId="affff6">
    <w:name w:val="List Paragraph"/>
    <w:basedOn w:val="a3"/>
    <w:link w:val="affff7"/>
    <w:uiPriority w:val="99"/>
    <w:qFormat/>
    <w:rsid w:val="00D726F7"/>
    <w:pPr>
      <w:ind w:left="720"/>
    </w:pPr>
    <w:rPr>
      <w:rFonts w:ascii="Calibri" w:eastAsia="Calibri" w:hAnsi="Calibri"/>
      <w:sz w:val="22"/>
      <w:szCs w:val="22"/>
    </w:rPr>
  </w:style>
  <w:style w:type="character" w:customStyle="1" w:styleId="h3">
    <w:name w:val="h3"/>
    <w:basedOn w:val="a4"/>
    <w:rsid w:val="00D726F7"/>
  </w:style>
  <w:style w:type="paragraph" w:customStyle="1" w:styleId="44">
    <w:name w:val="Знак4"/>
    <w:basedOn w:val="a3"/>
    <w:rsid w:val="00D726F7"/>
    <w:pPr>
      <w:spacing w:after="160" w:line="240" w:lineRule="exact"/>
    </w:pPr>
    <w:rPr>
      <w:rFonts w:ascii="Verdana" w:hAnsi="Verdana"/>
      <w:sz w:val="24"/>
      <w:szCs w:val="24"/>
      <w:lang w:val="en-US" w:eastAsia="en-US"/>
    </w:rPr>
  </w:style>
  <w:style w:type="paragraph" w:customStyle="1" w:styleId="2d">
    <w:name w:val="Знак Знак Знак Знак2"/>
    <w:basedOn w:val="a3"/>
    <w:rsid w:val="00D726F7"/>
    <w:pPr>
      <w:spacing w:after="160" w:line="240" w:lineRule="exact"/>
    </w:pPr>
    <w:rPr>
      <w:rFonts w:ascii="Verdana" w:hAnsi="Verdana"/>
      <w:sz w:val="24"/>
      <w:szCs w:val="24"/>
      <w:lang w:val="en-US" w:eastAsia="en-US"/>
    </w:rPr>
  </w:style>
  <w:style w:type="paragraph" w:customStyle="1" w:styleId="02statia2">
    <w:name w:val="02statia2"/>
    <w:basedOn w:val="a3"/>
    <w:rsid w:val="00D726F7"/>
    <w:pPr>
      <w:spacing w:before="120" w:line="320" w:lineRule="atLeast"/>
      <w:ind w:left="2020" w:hanging="880"/>
      <w:jc w:val="both"/>
    </w:pPr>
    <w:rPr>
      <w:rFonts w:ascii="GaramondNarrowC" w:hAnsi="GaramondNarrowC"/>
      <w:color w:val="000000"/>
      <w:sz w:val="21"/>
      <w:szCs w:val="21"/>
    </w:rPr>
  </w:style>
  <w:style w:type="paragraph" w:styleId="45">
    <w:name w:val="toc 4"/>
    <w:basedOn w:val="a3"/>
    <w:next w:val="a3"/>
    <w:autoRedefine/>
    <w:uiPriority w:val="39"/>
    <w:rsid w:val="00D726F7"/>
    <w:pPr>
      <w:ind w:left="400"/>
    </w:pPr>
  </w:style>
  <w:style w:type="paragraph" w:styleId="54">
    <w:name w:val="toc 5"/>
    <w:basedOn w:val="a3"/>
    <w:next w:val="a3"/>
    <w:autoRedefine/>
    <w:uiPriority w:val="39"/>
    <w:rsid w:val="00D726F7"/>
    <w:pPr>
      <w:ind w:left="600"/>
    </w:pPr>
  </w:style>
  <w:style w:type="paragraph" w:styleId="63">
    <w:name w:val="toc 6"/>
    <w:basedOn w:val="a3"/>
    <w:next w:val="a3"/>
    <w:autoRedefine/>
    <w:uiPriority w:val="39"/>
    <w:rsid w:val="00D726F7"/>
    <w:pPr>
      <w:ind w:left="800"/>
    </w:pPr>
  </w:style>
  <w:style w:type="paragraph" w:styleId="74">
    <w:name w:val="toc 7"/>
    <w:basedOn w:val="a3"/>
    <w:next w:val="a3"/>
    <w:autoRedefine/>
    <w:uiPriority w:val="39"/>
    <w:rsid w:val="00D726F7"/>
    <w:pPr>
      <w:ind w:left="1000"/>
    </w:pPr>
  </w:style>
  <w:style w:type="paragraph" w:styleId="83">
    <w:name w:val="toc 8"/>
    <w:basedOn w:val="a3"/>
    <w:next w:val="a3"/>
    <w:autoRedefine/>
    <w:uiPriority w:val="39"/>
    <w:rsid w:val="00D726F7"/>
    <w:pPr>
      <w:ind w:left="1200"/>
    </w:pPr>
  </w:style>
  <w:style w:type="paragraph" w:styleId="93">
    <w:name w:val="toc 9"/>
    <w:basedOn w:val="a3"/>
    <w:next w:val="a3"/>
    <w:autoRedefine/>
    <w:uiPriority w:val="39"/>
    <w:rsid w:val="00D726F7"/>
    <w:pPr>
      <w:ind w:left="1400"/>
    </w:pPr>
  </w:style>
  <w:style w:type="paragraph" w:customStyle="1" w:styleId="pagetitle">
    <w:name w:val="pagetitle"/>
    <w:basedOn w:val="a3"/>
    <w:rsid w:val="00D726F7"/>
    <w:pPr>
      <w:spacing w:before="100" w:beforeAutospacing="1" w:after="100" w:afterAutospacing="1"/>
    </w:pPr>
    <w:rPr>
      <w:rFonts w:ascii="Arial" w:hAnsi="Arial" w:cs="Arial"/>
      <w:sz w:val="18"/>
      <w:szCs w:val="18"/>
    </w:rPr>
  </w:style>
  <w:style w:type="paragraph" w:customStyle="1" w:styleId="Iauiue">
    <w:name w:val="Iau?iue"/>
    <w:rsid w:val="00D726F7"/>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0"/>
    <w:autoRedefine/>
    <w:rsid w:val="00D726F7"/>
    <w:pPr>
      <w:ind w:firstLine="567"/>
      <w:jc w:val="center"/>
    </w:pPr>
    <w:rPr>
      <w:bCs/>
      <w:sz w:val="24"/>
    </w:rPr>
  </w:style>
  <w:style w:type="paragraph" w:customStyle="1" w:styleId="84">
    <w:name w:val="Стиль8"/>
    <w:basedOn w:val="10"/>
    <w:rsid w:val="00D726F7"/>
    <w:pPr>
      <w:spacing w:before="0" w:after="0" w:line="240" w:lineRule="auto"/>
      <w:ind w:firstLine="708"/>
      <w:jc w:val="center"/>
    </w:pPr>
    <w:rPr>
      <w:bCs/>
      <w:sz w:val="24"/>
    </w:rPr>
  </w:style>
  <w:style w:type="paragraph" w:customStyle="1" w:styleId="94">
    <w:name w:val="Стиль9"/>
    <w:basedOn w:val="10"/>
    <w:rsid w:val="00D726F7"/>
    <w:pPr>
      <w:ind w:firstLine="708"/>
      <w:jc w:val="center"/>
    </w:pPr>
    <w:rPr>
      <w:bCs/>
      <w:sz w:val="24"/>
    </w:rPr>
  </w:style>
  <w:style w:type="paragraph" w:customStyle="1" w:styleId="100">
    <w:name w:val="Стиль10"/>
    <w:basedOn w:val="a3"/>
    <w:rsid w:val="00D726F7"/>
    <w:rPr>
      <w:b/>
      <w:sz w:val="24"/>
      <w:szCs w:val="24"/>
    </w:rPr>
  </w:style>
  <w:style w:type="paragraph" w:customStyle="1" w:styleId="112">
    <w:name w:val="Стиль11"/>
    <w:basedOn w:val="5"/>
    <w:autoRedefine/>
    <w:rsid w:val="00D726F7"/>
    <w:rPr>
      <w:b/>
      <w:sz w:val="24"/>
      <w:szCs w:val="24"/>
    </w:rPr>
  </w:style>
  <w:style w:type="paragraph" w:customStyle="1" w:styleId="121">
    <w:name w:val="Стиль12"/>
    <w:basedOn w:val="10"/>
    <w:link w:val="122"/>
    <w:rsid w:val="00D726F7"/>
    <w:rPr>
      <w:bCs/>
      <w:color w:val="000000"/>
      <w:sz w:val="24"/>
    </w:rPr>
  </w:style>
  <w:style w:type="character" w:customStyle="1" w:styleId="122">
    <w:name w:val="Стиль12 Знак"/>
    <w:link w:val="121"/>
    <w:rsid w:val="00D726F7"/>
    <w:rPr>
      <w:rFonts w:ascii="Times New Roman" w:eastAsia="Times New Roman" w:hAnsi="Times New Roman" w:cs="Times New Roman"/>
      <w:b/>
      <w:bCs/>
      <w:color w:val="000000"/>
      <w:kern w:val="28"/>
      <w:sz w:val="24"/>
      <w:szCs w:val="20"/>
      <w:lang w:eastAsia="ru-RU"/>
    </w:rPr>
  </w:style>
  <w:style w:type="paragraph" w:customStyle="1" w:styleId="xl22">
    <w:name w:val="xl22"/>
    <w:basedOn w:val="a3"/>
    <w:rsid w:val="00D726F7"/>
    <w:pPr>
      <w:spacing w:before="100" w:beforeAutospacing="1" w:after="100" w:afterAutospacing="1"/>
      <w:jc w:val="center"/>
      <w:textAlignment w:val="top"/>
    </w:pPr>
    <w:rPr>
      <w:sz w:val="22"/>
      <w:szCs w:val="22"/>
    </w:rPr>
  </w:style>
  <w:style w:type="paragraph" w:customStyle="1" w:styleId="xl23">
    <w:name w:val="xl23"/>
    <w:basedOn w:val="a3"/>
    <w:rsid w:val="00D726F7"/>
    <w:pPr>
      <w:spacing w:before="100" w:beforeAutospacing="1" w:after="100" w:afterAutospacing="1"/>
      <w:jc w:val="center"/>
      <w:textAlignment w:val="top"/>
    </w:pPr>
    <w:rPr>
      <w:b/>
      <w:bCs/>
      <w:sz w:val="24"/>
      <w:szCs w:val="24"/>
    </w:rPr>
  </w:style>
  <w:style w:type="paragraph" w:customStyle="1" w:styleId="xl24">
    <w:name w:val="xl24"/>
    <w:basedOn w:val="a3"/>
    <w:rsid w:val="00D726F7"/>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3"/>
    <w:rsid w:val="00D726F7"/>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3"/>
    <w:rsid w:val="00D726F7"/>
    <w:pPr>
      <w:spacing w:before="100" w:beforeAutospacing="1" w:after="100" w:afterAutospacing="1"/>
      <w:textAlignment w:val="top"/>
    </w:pPr>
    <w:rPr>
      <w:sz w:val="16"/>
      <w:szCs w:val="16"/>
    </w:rPr>
  </w:style>
  <w:style w:type="paragraph" w:customStyle="1" w:styleId="xl47">
    <w:name w:val="xl47"/>
    <w:basedOn w:val="a3"/>
    <w:rsid w:val="00D726F7"/>
    <w:pPr>
      <w:spacing w:before="100" w:beforeAutospacing="1" w:after="100" w:afterAutospacing="1"/>
      <w:textAlignment w:val="top"/>
    </w:pPr>
    <w:rPr>
      <w:b/>
      <w:bCs/>
      <w:sz w:val="24"/>
      <w:szCs w:val="24"/>
    </w:rPr>
  </w:style>
  <w:style w:type="paragraph" w:customStyle="1" w:styleId="xl48">
    <w:name w:val="xl48"/>
    <w:basedOn w:val="a3"/>
    <w:rsid w:val="00D726F7"/>
    <w:pPr>
      <w:spacing w:before="100" w:beforeAutospacing="1" w:after="100" w:afterAutospacing="1"/>
      <w:textAlignment w:val="top"/>
    </w:pPr>
    <w:rPr>
      <w:sz w:val="18"/>
      <w:szCs w:val="18"/>
    </w:rPr>
  </w:style>
  <w:style w:type="paragraph" w:customStyle="1" w:styleId="xl49">
    <w:name w:val="xl49"/>
    <w:basedOn w:val="a3"/>
    <w:rsid w:val="00D726F7"/>
    <w:pPr>
      <w:spacing w:before="100" w:beforeAutospacing="1" w:after="100" w:afterAutospacing="1"/>
      <w:textAlignment w:val="top"/>
    </w:pPr>
    <w:rPr>
      <w:i/>
      <w:iCs/>
      <w:sz w:val="18"/>
      <w:szCs w:val="18"/>
    </w:rPr>
  </w:style>
  <w:style w:type="paragraph" w:customStyle="1" w:styleId="xl50">
    <w:name w:val="xl50"/>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3"/>
    <w:rsid w:val="00D726F7"/>
    <w:pPr>
      <w:spacing w:before="100" w:beforeAutospacing="1" w:after="100" w:afterAutospacing="1"/>
      <w:textAlignment w:val="top"/>
    </w:pPr>
    <w:rPr>
      <w:sz w:val="22"/>
      <w:szCs w:val="22"/>
    </w:rPr>
  </w:style>
  <w:style w:type="paragraph" w:customStyle="1" w:styleId="xl52">
    <w:name w:val="xl52"/>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
    <w:name w:val="xl55"/>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6">
    <w:name w:val="xl56"/>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0">
    <w:name w:val="xl60"/>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1">
    <w:name w:val="xl61"/>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63">
    <w:name w:val="xl63"/>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64">
    <w:name w:val="xl64"/>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5">
    <w:name w:val="xl65"/>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66">
    <w:name w:val="xl66"/>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67">
    <w:name w:val="xl67"/>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8">
    <w:name w:val="xl68"/>
    <w:basedOn w:val="a3"/>
    <w:rsid w:val="00D726F7"/>
    <w:pPr>
      <w:spacing w:before="100" w:beforeAutospacing="1" w:after="100" w:afterAutospacing="1"/>
      <w:jc w:val="right"/>
      <w:textAlignment w:val="top"/>
    </w:pPr>
    <w:rPr>
      <w:sz w:val="24"/>
      <w:szCs w:val="24"/>
    </w:rPr>
  </w:style>
  <w:style w:type="paragraph" w:customStyle="1" w:styleId="xl69">
    <w:name w:val="xl69"/>
    <w:basedOn w:val="a3"/>
    <w:rsid w:val="00D726F7"/>
    <w:pPr>
      <w:pBdr>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1">
    <w:name w:val="xl71"/>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3"/>
    <w:rsid w:val="00D726F7"/>
    <w:pPr>
      <w:spacing w:before="100" w:beforeAutospacing="1" w:after="100" w:afterAutospacing="1"/>
      <w:jc w:val="right"/>
      <w:textAlignment w:val="top"/>
    </w:pPr>
    <w:rPr>
      <w:sz w:val="24"/>
      <w:szCs w:val="24"/>
    </w:rPr>
  </w:style>
  <w:style w:type="paragraph" w:customStyle="1" w:styleId="xl73">
    <w:name w:val="xl73"/>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3"/>
    <w:rsid w:val="00D726F7"/>
    <w:pPr>
      <w:spacing w:before="100" w:beforeAutospacing="1" w:after="100" w:afterAutospacing="1"/>
      <w:jc w:val="center"/>
    </w:pPr>
    <w:rPr>
      <w:sz w:val="22"/>
      <w:szCs w:val="22"/>
    </w:rPr>
  </w:style>
  <w:style w:type="paragraph" w:customStyle="1" w:styleId="ConsPlusNonformat">
    <w:name w:val="ConsPlusNonformat"/>
    <w:rsid w:val="00D726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e">
    <w:name w:val="Знак2"/>
    <w:basedOn w:val="a3"/>
    <w:rsid w:val="00D726F7"/>
    <w:pPr>
      <w:spacing w:after="160" w:line="240" w:lineRule="exact"/>
    </w:pPr>
    <w:rPr>
      <w:rFonts w:ascii="Verdana" w:hAnsi="Verdana" w:cs="Verdana"/>
      <w:lang w:val="en-US" w:eastAsia="en-US"/>
    </w:rPr>
  </w:style>
  <w:style w:type="paragraph" w:customStyle="1" w:styleId="BodyText31">
    <w:name w:val="Body Text 31"/>
    <w:basedOn w:val="a3"/>
    <w:rsid w:val="00D726F7"/>
    <w:pPr>
      <w:widowControl w:val="0"/>
      <w:overflowPunct w:val="0"/>
      <w:autoSpaceDE w:val="0"/>
      <w:autoSpaceDN w:val="0"/>
      <w:adjustRightInd w:val="0"/>
      <w:jc w:val="center"/>
      <w:textAlignment w:val="baseline"/>
    </w:pPr>
    <w:rPr>
      <w:sz w:val="40"/>
    </w:rPr>
  </w:style>
  <w:style w:type="character" w:customStyle="1" w:styleId="prodtext1">
    <w:name w:val="prod_text1"/>
    <w:rsid w:val="00D726F7"/>
    <w:rPr>
      <w:rFonts w:ascii="Verdana" w:hAnsi="Verdana" w:hint="default"/>
      <w:b/>
      <w:bCs/>
      <w:color w:val="313481"/>
      <w:sz w:val="16"/>
      <w:szCs w:val="16"/>
    </w:rPr>
  </w:style>
  <w:style w:type="character" w:customStyle="1" w:styleId="dfaq1">
    <w:name w:val="dfaq1"/>
    <w:basedOn w:val="a4"/>
    <w:rsid w:val="00D726F7"/>
  </w:style>
  <w:style w:type="paragraph" w:customStyle="1" w:styleId="txt">
    <w:name w:val="txt"/>
    <w:basedOn w:val="a3"/>
    <w:rsid w:val="00D726F7"/>
    <w:pPr>
      <w:spacing w:before="100" w:beforeAutospacing="1" w:after="100" w:afterAutospacing="1"/>
    </w:pPr>
    <w:rPr>
      <w:rFonts w:ascii="Arial" w:hAnsi="Arial" w:cs="Arial"/>
      <w:color w:val="ECECEC"/>
      <w:sz w:val="22"/>
      <w:szCs w:val="22"/>
    </w:rPr>
  </w:style>
  <w:style w:type="paragraph" w:customStyle="1" w:styleId="2f">
    <w:name w:val="Знак Знак Знак2 Знак"/>
    <w:basedOn w:val="a3"/>
    <w:rsid w:val="00D726F7"/>
    <w:pPr>
      <w:widowControl w:val="0"/>
      <w:adjustRightInd w:val="0"/>
      <w:spacing w:after="160" w:line="240" w:lineRule="exact"/>
      <w:jc w:val="right"/>
    </w:pPr>
    <w:rPr>
      <w:lang w:val="en-GB" w:eastAsia="en-US"/>
    </w:rPr>
  </w:style>
  <w:style w:type="character" w:customStyle="1" w:styleId="g1">
    <w:name w:val="g1"/>
    <w:rsid w:val="00D726F7"/>
    <w:rPr>
      <w:color w:val="666666"/>
    </w:rPr>
  </w:style>
  <w:style w:type="paragraph" w:customStyle="1" w:styleId="1f2">
    <w:name w:val="Знак1 Знак Знак Знак"/>
    <w:basedOn w:val="a3"/>
    <w:rsid w:val="00D726F7"/>
    <w:pPr>
      <w:spacing w:after="160" w:line="240" w:lineRule="exact"/>
    </w:pPr>
    <w:rPr>
      <w:rFonts w:ascii="Verdana" w:hAnsi="Verdana" w:cs="Verdana"/>
      <w:sz w:val="24"/>
      <w:szCs w:val="24"/>
      <w:lang w:val="en-US" w:eastAsia="en-US"/>
    </w:rPr>
  </w:style>
  <w:style w:type="paragraph" w:styleId="affff8">
    <w:name w:val="TOC Heading"/>
    <w:basedOn w:val="10"/>
    <w:next w:val="a3"/>
    <w:uiPriority w:val="39"/>
    <w:unhideWhenUsed/>
    <w:qFormat/>
    <w:rsid w:val="00D726F7"/>
    <w:pPr>
      <w:keepLines/>
      <w:spacing w:before="480" w:after="0" w:line="276" w:lineRule="auto"/>
      <w:outlineLvl w:val="9"/>
    </w:pPr>
    <w:rPr>
      <w:rFonts w:ascii="Cambria" w:hAnsi="Cambria"/>
      <w:bCs/>
      <w:color w:val="365F91"/>
      <w:kern w:val="0"/>
      <w:sz w:val="28"/>
      <w:szCs w:val="28"/>
      <w:lang w:eastAsia="en-US"/>
    </w:rPr>
  </w:style>
  <w:style w:type="character" w:customStyle="1" w:styleId="iceouttxt5">
    <w:name w:val="iceouttxt5"/>
    <w:rsid w:val="00D726F7"/>
    <w:rPr>
      <w:rFonts w:ascii="Arial" w:hAnsi="Arial" w:cs="Arial" w:hint="default"/>
      <w:color w:val="666666"/>
      <w:sz w:val="13"/>
      <w:szCs w:val="13"/>
    </w:rPr>
  </w:style>
  <w:style w:type="character" w:customStyle="1" w:styleId="iceouttxt">
    <w:name w:val="iceouttxt"/>
    <w:basedOn w:val="a4"/>
    <w:rsid w:val="00D726F7"/>
  </w:style>
  <w:style w:type="paragraph" w:styleId="affff9">
    <w:name w:val="No Spacing"/>
    <w:uiPriority w:val="1"/>
    <w:qFormat/>
    <w:rsid w:val="00D726F7"/>
    <w:pPr>
      <w:spacing w:after="0" w:line="240" w:lineRule="auto"/>
    </w:pPr>
    <w:rPr>
      <w:rFonts w:ascii="Calibri" w:eastAsia="Calibri" w:hAnsi="Calibri" w:cs="Times New Roman"/>
    </w:rPr>
  </w:style>
  <w:style w:type="paragraph" w:customStyle="1" w:styleId="ConsPlusCell">
    <w:name w:val="ConsPlusCell"/>
    <w:uiPriority w:val="99"/>
    <w:rsid w:val="00D726F7"/>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prod51">
    <w:name w:val="prod51"/>
    <w:rsid w:val="00D726F7"/>
    <w:rPr>
      <w:rFonts w:ascii="Tahoma" w:hAnsi="Tahoma" w:cs="Tahoma" w:hint="default"/>
      <w:color w:val="333333"/>
      <w:sz w:val="17"/>
      <w:szCs w:val="17"/>
    </w:rPr>
  </w:style>
  <w:style w:type="paragraph" w:customStyle="1" w:styleId="affffa">
    <w:name w:val="Знак Знак Знак Знак Знак Знак Знак Знак Знак Знак Знак Знак Знак Знак Знак Знак Знак Знак Знак Знак Знак"/>
    <w:basedOn w:val="a3"/>
    <w:rsid w:val="00D726F7"/>
    <w:pPr>
      <w:spacing w:after="160" w:line="240" w:lineRule="exact"/>
    </w:pPr>
    <w:rPr>
      <w:rFonts w:ascii="Verdana" w:hAnsi="Verdana"/>
      <w:sz w:val="24"/>
      <w:szCs w:val="24"/>
      <w:lang w:val="en-US" w:eastAsia="en-US"/>
    </w:rPr>
  </w:style>
  <w:style w:type="paragraph" w:styleId="HTML0">
    <w:name w:val="HTML Address"/>
    <w:basedOn w:val="a3"/>
    <w:link w:val="HTML1"/>
    <w:rsid w:val="00D726F7"/>
    <w:rPr>
      <w:i/>
      <w:iCs/>
      <w:sz w:val="24"/>
      <w:szCs w:val="24"/>
    </w:rPr>
  </w:style>
  <w:style w:type="character" w:customStyle="1" w:styleId="HTML1">
    <w:name w:val="Адрес HTML Знак"/>
    <w:basedOn w:val="a4"/>
    <w:link w:val="HTML0"/>
    <w:rsid w:val="00D726F7"/>
    <w:rPr>
      <w:rFonts w:ascii="Times New Roman" w:eastAsia="Times New Roman" w:hAnsi="Times New Roman" w:cs="Times New Roman"/>
      <w:i/>
      <w:iCs/>
      <w:sz w:val="24"/>
      <w:szCs w:val="24"/>
    </w:rPr>
  </w:style>
  <w:style w:type="paragraph" w:customStyle="1" w:styleId="ConsPlusTitle">
    <w:name w:val="ConsPlusTitle"/>
    <w:uiPriority w:val="99"/>
    <w:rsid w:val="00D726F7"/>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customStyle="1" w:styleId="apple-converted-space">
    <w:name w:val="apple-converted-space"/>
    <w:basedOn w:val="a4"/>
    <w:rsid w:val="00344F09"/>
  </w:style>
  <w:style w:type="paragraph" w:customStyle="1" w:styleId="220">
    <w:name w:val="Основной текст 22"/>
    <w:basedOn w:val="a3"/>
    <w:rsid w:val="00782166"/>
    <w:pPr>
      <w:overflowPunct w:val="0"/>
      <w:autoSpaceDE w:val="0"/>
      <w:autoSpaceDN w:val="0"/>
      <w:adjustRightInd w:val="0"/>
      <w:jc w:val="center"/>
    </w:pPr>
    <w:rPr>
      <w:b/>
      <w:sz w:val="28"/>
    </w:rPr>
  </w:style>
  <w:style w:type="paragraph" w:customStyle="1" w:styleId="2f0">
    <w:name w:val="Обычный2"/>
    <w:rsid w:val="00782166"/>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2f0"/>
    <w:rsid w:val="00782166"/>
    <w:pPr>
      <w:spacing w:line="360" w:lineRule="auto"/>
      <w:ind w:left="0" w:firstLine="709"/>
      <w:jc w:val="both"/>
    </w:pPr>
    <w:rPr>
      <w:sz w:val="24"/>
    </w:rPr>
  </w:style>
  <w:style w:type="paragraph" w:customStyle="1" w:styleId="1f3">
    <w:name w:val="Знак Знак Знак Знак1"/>
    <w:basedOn w:val="a3"/>
    <w:rsid w:val="00782166"/>
    <w:pPr>
      <w:spacing w:after="160" w:line="240" w:lineRule="exact"/>
    </w:pPr>
    <w:rPr>
      <w:rFonts w:ascii="Verdana" w:hAnsi="Verdana"/>
      <w:sz w:val="24"/>
      <w:szCs w:val="24"/>
      <w:lang w:val="en-US" w:eastAsia="en-US"/>
    </w:rPr>
  </w:style>
  <w:style w:type="paragraph" w:customStyle="1" w:styleId="113">
    <w:name w:val="Знак11"/>
    <w:basedOn w:val="a3"/>
    <w:rsid w:val="00782166"/>
    <w:pPr>
      <w:spacing w:before="100" w:beforeAutospacing="1" w:after="100" w:afterAutospacing="1"/>
    </w:pPr>
    <w:rPr>
      <w:rFonts w:ascii="Tahoma" w:hAnsi="Tahoma"/>
      <w:lang w:val="en-US" w:eastAsia="en-US"/>
    </w:rPr>
  </w:style>
  <w:style w:type="paragraph" w:customStyle="1" w:styleId="2f1">
    <w:name w:val="Текст2"/>
    <w:basedOn w:val="a3"/>
    <w:rsid w:val="00782166"/>
    <w:pPr>
      <w:spacing w:line="360" w:lineRule="auto"/>
      <w:ind w:firstLine="720"/>
      <w:jc w:val="both"/>
    </w:pPr>
    <w:rPr>
      <w:sz w:val="28"/>
    </w:rPr>
  </w:style>
  <w:style w:type="character" w:customStyle="1" w:styleId="2f2">
    <w:name w:val="Гиперссылка2"/>
    <w:rsid w:val="00782166"/>
    <w:rPr>
      <w:color w:val="0000FF"/>
      <w:u w:val="single"/>
    </w:rPr>
  </w:style>
  <w:style w:type="character" w:customStyle="1" w:styleId="2f3">
    <w:name w:val="Строгий2"/>
    <w:rsid w:val="00782166"/>
    <w:rPr>
      <w:b/>
    </w:rPr>
  </w:style>
  <w:style w:type="paragraph" w:customStyle="1" w:styleId="3e">
    <w:name w:val="Знак3"/>
    <w:basedOn w:val="a3"/>
    <w:rsid w:val="00782166"/>
    <w:pPr>
      <w:spacing w:after="160" w:line="240" w:lineRule="exact"/>
    </w:pPr>
    <w:rPr>
      <w:rFonts w:ascii="Verdana" w:hAnsi="Verdana"/>
      <w:sz w:val="24"/>
      <w:szCs w:val="24"/>
      <w:lang w:val="en-US" w:eastAsia="en-US"/>
    </w:rPr>
  </w:style>
  <w:style w:type="paragraph" w:customStyle="1" w:styleId="211">
    <w:name w:val="Знак21"/>
    <w:basedOn w:val="a3"/>
    <w:rsid w:val="00782166"/>
    <w:pPr>
      <w:spacing w:after="160" w:line="240" w:lineRule="exact"/>
    </w:pPr>
    <w:rPr>
      <w:rFonts w:ascii="Verdana" w:hAnsi="Verdana" w:cs="Verdana"/>
      <w:lang w:val="en-US" w:eastAsia="en-US"/>
    </w:rPr>
  </w:style>
  <w:style w:type="paragraph" w:customStyle="1" w:styleId="212">
    <w:name w:val="Знак Знак Знак2 Знак1"/>
    <w:basedOn w:val="a3"/>
    <w:rsid w:val="00782166"/>
    <w:pPr>
      <w:widowControl w:val="0"/>
      <w:adjustRightInd w:val="0"/>
      <w:spacing w:after="160" w:line="240" w:lineRule="exact"/>
      <w:jc w:val="right"/>
    </w:pPr>
    <w:rPr>
      <w:lang w:val="en-GB" w:eastAsia="en-US"/>
    </w:rPr>
  </w:style>
  <w:style w:type="paragraph" w:customStyle="1" w:styleId="3f">
    <w:name w:val="Знак Знак Знак3 Знак Знак Знак Знак Знак Знак Знак Знак Знак Знак Знак Знак Знак Знак Знак Знак Знак Знак Знак Знак Знак"/>
    <w:basedOn w:val="a3"/>
    <w:rsid w:val="008A07B0"/>
    <w:pPr>
      <w:spacing w:after="160" w:line="240" w:lineRule="exact"/>
    </w:pPr>
    <w:rPr>
      <w:rFonts w:ascii="Verdana" w:hAnsi="Verdana"/>
      <w:lang w:val="en-US" w:eastAsia="en-US"/>
    </w:rPr>
  </w:style>
  <w:style w:type="paragraph" w:customStyle="1" w:styleId="313">
    <w:name w:val="Знак Знак Знак3 Знак Знак Знак Знак Знак Знак Знак Знак Знак Знак Знак Знак Знак Знак Знак Знак Знак Знак Знак Знак Знак1"/>
    <w:basedOn w:val="a3"/>
    <w:rsid w:val="0014533B"/>
    <w:pPr>
      <w:spacing w:after="160" w:line="240" w:lineRule="exact"/>
    </w:pPr>
    <w:rPr>
      <w:rFonts w:ascii="Verdana" w:hAnsi="Verdana"/>
      <w:lang w:val="en-US" w:eastAsia="en-US"/>
    </w:rPr>
  </w:style>
  <w:style w:type="character" w:customStyle="1" w:styleId="blk">
    <w:name w:val="blk"/>
    <w:basedOn w:val="a4"/>
    <w:rsid w:val="00D71B73"/>
  </w:style>
  <w:style w:type="character" w:customStyle="1" w:styleId="f">
    <w:name w:val="f"/>
    <w:basedOn w:val="a4"/>
    <w:rsid w:val="00FF7873"/>
  </w:style>
  <w:style w:type="character" w:customStyle="1" w:styleId="r">
    <w:name w:val="r"/>
    <w:basedOn w:val="a4"/>
    <w:rsid w:val="00FF7873"/>
  </w:style>
  <w:style w:type="paragraph" w:customStyle="1" w:styleId="213">
    <w:name w:val="Основной текст с отступом 21"/>
    <w:basedOn w:val="a3"/>
    <w:rsid w:val="00634062"/>
    <w:pPr>
      <w:ind w:firstLine="720"/>
      <w:jc w:val="both"/>
    </w:pPr>
    <w:rPr>
      <w:sz w:val="24"/>
      <w:lang w:val="en-US"/>
    </w:rPr>
  </w:style>
  <w:style w:type="paragraph" w:customStyle="1" w:styleId="2f4">
    <w:name w:val="Основной текст2"/>
    <w:basedOn w:val="a3"/>
    <w:link w:val="affffb"/>
    <w:rsid w:val="00C70207"/>
    <w:pPr>
      <w:widowControl w:val="0"/>
      <w:shd w:val="clear" w:color="auto" w:fill="FFFFFF"/>
      <w:spacing w:line="250" w:lineRule="exact"/>
      <w:jc w:val="both"/>
    </w:pPr>
    <w:rPr>
      <w:rFonts w:ascii="Arial" w:hAnsi="Arial" w:cs="Arial"/>
      <w:color w:val="000000"/>
    </w:rPr>
  </w:style>
  <w:style w:type="paragraph" w:customStyle="1" w:styleId="arial12">
    <w:name w:val="arial12"/>
    <w:basedOn w:val="a3"/>
    <w:uiPriority w:val="99"/>
    <w:rsid w:val="00D27635"/>
    <w:pPr>
      <w:spacing w:before="100" w:beforeAutospacing="1" w:after="100" w:afterAutospacing="1"/>
    </w:pPr>
    <w:rPr>
      <w:rFonts w:ascii="Arial" w:hAnsi="Arial" w:cs="Arial"/>
      <w:color w:val="000000"/>
      <w:sz w:val="17"/>
      <w:szCs w:val="17"/>
    </w:rPr>
  </w:style>
  <w:style w:type="paragraph" w:customStyle="1" w:styleId="1f4">
    <w:name w:val="Абзац списка1"/>
    <w:basedOn w:val="a3"/>
    <w:rsid w:val="002D730B"/>
    <w:pPr>
      <w:widowControl w:val="0"/>
      <w:ind w:left="720"/>
      <w:contextualSpacing/>
    </w:pPr>
    <w:rPr>
      <w:rFonts w:ascii="Courier New" w:eastAsia="Calibri" w:hAnsi="Courier New"/>
      <w:color w:val="000000"/>
      <w:sz w:val="24"/>
      <w:szCs w:val="24"/>
    </w:rPr>
  </w:style>
  <w:style w:type="character" w:customStyle="1" w:styleId="affffc">
    <w:name w:val="Основной текст + Полужирный"/>
    <w:rsid w:val="00DE432F"/>
    <w:rPr>
      <w:rFonts w:ascii="Arial" w:eastAsia="Times New Roman" w:hAnsi="Arial"/>
      <w:b/>
      <w:color w:val="000000"/>
      <w:spacing w:val="0"/>
      <w:w w:val="100"/>
      <w:position w:val="0"/>
      <w:sz w:val="20"/>
      <w:u w:val="none"/>
      <w:lang w:val="ru-RU"/>
    </w:rPr>
  </w:style>
  <w:style w:type="paragraph" w:customStyle="1" w:styleId="1f5">
    <w:name w:val="Заголовок №1"/>
    <w:basedOn w:val="a3"/>
    <w:rsid w:val="00DE432F"/>
    <w:pPr>
      <w:widowControl w:val="0"/>
      <w:shd w:val="clear" w:color="auto" w:fill="FFFFFF"/>
      <w:spacing w:line="499" w:lineRule="exact"/>
      <w:outlineLvl w:val="0"/>
    </w:pPr>
    <w:rPr>
      <w:rFonts w:ascii="Arial" w:hAnsi="Arial" w:cs="Arial"/>
      <w:b/>
      <w:bCs/>
      <w:color w:val="000000"/>
    </w:rPr>
  </w:style>
  <w:style w:type="paragraph" w:customStyle="1" w:styleId="2f5">
    <w:name w:val="Основной текст (2)"/>
    <w:basedOn w:val="a3"/>
    <w:rsid w:val="00DE432F"/>
    <w:pPr>
      <w:widowControl w:val="0"/>
      <w:shd w:val="clear" w:color="auto" w:fill="FFFFFF"/>
      <w:spacing w:line="245" w:lineRule="exact"/>
      <w:jc w:val="center"/>
    </w:pPr>
    <w:rPr>
      <w:rFonts w:ascii="Arial" w:hAnsi="Arial" w:cs="Arial"/>
      <w:b/>
      <w:bCs/>
      <w:color w:val="000000"/>
    </w:rPr>
  </w:style>
  <w:style w:type="paragraph" w:customStyle="1" w:styleId="2f6">
    <w:name w:val="Заголовок №2"/>
    <w:basedOn w:val="a3"/>
    <w:rsid w:val="00DE432F"/>
    <w:pPr>
      <w:widowControl w:val="0"/>
      <w:shd w:val="clear" w:color="auto" w:fill="FFFFFF"/>
      <w:spacing w:before="480" w:line="245" w:lineRule="exact"/>
      <w:jc w:val="center"/>
      <w:outlineLvl w:val="1"/>
    </w:pPr>
    <w:rPr>
      <w:rFonts w:ascii="Arial" w:hAnsi="Arial" w:cs="Arial"/>
      <w:b/>
      <w:bCs/>
      <w:color w:val="000000"/>
    </w:rPr>
  </w:style>
  <w:style w:type="character" w:customStyle="1" w:styleId="itemtext1">
    <w:name w:val="itemtext1"/>
    <w:basedOn w:val="a4"/>
    <w:rsid w:val="00DE432F"/>
    <w:rPr>
      <w:rFonts w:ascii="Tahoma" w:hAnsi="Tahoma" w:cs="Tahoma" w:hint="default"/>
      <w:color w:val="000000"/>
      <w:sz w:val="20"/>
      <w:szCs w:val="20"/>
    </w:rPr>
  </w:style>
  <w:style w:type="paragraph" w:customStyle="1" w:styleId="c9">
    <w:name w:val="c9"/>
    <w:basedOn w:val="a3"/>
    <w:uiPriority w:val="99"/>
    <w:rsid w:val="007E0A75"/>
    <w:pPr>
      <w:widowControl w:val="0"/>
      <w:autoSpaceDE w:val="0"/>
      <w:autoSpaceDN w:val="0"/>
      <w:adjustRightInd w:val="0"/>
      <w:spacing w:line="240" w:lineRule="atLeast"/>
      <w:jc w:val="center"/>
    </w:pPr>
    <w:rPr>
      <w:sz w:val="24"/>
      <w:szCs w:val="24"/>
      <w:lang w:val="en-US"/>
    </w:rPr>
  </w:style>
  <w:style w:type="paragraph" w:customStyle="1" w:styleId="BodyTextIndent1">
    <w:name w:val="Body Text Indent1"/>
    <w:basedOn w:val="a3"/>
    <w:rsid w:val="00966B4B"/>
    <w:pPr>
      <w:spacing w:before="60"/>
      <w:ind w:firstLine="851"/>
      <w:jc w:val="both"/>
    </w:pPr>
  </w:style>
  <w:style w:type="paragraph" w:customStyle="1" w:styleId="2f7">
    <w:name w:val="Абзац списка2"/>
    <w:basedOn w:val="a3"/>
    <w:rsid w:val="005027DD"/>
    <w:pPr>
      <w:widowControl w:val="0"/>
      <w:ind w:left="720"/>
      <w:contextualSpacing/>
    </w:pPr>
    <w:rPr>
      <w:rFonts w:ascii="Courier New" w:eastAsia="Courier New" w:hAnsi="Courier New"/>
      <w:color w:val="000000"/>
      <w:sz w:val="24"/>
      <w:szCs w:val="24"/>
    </w:rPr>
  </w:style>
  <w:style w:type="paragraph" w:customStyle="1" w:styleId="style13381951750000000784msonormal">
    <w:name w:val="style_13381951750000000784msonormal"/>
    <w:basedOn w:val="a3"/>
    <w:rsid w:val="005027DD"/>
    <w:pPr>
      <w:spacing w:before="100" w:beforeAutospacing="1" w:after="100" w:afterAutospacing="1"/>
    </w:pPr>
    <w:rPr>
      <w:sz w:val="24"/>
      <w:szCs w:val="24"/>
    </w:rPr>
  </w:style>
  <w:style w:type="paragraph" w:customStyle="1" w:styleId="style13381951750000000784consplusnormal">
    <w:name w:val="style_13381951750000000784consplusnormal"/>
    <w:basedOn w:val="a3"/>
    <w:rsid w:val="005027DD"/>
    <w:pPr>
      <w:spacing w:before="100" w:beforeAutospacing="1" w:after="100" w:afterAutospacing="1"/>
    </w:pPr>
    <w:rPr>
      <w:sz w:val="24"/>
      <w:szCs w:val="24"/>
    </w:rPr>
  </w:style>
  <w:style w:type="paragraph" w:customStyle="1" w:styleId="Standard">
    <w:name w:val="Standard"/>
    <w:rsid w:val="00DD684A"/>
    <w:pPr>
      <w:widowControl w:val="0"/>
      <w:suppressAutoHyphens/>
      <w:autoSpaceDN w:val="0"/>
      <w:spacing w:after="0" w:line="240" w:lineRule="auto"/>
      <w:textAlignment w:val="baseline"/>
    </w:pPr>
    <w:rPr>
      <w:rFonts w:ascii="Arial" w:eastAsia="Lucida Sans Unicode" w:hAnsi="Arial" w:cs="Arial"/>
      <w:kern w:val="3"/>
      <w:sz w:val="24"/>
      <w:szCs w:val="24"/>
      <w:lang w:eastAsia="zh-CN" w:bidi="hi-IN"/>
    </w:rPr>
  </w:style>
  <w:style w:type="character" w:customStyle="1" w:styleId="affff7">
    <w:name w:val="Абзац списка Знак"/>
    <w:link w:val="affff6"/>
    <w:uiPriority w:val="99"/>
    <w:locked/>
    <w:rsid w:val="00A310DE"/>
    <w:rPr>
      <w:rFonts w:ascii="Calibri" w:eastAsia="Calibri" w:hAnsi="Calibri" w:cs="Times New Roman"/>
      <w:lang w:eastAsia="ru-RU"/>
    </w:rPr>
  </w:style>
  <w:style w:type="paragraph" w:customStyle="1" w:styleId="1">
    <w:name w:val="Список табличный 1"/>
    <w:basedOn w:val="a3"/>
    <w:link w:val="1f6"/>
    <w:rsid w:val="00E91B1C"/>
    <w:pPr>
      <w:numPr>
        <w:numId w:val="7"/>
      </w:numPr>
      <w:tabs>
        <w:tab w:val="clear" w:pos="720"/>
        <w:tab w:val="num" w:pos="252"/>
      </w:tabs>
      <w:ind w:left="252" w:hanging="252"/>
    </w:pPr>
    <w:rPr>
      <w:sz w:val="16"/>
      <w:szCs w:val="16"/>
      <w:lang/>
    </w:rPr>
  </w:style>
  <w:style w:type="character" w:customStyle="1" w:styleId="1f6">
    <w:name w:val="Список табличный 1 Знак"/>
    <w:link w:val="1"/>
    <w:rsid w:val="00E91B1C"/>
    <w:rPr>
      <w:rFonts w:ascii="Times New Roman" w:eastAsia="Times New Roman" w:hAnsi="Times New Roman" w:cs="Times New Roman"/>
      <w:sz w:val="16"/>
      <w:szCs w:val="16"/>
      <w:lang/>
    </w:rPr>
  </w:style>
  <w:style w:type="character" w:customStyle="1" w:styleId="itemtext">
    <w:name w:val="itemtext"/>
    <w:basedOn w:val="a4"/>
    <w:rsid w:val="0034624F"/>
  </w:style>
  <w:style w:type="paragraph" w:styleId="HTML2">
    <w:name w:val="HTML Preformatted"/>
    <w:basedOn w:val="a3"/>
    <w:link w:val="HTML3"/>
    <w:uiPriority w:val="99"/>
    <w:semiHidden/>
    <w:unhideWhenUsed/>
    <w:rsid w:val="00E754BC"/>
    <w:rPr>
      <w:rFonts w:ascii="Consolas" w:hAnsi="Consolas" w:cs="Consolas"/>
    </w:rPr>
  </w:style>
  <w:style w:type="character" w:customStyle="1" w:styleId="HTML3">
    <w:name w:val="Стандартный HTML Знак"/>
    <w:basedOn w:val="a4"/>
    <w:link w:val="HTML2"/>
    <w:uiPriority w:val="99"/>
    <w:semiHidden/>
    <w:rsid w:val="00E754BC"/>
    <w:rPr>
      <w:rFonts w:ascii="Consolas" w:eastAsia="Times New Roman" w:hAnsi="Consolas" w:cs="Consolas"/>
      <w:sz w:val="20"/>
      <w:szCs w:val="20"/>
      <w:lang w:eastAsia="ru-RU"/>
    </w:rPr>
  </w:style>
  <w:style w:type="numbering" w:customStyle="1" w:styleId="1f7">
    <w:name w:val="Нет списка1"/>
    <w:next w:val="a6"/>
    <w:uiPriority w:val="99"/>
    <w:semiHidden/>
    <w:unhideWhenUsed/>
    <w:rsid w:val="00655725"/>
  </w:style>
  <w:style w:type="character" w:customStyle="1" w:styleId="product-specname-inner">
    <w:name w:val="product-spec__name-inner"/>
    <w:basedOn w:val="a4"/>
    <w:uiPriority w:val="99"/>
    <w:rsid w:val="00655725"/>
    <w:rPr>
      <w:rFonts w:cs="Times New Roman"/>
    </w:rPr>
  </w:style>
  <w:style w:type="character" w:customStyle="1" w:styleId="product-specvalue-inner">
    <w:name w:val="product-spec__value-inner"/>
    <w:basedOn w:val="a4"/>
    <w:uiPriority w:val="99"/>
    <w:rsid w:val="00655725"/>
    <w:rPr>
      <w:rFonts w:cs="Times New Roman"/>
    </w:rPr>
  </w:style>
  <w:style w:type="character" w:customStyle="1" w:styleId="black">
    <w:name w:val="black"/>
    <w:rsid w:val="004C51FE"/>
  </w:style>
  <w:style w:type="character" w:customStyle="1" w:styleId="affffb">
    <w:name w:val="Основной текст_"/>
    <w:link w:val="2f4"/>
    <w:locked/>
    <w:rsid w:val="004F2F91"/>
    <w:rPr>
      <w:rFonts w:ascii="Arial" w:eastAsia="Times New Roman" w:hAnsi="Arial" w:cs="Arial"/>
      <w:color w:val="000000"/>
      <w:sz w:val="20"/>
      <w:szCs w:val="20"/>
      <w:shd w:val="clear" w:color="auto" w:fill="FFFFFF"/>
      <w:lang w:eastAsia="ru-RU"/>
    </w:rPr>
  </w:style>
  <w:style w:type="paragraph" w:customStyle="1" w:styleId="1CStyle1">
    <w:name w:val="1CStyle1"/>
    <w:rsid w:val="004F2F91"/>
    <w:pPr>
      <w:jc w:val="center"/>
    </w:pPr>
    <w:rPr>
      <w:rFonts w:ascii="Tahoma" w:eastAsia="Times New Roman" w:hAnsi="Tahoma" w:cs="Times New Roman"/>
      <w:sz w:val="20"/>
      <w:lang w:eastAsia="ru-RU"/>
    </w:rPr>
  </w:style>
  <w:style w:type="paragraph" w:customStyle="1" w:styleId="1CStyle34">
    <w:name w:val="1CStyle34"/>
    <w:rsid w:val="004F2F91"/>
    <w:pPr>
      <w:jc w:val="center"/>
    </w:pPr>
    <w:rPr>
      <w:rFonts w:ascii="Tahoma" w:eastAsia="Times New Roman" w:hAnsi="Tahoma" w:cs="Times New Roman"/>
      <w:i/>
      <w:sz w:val="20"/>
      <w:lang w:eastAsia="ru-RU"/>
    </w:rPr>
  </w:style>
  <w:style w:type="paragraph" w:customStyle="1" w:styleId="1CStyle-1">
    <w:name w:val="1CStyle-1"/>
    <w:rsid w:val="004F2F91"/>
    <w:pPr>
      <w:jc w:val="center"/>
    </w:pPr>
    <w:rPr>
      <w:rFonts w:ascii="Tahoma" w:eastAsia="Times New Roman" w:hAnsi="Tahoma" w:cs="Times New Roman"/>
      <w:sz w:val="20"/>
      <w:lang w:eastAsia="ru-RU"/>
    </w:rPr>
  </w:style>
  <w:style w:type="paragraph" w:customStyle="1" w:styleId="1CStyle27">
    <w:name w:val="1CStyle27"/>
    <w:rsid w:val="004F2F91"/>
    <w:pPr>
      <w:jc w:val="center"/>
    </w:pPr>
    <w:rPr>
      <w:rFonts w:ascii="Tahoma" w:eastAsia="Times New Roman" w:hAnsi="Tahoma" w:cs="Times New Roman"/>
      <w:b/>
      <w:sz w:val="20"/>
      <w:lang w:eastAsia="ru-RU"/>
    </w:rPr>
  </w:style>
  <w:style w:type="paragraph" w:customStyle="1" w:styleId="1CStyle13">
    <w:name w:val="1CStyle13"/>
    <w:rsid w:val="004F2F91"/>
    <w:pPr>
      <w:jc w:val="center"/>
    </w:pPr>
    <w:rPr>
      <w:rFonts w:ascii="Tahoma" w:eastAsia="Times New Roman" w:hAnsi="Tahoma" w:cs="Times New Roman"/>
      <w:sz w:val="20"/>
      <w:lang w:eastAsia="ru-RU"/>
    </w:rPr>
  </w:style>
  <w:style w:type="paragraph" w:customStyle="1" w:styleId="1CStyle12">
    <w:name w:val="1CStyle12"/>
    <w:rsid w:val="004F2F91"/>
    <w:pPr>
      <w:jc w:val="center"/>
    </w:pPr>
    <w:rPr>
      <w:rFonts w:ascii="Tahoma" w:eastAsia="Times New Roman" w:hAnsi="Tahoma" w:cs="Times New Roman"/>
      <w:sz w:val="20"/>
      <w:lang w:eastAsia="ru-RU"/>
    </w:rPr>
  </w:style>
  <w:style w:type="paragraph" w:customStyle="1" w:styleId="1CStyle10">
    <w:name w:val="1CStyle10"/>
    <w:rsid w:val="004F2F91"/>
    <w:pPr>
      <w:jc w:val="center"/>
    </w:pPr>
    <w:rPr>
      <w:rFonts w:ascii="Tahoma" w:eastAsia="Times New Roman" w:hAnsi="Tahoma" w:cs="Times New Roman"/>
      <w:sz w:val="20"/>
      <w:lang w:eastAsia="ru-RU"/>
    </w:rPr>
  </w:style>
  <w:style w:type="paragraph" w:customStyle="1" w:styleId="1CStyle29">
    <w:name w:val="1CStyle29"/>
    <w:rsid w:val="004F2F91"/>
    <w:pPr>
      <w:jc w:val="center"/>
    </w:pPr>
    <w:rPr>
      <w:rFonts w:ascii="Tahoma" w:eastAsia="Times New Roman" w:hAnsi="Tahoma" w:cs="Times New Roman"/>
      <w:sz w:val="20"/>
      <w:lang w:eastAsia="ru-RU"/>
    </w:rPr>
  </w:style>
  <w:style w:type="paragraph" w:customStyle="1" w:styleId="1CStyle15">
    <w:name w:val="1CStyle15"/>
    <w:rsid w:val="004F2F91"/>
    <w:pPr>
      <w:jc w:val="center"/>
    </w:pPr>
    <w:rPr>
      <w:rFonts w:ascii="Tahoma" w:eastAsia="Times New Roman" w:hAnsi="Tahoma" w:cs="Times New Roman"/>
      <w:sz w:val="20"/>
      <w:lang w:eastAsia="ru-RU"/>
    </w:rPr>
  </w:style>
  <w:style w:type="paragraph" w:customStyle="1" w:styleId="1CStyle21">
    <w:name w:val="1CStyle21"/>
    <w:rsid w:val="004F2F91"/>
    <w:pPr>
      <w:jc w:val="center"/>
    </w:pPr>
    <w:rPr>
      <w:rFonts w:ascii="Tahoma" w:eastAsia="Times New Roman" w:hAnsi="Tahoma" w:cs="Times New Roman"/>
      <w:b/>
      <w:sz w:val="20"/>
      <w:lang w:eastAsia="ru-RU"/>
    </w:rPr>
  </w:style>
  <w:style w:type="paragraph" w:customStyle="1" w:styleId="1CStyle18">
    <w:name w:val="1CStyle18"/>
    <w:rsid w:val="004F2F91"/>
    <w:pPr>
      <w:jc w:val="center"/>
    </w:pPr>
    <w:rPr>
      <w:rFonts w:ascii="Tahoma" w:eastAsia="Times New Roman" w:hAnsi="Tahoma" w:cs="Times New Roman"/>
      <w:sz w:val="20"/>
      <w:lang w:eastAsia="ru-RU"/>
    </w:rPr>
  </w:style>
  <w:style w:type="paragraph" w:customStyle="1" w:styleId="1CStyle9">
    <w:name w:val="1CStyle9"/>
    <w:rsid w:val="004F2F91"/>
    <w:pPr>
      <w:jc w:val="center"/>
    </w:pPr>
    <w:rPr>
      <w:rFonts w:ascii="Tahoma" w:eastAsia="Times New Roman" w:hAnsi="Tahoma" w:cs="Times New Roman"/>
      <w:sz w:val="20"/>
      <w:lang w:eastAsia="ru-RU"/>
    </w:rPr>
  </w:style>
  <w:style w:type="paragraph" w:customStyle="1" w:styleId="1CStyle16">
    <w:name w:val="1CStyle16"/>
    <w:rsid w:val="004F2F91"/>
    <w:pPr>
      <w:jc w:val="center"/>
    </w:pPr>
    <w:rPr>
      <w:rFonts w:ascii="Tahoma" w:eastAsia="Times New Roman" w:hAnsi="Tahoma" w:cs="Times New Roman"/>
      <w:b/>
      <w:sz w:val="20"/>
      <w:lang w:eastAsia="ru-RU"/>
    </w:rPr>
  </w:style>
  <w:style w:type="paragraph" w:customStyle="1" w:styleId="1CStyle17">
    <w:name w:val="1CStyle17"/>
    <w:rsid w:val="004F2F91"/>
    <w:pPr>
      <w:jc w:val="center"/>
    </w:pPr>
    <w:rPr>
      <w:rFonts w:ascii="Tahoma" w:eastAsia="Times New Roman" w:hAnsi="Tahoma" w:cs="Times New Roman"/>
      <w:i/>
      <w:sz w:val="20"/>
      <w:lang w:eastAsia="ru-RU"/>
    </w:rPr>
  </w:style>
  <w:style w:type="paragraph" w:customStyle="1" w:styleId="1CStyle50">
    <w:name w:val="1CStyle50"/>
    <w:rsid w:val="004F2F91"/>
    <w:pPr>
      <w:jc w:val="center"/>
    </w:pPr>
    <w:rPr>
      <w:rFonts w:ascii="Tahoma" w:eastAsia="Times New Roman" w:hAnsi="Tahoma" w:cs="Times New Roman"/>
      <w:sz w:val="20"/>
      <w:lang w:eastAsia="ru-RU"/>
    </w:rPr>
  </w:style>
  <w:style w:type="paragraph" w:customStyle="1" w:styleId="1CStyle68">
    <w:name w:val="1CStyle68"/>
    <w:rsid w:val="004F2F91"/>
    <w:pPr>
      <w:jc w:val="center"/>
    </w:pPr>
    <w:rPr>
      <w:rFonts w:ascii="Tahoma" w:eastAsia="Times New Roman" w:hAnsi="Tahoma" w:cs="Times New Roman"/>
      <w:b/>
      <w:sz w:val="20"/>
      <w:lang w:eastAsia="ru-RU"/>
    </w:rPr>
  </w:style>
  <w:style w:type="paragraph" w:customStyle="1" w:styleId="1CStyle7">
    <w:name w:val="1CStyle7"/>
    <w:rsid w:val="004F2F91"/>
    <w:pPr>
      <w:jc w:val="center"/>
    </w:pPr>
    <w:rPr>
      <w:rFonts w:ascii="Tahoma" w:eastAsia="Times New Roman" w:hAnsi="Tahoma" w:cs="Times New Roman"/>
      <w:sz w:val="20"/>
      <w:lang w:eastAsia="ru-RU"/>
    </w:rPr>
  </w:style>
  <w:style w:type="paragraph" w:customStyle="1" w:styleId="1CStyle2">
    <w:name w:val="1CStyle2"/>
    <w:rsid w:val="004F2F91"/>
    <w:pPr>
      <w:jc w:val="center"/>
    </w:pPr>
    <w:rPr>
      <w:rFonts w:ascii="Tahoma" w:eastAsia="Times New Roman" w:hAnsi="Tahoma" w:cs="Times New Roman"/>
      <w:sz w:val="20"/>
      <w:lang w:eastAsia="ru-RU"/>
    </w:rPr>
  </w:style>
  <w:style w:type="paragraph" w:customStyle="1" w:styleId="1CStyle6">
    <w:name w:val="1CStyle6"/>
    <w:rsid w:val="004F2F91"/>
    <w:pPr>
      <w:jc w:val="center"/>
    </w:pPr>
    <w:rPr>
      <w:rFonts w:ascii="Tahoma" w:eastAsia="Times New Roman" w:hAnsi="Tahoma" w:cs="Times New Roman"/>
      <w:sz w:val="20"/>
      <w:lang w:eastAsia="ru-RU"/>
    </w:rPr>
  </w:style>
  <w:style w:type="paragraph" w:customStyle="1" w:styleId="1CStyle4">
    <w:name w:val="1CStyle4"/>
    <w:rsid w:val="004F2F91"/>
    <w:pPr>
      <w:jc w:val="center"/>
    </w:pPr>
    <w:rPr>
      <w:rFonts w:ascii="Tahoma" w:eastAsia="Times New Roman" w:hAnsi="Tahoma" w:cs="Times New Roman"/>
      <w:sz w:val="20"/>
      <w:lang w:eastAsia="ru-RU"/>
    </w:rPr>
  </w:style>
  <w:style w:type="paragraph" w:customStyle="1" w:styleId="1CStyle5">
    <w:name w:val="1CStyle5"/>
    <w:rsid w:val="004F2F91"/>
    <w:pPr>
      <w:jc w:val="center"/>
    </w:pPr>
    <w:rPr>
      <w:rFonts w:ascii="Tahoma" w:eastAsia="Times New Roman" w:hAnsi="Tahoma" w:cs="Times New Roman"/>
      <w:sz w:val="20"/>
      <w:lang w:eastAsia="ru-RU"/>
    </w:rPr>
  </w:style>
  <w:style w:type="paragraph" w:customStyle="1" w:styleId="1CStyle3">
    <w:name w:val="1CStyle3"/>
    <w:rsid w:val="004F2F91"/>
    <w:pPr>
      <w:jc w:val="center"/>
    </w:pPr>
    <w:rPr>
      <w:rFonts w:ascii="Tahoma" w:eastAsia="Times New Roman" w:hAnsi="Tahoma" w:cs="Times New Roman"/>
      <w:sz w:val="20"/>
      <w:lang w:eastAsia="ru-RU"/>
    </w:rPr>
  </w:style>
  <w:style w:type="paragraph" w:customStyle="1" w:styleId="1CStyle11">
    <w:name w:val="1CStyle11"/>
    <w:rsid w:val="004F2F91"/>
    <w:pPr>
      <w:jc w:val="right"/>
    </w:pPr>
    <w:rPr>
      <w:rFonts w:ascii="Tahoma" w:eastAsia="Times New Roman" w:hAnsi="Tahoma" w:cs="Times New Roman"/>
      <w:sz w:val="20"/>
      <w:lang w:eastAsia="ru-RU"/>
    </w:rPr>
  </w:style>
  <w:style w:type="paragraph" w:customStyle="1" w:styleId="1CStyle19">
    <w:name w:val="1CStyle19"/>
    <w:rsid w:val="004F2F91"/>
    <w:pPr>
      <w:jc w:val="both"/>
    </w:pPr>
    <w:rPr>
      <w:rFonts w:ascii="Tahoma" w:eastAsia="Times New Roman" w:hAnsi="Tahoma" w:cs="Times New Roman"/>
      <w:sz w:val="20"/>
      <w:lang w:eastAsia="ru-RU"/>
    </w:rPr>
  </w:style>
  <w:style w:type="paragraph" w:customStyle="1" w:styleId="1CStyle0">
    <w:name w:val="1CStyle0"/>
    <w:rsid w:val="004F2F91"/>
    <w:pPr>
      <w:jc w:val="center"/>
    </w:pPr>
    <w:rPr>
      <w:rFonts w:ascii="Times New Roman" w:eastAsia="Times New Roman" w:hAnsi="Times New Roman" w:cs="Times New Roman"/>
      <w:b/>
      <w:sz w:val="20"/>
      <w:lang w:eastAsia="ru-RU"/>
    </w:rPr>
  </w:style>
  <w:style w:type="paragraph" w:customStyle="1" w:styleId="1CStyle31">
    <w:name w:val="1CStyle31"/>
    <w:rsid w:val="004F2F91"/>
    <w:pPr>
      <w:jc w:val="center"/>
    </w:pPr>
    <w:rPr>
      <w:rFonts w:ascii="Tahoma" w:eastAsia="Times New Roman" w:hAnsi="Tahoma" w:cs="Times New Roman"/>
      <w:sz w:val="20"/>
      <w:lang w:eastAsia="ru-RU"/>
    </w:rPr>
  </w:style>
  <w:style w:type="paragraph" w:customStyle="1" w:styleId="1CStyle32">
    <w:name w:val="1CStyle32"/>
    <w:rsid w:val="004F2F91"/>
    <w:pPr>
      <w:jc w:val="center"/>
    </w:pPr>
    <w:rPr>
      <w:rFonts w:ascii="Tahoma" w:eastAsia="Times New Roman" w:hAnsi="Tahoma" w:cs="Times New Roman"/>
      <w:b/>
      <w:sz w:val="20"/>
      <w:lang w:eastAsia="ru-RU"/>
    </w:rPr>
  </w:style>
  <w:style w:type="paragraph" w:customStyle="1" w:styleId="1CStyle25">
    <w:name w:val="1CStyle25"/>
    <w:rsid w:val="004F2F91"/>
    <w:pPr>
      <w:jc w:val="center"/>
    </w:pPr>
    <w:rPr>
      <w:rFonts w:ascii="Tahoma" w:eastAsia="Times New Roman" w:hAnsi="Tahoma" w:cs="Times New Roman"/>
      <w:sz w:val="20"/>
      <w:lang w:eastAsia="ru-RU"/>
    </w:rPr>
  </w:style>
  <w:style w:type="paragraph" w:customStyle="1" w:styleId="1CStyle22">
    <w:name w:val="1CStyle22"/>
    <w:rsid w:val="004F2F91"/>
    <w:pPr>
      <w:jc w:val="center"/>
    </w:pPr>
    <w:rPr>
      <w:rFonts w:ascii="Tahoma" w:eastAsia="Times New Roman" w:hAnsi="Tahoma" w:cs="Times New Roman"/>
      <w:sz w:val="20"/>
      <w:lang w:eastAsia="ru-RU"/>
    </w:rPr>
  </w:style>
  <w:style w:type="paragraph" w:customStyle="1" w:styleId="1CStyle30">
    <w:name w:val="1CStyle30"/>
    <w:rsid w:val="004F2F91"/>
    <w:pPr>
      <w:jc w:val="center"/>
    </w:pPr>
    <w:rPr>
      <w:rFonts w:ascii="Tahoma" w:eastAsia="Times New Roman" w:hAnsi="Tahoma" w:cs="Times New Roman"/>
      <w:b/>
      <w:sz w:val="20"/>
      <w:lang w:eastAsia="ru-RU"/>
    </w:rPr>
  </w:style>
  <w:style w:type="paragraph" w:customStyle="1" w:styleId="1CStyle24">
    <w:name w:val="1CStyle24"/>
    <w:rsid w:val="004F2F91"/>
    <w:pPr>
      <w:jc w:val="center"/>
    </w:pPr>
    <w:rPr>
      <w:rFonts w:ascii="Tahoma" w:eastAsia="Times New Roman" w:hAnsi="Tahoma" w:cs="Times New Roman"/>
      <w:b/>
      <w:sz w:val="20"/>
      <w:lang w:eastAsia="ru-RU"/>
    </w:rPr>
  </w:style>
  <w:style w:type="paragraph" w:customStyle="1" w:styleId="1CStyle8">
    <w:name w:val="1CStyle8"/>
    <w:rsid w:val="004F2F91"/>
    <w:pPr>
      <w:jc w:val="center"/>
    </w:pPr>
    <w:rPr>
      <w:rFonts w:ascii="Tahoma" w:eastAsia="Times New Roman" w:hAnsi="Tahoma" w:cs="Times New Roman"/>
      <w:sz w:val="20"/>
      <w:lang w:eastAsia="ru-RU"/>
    </w:rPr>
  </w:style>
  <w:style w:type="paragraph" w:customStyle="1" w:styleId="1CStyle51">
    <w:name w:val="1CStyle51"/>
    <w:rsid w:val="004F2F91"/>
    <w:pPr>
      <w:jc w:val="center"/>
    </w:pPr>
    <w:rPr>
      <w:rFonts w:ascii="Tahoma" w:eastAsia="Times New Roman" w:hAnsi="Tahoma" w:cs="Times New Roman"/>
      <w:sz w:val="20"/>
      <w:lang w:eastAsia="ru-RU"/>
    </w:rPr>
  </w:style>
  <w:style w:type="paragraph" w:customStyle="1" w:styleId="1CStyle46">
    <w:name w:val="1CStyle46"/>
    <w:rsid w:val="004F2F91"/>
    <w:pPr>
      <w:jc w:val="center"/>
    </w:pPr>
    <w:rPr>
      <w:rFonts w:ascii="Tahoma" w:eastAsia="Times New Roman" w:hAnsi="Tahoma" w:cs="Times New Roman"/>
      <w:sz w:val="20"/>
      <w:lang w:eastAsia="ru-RU"/>
    </w:rPr>
  </w:style>
  <w:style w:type="paragraph" w:customStyle="1" w:styleId="1CStyle49">
    <w:name w:val="1CStyle49"/>
    <w:rsid w:val="004F2F91"/>
    <w:pPr>
      <w:jc w:val="center"/>
    </w:pPr>
    <w:rPr>
      <w:rFonts w:ascii="Tahoma" w:eastAsia="Times New Roman" w:hAnsi="Tahoma" w:cs="Times New Roman"/>
      <w:sz w:val="20"/>
      <w:lang w:eastAsia="ru-RU"/>
    </w:rPr>
  </w:style>
  <w:style w:type="paragraph" w:customStyle="1" w:styleId="1CStyle23">
    <w:name w:val="1CStyle23"/>
    <w:rsid w:val="004F2F91"/>
    <w:pPr>
      <w:jc w:val="both"/>
    </w:pPr>
    <w:rPr>
      <w:rFonts w:ascii="Tahoma" w:eastAsia="Times New Roman" w:hAnsi="Tahoma" w:cs="Times New Roman"/>
      <w:sz w:val="20"/>
      <w:lang w:eastAsia="ru-RU"/>
    </w:rPr>
  </w:style>
  <w:style w:type="paragraph" w:customStyle="1" w:styleId="1CStyle28">
    <w:name w:val="1CStyle28"/>
    <w:rsid w:val="004F2F91"/>
    <w:pPr>
      <w:jc w:val="both"/>
    </w:pPr>
    <w:rPr>
      <w:rFonts w:ascii="Tahoma" w:eastAsia="Times New Roman" w:hAnsi="Tahoma" w:cs="Times New Roman"/>
      <w:b/>
      <w:sz w:val="20"/>
      <w:lang w:eastAsia="ru-RU"/>
    </w:rPr>
  </w:style>
  <w:style w:type="paragraph" w:customStyle="1" w:styleId="1CStyle33">
    <w:name w:val="1CStyle33"/>
    <w:rsid w:val="004F2F91"/>
    <w:pPr>
      <w:jc w:val="both"/>
    </w:pPr>
    <w:rPr>
      <w:rFonts w:ascii="Tahoma" w:eastAsia="Times New Roman" w:hAnsi="Tahoma" w:cs="Times New Roman"/>
      <w:sz w:val="20"/>
      <w:lang w:eastAsia="ru-RU"/>
    </w:rPr>
  </w:style>
  <w:style w:type="paragraph" w:customStyle="1" w:styleId="1CStyle14">
    <w:name w:val="1CStyle14"/>
    <w:rsid w:val="004F2F91"/>
    <w:pPr>
      <w:jc w:val="both"/>
    </w:pPr>
    <w:rPr>
      <w:rFonts w:ascii="Tahoma" w:eastAsia="Times New Roman" w:hAnsi="Tahoma" w:cs="Times New Roman"/>
      <w:sz w:val="20"/>
      <w:lang w:eastAsia="ru-RU"/>
    </w:rPr>
  </w:style>
  <w:style w:type="paragraph" w:customStyle="1" w:styleId="1CStyle26">
    <w:name w:val="1CStyle26"/>
    <w:rsid w:val="004F2F91"/>
    <w:pPr>
      <w:jc w:val="both"/>
    </w:pPr>
    <w:rPr>
      <w:rFonts w:ascii="Tahoma" w:eastAsia="Times New Roman" w:hAnsi="Tahoma" w:cs="Times New Roman"/>
      <w:sz w:val="20"/>
      <w:lang w:eastAsia="ru-RU"/>
    </w:rPr>
  </w:style>
  <w:style w:type="paragraph" w:customStyle="1" w:styleId="affffd">
    <w:name w:val="áû÷íûé"/>
    <w:rsid w:val="00284DB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069D8"/>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9"/>
    <w:qFormat/>
    <w:rsid w:val="00D726F7"/>
    <w:pPr>
      <w:keepNext/>
      <w:spacing w:before="120" w:after="120" w:line="360" w:lineRule="auto"/>
      <w:outlineLvl w:val="0"/>
    </w:pPr>
    <w:rPr>
      <w:b/>
      <w:kern w:val="28"/>
      <w:sz w:val="32"/>
    </w:rPr>
  </w:style>
  <w:style w:type="paragraph" w:styleId="2">
    <w:name w:val="heading 2"/>
    <w:basedOn w:val="a3"/>
    <w:next w:val="a3"/>
    <w:link w:val="20"/>
    <w:uiPriority w:val="99"/>
    <w:qFormat/>
    <w:rsid w:val="00D726F7"/>
    <w:pPr>
      <w:keepNext/>
      <w:spacing w:before="240" w:after="60"/>
      <w:outlineLvl w:val="1"/>
    </w:pPr>
    <w:rPr>
      <w:rFonts w:ascii="Arial" w:hAnsi="Arial" w:cs="Arial"/>
      <w:b/>
      <w:bCs/>
      <w:i/>
      <w:iCs/>
      <w:sz w:val="28"/>
      <w:szCs w:val="28"/>
    </w:rPr>
  </w:style>
  <w:style w:type="paragraph" w:styleId="31">
    <w:name w:val="heading 3"/>
    <w:basedOn w:val="a3"/>
    <w:next w:val="a3"/>
    <w:link w:val="310"/>
    <w:qFormat/>
    <w:rsid w:val="00D726F7"/>
    <w:pPr>
      <w:keepNext/>
      <w:spacing w:before="240" w:after="60"/>
      <w:outlineLvl w:val="2"/>
    </w:pPr>
    <w:rPr>
      <w:rFonts w:ascii="Arial" w:hAnsi="Arial" w:cs="Arial"/>
      <w:b/>
      <w:bCs/>
      <w:sz w:val="26"/>
      <w:szCs w:val="26"/>
    </w:rPr>
  </w:style>
  <w:style w:type="paragraph" w:styleId="4">
    <w:name w:val="heading 4"/>
    <w:basedOn w:val="a3"/>
    <w:next w:val="a3"/>
    <w:link w:val="40"/>
    <w:qFormat/>
    <w:rsid w:val="00D726F7"/>
    <w:pPr>
      <w:keepNext/>
      <w:spacing w:before="240" w:after="120"/>
      <w:outlineLvl w:val="3"/>
    </w:pPr>
    <w:rPr>
      <w:b/>
      <w:sz w:val="28"/>
    </w:rPr>
  </w:style>
  <w:style w:type="paragraph" w:styleId="51">
    <w:name w:val="heading 5"/>
    <w:basedOn w:val="a3"/>
    <w:next w:val="a3"/>
    <w:link w:val="52"/>
    <w:qFormat/>
    <w:rsid w:val="00D726F7"/>
    <w:pPr>
      <w:spacing w:before="240" w:after="60"/>
      <w:outlineLvl w:val="4"/>
    </w:pPr>
    <w:rPr>
      <w:b/>
      <w:bCs/>
      <w:i/>
      <w:iCs/>
      <w:sz w:val="26"/>
      <w:szCs w:val="26"/>
    </w:rPr>
  </w:style>
  <w:style w:type="paragraph" w:styleId="60">
    <w:name w:val="heading 6"/>
    <w:basedOn w:val="a3"/>
    <w:next w:val="a3"/>
    <w:link w:val="61"/>
    <w:qFormat/>
    <w:rsid w:val="00D726F7"/>
    <w:pPr>
      <w:spacing w:before="240" w:after="60"/>
      <w:outlineLvl w:val="5"/>
    </w:pPr>
    <w:rPr>
      <w:b/>
      <w:bCs/>
      <w:sz w:val="22"/>
      <w:szCs w:val="22"/>
    </w:rPr>
  </w:style>
  <w:style w:type="paragraph" w:styleId="7">
    <w:name w:val="heading 7"/>
    <w:basedOn w:val="a3"/>
    <w:next w:val="a3"/>
    <w:link w:val="70"/>
    <w:qFormat/>
    <w:rsid w:val="00D726F7"/>
    <w:pPr>
      <w:spacing w:before="240" w:after="60"/>
      <w:outlineLvl w:val="6"/>
    </w:pPr>
    <w:rPr>
      <w:sz w:val="24"/>
      <w:szCs w:val="24"/>
    </w:rPr>
  </w:style>
  <w:style w:type="paragraph" w:styleId="8">
    <w:name w:val="heading 8"/>
    <w:basedOn w:val="a3"/>
    <w:next w:val="a3"/>
    <w:link w:val="80"/>
    <w:qFormat/>
    <w:rsid w:val="00D726F7"/>
    <w:pPr>
      <w:spacing w:before="240" w:after="60"/>
      <w:outlineLvl w:val="7"/>
    </w:pPr>
    <w:rPr>
      <w:i/>
      <w:iCs/>
      <w:sz w:val="24"/>
      <w:szCs w:val="24"/>
    </w:rPr>
  </w:style>
  <w:style w:type="paragraph" w:styleId="9">
    <w:name w:val="heading 9"/>
    <w:basedOn w:val="a3"/>
    <w:next w:val="a3"/>
    <w:link w:val="90"/>
    <w:qFormat/>
    <w:rsid w:val="00D726F7"/>
    <w:pPr>
      <w:keepNext/>
      <w:shd w:val="clear" w:color="auto" w:fill="FFFFFF"/>
      <w:ind w:firstLine="244"/>
      <w:jc w:val="both"/>
      <w:outlineLvl w:val="8"/>
    </w:pPr>
    <w:rPr>
      <w:b/>
      <w:sz w:val="24"/>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D726F7"/>
    <w:rPr>
      <w:rFonts w:ascii="Times New Roman" w:eastAsia="Times New Roman" w:hAnsi="Times New Roman" w:cs="Times New Roman"/>
      <w:b/>
      <w:kern w:val="28"/>
      <w:sz w:val="32"/>
      <w:szCs w:val="20"/>
      <w:lang w:eastAsia="ru-RU"/>
    </w:rPr>
  </w:style>
  <w:style w:type="character" w:customStyle="1" w:styleId="20">
    <w:name w:val="Заголовок 2 Знак"/>
    <w:basedOn w:val="a4"/>
    <w:link w:val="2"/>
    <w:uiPriority w:val="9"/>
    <w:rsid w:val="00D726F7"/>
    <w:rPr>
      <w:rFonts w:ascii="Arial" w:eastAsia="Times New Roman" w:hAnsi="Arial" w:cs="Arial"/>
      <w:b/>
      <w:bCs/>
      <w:i/>
      <w:iCs/>
      <w:sz w:val="28"/>
      <w:szCs w:val="28"/>
      <w:lang w:eastAsia="ru-RU"/>
    </w:rPr>
  </w:style>
  <w:style w:type="character" w:customStyle="1" w:styleId="32">
    <w:name w:val="Заголовок 3 Знак"/>
    <w:basedOn w:val="a4"/>
    <w:rsid w:val="00D726F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rsid w:val="00D726F7"/>
    <w:rPr>
      <w:rFonts w:ascii="Times New Roman" w:eastAsia="Times New Roman" w:hAnsi="Times New Roman" w:cs="Times New Roman"/>
      <w:b/>
      <w:sz w:val="28"/>
      <w:szCs w:val="20"/>
      <w:lang w:eastAsia="ru-RU"/>
    </w:rPr>
  </w:style>
  <w:style w:type="character" w:customStyle="1" w:styleId="52">
    <w:name w:val="Заголовок 5 Знак"/>
    <w:basedOn w:val="a4"/>
    <w:link w:val="51"/>
    <w:rsid w:val="00D726F7"/>
    <w:rPr>
      <w:rFonts w:ascii="Times New Roman" w:eastAsia="Times New Roman" w:hAnsi="Times New Roman" w:cs="Times New Roman"/>
      <w:b/>
      <w:bCs/>
      <w:i/>
      <w:iCs/>
      <w:sz w:val="26"/>
      <w:szCs w:val="26"/>
      <w:lang w:eastAsia="ru-RU"/>
    </w:rPr>
  </w:style>
  <w:style w:type="character" w:customStyle="1" w:styleId="61">
    <w:name w:val="Заголовок 6 Знак"/>
    <w:basedOn w:val="a4"/>
    <w:link w:val="60"/>
    <w:rsid w:val="00D726F7"/>
    <w:rPr>
      <w:rFonts w:ascii="Times New Roman" w:eastAsia="Times New Roman" w:hAnsi="Times New Roman" w:cs="Times New Roman"/>
      <w:b/>
      <w:bCs/>
      <w:lang w:eastAsia="ru-RU"/>
    </w:rPr>
  </w:style>
  <w:style w:type="character" w:customStyle="1" w:styleId="70">
    <w:name w:val="Заголовок 7 Знак"/>
    <w:basedOn w:val="a4"/>
    <w:link w:val="7"/>
    <w:rsid w:val="00D726F7"/>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D726F7"/>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726F7"/>
    <w:rPr>
      <w:rFonts w:ascii="Times New Roman" w:eastAsia="Times New Roman" w:hAnsi="Times New Roman" w:cs="Times New Roman"/>
      <w:b/>
      <w:sz w:val="24"/>
      <w:szCs w:val="26"/>
      <w:shd w:val="clear" w:color="auto" w:fill="FFFFFF"/>
      <w:lang w:eastAsia="ru-RU"/>
    </w:rPr>
  </w:style>
  <w:style w:type="character" w:customStyle="1" w:styleId="310">
    <w:name w:val="Заголовок 3 Знак1"/>
    <w:link w:val="31"/>
    <w:rsid w:val="00D726F7"/>
    <w:rPr>
      <w:rFonts w:ascii="Arial" w:eastAsia="Times New Roman" w:hAnsi="Arial" w:cs="Arial"/>
      <w:b/>
      <w:bCs/>
      <w:sz w:val="26"/>
      <w:szCs w:val="26"/>
      <w:lang w:eastAsia="ru-RU"/>
    </w:rPr>
  </w:style>
  <w:style w:type="paragraph" w:styleId="a7">
    <w:name w:val="Body Text"/>
    <w:basedOn w:val="a3"/>
    <w:link w:val="a8"/>
    <w:rsid w:val="00D726F7"/>
    <w:pPr>
      <w:keepNext/>
      <w:suppressAutoHyphens/>
      <w:outlineLvl w:val="0"/>
    </w:pPr>
    <w:rPr>
      <w:sz w:val="24"/>
    </w:rPr>
  </w:style>
  <w:style w:type="character" w:customStyle="1" w:styleId="a8">
    <w:name w:val="Основной текст Знак"/>
    <w:basedOn w:val="a4"/>
    <w:link w:val="a7"/>
    <w:rsid w:val="00D726F7"/>
    <w:rPr>
      <w:rFonts w:ascii="Times New Roman" w:eastAsia="Times New Roman" w:hAnsi="Times New Roman" w:cs="Times New Roman"/>
      <w:sz w:val="24"/>
      <w:szCs w:val="20"/>
    </w:rPr>
  </w:style>
  <w:style w:type="paragraph" w:styleId="33">
    <w:name w:val="Body Text Indent 3"/>
    <w:basedOn w:val="a3"/>
    <w:link w:val="34"/>
    <w:rsid w:val="00D726F7"/>
    <w:pPr>
      <w:widowControl w:val="0"/>
      <w:spacing w:before="240"/>
      <w:ind w:left="680" w:hanging="680"/>
      <w:jc w:val="both"/>
    </w:pPr>
    <w:rPr>
      <w:sz w:val="22"/>
    </w:rPr>
  </w:style>
  <w:style w:type="character" w:customStyle="1" w:styleId="34">
    <w:name w:val="Основной текст с отступом 3 Знак"/>
    <w:basedOn w:val="a4"/>
    <w:link w:val="33"/>
    <w:rsid w:val="00D726F7"/>
    <w:rPr>
      <w:rFonts w:ascii="Times New Roman" w:eastAsia="Times New Roman" w:hAnsi="Times New Roman" w:cs="Times New Roman"/>
      <w:szCs w:val="20"/>
      <w:lang w:eastAsia="ru-RU"/>
    </w:rPr>
  </w:style>
  <w:style w:type="paragraph" w:styleId="a9">
    <w:name w:val="Block Text"/>
    <w:basedOn w:val="a3"/>
    <w:rsid w:val="00D726F7"/>
    <w:pPr>
      <w:shd w:val="clear" w:color="auto" w:fill="FFFFFF"/>
      <w:spacing w:line="278" w:lineRule="exact"/>
      <w:ind w:left="10" w:right="102" w:firstLine="451"/>
    </w:pPr>
    <w:rPr>
      <w:color w:val="000000"/>
      <w:spacing w:val="-9"/>
      <w:sz w:val="25"/>
    </w:rPr>
  </w:style>
  <w:style w:type="paragraph" w:customStyle="1" w:styleId="Iniiaiieoaeno">
    <w:name w:val="Iniiaiie oaeno"/>
    <w:basedOn w:val="a3"/>
    <w:rsid w:val="00D726F7"/>
    <w:pPr>
      <w:suppressAutoHyphens/>
      <w:autoSpaceDE w:val="0"/>
      <w:autoSpaceDN w:val="0"/>
      <w:jc w:val="center"/>
    </w:pPr>
    <w:rPr>
      <w:rFonts w:ascii="Arial" w:hAnsi="Arial" w:cs="Arial"/>
      <w:sz w:val="24"/>
      <w:szCs w:val="24"/>
    </w:rPr>
  </w:style>
  <w:style w:type="paragraph" w:styleId="aa">
    <w:name w:val="Body Text Indent"/>
    <w:basedOn w:val="a3"/>
    <w:link w:val="ab"/>
    <w:uiPriority w:val="99"/>
    <w:rsid w:val="00D726F7"/>
    <w:pPr>
      <w:spacing w:after="120"/>
      <w:ind w:left="283"/>
    </w:pPr>
  </w:style>
  <w:style w:type="character" w:customStyle="1" w:styleId="ab">
    <w:name w:val="Основной текст с отступом Знак"/>
    <w:basedOn w:val="a4"/>
    <w:link w:val="aa"/>
    <w:uiPriority w:val="99"/>
    <w:rsid w:val="00D726F7"/>
    <w:rPr>
      <w:rFonts w:ascii="Times New Roman" w:eastAsia="Times New Roman" w:hAnsi="Times New Roman" w:cs="Times New Roman"/>
      <w:sz w:val="20"/>
      <w:szCs w:val="20"/>
      <w:lang w:eastAsia="ru-RU"/>
    </w:rPr>
  </w:style>
  <w:style w:type="paragraph" w:styleId="21">
    <w:name w:val="Body Text Indent 2"/>
    <w:basedOn w:val="a3"/>
    <w:link w:val="22"/>
    <w:rsid w:val="00D726F7"/>
    <w:pPr>
      <w:spacing w:after="120" w:line="480" w:lineRule="auto"/>
      <w:ind w:left="283"/>
    </w:pPr>
  </w:style>
  <w:style w:type="character" w:customStyle="1" w:styleId="22">
    <w:name w:val="Основной текст с отступом 2 Знак"/>
    <w:basedOn w:val="a4"/>
    <w:link w:val="21"/>
    <w:rsid w:val="00D726F7"/>
    <w:rPr>
      <w:rFonts w:ascii="Times New Roman" w:eastAsia="Times New Roman" w:hAnsi="Times New Roman" w:cs="Times New Roman"/>
      <w:sz w:val="20"/>
      <w:szCs w:val="20"/>
      <w:lang w:eastAsia="ru-RU"/>
    </w:rPr>
  </w:style>
  <w:style w:type="paragraph" w:styleId="ac">
    <w:name w:val="header"/>
    <w:basedOn w:val="a3"/>
    <w:link w:val="ad"/>
    <w:uiPriority w:val="99"/>
    <w:rsid w:val="00D726F7"/>
    <w:pPr>
      <w:tabs>
        <w:tab w:val="center" w:pos="4153"/>
        <w:tab w:val="right" w:pos="8306"/>
      </w:tabs>
    </w:pPr>
  </w:style>
  <w:style w:type="character" w:customStyle="1" w:styleId="ad">
    <w:name w:val="Верхний колонтитул Знак"/>
    <w:basedOn w:val="a4"/>
    <w:link w:val="ac"/>
    <w:uiPriority w:val="99"/>
    <w:rsid w:val="00D726F7"/>
    <w:rPr>
      <w:rFonts w:ascii="Times New Roman" w:eastAsia="Times New Roman" w:hAnsi="Times New Roman" w:cs="Times New Roman"/>
      <w:sz w:val="20"/>
      <w:szCs w:val="20"/>
      <w:lang w:eastAsia="ru-RU"/>
    </w:rPr>
  </w:style>
  <w:style w:type="paragraph" w:styleId="ae">
    <w:name w:val="footer"/>
    <w:basedOn w:val="a3"/>
    <w:link w:val="af"/>
    <w:uiPriority w:val="99"/>
    <w:rsid w:val="00D726F7"/>
    <w:pPr>
      <w:tabs>
        <w:tab w:val="center" w:pos="4153"/>
        <w:tab w:val="right" w:pos="8306"/>
      </w:tabs>
    </w:pPr>
  </w:style>
  <w:style w:type="character" w:customStyle="1" w:styleId="af">
    <w:name w:val="Нижний колонтитул Знак"/>
    <w:basedOn w:val="a4"/>
    <w:link w:val="ae"/>
    <w:uiPriority w:val="99"/>
    <w:rsid w:val="00D726F7"/>
    <w:rPr>
      <w:rFonts w:ascii="Times New Roman" w:eastAsia="Times New Roman" w:hAnsi="Times New Roman" w:cs="Times New Roman"/>
      <w:sz w:val="20"/>
      <w:szCs w:val="20"/>
      <w:lang w:eastAsia="ru-RU"/>
    </w:rPr>
  </w:style>
  <w:style w:type="paragraph" w:customStyle="1" w:styleId="210">
    <w:name w:val="Основной текст 21"/>
    <w:basedOn w:val="a3"/>
    <w:rsid w:val="00D726F7"/>
    <w:pPr>
      <w:overflowPunct w:val="0"/>
      <w:autoSpaceDE w:val="0"/>
      <w:autoSpaceDN w:val="0"/>
      <w:adjustRightInd w:val="0"/>
      <w:jc w:val="center"/>
    </w:pPr>
    <w:rPr>
      <w:b/>
      <w:sz w:val="28"/>
    </w:rPr>
  </w:style>
  <w:style w:type="character" w:styleId="af0">
    <w:name w:val="page number"/>
    <w:basedOn w:val="a4"/>
    <w:rsid w:val="00D726F7"/>
  </w:style>
  <w:style w:type="paragraph" w:customStyle="1" w:styleId="12">
    <w:name w:val="Стиль1"/>
    <w:basedOn w:val="a3"/>
    <w:rsid w:val="00D726F7"/>
    <w:pPr>
      <w:jc w:val="center"/>
    </w:pPr>
    <w:rPr>
      <w:b/>
      <w:sz w:val="28"/>
    </w:rPr>
  </w:style>
  <w:style w:type="paragraph" w:customStyle="1" w:styleId="23">
    <w:name w:val="Стиль2"/>
    <w:basedOn w:val="a3"/>
    <w:rsid w:val="00D726F7"/>
    <w:pPr>
      <w:ind w:firstLine="426"/>
      <w:jc w:val="both"/>
    </w:pPr>
    <w:rPr>
      <w:sz w:val="24"/>
    </w:rPr>
  </w:style>
  <w:style w:type="paragraph" w:customStyle="1" w:styleId="41">
    <w:name w:val="Стиль4"/>
    <w:basedOn w:val="a3"/>
    <w:rsid w:val="00D726F7"/>
    <w:pPr>
      <w:jc w:val="both"/>
    </w:pPr>
    <w:rPr>
      <w:sz w:val="24"/>
    </w:rPr>
  </w:style>
  <w:style w:type="paragraph" w:customStyle="1" w:styleId="35">
    <w:name w:val="Стиль3"/>
    <w:basedOn w:val="a3"/>
    <w:rsid w:val="00D726F7"/>
    <w:pPr>
      <w:jc w:val="both"/>
    </w:pPr>
  </w:style>
  <w:style w:type="paragraph" w:customStyle="1" w:styleId="53">
    <w:name w:val="Стиль5"/>
    <w:basedOn w:val="a3"/>
    <w:rsid w:val="00D726F7"/>
    <w:pPr>
      <w:ind w:firstLine="426"/>
      <w:jc w:val="center"/>
    </w:pPr>
    <w:rPr>
      <w:sz w:val="24"/>
    </w:rPr>
  </w:style>
  <w:style w:type="paragraph" w:customStyle="1" w:styleId="24">
    <w:name w:val="çàãîëîâîê 2"/>
    <w:basedOn w:val="a3"/>
    <w:next w:val="a3"/>
    <w:rsid w:val="00D726F7"/>
    <w:pPr>
      <w:keepNext/>
      <w:widowControl w:val="0"/>
      <w:autoSpaceDE w:val="0"/>
      <w:autoSpaceDN w:val="0"/>
      <w:jc w:val="center"/>
    </w:pPr>
    <w:rPr>
      <w:b/>
      <w:sz w:val="32"/>
    </w:rPr>
  </w:style>
  <w:style w:type="paragraph" w:customStyle="1" w:styleId="71">
    <w:name w:val="Стиль7"/>
    <w:basedOn w:val="35"/>
    <w:rsid w:val="00D726F7"/>
    <w:pPr>
      <w:ind w:firstLine="426"/>
    </w:pPr>
  </w:style>
  <w:style w:type="paragraph" w:styleId="25">
    <w:name w:val="Body Text 2"/>
    <w:basedOn w:val="a3"/>
    <w:link w:val="26"/>
    <w:rsid w:val="00D726F7"/>
    <w:pPr>
      <w:spacing w:after="120" w:line="480" w:lineRule="auto"/>
    </w:pPr>
  </w:style>
  <w:style w:type="character" w:customStyle="1" w:styleId="26">
    <w:name w:val="Основной текст 2 Знак"/>
    <w:basedOn w:val="a4"/>
    <w:link w:val="25"/>
    <w:rsid w:val="00D726F7"/>
    <w:rPr>
      <w:rFonts w:ascii="Times New Roman" w:eastAsia="Times New Roman" w:hAnsi="Times New Roman" w:cs="Times New Roman"/>
      <w:sz w:val="20"/>
      <w:szCs w:val="20"/>
      <w:lang w:eastAsia="ru-RU"/>
    </w:rPr>
  </w:style>
  <w:style w:type="paragraph" w:customStyle="1" w:styleId="13">
    <w:name w:val="Обычный1"/>
    <w:rsid w:val="00D726F7"/>
    <w:pPr>
      <w:widowControl w:val="0"/>
      <w:spacing w:after="0" w:line="240" w:lineRule="auto"/>
      <w:ind w:left="120" w:firstLine="560"/>
    </w:pPr>
    <w:rPr>
      <w:rFonts w:ascii="Arial" w:eastAsia="Times New Roman" w:hAnsi="Arial" w:cs="Times New Roman"/>
      <w:szCs w:val="20"/>
      <w:lang w:eastAsia="ru-RU"/>
    </w:rPr>
  </w:style>
  <w:style w:type="paragraph" w:customStyle="1" w:styleId="311">
    <w:name w:val="Основной текст с отступом 31"/>
    <w:basedOn w:val="13"/>
    <w:rsid w:val="00D726F7"/>
    <w:pPr>
      <w:spacing w:line="360" w:lineRule="auto"/>
      <w:ind w:left="0" w:firstLine="709"/>
      <w:jc w:val="both"/>
    </w:pPr>
    <w:rPr>
      <w:sz w:val="24"/>
    </w:rPr>
  </w:style>
  <w:style w:type="paragraph" w:customStyle="1" w:styleId="27">
    <w:name w:val="Текст_начало_2"/>
    <w:basedOn w:val="a3"/>
    <w:rsid w:val="00D726F7"/>
    <w:pPr>
      <w:spacing w:line="360" w:lineRule="exact"/>
      <w:jc w:val="both"/>
    </w:pPr>
    <w:rPr>
      <w:rFonts w:ascii="Arial" w:hAnsi="Arial"/>
      <w:sz w:val="24"/>
      <w:lang w:val="en-GB"/>
    </w:rPr>
  </w:style>
  <w:style w:type="paragraph" w:customStyle="1" w:styleId="BodyText21">
    <w:name w:val="Body Text 21"/>
    <w:basedOn w:val="13"/>
    <w:rsid w:val="00D726F7"/>
    <w:pPr>
      <w:spacing w:line="360" w:lineRule="auto"/>
      <w:ind w:left="0" w:firstLine="851"/>
      <w:jc w:val="both"/>
    </w:pPr>
    <w:rPr>
      <w:sz w:val="24"/>
    </w:rPr>
  </w:style>
  <w:style w:type="paragraph" w:styleId="36">
    <w:name w:val="Body Text 3"/>
    <w:basedOn w:val="a3"/>
    <w:link w:val="37"/>
    <w:rsid w:val="00D726F7"/>
    <w:pPr>
      <w:spacing w:after="120"/>
    </w:pPr>
    <w:rPr>
      <w:sz w:val="16"/>
      <w:szCs w:val="16"/>
    </w:rPr>
  </w:style>
  <w:style w:type="character" w:customStyle="1" w:styleId="37">
    <w:name w:val="Основной текст 3 Знак"/>
    <w:basedOn w:val="a4"/>
    <w:link w:val="36"/>
    <w:rsid w:val="00D726F7"/>
    <w:rPr>
      <w:rFonts w:ascii="Times New Roman" w:eastAsia="Times New Roman" w:hAnsi="Times New Roman" w:cs="Times New Roman"/>
      <w:sz w:val="16"/>
      <w:szCs w:val="16"/>
    </w:rPr>
  </w:style>
  <w:style w:type="paragraph" w:customStyle="1" w:styleId="110">
    <w:name w:val="заголовок 11"/>
    <w:basedOn w:val="a3"/>
    <w:next w:val="a3"/>
    <w:rsid w:val="00D726F7"/>
    <w:pPr>
      <w:keepNext/>
      <w:jc w:val="center"/>
    </w:pPr>
    <w:rPr>
      <w:rFonts w:cs="Arial"/>
      <w:snapToGrid w:val="0"/>
      <w:sz w:val="24"/>
    </w:rPr>
  </w:style>
  <w:style w:type="paragraph" w:styleId="af1">
    <w:name w:val="caption"/>
    <w:basedOn w:val="a3"/>
    <w:next w:val="a3"/>
    <w:qFormat/>
    <w:rsid w:val="00D726F7"/>
    <w:pPr>
      <w:keepNext/>
      <w:ind w:firstLine="567"/>
      <w:jc w:val="both"/>
    </w:pPr>
    <w:rPr>
      <w:b/>
    </w:rPr>
  </w:style>
  <w:style w:type="paragraph" w:styleId="af2">
    <w:name w:val="Title"/>
    <w:basedOn w:val="a3"/>
    <w:link w:val="af3"/>
    <w:qFormat/>
    <w:rsid w:val="00D726F7"/>
    <w:pPr>
      <w:jc w:val="center"/>
    </w:pPr>
    <w:rPr>
      <w:sz w:val="32"/>
      <w:szCs w:val="24"/>
    </w:rPr>
  </w:style>
  <w:style w:type="character" w:customStyle="1" w:styleId="af3">
    <w:name w:val="Название Знак"/>
    <w:basedOn w:val="a4"/>
    <w:link w:val="af2"/>
    <w:rsid w:val="00D726F7"/>
    <w:rPr>
      <w:rFonts w:ascii="Times New Roman" w:eastAsia="Times New Roman" w:hAnsi="Times New Roman" w:cs="Times New Roman"/>
      <w:sz w:val="32"/>
      <w:szCs w:val="24"/>
      <w:lang w:eastAsia="ru-RU"/>
    </w:rPr>
  </w:style>
  <w:style w:type="character" w:styleId="af4">
    <w:name w:val="Hyperlink"/>
    <w:uiPriority w:val="99"/>
    <w:rsid w:val="00D726F7"/>
    <w:rPr>
      <w:color w:val="0000FF"/>
      <w:u w:val="single"/>
    </w:rPr>
  </w:style>
  <w:style w:type="paragraph" w:customStyle="1" w:styleId="ConsNormal">
    <w:name w:val="ConsNormal"/>
    <w:rsid w:val="00D726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5">
    <w:name w:val="footnote text"/>
    <w:basedOn w:val="a3"/>
    <w:link w:val="af6"/>
    <w:semiHidden/>
    <w:rsid w:val="00D726F7"/>
  </w:style>
  <w:style w:type="character" w:customStyle="1" w:styleId="af6">
    <w:name w:val="Текст сноски Знак"/>
    <w:basedOn w:val="a4"/>
    <w:link w:val="af5"/>
    <w:semiHidden/>
    <w:rsid w:val="00D726F7"/>
    <w:rPr>
      <w:rFonts w:ascii="Times New Roman" w:eastAsia="Times New Roman" w:hAnsi="Times New Roman" w:cs="Times New Roman"/>
      <w:sz w:val="20"/>
      <w:szCs w:val="20"/>
      <w:lang w:eastAsia="ru-RU"/>
    </w:rPr>
  </w:style>
  <w:style w:type="character" w:styleId="af7">
    <w:name w:val="footnote reference"/>
    <w:semiHidden/>
    <w:rsid w:val="00D726F7"/>
    <w:rPr>
      <w:vertAlign w:val="superscript"/>
    </w:rPr>
  </w:style>
  <w:style w:type="character" w:styleId="af8">
    <w:name w:val="FollowedHyperlink"/>
    <w:uiPriority w:val="99"/>
    <w:rsid w:val="00D726F7"/>
    <w:rPr>
      <w:color w:val="800080"/>
      <w:u w:val="single"/>
    </w:rPr>
  </w:style>
  <w:style w:type="paragraph" w:customStyle="1" w:styleId="FR5">
    <w:name w:val="FR5"/>
    <w:rsid w:val="00D726F7"/>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D726F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1">
    <w:name w:val="FR1"/>
    <w:rsid w:val="00D726F7"/>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FR2">
    <w:name w:val="FR2"/>
    <w:rsid w:val="00D726F7"/>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D726F7"/>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af9">
    <w:name w:val="List Bullet"/>
    <w:basedOn w:val="a3"/>
    <w:autoRedefine/>
    <w:rsid w:val="00D726F7"/>
    <w:pPr>
      <w:jc w:val="both"/>
    </w:pPr>
  </w:style>
  <w:style w:type="paragraph" w:styleId="38">
    <w:name w:val="List Bullet 3"/>
    <w:basedOn w:val="af9"/>
    <w:autoRedefine/>
    <w:rsid w:val="00D726F7"/>
    <w:pPr>
      <w:ind w:left="1440"/>
    </w:pPr>
  </w:style>
  <w:style w:type="paragraph" w:styleId="28">
    <w:name w:val="toc 2"/>
    <w:basedOn w:val="a3"/>
    <w:autoRedefine/>
    <w:uiPriority w:val="39"/>
    <w:qFormat/>
    <w:rsid w:val="00F417E9"/>
    <w:pPr>
      <w:ind w:firstLine="567"/>
      <w:jc w:val="center"/>
      <w:outlineLvl w:val="0"/>
    </w:pPr>
    <w:rPr>
      <w:b/>
      <w:bCs/>
      <w:sz w:val="24"/>
      <w:szCs w:val="24"/>
    </w:rPr>
  </w:style>
  <w:style w:type="paragraph" w:customStyle="1" w:styleId="4H4">
    <w:name w:val="Заголовок 4.H4"/>
    <w:basedOn w:val="a3"/>
    <w:next w:val="a3"/>
    <w:rsid w:val="00D726F7"/>
    <w:pPr>
      <w:spacing w:before="120"/>
    </w:pPr>
    <w:rPr>
      <w:sz w:val="22"/>
    </w:rPr>
  </w:style>
  <w:style w:type="paragraph" w:customStyle="1" w:styleId="5H5">
    <w:name w:val="Заголовок 5.H5"/>
    <w:basedOn w:val="a3"/>
    <w:next w:val="a3"/>
    <w:rsid w:val="00D726F7"/>
    <w:pPr>
      <w:spacing w:before="120"/>
    </w:pPr>
    <w:rPr>
      <w:sz w:val="22"/>
    </w:rPr>
  </w:style>
  <w:style w:type="paragraph" w:customStyle="1" w:styleId="3H3">
    <w:name w:val="Заголовок 3.H3"/>
    <w:basedOn w:val="a3"/>
    <w:next w:val="a3"/>
    <w:rsid w:val="00D726F7"/>
    <w:pPr>
      <w:spacing w:before="120"/>
    </w:pPr>
    <w:rPr>
      <w:sz w:val="22"/>
    </w:rPr>
  </w:style>
  <w:style w:type="paragraph" w:customStyle="1" w:styleId="Web">
    <w:name w:val="Обычный (Web)"/>
    <w:basedOn w:val="a3"/>
    <w:rsid w:val="00D726F7"/>
    <w:pPr>
      <w:spacing w:before="100" w:beforeAutospacing="1" w:after="100" w:afterAutospacing="1"/>
    </w:pPr>
    <w:rPr>
      <w:sz w:val="24"/>
      <w:szCs w:val="24"/>
    </w:rPr>
  </w:style>
  <w:style w:type="paragraph" w:customStyle="1" w:styleId="14">
    <w:name w:val="Обычный + Первая строка:  1 см"/>
    <w:basedOn w:val="a3"/>
    <w:link w:val="15"/>
    <w:rsid w:val="00D726F7"/>
    <w:pPr>
      <w:keepNext/>
      <w:keepLines/>
      <w:widowControl w:val="0"/>
      <w:suppressLineNumbers/>
      <w:suppressAutoHyphens/>
      <w:spacing w:after="60"/>
      <w:ind w:firstLine="567"/>
      <w:jc w:val="both"/>
    </w:pPr>
    <w:rPr>
      <w:i/>
      <w:sz w:val="24"/>
      <w:szCs w:val="24"/>
    </w:rPr>
  </w:style>
  <w:style w:type="character" w:customStyle="1" w:styleId="15">
    <w:name w:val="Обычный + Первая строка:  1 см Знак"/>
    <w:link w:val="14"/>
    <w:rsid w:val="00D726F7"/>
    <w:rPr>
      <w:rFonts w:ascii="Times New Roman" w:eastAsia="Times New Roman" w:hAnsi="Times New Roman" w:cs="Times New Roman"/>
      <w:i/>
      <w:sz w:val="24"/>
      <w:szCs w:val="24"/>
      <w:lang w:eastAsia="ru-RU"/>
    </w:rPr>
  </w:style>
  <w:style w:type="paragraph" w:customStyle="1" w:styleId="39">
    <w:name w:val="Стиль3 Знак Знак"/>
    <w:basedOn w:val="21"/>
    <w:link w:val="3a"/>
    <w:rsid w:val="00D726F7"/>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D726F7"/>
    <w:rPr>
      <w:rFonts w:ascii="Times New Roman" w:eastAsia="Times New Roman" w:hAnsi="Times New Roman" w:cs="Times New Roman"/>
      <w:sz w:val="24"/>
      <w:szCs w:val="20"/>
      <w:lang w:eastAsia="ru-RU"/>
    </w:rPr>
  </w:style>
  <w:style w:type="paragraph" w:styleId="29">
    <w:name w:val="List Number 2"/>
    <w:basedOn w:val="a3"/>
    <w:rsid w:val="00D726F7"/>
    <w:pPr>
      <w:tabs>
        <w:tab w:val="num" w:pos="360"/>
      </w:tabs>
      <w:spacing w:after="60"/>
      <w:ind w:left="360" w:hanging="360"/>
      <w:jc w:val="both"/>
    </w:pPr>
    <w:rPr>
      <w:sz w:val="24"/>
      <w:szCs w:val="24"/>
    </w:rPr>
  </w:style>
  <w:style w:type="paragraph" w:customStyle="1" w:styleId="3b">
    <w:name w:val="Стиль3 Знак"/>
    <w:basedOn w:val="21"/>
    <w:link w:val="312"/>
    <w:rsid w:val="00D726F7"/>
    <w:pPr>
      <w:widowControl w:val="0"/>
      <w:tabs>
        <w:tab w:val="num" w:pos="1307"/>
      </w:tabs>
      <w:adjustRightInd w:val="0"/>
      <w:spacing w:after="0" w:line="240" w:lineRule="auto"/>
      <w:ind w:left="1080"/>
      <w:jc w:val="both"/>
      <w:textAlignment w:val="baseline"/>
    </w:pPr>
    <w:rPr>
      <w:sz w:val="24"/>
    </w:rPr>
  </w:style>
  <w:style w:type="character" w:customStyle="1" w:styleId="312">
    <w:name w:val="Стиль3 Знак Знак1"/>
    <w:link w:val="3b"/>
    <w:rsid w:val="00D726F7"/>
    <w:rPr>
      <w:rFonts w:ascii="Times New Roman" w:eastAsia="Times New Roman" w:hAnsi="Times New Roman" w:cs="Times New Roman"/>
      <w:sz w:val="24"/>
      <w:szCs w:val="20"/>
      <w:lang w:eastAsia="ru-RU"/>
    </w:rPr>
  </w:style>
  <w:style w:type="paragraph" w:styleId="3c">
    <w:name w:val="toc 3"/>
    <w:basedOn w:val="a3"/>
    <w:next w:val="a3"/>
    <w:autoRedefine/>
    <w:uiPriority w:val="39"/>
    <w:qFormat/>
    <w:rsid w:val="00D726F7"/>
    <w:pPr>
      <w:ind w:left="200"/>
    </w:pPr>
  </w:style>
  <w:style w:type="paragraph" w:styleId="afa">
    <w:name w:val="Date"/>
    <w:basedOn w:val="a3"/>
    <w:next w:val="a3"/>
    <w:link w:val="afb"/>
    <w:semiHidden/>
    <w:rsid w:val="00D726F7"/>
    <w:pPr>
      <w:spacing w:after="60"/>
      <w:jc w:val="both"/>
    </w:pPr>
    <w:rPr>
      <w:sz w:val="24"/>
    </w:rPr>
  </w:style>
  <w:style w:type="character" w:customStyle="1" w:styleId="afb">
    <w:name w:val="Дата Знак"/>
    <w:basedOn w:val="a4"/>
    <w:link w:val="afa"/>
    <w:semiHidden/>
    <w:rsid w:val="00D726F7"/>
    <w:rPr>
      <w:rFonts w:ascii="Times New Roman" w:eastAsia="Times New Roman" w:hAnsi="Times New Roman" w:cs="Times New Roman"/>
      <w:sz w:val="24"/>
      <w:szCs w:val="20"/>
      <w:lang w:eastAsia="ru-RU"/>
    </w:rPr>
  </w:style>
  <w:style w:type="paragraph" w:styleId="afc">
    <w:name w:val="Normal (Web)"/>
    <w:aliases w:val=" Знак Знак5,Знак Знак5"/>
    <w:basedOn w:val="a3"/>
    <w:uiPriority w:val="99"/>
    <w:rsid w:val="00D726F7"/>
    <w:pPr>
      <w:spacing w:before="100" w:beforeAutospacing="1" w:after="100" w:afterAutospacing="1"/>
    </w:pPr>
    <w:rPr>
      <w:sz w:val="24"/>
      <w:szCs w:val="24"/>
    </w:rPr>
  </w:style>
  <w:style w:type="paragraph" w:customStyle="1" w:styleId="afd">
    <w:name w:val="Тендерные данные"/>
    <w:basedOn w:val="a3"/>
    <w:semiHidden/>
    <w:rsid w:val="00D726F7"/>
    <w:pPr>
      <w:tabs>
        <w:tab w:val="left" w:pos="1985"/>
      </w:tabs>
      <w:spacing w:before="120" w:after="60"/>
      <w:jc w:val="both"/>
    </w:pPr>
    <w:rPr>
      <w:b/>
      <w:sz w:val="24"/>
    </w:rPr>
  </w:style>
  <w:style w:type="paragraph" w:styleId="afe">
    <w:name w:val="Plain Text"/>
    <w:basedOn w:val="a3"/>
    <w:link w:val="aff"/>
    <w:semiHidden/>
    <w:rsid w:val="00D726F7"/>
    <w:rPr>
      <w:rFonts w:ascii="Courier New" w:hAnsi="Courier New" w:cs="Courier New"/>
    </w:rPr>
  </w:style>
  <w:style w:type="character" w:customStyle="1" w:styleId="aff">
    <w:name w:val="Текст Знак"/>
    <w:basedOn w:val="a4"/>
    <w:link w:val="afe"/>
    <w:semiHidden/>
    <w:rsid w:val="00D726F7"/>
    <w:rPr>
      <w:rFonts w:ascii="Courier New" w:eastAsia="Times New Roman" w:hAnsi="Courier New" w:cs="Courier New"/>
      <w:sz w:val="20"/>
      <w:szCs w:val="20"/>
      <w:lang w:eastAsia="ru-RU"/>
    </w:rPr>
  </w:style>
  <w:style w:type="paragraph" w:customStyle="1" w:styleId="2-11">
    <w:name w:val="содержание2-11"/>
    <w:basedOn w:val="a3"/>
    <w:rsid w:val="00D726F7"/>
    <w:pPr>
      <w:spacing w:after="60"/>
      <w:jc w:val="both"/>
    </w:pPr>
    <w:rPr>
      <w:sz w:val="24"/>
      <w:szCs w:val="24"/>
    </w:rPr>
  </w:style>
  <w:style w:type="paragraph" w:customStyle="1" w:styleId="16">
    <w:name w:val="текст1"/>
    <w:rsid w:val="00D726F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0">
    <w:name w:val="втяжка"/>
    <w:basedOn w:val="16"/>
    <w:next w:val="16"/>
    <w:rsid w:val="00D726F7"/>
    <w:pPr>
      <w:tabs>
        <w:tab w:val="left" w:pos="567"/>
      </w:tabs>
      <w:spacing w:before="57"/>
      <w:ind w:left="567" w:hanging="567"/>
    </w:pPr>
  </w:style>
  <w:style w:type="paragraph" w:customStyle="1" w:styleId="aff1">
    <w:name w:val="текст"/>
    <w:rsid w:val="00D726F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table" w:styleId="aff2">
    <w:name w:val="Table Grid"/>
    <w:basedOn w:val="a5"/>
    <w:uiPriority w:val="39"/>
    <w:rsid w:val="00D726F7"/>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текст таблицы"/>
    <w:basedOn w:val="a3"/>
    <w:rsid w:val="00D726F7"/>
    <w:pPr>
      <w:spacing w:before="120"/>
      <w:ind w:right="-102"/>
    </w:pPr>
    <w:rPr>
      <w:sz w:val="24"/>
      <w:szCs w:val="24"/>
    </w:rPr>
  </w:style>
  <w:style w:type="paragraph" w:customStyle="1" w:styleId="aff4">
    <w:name w:val="Раздел"/>
    <w:basedOn w:val="a3"/>
    <w:semiHidden/>
    <w:rsid w:val="00D726F7"/>
    <w:pPr>
      <w:tabs>
        <w:tab w:val="num" w:pos="1440"/>
      </w:tabs>
      <w:spacing w:before="120" w:after="120"/>
      <w:ind w:left="720" w:hanging="720"/>
      <w:jc w:val="center"/>
    </w:pPr>
    <w:rPr>
      <w:rFonts w:ascii="Arial Narrow" w:hAnsi="Arial Narrow"/>
      <w:b/>
      <w:sz w:val="28"/>
    </w:rPr>
  </w:style>
  <w:style w:type="character" w:customStyle="1" w:styleId="aff5">
    <w:name w:val="Основной шрифт"/>
    <w:semiHidden/>
    <w:rsid w:val="00D726F7"/>
  </w:style>
  <w:style w:type="paragraph" w:customStyle="1" w:styleId="aff6">
    <w:name w:val="заг_центр"/>
    <w:basedOn w:val="a3"/>
    <w:rsid w:val="00D726F7"/>
    <w:pPr>
      <w:autoSpaceDE w:val="0"/>
      <w:autoSpaceDN w:val="0"/>
      <w:adjustRightInd w:val="0"/>
      <w:spacing w:before="57"/>
      <w:ind w:left="283" w:right="283"/>
      <w:jc w:val="center"/>
    </w:pPr>
    <w:rPr>
      <w:rFonts w:ascii="AvantGardeGothicC" w:hAnsi="AvantGardeGothicC"/>
      <w:b/>
      <w:i/>
      <w:sz w:val="24"/>
    </w:rPr>
  </w:style>
  <w:style w:type="paragraph" w:styleId="aff7">
    <w:name w:val="Subtitle"/>
    <w:basedOn w:val="a3"/>
    <w:link w:val="aff8"/>
    <w:qFormat/>
    <w:rsid w:val="00D726F7"/>
    <w:pPr>
      <w:tabs>
        <w:tab w:val="left" w:pos="567"/>
      </w:tabs>
      <w:spacing w:line="360" w:lineRule="auto"/>
      <w:ind w:firstLine="709"/>
      <w:jc w:val="both"/>
    </w:pPr>
    <w:rPr>
      <w:b/>
      <w:sz w:val="24"/>
    </w:rPr>
  </w:style>
  <w:style w:type="character" w:customStyle="1" w:styleId="aff8">
    <w:name w:val="Подзаголовок Знак"/>
    <w:basedOn w:val="a4"/>
    <w:link w:val="aff7"/>
    <w:rsid w:val="00D726F7"/>
    <w:rPr>
      <w:rFonts w:ascii="Times New Roman" w:eastAsia="Times New Roman" w:hAnsi="Times New Roman" w:cs="Times New Roman"/>
      <w:b/>
      <w:sz w:val="24"/>
      <w:szCs w:val="20"/>
      <w:lang w:eastAsia="ru-RU"/>
    </w:rPr>
  </w:style>
  <w:style w:type="paragraph" w:customStyle="1" w:styleId="111">
    <w:name w:val="Обычный11"/>
    <w:rsid w:val="00D726F7"/>
    <w:pPr>
      <w:spacing w:after="0" w:line="240" w:lineRule="auto"/>
    </w:pPr>
    <w:rPr>
      <w:rFonts w:ascii="NTHelvetica/Cyrillic" w:eastAsia="Times New Roman" w:hAnsi="NTHelvetica/Cyrillic" w:cs="Times New Roman"/>
      <w:color w:val="000080"/>
      <w:sz w:val="16"/>
      <w:szCs w:val="20"/>
      <w:lang w:eastAsia="ru-RU"/>
    </w:rPr>
  </w:style>
  <w:style w:type="paragraph" w:customStyle="1" w:styleId="TextNormal">
    <w:name w:val="Text Normal"/>
    <w:basedOn w:val="a3"/>
    <w:rsid w:val="00D726F7"/>
    <w:pPr>
      <w:tabs>
        <w:tab w:val="left" w:pos="1170"/>
      </w:tabs>
      <w:ind w:left="360" w:right="448" w:firstLine="540"/>
      <w:jc w:val="both"/>
    </w:pPr>
    <w:rPr>
      <w:rFonts w:ascii="TimesDL" w:hAnsi="TimesDL"/>
      <w:lang w:val="en-GB"/>
    </w:rPr>
  </w:style>
  <w:style w:type="character" w:customStyle="1" w:styleId="sZamNoBreakSpace">
    <w:name w:val="sZamNoBreakSpace"/>
    <w:rsid w:val="00D726F7"/>
  </w:style>
  <w:style w:type="character" w:styleId="aff9">
    <w:name w:val="Emphasis"/>
    <w:qFormat/>
    <w:rsid w:val="00D726F7"/>
    <w:rPr>
      <w:i/>
      <w:iCs/>
    </w:rPr>
  </w:style>
  <w:style w:type="paragraph" w:customStyle="1" w:styleId="StyleFirstline127cm">
    <w:name w:val="Style First line:  127 cm"/>
    <w:basedOn w:val="a3"/>
    <w:rsid w:val="00D726F7"/>
    <w:pPr>
      <w:spacing w:before="120"/>
      <w:ind w:firstLine="720"/>
      <w:jc w:val="both"/>
    </w:pPr>
    <w:rPr>
      <w:rFonts w:ascii="Arial" w:hAnsi="Arial"/>
      <w:sz w:val="24"/>
      <w:lang w:eastAsia="en-US"/>
    </w:rPr>
  </w:style>
  <w:style w:type="paragraph" w:styleId="affa">
    <w:name w:val="Balloon Text"/>
    <w:basedOn w:val="a3"/>
    <w:link w:val="affb"/>
    <w:uiPriority w:val="99"/>
    <w:semiHidden/>
    <w:rsid w:val="00D726F7"/>
    <w:rPr>
      <w:rFonts w:ascii="Tahoma" w:hAnsi="Tahoma"/>
      <w:sz w:val="16"/>
      <w:szCs w:val="16"/>
    </w:rPr>
  </w:style>
  <w:style w:type="character" w:customStyle="1" w:styleId="affb">
    <w:name w:val="Текст выноски Знак"/>
    <w:basedOn w:val="a4"/>
    <w:link w:val="affa"/>
    <w:uiPriority w:val="99"/>
    <w:semiHidden/>
    <w:rsid w:val="00D726F7"/>
    <w:rPr>
      <w:rFonts w:ascii="Tahoma" w:eastAsia="Times New Roman" w:hAnsi="Tahoma" w:cs="Times New Roman"/>
      <w:sz w:val="16"/>
      <w:szCs w:val="16"/>
    </w:rPr>
  </w:style>
  <w:style w:type="character" w:styleId="affc">
    <w:name w:val="annotation reference"/>
    <w:semiHidden/>
    <w:rsid w:val="00D726F7"/>
    <w:rPr>
      <w:sz w:val="16"/>
      <w:szCs w:val="16"/>
    </w:rPr>
  </w:style>
  <w:style w:type="paragraph" w:styleId="affd">
    <w:name w:val="annotation text"/>
    <w:basedOn w:val="a3"/>
    <w:link w:val="affe"/>
    <w:semiHidden/>
    <w:rsid w:val="00D726F7"/>
  </w:style>
  <w:style w:type="character" w:customStyle="1" w:styleId="affe">
    <w:name w:val="Текст примечания Знак"/>
    <w:basedOn w:val="a4"/>
    <w:link w:val="affd"/>
    <w:semiHidden/>
    <w:rsid w:val="00D726F7"/>
    <w:rPr>
      <w:rFonts w:ascii="Times New Roman" w:eastAsia="Times New Roman" w:hAnsi="Times New Roman" w:cs="Times New Roman"/>
      <w:sz w:val="20"/>
      <w:szCs w:val="20"/>
      <w:lang w:eastAsia="ru-RU"/>
    </w:rPr>
  </w:style>
  <w:style w:type="paragraph" w:styleId="a2">
    <w:name w:val="annotation subject"/>
    <w:basedOn w:val="affd"/>
    <w:next w:val="affd"/>
    <w:link w:val="afff"/>
    <w:semiHidden/>
    <w:rsid w:val="00D726F7"/>
    <w:pPr>
      <w:numPr>
        <w:numId w:val="1"/>
      </w:numPr>
      <w:tabs>
        <w:tab w:val="clear" w:pos="360"/>
      </w:tabs>
    </w:pPr>
    <w:rPr>
      <w:b/>
      <w:bCs/>
    </w:rPr>
  </w:style>
  <w:style w:type="character" w:customStyle="1" w:styleId="afff">
    <w:name w:val="Тема примечания Знак"/>
    <w:basedOn w:val="affe"/>
    <w:link w:val="a2"/>
    <w:semiHidden/>
    <w:rsid w:val="00D726F7"/>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D726F7"/>
    <w:pPr>
      <w:widowControl w:val="0"/>
      <w:numPr>
        <w:ilvl w:val="1"/>
        <w:numId w:val="1"/>
      </w:numPr>
      <w:tabs>
        <w:tab w:val="clear" w:pos="720"/>
      </w:tabs>
      <w:autoSpaceDE w:val="0"/>
      <w:autoSpaceDN w:val="0"/>
      <w:adjustRightInd w:val="0"/>
      <w:spacing w:after="0" w:line="240" w:lineRule="auto"/>
      <w:ind w:left="0"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726F7"/>
    <w:rPr>
      <w:rFonts w:ascii="Arial" w:eastAsia="Times New Roman" w:hAnsi="Arial" w:cs="Arial"/>
      <w:sz w:val="20"/>
      <w:szCs w:val="20"/>
      <w:lang w:eastAsia="ru-RU"/>
    </w:rPr>
  </w:style>
  <w:style w:type="paragraph" w:customStyle="1" w:styleId="3d">
    <w:name w:val="3"/>
    <w:basedOn w:val="a3"/>
    <w:rsid w:val="00D726F7"/>
    <w:pPr>
      <w:jc w:val="both"/>
    </w:pPr>
    <w:rPr>
      <w:sz w:val="24"/>
      <w:szCs w:val="24"/>
    </w:rPr>
  </w:style>
  <w:style w:type="paragraph" w:customStyle="1" w:styleId="2-110">
    <w:name w:val="2-11"/>
    <w:basedOn w:val="a3"/>
    <w:rsid w:val="00D726F7"/>
    <w:pPr>
      <w:spacing w:after="60"/>
      <w:jc w:val="both"/>
    </w:pPr>
    <w:rPr>
      <w:sz w:val="24"/>
      <w:szCs w:val="24"/>
    </w:rPr>
  </w:style>
  <w:style w:type="paragraph" w:customStyle="1" w:styleId="afff0">
    <w:name w:val="Знак Знак Знак Знак"/>
    <w:basedOn w:val="a3"/>
    <w:rsid w:val="00D726F7"/>
    <w:pPr>
      <w:spacing w:after="160" w:line="240" w:lineRule="exact"/>
    </w:pPr>
    <w:rPr>
      <w:rFonts w:ascii="Verdana" w:hAnsi="Verdana"/>
      <w:sz w:val="24"/>
      <w:szCs w:val="24"/>
      <w:lang w:val="en-US" w:eastAsia="en-US"/>
    </w:rPr>
  </w:style>
  <w:style w:type="paragraph" w:customStyle="1" w:styleId="17">
    <w:name w:val="Знак1"/>
    <w:basedOn w:val="a3"/>
    <w:rsid w:val="00D726F7"/>
    <w:pPr>
      <w:spacing w:before="100" w:beforeAutospacing="1" w:after="100" w:afterAutospacing="1"/>
    </w:pPr>
    <w:rPr>
      <w:rFonts w:ascii="Tahoma" w:hAnsi="Tahoma"/>
      <w:lang w:val="en-US" w:eastAsia="en-US"/>
    </w:rPr>
  </w:style>
  <w:style w:type="paragraph" w:customStyle="1" w:styleId="afff1">
    <w:name w:val="Спис_заголовок"/>
    <w:basedOn w:val="a3"/>
    <w:next w:val="afff2"/>
    <w:rsid w:val="00D726F7"/>
    <w:pPr>
      <w:keepNext/>
      <w:keepLines/>
      <w:tabs>
        <w:tab w:val="left" w:pos="0"/>
        <w:tab w:val="num" w:pos="360"/>
      </w:tabs>
      <w:spacing w:before="60" w:after="60"/>
      <w:jc w:val="both"/>
    </w:pPr>
    <w:rPr>
      <w:sz w:val="22"/>
    </w:rPr>
  </w:style>
  <w:style w:type="paragraph" w:styleId="afff2">
    <w:name w:val="List"/>
    <w:basedOn w:val="a3"/>
    <w:rsid w:val="00D726F7"/>
    <w:pPr>
      <w:spacing w:after="60"/>
      <w:ind w:left="283" w:hanging="283"/>
      <w:jc w:val="both"/>
    </w:pPr>
    <w:rPr>
      <w:sz w:val="24"/>
      <w:szCs w:val="24"/>
    </w:rPr>
  </w:style>
  <w:style w:type="paragraph" w:customStyle="1" w:styleId="18">
    <w:name w:val="Номер1"/>
    <w:basedOn w:val="afff2"/>
    <w:rsid w:val="00D726F7"/>
    <w:pPr>
      <w:numPr>
        <w:ilvl w:val="2"/>
      </w:numPr>
      <w:spacing w:before="40" w:after="40"/>
      <w:ind w:left="283" w:hanging="283"/>
    </w:pPr>
    <w:rPr>
      <w:sz w:val="22"/>
      <w:szCs w:val="20"/>
    </w:rPr>
  </w:style>
  <w:style w:type="paragraph" w:customStyle="1" w:styleId="19">
    <w:name w:val="Текст1"/>
    <w:basedOn w:val="a3"/>
    <w:rsid w:val="00D726F7"/>
    <w:pPr>
      <w:spacing w:line="360" w:lineRule="auto"/>
      <w:ind w:firstLine="720"/>
      <w:jc w:val="both"/>
    </w:pPr>
    <w:rPr>
      <w:sz w:val="28"/>
    </w:rPr>
  </w:style>
  <w:style w:type="paragraph" w:customStyle="1" w:styleId="130">
    <w:name w:val="Основной13"/>
    <w:basedOn w:val="aa"/>
    <w:rsid w:val="00D726F7"/>
    <w:pPr>
      <w:widowControl w:val="0"/>
      <w:ind w:left="0" w:firstLine="720"/>
      <w:jc w:val="both"/>
    </w:pPr>
    <w:rPr>
      <w:sz w:val="26"/>
    </w:rPr>
  </w:style>
  <w:style w:type="paragraph" w:customStyle="1" w:styleId="120">
    <w:name w:val="Знак12"/>
    <w:basedOn w:val="a3"/>
    <w:rsid w:val="00D726F7"/>
    <w:pPr>
      <w:spacing w:before="100" w:beforeAutospacing="1" w:after="100" w:afterAutospacing="1"/>
    </w:pPr>
    <w:rPr>
      <w:rFonts w:ascii="Tahoma" w:hAnsi="Tahoma"/>
      <w:lang w:val="en-US" w:eastAsia="en-US"/>
    </w:rPr>
  </w:style>
  <w:style w:type="paragraph" w:customStyle="1" w:styleId="03zagolovok2">
    <w:name w:val="03zagolovok2"/>
    <w:basedOn w:val="a3"/>
    <w:rsid w:val="00D726F7"/>
    <w:pPr>
      <w:keepNext/>
      <w:numPr>
        <w:numId w:val="2"/>
      </w:numPr>
      <w:tabs>
        <w:tab w:val="clear" w:pos="360"/>
      </w:tabs>
      <w:spacing w:before="360" w:after="120" w:line="360" w:lineRule="atLeast"/>
      <w:ind w:left="0" w:firstLine="0"/>
      <w:outlineLvl w:val="1"/>
    </w:pPr>
    <w:rPr>
      <w:rFonts w:ascii="GaramondC" w:hAnsi="GaramondC"/>
      <w:b/>
      <w:color w:val="000000"/>
      <w:sz w:val="28"/>
      <w:szCs w:val="28"/>
    </w:rPr>
  </w:style>
  <w:style w:type="paragraph" w:styleId="afff3">
    <w:name w:val="endnote text"/>
    <w:basedOn w:val="a3"/>
    <w:link w:val="afff4"/>
    <w:uiPriority w:val="99"/>
    <w:rsid w:val="00D726F7"/>
  </w:style>
  <w:style w:type="character" w:customStyle="1" w:styleId="afff4">
    <w:name w:val="Текст концевой сноски Знак"/>
    <w:basedOn w:val="a4"/>
    <w:link w:val="afff3"/>
    <w:uiPriority w:val="99"/>
    <w:rsid w:val="00D726F7"/>
    <w:rPr>
      <w:rFonts w:ascii="Times New Roman" w:eastAsia="Times New Roman" w:hAnsi="Times New Roman" w:cs="Times New Roman"/>
      <w:sz w:val="20"/>
      <w:szCs w:val="20"/>
      <w:lang w:eastAsia="ru-RU"/>
    </w:rPr>
  </w:style>
  <w:style w:type="character" w:styleId="afff5">
    <w:name w:val="endnote reference"/>
    <w:uiPriority w:val="99"/>
    <w:semiHidden/>
    <w:rsid w:val="00D726F7"/>
    <w:rPr>
      <w:vertAlign w:val="superscript"/>
    </w:rPr>
  </w:style>
  <w:style w:type="paragraph" w:customStyle="1" w:styleId="aji5m00">
    <w:name w:val="aji5m0_0"/>
    <w:basedOn w:val="a3"/>
    <w:rsid w:val="00D726F7"/>
    <w:pPr>
      <w:ind w:firstLine="600"/>
      <w:jc w:val="both"/>
    </w:pPr>
    <w:rPr>
      <w:sz w:val="24"/>
      <w:szCs w:val="24"/>
    </w:rPr>
  </w:style>
  <w:style w:type="paragraph" w:customStyle="1" w:styleId="aji5m11">
    <w:name w:val="aji5m1_1"/>
    <w:basedOn w:val="a3"/>
    <w:rsid w:val="00D726F7"/>
    <w:pPr>
      <w:spacing w:before="120" w:after="120"/>
      <w:ind w:left="120" w:right="120" w:firstLine="600"/>
      <w:jc w:val="both"/>
    </w:pPr>
    <w:rPr>
      <w:b/>
      <w:bCs/>
      <w:color w:val="004761"/>
      <w:sz w:val="24"/>
      <w:szCs w:val="24"/>
    </w:rPr>
  </w:style>
  <w:style w:type="paragraph" w:customStyle="1" w:styleId="ConsNonformat">
    <w:name w:val="ConsNonformat"/>
    <w:rsid w:val="00D726F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6">
    <w:name w:val="Îñíîâí"/>
    <w:basedOn w:val="a3"/>
    <w:rsid w:val="00D726F7"/>
    <w:pPr>
      <w:widowControl w:val="0"/>
      <w:suppressAutoHyphens/>
      <w:jc w:val="both"/>
    </w:pPr>
    <w:rPr>
      <w:rFonts w:ascii="Arial" w:hAnsi="Arial"/>
      <w:sz w:val="22"/>
    </w:rPr>
  </w:style>
  <w:style w:type="paragraph" w:styleId="afff7">
    <w:name w:val="List Number"/>
    <w:basedOn w:val="a3"/>
    <w:rsid w:val="00D726F7"/>
    <w:pPr>
      <w:tabs>
        <w:tab w:val="num" w:pos="360"/>
      </w:tabs>
      <w:ind w:left="360" w:hanging="360"/>
    </w:pPr>
  </w:style>
  <w:style w:type="paragraph" w:customStyle="1" w:styleId="a">
    <w:name w:val="Îáû÷íûé"/>
    <w:rsid w:val="00D726F7"/>
    <w:pPr>
      <w:numPr>
        <w:numId w:val="5"/>
      </w:numPr>
      <w:spacing w:after="0" w:line="240" w:lineRule="auto"/>
      <w:ind w:left="0" w:firstLine="0"/>
    </w:pPr>
    <w:rPr>
      <w:rFonts w:ascii="Times New Roman" w:eastAsia="Times New Roman" w:hAnsi="Times New Roman" w:cs="Times New Roman"/>
      <w:sz w:val="20"/>
      <w:szCs w:val="20"/>
      <w:lang w:eastAsia="ru-RU"/>
    </w:rPr>
  </w:style>
  <w:style w:type="paragraph" w:customStyle="1" w:styleId="a0">
    <w:name w:val="Знак"/>
    <w:basedOn w:val="a3"/>
    <w:rsid w:val="00D726F7"/>
    <w:pPr>
      <w:numPr>
        <w:ilvl w:val="1"/>
        <w:numId w:val="5"/>
      </w:numPr>
      <w:spacing w:after="160" w:line="240" w:lineRule="exact"/>
      <w:ind w:left="0" w:firstLine="0"/>
    </w:pPr>
    <w:rPr>
      <w:rFonts w:ascii="Verdana" w:hAnsi="Verdana"/>
      <w:sz w:val="24"/>
      <w:szCs w:val="24"/>
      <w:lang w:val="en-US" w:eastAsia="en-US"/>
    </w:rPr>
  </w:style>
  <w:style w:type="paragraph" w:customStyle="1" w:styleId="OEM">
    <w:name w:val="Нормальный (OEM)"/>
    <w:basedOn w:val="a3"/>
    <w:next w:val="a3"/>
    <w:rsid w:val="00D726F7"/>
    <w:pPr>
      <w:widowControl w:val="0"/>
      <w:numPr>
        <w:ilvl w:val="2"/>
        <w:numId w:val="5"/>
      </w:numPr>
      <w:snapToGrid w:val="0"/>
      <w:ind w:left="0" w:firstLine="0"/>
      <w:jc w:val="both"/>
    </w:pPr>
    <w:rPr>
      <w:rFonts w:ascii="Courier New" w:hAnsi="Courier New"/>
    </w:rPr>
  </w:style>
  <w:style w:type="paragraph" w:customStyle="1" w:styleId="a1">
    <w:name w:val="Таблицы (моноширинный)"/>
    <w:basedOn w:val="a3"/>
    <w:next w:val="a3"/>
    <w:rsid w:val="00D726F7"/>
    <w:pPr>
      <w:widowControl w:val="0"/>
      <w:numPr>
        <w:ilvl w:val="3"/>
        <w:numId w:val="5"/>
      </w:numPr>
      <w:autoSpaceDE w:val="0"/>
      <w:autoSpaceDN w:val="0"/>
      <w:adjustRightInd w:val="0"/>
      <w:ind w:left="0" w:firstLine="0"/>
      <w:jc w:val="both"/>
    </w:pPr>
    <w:rPr>
      <w:rFonts w:ascii="Courier New" w:hAnsi="Courier New" w:cs="Courier New"/>
    </w:rPr>
  </w:style>
  <w:style w:type="character" w:customStyle="1" w:styleId="afff8">
    <w:name w:val="Цветовое выделение"/>
    <w:rsid w:val="00D726F7"/>
    <w:rPr>
      <w:b/>
      <w:bCs/>
      <w:color w:val="000080"/>
    </w:rPr>
  </w:style>
  <w:style w:type="character" w:customStyle="1" w:styleId="afff9">
    <w:name w:val="Гипертекстовая ссылка"/>
    <w:uiPriority w:val="99"/>
    <w:rsid w:val="00D726F7"/>
    <w:rPr>
      <w:b/>
      <w:bCs/>
      <w:color w:val="008000"/>
      <w:u w:val="single"/>
    </w:rPr>
  </w:style>
  <w:style w:type="paragraph" w:styleId="1a">
    <w:name w:val="toc 1"/>
    <w:basedOn w:val="a3"/>
    <w:next w:val="a3"/>
    <w:autoRedefine/>
    <w:uiPriority w:val="39"/>
    <w:qFormat/>
    <w:rsid w:val="00E16002"/>
    <w:pPr>
      <w:tabs>
        <w:tab w:val="right" w:leader="dot" w:pos="10632"/>
      </w:tabs>
      <w:spacing w:line="360" w:lineRule="auto"/>
      <w:ind w:right="-2"/>
      <w:jc w:val="both"/>
    </w:pPr>
    <w:rPr>
      <w:bCs/>
      <w:caps/>
      <w:noProof/>
      <w:sz w:val="18"/>
      <w:szCs w:val="18"/>
    </w:rPr>
  </w:style>
  <w:style w:type="paragraph" w:customStyle="1" w:styleId="1b">
    <w:name w:val="заголовок 1"/>
    <w:basedOn w:val="a3"/>
    <w:next w:val="a3"/>
    <w:rsid w:val="00D726F7"/>
    <w:pPr>
      <w:keepNext/>
      <w:pageBreakBefore/>
      <w:spacing w:after="120"/>
      <w:ind w:left="1701" w:hanging="680"/>
      <w:outlineLvl w:val="0"/>
    </w:pPr>
    <w:rPr>
      <w:b/>
      <w:kern w:val="28"/>
      <w:sz w:val="28"/>
    </w:rPr>
  </w:style>
  <w:style w:type="paragraph" w:customStyle="1" w:styleId="2a">
    <w:name w:val="заголовок 2"/>
    <w:basedOn w:val="a3"/>
    <w:next w:val="a3"/>
    <w:rsid w:val="00D726F7"/>
    <w:pPr>
      <w:keepNext/>
      <w:spacing w:after="120"/>
      <w:ind w:left="1815" w:hanging="680"/>
      <w:outlineLvl w:val="1"/>
    </w:pPr>
    <w:rPr>
      <w:b/>
      <w:i/>
      <w:sz w:val="24"/>
    </w:rPr>
  </w:style>
  <w:style w:type="paragraph" w:customStyle="1" w:styleId="3">
    <w:name w:val="заголовок 3"/>
    <w:basedOn w:val="a3"/>
    <w:next w:val="a3"/>
    <w:rsid w:val="00D726F7"/>
    <w:pPr>
      <w:keepNext/>
      <w:numPr>
        <w:numId w:val="3"/>
      </w:numPr>
      <w:tabs>
        <w:tab w:val="clear" w:pos="360"/>
      </w:tabs>
      <w:spacing w:after="120"/>
      <w:ind w:left="1701" w:hanging="708"/>
      <w:outlineLvl w:val="2"/>
    </w:pPr>
    <w:rPr>
      <w:b/>
      <w:sz w:val="24"/>
    </w:rPr>
  </w:style>
  <w:style w:type="paragraph" w:customStyle="1" w:styleId="42">
    <w:name w:val="заголовок 4"/>
    <w:basedOn w:val="a3"/>
    <w:next w:val="a3"/>
    <w:rsid w:val="00D726F7"/>
    <w:pPr>
      <w:keepNext/>
      <w:spacing w:after="120"/>
      <w:ind w:left="1701" w:hanging="708"/>
      <w:outlineLvl w:val="3"/>
    </w:pPr>
    <w:rPr>
      <w:sz w:val="24"/>
    </w:rPr>
  </w:style>
  <w:style w:type="paragraph" w:customStyle="1" w:styleId="5">
    <w:name w:val="заголовок 5"/>
    <w:basedOn w:val="a3"/>
    <w:next w:val="a3"/>
    <w:rsid w:val="00D726F7"/>
    <w:pPr>
      <w:keepNext/>
      <w:numPr>
        <w:ilvl w:val="4"/>
        <w:numId w:val="5"/>
      </w:numPr>
      <w:spacing w:after="120"/>
      <w:jc w:val="both"/>
    </w:pPr>
    <w:rPr>
      <w:sz w:val="22"/>
    </w:rPr>
  </w:style>
  <w:style w:type="paragraph" w:customStyle="1" w:styleId="6">
    <w:name w:val="заголовок 6"/>
    <w:basedOn w:val="a3"/>
    <w:next w:val="a3"/>
    <w:rsid w:val="00D726F7"/>
    <w:pPr>
      <w:numPr>
        <w:ilvl w:val="5"/>
        <w:numId w:val="5"/>
      </w:numPr>
      <w:spacing w:after="120"/>
      <w:jc w:val="both"/>
    </w:pPr>
    <w:rPr>
      <w:i/>
      <w:sz w:val="22"/>
    </w:rPr>
  </w:style>
  <w:style w:type="paragraph" w:customStyle="1" w:styleId="72">
    <w:name w:val="заголовок 7"/>
    <w:basedOn w:val="a3"/>
    <w:next w:val="a3"/>
    <w:rsid w:val="00D726F7"/>
    <w:pPr>
      <w:spacing w:after="120"/>
      <w:ind w:left="1134" w:hanging="1134"/>
      <w:jc w:val="both"/>
    </w:pPr>
  </w:style>
  <w:style w:type="paragraph" w:customStyle="1" w:styleId="81">
    <w:name w:val="заголовок 8"/>
    <w:basedOn w:val="a3"/>
    <w:next w:val="a3"/>
    <w:rsid w:val="00D726F7"/>
    <w:pPr>
      <w:spacing w:after="120"/>
      <w:ind w:left="1134" w:hanging="1134"/>
      <w:jc w:val="both"/>
    </w:pPr>
    <w:rPr>
      <w:i/>
    </w:rPr>
  </w:style>
  <w:style w:type="paragraph" w:customStyle="1" w:styleId="91">
    <w:name w:val="заголовок 9"/>
    <w:basedOn w:val="a3"/>
    <w:next w:val="a3"/>
    <w:rsid w:val="00D726F7"/>
    <w:pPr>
      <w:spacing w:after="120"/>
      <w:ind w:left="1134" w:hanging="1134"/>
      <w:jc w:val="both"/>
    </w:pPr>
    <w:rPr>
      <w:b/>
      <w:i/>
      <w:sz w:val="18"/>
    </w:rPr>
  </w:style>
  <w:style w:type="paragraph" w:customStyle="1" w:styleId="afffa">
    <w:name w:val="Список маркированный"/>
    <w:basedOn w:val="a3"/>
    <w:rsid w:val="00D726F7"/>
    <w:pPr>
      <w:tabs>
        <w:tab w:val="num" w:pos="360"/>
      </w:tabs>
      <w:spacing w:after="120"/>
      <w:ind w:left="360" w:hanging="360"/>
      <w:jc w:val="both"/>
    </w:pPr>
  </w:style>
  <w:style w:type="character" w:customStyle="1" w:styleId="afffb">
    <w:name w:val="номер страницы"/>
    <w:basedOn w:val="aff5"/>
    <w:rsid w:val="00D726F7"/>
  </w:style>
  <w:style w:type="paragraph" w:customStyle="1" w:styleId="1c">
    <w:name w:val="оглавление 1"/>
    <w:basedOn w:val="a3"/>
    <w:next w:val="a3"/>
    <w:autoRedefine/>
    <w:rsid w:val="00D726F7"/>
    <w:pPr>
      <w:tabs>
        <w:tab w:val="left" w:pos="400"/>
        <w:tab w:val="right" w:leader="dot" w:pos="9061"/>
      </w:tabs>
      <w:spacing w:before="120" w:after="120"/>
      <w:ind w:left="426" w:hanging="426"/>
      <w:jc w:val="center"/>
    </w:pPr>
    <w:rPr>
      <w:b/>
      <w:caps/>
      <w:noProof/>
    </w:rPr>
  </w:style>
  <w:style w:type="paragraph" w:customStyle="1" w:styleId="2b">
    <w:name w:val="оглавление 2"/>
    <w:basedOn w:val="a3"/>
    <w:next w:val="a3"/>
    <w:autoRedefine/>
    <w:rsid w:val="00D726F7"/>
    <w:pPr>
      <w:tabs>
        <w:tab w:val="left" w:pos="851"/>
        <w:tab w:val="right" w:leader="dot" w:pos="9061"/>
      </w:tabs>
      <w:ind w:left="851" w:hanging="651"/>
    </w:pPr>
    <w:rPr>
      <w:smallCaps/>
      <w:noProof/>
    </w:rPr>
  </w:style>
  <w:style w:type="paragraph" w:customStyle="1" w:styleId="30">
    <w:name w:val="оглавление 3"/>
    <w:basedOn w:val="a3"/>
    <w:next w:val="a3"/>
    <w:autoRedefine/>
    <w:rsid w:val="00D726F7"/>
    <w:pPr>
      <w:numPr>
        <w:numId w:val="4"/>
      </w:numPr>
      <w:tabs>
        <w:tab w:val="clear" w:pos="1247"/>
        <w:tab w:val="left" w:pos="1134"/>
        <w:tab w:val="right" w:leader="dot" w:pos="9061"/>
      </w:tabs>
      <w:ind w:left="1134" w:hanging="734"/>
    </w:pPr>
    <w:rPr>
      <w:i/>
      <w:noProof/>
    </w:rPr>
  </w:style>
  <w:style w:type="paragraph" w:customStyle="1" w:styleId="43">
    <w:name w:val="оглавление 4"/>
    <w:basedOn w:val="a3"/>
    <w:next w:val="a3"/>
    <w:autoRedefine/>
    <w:rsid w:val="00D726F7"/>
    <w:pPr>
      <w:tabs>
        <w:tab w:val="left" w:pos="1560"/>
        <w:tab w:val="right" w:leader="dot" w:pos="9061"/>
      </w:tabs>
      <w:ind w:left="1560" w:hanging="960"/>
    </w:pPr>
    <w:rPr>
      <w:noProof/>
      <w:sz w:val="18"/>
    </w:rPr>
  </w:style>
  <w:style w:type="paragraph" w:customStyle="1" w:styleId="50">
    <w:name w:val="оглавление 5"/>
    <w:basedOn w:val="a3"/>
    <w:next w:val="a3"/>
    <w:autoRedefine/>
    <w:rsid w:val="00D726F7"/>
    <w:pPr>
      <w:numPr>
        <w:ilvl w:val="1"/>
        <w:numId w:val="4"/>
      </w:numPr>
      <w:tabs>
        <w:tab w:val="clear" w:pos="2098"/>
      </w:tabs>
      <w:ind w:left="800" w:firstLine="0"/>
    </w:pPr>
    <w:rPr>
      <w:sz w:val="18"/>
    </w:rPr>
  </w:style>
  <w:style w:type="paragraph" w:customStyle="1" w:styleId="62">
    <w:name w:val="оглавление 6"/>
    <w:basedOn w:val="a3"/>
    <w:next w:val="a3"/>
    <w:autoRedefine/>
    <w:rsid w:val="00D726F7"/>
    <w:pPr>
      <w:ind w:left="1000"/>
    </w:pPr>
    <w:rPr>
      <w:sz w:val="18"/>
    </w:rPr>
  </w:style>
  <w:style w:type="paragraph" w:customStyle="1" w:styleId="73">
    <w:name w:val="оглавление 7"/>
    <w:basedOn w:val="a3"/>
    <w:next w:val="a3"/>
    <w:autoRedefine/>
    <w:rsid w:val="00D726F7"/>
    <w:pPr>
      <w:ind w:left="1200"/>
    </w:pPr>
    <w:rPr>
      <w:sz w:val="18"/>
    </w:rPr>
  </w:style>
  <w:style w:type="paragraph" w:customStyle="1" w:styleId="82">
    <w:name w:val="оглавление 8"/>
    <w:basedOn w:val="a3"/>
    <w:next w:val="a3"/>
    <w:autoRedefine/>
    <w:rsid w:val="00D726F7"/>
    <w:pPr>
      <w:ind w:left="1400"/>
    </w:pPr>
    <w:rPr>
      <w:sz w:val="18"/>
    </w:rPr>
  </w:style>
  <w:style w:type="paragraph" w:customStyle="1" w:styleId="92">
    <w:name w:val="оглавление 9"/>
    <w:basedOn w:val="a3"/>
    <w:next w:val="a3"/>
    <w:autoRedefine/>
    <w:rsid w:val="00D726F7"/>
    <w:pPr>
      <w:ind w:left="1600"/>
    </w:pPr>
    <w:rPr>
      <w:sz w:val="18"/>
    </w:rPr>
  </w:style>
  <w:style w:type="paragraph" w:customStyle="1" w:styleId="1d">
    <w:name w:val="Нумерованый список 1"/>
    <w:basedOn w:val="a3"/>
    <w:rsid w:val="00D726F7"/>
    <w:pPr>
      <w:tabs>
        <w:tab w:val="num" w:pos="1247"/>
      </w:tabs>
      <w:spacing w:after="120" w:line="480" w:lineRule="auto"/>
      <w:ind w:left="1247" w:hanging="527"/>
      <w:jc w:val="both"/>
    </w:pPr>
  </w:style>
  <w:style w:type="paragraph" w:customStyle="1" w:styleId="afffc">
    <w:name w:val="невидимый"/>
    <w:rsid w:val="00D726F7"/>
    <w:pPr>
      <w:spacing w:after="0" w:line="240" w:lineRule="auto"/>
    </w:pPr>
    <w:rPr>
      <w:rFonts w:ascii="Arial" w:eastAsia="Times New Roman" w:hAnsi="Arial" w:cs="Times New Roman"/>
      <w:vanish/>
      <w:color w:val="0000FF"/>
      <w:sz w:val="20"/>
      <w:szCs w:val="20"/>
      <w:lang w:val="en-US" w:eastAsia="ru-RU"/>
    </w:rPr>
  </w:style>
  <w:style w:type="paragraph" w:customStyle="1" w:styleId="2c">
    <w:name w:val="Нумерованый список 2"/>
    <w:basedOn w:val="1d"/>
    <w:rsid w:val="00D726F7"/>
    <w:pPr>
      <w:numPr>
        <w:ilvl w:val="1"/>
      </w:numPr>
      <w:tabs>
        <w:tab w:val="num" w:pos="1247"/>
      </w:tabs>
      <w:ind w:left="360" w:hanging="360"/>
    </w:pPr>
  </w:style>
  <w:style w:type="paragraph" w:customStyle="1" w:styleId="afffd">
    <w:name w:val="Приложение"/>
    <w:basedOn w:val="1b"/>
    <w:next w:val="a3"/>
    <w:rsid w:val="00D726F7"/>
    <w:pPr>
      <w:pageBreakBefore w:val="0"/>
      <w:tabs>
        <w:tab w:val="num" w:pos="1191"/>
        <w:tab w:val="left" w:pos="1418"/>
      </w:tabs>
      <w:suppressAutoHyphens/>
      <w:ind w:left="1191" w:hanging="454"/>
      <w:outlineLvl w:val="1"/>
    </w:pPr>
  </w:style>
  <w:style w:type="paragraph" w:customStyle="1" w:styleId="1e">
    <w:name w:val="Указатель1"/>
    <w:basedOn w:val="a3"/>
    <w:rsid w:val="00D726F7"/>
    <w:pPr>
      <w:tabs>
        <w:tab w:val="num" w:pos="360"/>
      </w:tabs>
      <w:spacing w:line="360" w:lineRule="auto"/>
      <w:ind w:left="357" w:hanging="357"/>
      <w:jc w:val="both"/>
    </w:pPr>
    <w:rPr>
      <w:sz w:val="24"/>
    </w:rPr>
  </w:style>
  <w:style w:type="paragraph" w:customStyle="1" w:styleId="afffe">
    <w:name w:val="Заголовок"/>
    <w:basedOn w:val="1b"/>
    <w:next w:val="a3"/>
    <w:rsid w:val="00D726F7"/>
    <w:pPr>
      <w:pageBreakBefore w:val="0"/>
      <w:suppressAutoHyphens/>
      <w:spacing w:before="240" w:after="60" w:line="360" w:lineRule="auto"/>
      <w:ind w:left="0" w:firstLine="0"/>
      <w:jc w:val="center"/>
    </w:pPr>
    <w:rPr>
      <w:b w:val="0"/>
      <w:snapToGrid w:val="0"/>
      <w:sz w:val="36"/>
    </w:rPr>
  </w:style>
  <w:style w:type="paragraph" w:customStyle="1" w:styleId="affff">
    <w:name w:val="Табличный"/>
    <w:basedOn w:val="a3"/>
    <w:next w:val="a3"/>
    <w:rsid w:val="00D726F7"/>
    <w:pPr>
      <w:spacing w:line="360" w:lineRule="auto"/>
      <w:ind w:firstLine="720"/>
      <w:jc w:val="both"/>
    </w:pPr>
    <w:rPr>
      <w:snapToGrid w:val="0"/>
    </w:rPr>
  </w:style>
  <w:style w:type="character" w:customStyle="1" w:styleId="affff0">
    <w:name w:val="знак примечания"/>
    <w:rsid w:val="00D726F7"/>
    <w:rPr>
      <w:sz w:val="16"/>
    </w:rPr>
  </w:style>
  <w:style w:type="paragraph" w:customStyle="1" w:styleId="affff1">
    <w:name w:val="текст примечания"/>
    <w:basedOn w:val="a3"/>
    <w:rsid w:val="00D726F7"/>
    <w:pPr>
      <w:spacing w:after="120"/>
      <w:jc w:val="both"/>
    </w:pPr>
  </w:style>
  <w:style w:type="paragraph" w:customStyle="1" w:styleId="affff2">
    <w:name w:val="Точка"/>
    <w:basedOn w:val="a3"/>
    <w:rsid w:val="00D726F7"/>
    <w:pPr>
      <w:tabs>
        <w:tab w:val="num" w:pos="360"/>
      </w:tabs>
      <w:ind w:left="360" w:hanging="360"/>
    </w:pPr>
    <w:rPr>
      <w:sz w:val="24"/>
    </w:rPr>
  </w:style>
  <w:style w:type="paragraph" w:customStyle="1" w:styleId="1f">
    <w:name w:val="Список 1"/>
    <w:basedOn w:val="a3"/>
    <w:rsid w:val="00D726F7"/>
    <w:pPr>
      <w:spacing w:before="120" w:line="360" w:lineRule="auto"/>
      <w:ind w:left="850" w:hanging="283"/>
      <w:jc w:val="both"/>
    </w:pPr>
    <w:rPr>
      <w:rFonts w:ascii="Arial" w:hAnsi="Arial"/>
      <w:sz w:val="22"/>
    </w:rPr>
  </w:style>
  <w:style w:type="character" w:customStyle="1" w:styleId="HTML">
    <w:name w:val="Разметка HTML"/>
    <w:rsid w:val="00D726F7"/>
    <w:rPr>
      <w:vanish/>
      <w:color w:val="FF0000"/>
    </w:rPr>
  </w:style>
  <w:style w:type="paragraph" w:customStyle="1" w:styleId="H4">
    <w:name w:val="H4"/>
    <w:basedOn w:val="13"/>
    <w:next w:val="13"/>
    <w:rsid w:val="00D726F7"/>
    <w:pPr>
      <w:keepNext/>
      <w:spacing w:before="100" w:after="100"/>
      <w:ind w:left="0" w:firstLine="0"/>
      <w:outlineLvl w:val="4"/>
    </w:pPr>
    <w:rPr>
      <w:rFonts w:ascii="Times New Roman" w:hAnsi="Times New Roman"/>
      <w:b/>
      <w:snapToGrid w:val="0"/>
      <w:sz w:val="24"/>
    </w:rPr>
  </w:style>
  <w:style w:type="character" w:customStyle="1" w:styleId="1f0">
    <w:name w:val="Гиперссылка1"/>
    <w:rsid w:val="00D726F7"/>
    <w:rPr>
      <w:color w:val="0000FF"/>
      <w:u w:val="single"/>
    </w:rPr>
  </w:style>
  <w:style w:type="character" w:customStyle="1" w:styleId="1f1">
    <w:name w:val="Строгий1"/>
    <w:rsid w:val="00D726F7"/>
    <w:rPr>
      <w:b/>
    </w:rPr>
  </w:style>
  <w:style w:type="character" w:customStyle="1" w:styleId="HTMLMarkup">
    <w:name w:val="HTML Markup"/>
    <w:rsid w:val="00D726F7"/>
    <w:rPr>
      <w:vanish/>
      <w:color w:val="FF0000"/>
    </w:rPr>
  </w:style>
  <w:style w:type="paragraph" w:customStyle="1" w:styleId="H1">
    <w:name w:val="H1"/>
    <w:basedOn w:val="13"/>
    <w:next w:val="13"/>
    <w:rsid w:val="00D726F7"/>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3">
    <w:name w:val="xl33"/>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3"/>
    <w:rsid w:val="00D726F7"/>
    <w:pPr>
      <w:spacing w:before="100" w:beforeAutospacing="1" w:after="100" w:afterAutospacing="1"/>
      <w:textAlignment w:val="center"/>
    </w:pPr>
    <w:rPr>
      <w:sz w:val="24"/>
      <w:szCs w:val="24"/>
      <w:lang w:val="en-US" w:eastAsia="en-US"/>
    </w:rPr>
  </w:style>
  <w:style w:type="paragraph" w:customStyle="1" w:styleId="xl37">
    <w:name w:val="xl37"/>
    <w:basedOn w:val="a3"/>
    <w:rsid w:val="00D726F7"/>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38">
    <w:name w:val="xl38"/>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9">
    <w:name w:val="xl39"/>
    <w:basedOn w:val="a3"/>
    <w:rsid w:val="00D726F7"/>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40">
    <w:name w:val="xl40"/>
    <w:basedOn w:val="a3"/>
    <w:rsid w:val="00D726F7"/>
    <w:pPr>
      <w:spacing w:before="100" w:beforeAutospacing="1" w:after="100" w:afterAutospacing="1"/>
    </w:pPr>
    <w:rPr>
      <w:rFonts w:ascii="Arial" w:hAnsi="Arial"/>
      <w:b/>
      <w:bCs/>
      <w:sz w:val="24"/>
      <w:szCs w:val="24"/>
      <w:lang w:val="en-US" w:eastAsia="en-US"/>
    </w:rPr>
  </w:style>
  <w:style w:type="paragraph" w:customStyle="1" w:styleId="xl41">
    <w:name w:val="xl41"/>
    <w:basedOn w:val="a3"/>
    <w:rsid w:val="00D726F7"/>
    <w:pPr>
      <w:pBdr>
        <w:top w:val="single" w:sz="4" w:space="0" w:color="auto"/>
        <w:left w:val="single" w:sz="4" w:space="0" w:color="auto"/>
        <w:bottom w:val="single" w:sz="4" w:space="0" w:color="auto"/>
      </w:pBdr>
      <w:spacing w:before="100" w:beforeAutospacing="1" w:after="100" w:afterAutospacing="1"/>
    </w:pPr>
    <w:rPr>
      <w:rFonts w:ascii="Arial" w:hAnsi="Arial"/>
      <w:b/>
      <w:bCs/>
      <w:i/>
      <w:iCs/>
      <w:sz w:val="24"/>
      <w:szCs w:val="24"/>
      <w:lang w:val="en-US" w:eastAsia="en-US"/>
    </w:rPr>
  </w:style>
  <w:style w:type="paragraph" w:customStyle="1" w:styleId="xl42">
    <w:name w:val="xl42"/>
    <w:basedOn w:val="a3"/>
    <w:rsid w:val="00D726F7"/>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3">
    <w:name w:val="xl43"/>
    <w:basedOn w:val="a3"/>
    <w:rsid w:val="00D726F7"/>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44">
    <w:name w:val="xl44"/>
    <w:basedOn w:val="a3"/>
    <w:rsid w:val="00D726F7"/>
    <w:pPr>
      <w:pBdr>
        <w:bottom w:val="single" w:sz="4" w:space="0" w:color="auto"/>
      </w:pBdr>
      <w:spacing w:before="100" w:beforeAutospacing="1" w:after="100" w:afterAutospacing="1"/>
    </w:pPr>
    <w:rPr>
      <w:sz w:val="24"/>
      <w:szCs w:val="24"/>
      <w:lang w:val="en-US" w:eastAsia="en-US"/>
    </w:rPr>
  </w:style>
  <w:style w:type="paragraph" w:customStyle="1" w:styleId="font5">
    <w:name w:val="font5"/>
    <w:basedOn w:val="a3"/>
    <w:rsid w:val="00D726F7"/>
    <w:pPr>
      <w:spacing w:before="100" w:beforeAutospacing="1" w:after="100" w:afterAutospacing="1"/>
    </w:pPr>
    <w:rPr>
      <w:rFonts w:ascii="Arial" w:hAnsi="Arial" w:cs="Arial"/>
      <w:b/>
      <w:bCs/>
      <w:i/>
      <w:iCs/>
      <w:sz w:val="24"/>
      <w:szCs w:val="24"/>
      <w:lang w:val="en-US" w:eastAsia="en-US"/>
    </w:rPr>
  </w:style>
  <w:style w:type="paragraph" w:customStyle="1" w:styleId="font6">
    <w:name w:val="font6"/>
    <w:basedOn w:val="a3"/>
    <w:rsid w:val="00D726F7"/>
    <w:pPr>
      <w:spacing w:before="100" w:beforeAutospacing="1" w:after="100" w:afterAutospacing="1"/>
    </w:pPr>
    <w:rPr>
      <w:rFonts w:ascii="Arial" w:hAnsi="Arial" w:cs="Arial"/>
      <w:sz w:val="24"/>
      <w:szCs w:val="24"/>
      <w:lang w:val="en-US" w:eastAsia="en-US"/>
    </w:rPr>
  </w:style>
  <w:style w:type="paragraph" w:customStyle="1" w:styleId="font7">
    <w:name w:val="font7"/>
    <w:basedOn w:val="a3"/>
    <w:rsid w:val="00D726F7"/>
    <w:pPr>
      <w:spacing w:before="100" w:beforeAutospacing="1" w:after="100" w:afterAutospacing="1"/>
    </w:pPr>
    <w:rPr>
      <w:rFonts w:ascii="Tahoma" w:hAnsi="Tahoma" w:cs="Tahoma"/>
      <w:b/>
      <w:bCs/>
      <w:color w:val="000000"/>
      <w:sz w:val="16"/>
      <w:szCs w:val="16"/>
      <w:lang w:val="en-US" w:eastAsia="en-US"/>
    </w:rPr>
  </w:style>
  <w:style w:type="paragraph" w:customStyle="1" w:styleId="font8">
    <w:name w:val="font8"/>
    <w:basedOn w:val="a3"/>
    <w:rsid w:val="00D726F7"/>
    <w:pPr>
      <w:spacing w:before="100" w:beforeAutospacing="1" w:after="100" w:afterAutospacing="1"/>
    </w:pPr>
    <w:rPr>
      <w:rFonts w:ascii="Tahoma" w:hAnsi="Tahoma" w:cs="Tahoma"/>
      <w:color w:val="000000"/>
      <w:sz w:val="16"/>
      <w:szCs w:val="16"/>
      <w:lang w:val="en-US" w:eastAsia="en-US"/>
    </w:rPr>
  </w:style>
  <w:style w:type="paragraph" w:customStyle="1" w:styleId="xl35">
    <w:name w:val="xl35"/>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3"/>
    <w:rsid w:val="00D726F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2"/>
      <w:szCs w:val="22"/>
    </w:rPr>
  </w:style>
  <w:style w:type="paragraph" w:customStyle="1" w:styleId="xl27">
    <w:name w:val="xl27"/>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2"/>
      <w:szCs w:val="22"/>
    </w:rPr>
  </w:style>
  <w:style w:type="paragraph" w:customStyle="1" w:styleId="xl28">
    <w:name w:val="xl28"/>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2"/>
      <w:szCs w:val="22"/>
    </w:rPr>
  </w:style>
  <w:style w:type="paragraph" w:customStyle="1" w:styleId="xl29">
    <w:name w:val="xl29"/>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22"/>
      <w:szCs w:val="22"/>
    </w:rPr>
  </w:style>
  <w:style w:type="character" w:styleId="affff3">
    <w:name w:val="Strong"/>
    <w:uiPriority w:val="22"/>
    <w:qFormat/>
    <w:rsid w:val="00D726F7"/>
    <w:rPr>
      <w:b/>
      <w:bCs/>
    </w:rPr>
  </w:style>
  <w:style w:type="paragraph" w:customStyle="1" w:styleId="Headline2">
    <w:name w:val="Headline 2"/>
    <w:basedOn w:val="a3"/>
    <w:rsid w:val="00D726F7"/>
    <w:rPr>
      <w:sz w:val="24"/>
      <w:szCs w:val="24"/>
      <w:lang w:eastAsia="en-US"/>
    </w:rPr>
  </w:style>
  <w:style w:type="paragraph" w:customStyle="1" w:styleId="Normal1">
    <w:name w:val="Normal1"/>
    <w:rsid w:val="00D726F7"/>
    <w:pPr>
      <w:widowControl w:val="0"/>
      <w:numPr>
        <w:numId w:val="6"/>
      </w:numPr>
      <w:tabs>
        <w:tab w:val="clear" w:pos="1647"/>
      </w:tabs>
      <w:spacing w:after="0" w:line="240" w:lineRule="auto"/>
      <w:ind w:left="0" w:firstLine="720"/>
      <w:jc w:val="both"/>
    </w:pPr>
    <w:rPr>
      <w:rFonts w:ascii="Times New Roman" w:eastAsia="Times New Roman" w:hAnsi="Times New Roman" w:cs="Times New Roman"/>
      <w:snapToGrid w:val="0"/>
      <w:sz w:val="24"/>
      <w:szCs w:val="20"/>
      <w:lang w:eastAsia="ru-RU"/>
    </w:rPr>
  </w:style>
  <w:style w:type="paragraph" w:customStyle="1" w:styleId="affff4">
    <w:name w:val="Чертежный"/>
    <w:rsid w:val="00D726F7"/>
    <w:pPr>
      <w:spacing w:after="0" w:line="240" w:lineRule="auto"/>
      <w:jc w:val="both"/>
    </w:pPr>
    <w:rPr>
      <w:rFonts w:ascii="ISOCPEUR" w:eastAsia="Times New Roman" w:hAnsi="ISOCPEUR" w:cs="Times New Roman"/>
      <w:i/>
      <w:sz w:val="28"/>
      <w:szCs w:val="20"/>
      <w:lang w:val="uk-UA" w:eastAsia="ru-RU"/>
    </w:rPr>
  </w:style>
  <w:style w:type="paragraph" w:customStyle="1" w:styleId="affff5">
    <w:name w:val="Содержание"/>
    <w:basedOn w:val="a3"/>
    <w:rsid w:val="00D726F7"/>
    <w:pPr>
      <w:spacing w:line="480" w:lineRule="auto"/>
      <w:jc w:val="center"/>
    </w:pPr>
    <w:rPr>
      <w:rFonts w:ascii="Arial" w:hAnsi="Arial"/>
      <w:b/>
      <w:sz w:val="28"/>
    </w:rPr>
  </w:style>
  <w:style w:type="paragraph" w:styleId="z-">
    <w:name w:val="HTML Top of Form"/>
    <w:basedOn w:val="a3"/>
    <w:next w:val="a3"/>
    <w:link w:val="z-0"/>
    <w:hidden/>
    <w:uiPriority w:val="99"/>
    <w:rsid w:val="00D726F7"/>
    <w:pPr>
      <w:pBdr>
        <w:bottom w:val="single" w:sz="6" w:space="1" w:color="auto"/>
      </w:pBdr>
      <w:jc w:val="center"/>
    </w:pPr>
    <w:rPr>
      <w:rFonts w:ascii="Arial" w:eastAsia="Batang" w:hAnsi="Arial"/>
      <w:vanish/>
      <w:sz w:val="16"/>
      <w:szCs w:val="16"/>
      <w:lang w:eastAsia="ko-KR"/>
    </w:rPr>
  </w:style>
  <w:style w:type="character" w:customStyle="1" w:styleId="z-0">
    <w:name w:val="z-Начало формы Знак"/>
    <w:basedOn w:val="a4"/>
    <w:link w:val="z-"/>
    <w:uiPriority w:val="99"/>
    <w:rsid w:val="00D726F7"/>
    <w:rPr>
      <w:rFonts w:ascii="Arial" w:eastAsia="Batang" w:hAnsi="Arial" w:cs="Times New Roman"/>
      <w:vanish/>
      <w:sz w:val="16"/>
      <w:szCs w:val="16"/>
      <w:lang w:eastAsia="ko-KR"/>
    </w:rPr>
  </w:style>
  <w:style w:type="paragraph" w:styleId="z-1">
    <w:name w:val="HTML Bottom of Form"/>
    <w:basedOn w:val="a3"/>
    <w:next w:val="a3"/>
    <w:link w:val="z-2"/>
    <w:hidden/>
    <w:uiPriority w:val="99"/>
    <w:rsid w:val="00D726F7"/>
    <w:pPr>
      <w:pBdr>
        <w:top w:val="single" w:sz="6" w:space="1" w:color="auto"/>
      </w:pBdr>
      <w:jc w:val="center"/>
    </w:pPr>
    <w:rPr>
      <w:rFonts w:ascii="Arial" w:eastAsia="Batang" w:hAnsi="Arial"/>
      <w:vanish/>
      <w:sz w:val="16"/>
      <w:szCs w:val="16"/>
      <w:lang w:eastAsia="ko-KR"/>
    </w:rPr>
  </w:style>
  <w:style w:type="character" w:customStyle="1" w:styleId="z-2">
    <w:name w:val="z-Конец формы Знак"/>
    <w:basedOn w:val="a4"/>
    <w:link w:val="z-1"/>
    <w:uiPriority w:val="99"/>
    <w:rsid w:val="00D726F7"/>
    <w:rPr>
      <w:rFonts w:ascii="Arial" w:eastAsia="Batang" w:hAnsi="Arial" w:cs="Times New Roman"/>
      <w:vanish/>
      <w:sz w:val="16"/>
      <w:szCs w:val="16"/>
      <w:lang w:eastAsia="ko-KR"/>
    </w:rPr>
  </w:style>
  <w:style w:type="paragraph" w:customStyle="1" w:styleId="NormalT">
    <w:name w:val="Normal+T без отступа"/>
    <w:basedOn w:val="a3"/>
    <w:next w:val="a3"/>
    <w:autoRedefine/>
    <w:rsid w:val="00D726F7"/>
    <w:pPr>
      <w:keepLines/>
      <w:tabs>
        <w:tab w:val="left" w:pos="709"/>
      </w:tabs>
      <w:spacing w:before="60"/>
      <w:ind w:left="142" w:right="-108"/>
    </w:pPr>
    <w:rPr>
      <w:rFonts w:ascii="GOST" w:hAnsi="GOST"/>
      <w:lang w:eastAsia="en-US"/>
    </w:rPr>
  </w:style>
  <w:style w:type="paragraph" w:customStyle="1" w:styleId="NormalT0">
    <w:name w:val="Normal+T без разрыва"/>
    <w:basedOn w:val="a3"/>
    <w:autoRedefine/>
    <w:rsid w:val="00D726F7"/>
    <w:pPr>
      <w:keepLines/>
      <w:spacing w:before="120"/>
      <w:jc w:val="both"/>
    </w:pPr>
    <w:rPr>
      <w:rFonts w:ascii="Arial" w:hAnsi="Arial"/>
      <w:szCs w:val="24"/>
      <w:lang w:eastAsia="en-US"/>
    </w:rPr>
  </w:style>
  <w:style w:type="paragraph" w:customStyle="1" w:styleId="NormalT1">
    <w:name w:val="Normal+T"/>
    <w:basedOn w:val="a3"/>
    <w:autoRedefine/>
    <w:rsid w:val="00D726F7"/>
    <w:pPr>
      <w:tabs>
        <w:tab w:val="left" w:pos="709"/>
        <w:tab w:val="num" w:pos="1647"/>
      </w:tabs>
      <w:spacing w:before="60"/>
      <w:ind w:left="1647" w:right="-82" w:hanging="360"/>
      <w:jc w:val="both"/>
    </w:pPr>
    <w:rPr>
      <w:lang w:eastAsia="en-US"/>
    </w:rPr>
  </w:style>
  <w:style w:type="paragraph" w:customStyle="1" w:styleId="ListT">
    <w:name w:val="List+T"/>
    <w:basedOn w:val="NormalT1"/>
    <w:autoRedefine/>
    <w:rsid w:val="00D726F7"/>
    <w:pPr>
      <w:tabs>
        <w:tab w:val="clear" w:pos="1647"/>
        <w:tab w:val="left" w:pos="567"/>
        <w:tab w:val="left" w:pos="1276"/>
      </w:tabs>
      <w:spacing w:before="0"/>
      <w:ind w:left="0" w:right="-79" w:firstLine="0"/>
    </w:pPr>
  </w:style>
  <w:style w:type="paragraph" w:customStyle="1" w:styleId="Heading1NumberedT">
    <w:name w:val="Heading 1 Numbered + T"/>
    <w:basedOn w:val="a3"/>
    <w:next w:val="a3"/>
    <w:autoRedefine/>
    <w:rsid w:val="00D726F7"/>
    <w:pPr>
      <w:keepNext/>
      <w:keepLines/>
      <w:tabs>
        <w:tab w:val="left" w:pos="567"/>
        <w:tab w:val="left" w:pos="709"/>
        <w:tab w:val="left" w:pos="1701"/>
      </w:tabs>
      <w:spacing w:before="240" w:after="60"/>
      <w:outlineLvl w:val="0"/>
    </w:pPr>
    <w:rPr>
      <w:b/>
      <w:szCs w:val="28"/>
      <w:lang w:eastAsia="en-US"/>
    </w:rPr>
  </w:style>
  <w:style w:type="paragraph" w:customStyle="1" w:styleId="Heading2NumberedT">
    <w:name w:val="Heading 2 Numbered + T"/>
    <w:basedOn w:val="Heading1NumberedT"/>
    <w:next w:val="a3"/>
    <w:autoRedefine/>
    <w:rsid w:val="00D726F7"/>
    <w:pPr>
      <w:jc w:val="both"/>
      <w:outlineLvl w:val="1"/>
    </w:pPr>
    <w:rPr>
      <w:szCs w:val="24"/>
    </w:rPr>
  </w:style>
  <w:style w:type="paragraph" w:styleId="affff6">
    <w:name w:val="List Paragraph"/>
    <w:basedOn w:val="a3"/>
    <w:link w:val="affff7"/>
    <w:uiPriority w:val="99"/>
    <w:qFormat/>
    <w:rsid w:val="00D726F7"/>
    <w:pPr>
      <w:ind w:left="720"/>
    </w:pPr>
    <w:rPr>
      <w:rFonts w:ascii="Calibri" w:eastAsia="Calibri" w:hAnsi="Calibri"/>
      <w:sz w:val="22"/>
      <w:szCs w:val="22"/>
    </w:rPr>
  </w:style>
  <w:style w:type="character" w:customStyle="1" w:styleId="h3">
    <w:name w:val="h3"/>
    <w:basedOn w:val="a4"/>
    <w:rsid w:val="00D726F7"/>
  </w:style>
  <w:style w:type="paragraph" w:customStyle="1" w:styleId="44">
    <w:name w:val="Знак4"/>
    <w:basedOn w:val="a3"/>
    <w:rsid w:val="00D726F7"/>
    <w:pPr>
      <w:spacing w:after="160" w:line="240" w:lineRule="exact"/>
    </w:pPr>
    <w:rPr>
      <w:rFonts w:ascii="Verdana" w:hAnsi="Verdana"/>
      <w:sz w:val="24"/>
      <w:szCs w:val="24"/>
      <w:lang w:val="en-US" w:eastAsia="en-US"/>
    </w:rPr>
  </w:style>
  <w:style w:type="paragraph" w:customStyle="1" w:styleId="2d">
    <w:name w:val="Знак Знак Знак Знак2"/>
    <w:basedOn w:val="a3"/>
    <w:rsid w:val="00D726F7"/>
    <w:pPr>
      <w:spacing w:after="160" w:line="240" w:lineRule="exact"/>
    </w:pPr>
    <w:rPr>
      <w:rFonts w:ascii="Verdana" w:hAnsi="Verdana"/>
      <w:sz w:val="24"/>
      <w:szCs w:val="24"/>
      <w:lang w:val="en-US" w:eastAsia="en-US"/>
    </w:rPr>
  </w:style>
  <w:style w:type="paragraph" w:customStyle="1" w:styleId="02statia2">
    <w:name w:val="02statia2"/>
    <w:basedOn w:val="a3"/>
    <w:rsid w:val="00D726F7"/>
    <w:pPr>
      <w:spacing w:before="120" w:line="320" w:lineRule="atLeast"/>
      <w:ind w:left="2020" w:hanging="880"/>
      <w:jc w:val="both"/>
    </w:pPr>
    <w:rPr>
      <w:rFonts w:ascii="GaramondNarrowC" w:hAnsi="GaramondNarrowC"/>
      <w:color w:val="000000"/>
      <w:sz w:val="21"/>
      <w:szCs w:val="21"/>
    </w:rPr>
  </w:style>
  <w:style w:type="paragraph" w:styleId="45">
    <w:name w:val="toc 4"/>
    <w:basedOn w:val="a3"/>
    <w:next w:val="a3"/>
    <w:autoRedefine/>
    <w:uiPriority w:val="39"/>
    <w:rsid w:val="00D726F7"/>
    <w:pPr>
      <w:ind w:left="400"/>
    </w:pPr>
  </w:style>
  <w:style w:type="paragraph" w:styleId="54">
    <w:name w:val="toc 5"/>
    <w:basedOn w:val="a3"/>
    <w:next w:val="a3"/>
    <w:autoRedefine/>
    <w:uiPriority w:val="39"/>
    <w:rsid w:val="00D726F7"/>
    <w:pPr>
      <w:ind w:left="600"/>
    </w:pPr>
  </w:style>
  <w:style w:type="paragraph" w:styleId="63">
    <w:name w:val="toc 6"/>
    <w:basedOn w:val="a3"/>
    <w:next w:val="a3"/>
    <w:autoRedefine/>
    <w:uiPriority w:val="39"/>
    <w:rsid w:val="00D726F7"/>
    <w:pPr>
      <w:ind w:left="800"/>
    </w:pPr>
  </w:style>
  <w:style w:type="paragraph" w:styleId="74">
    <w:name w:val="toc 7"/>
    <w:basedOn w:val="a3"/>
    <w:next w:val="a3"/>
    <w:autoRedefine/>
    <w:uiPriority w:val="39"/>
    <w:rsid w:val="00D726F7"/>
    <w:pPr>
      <w:ind w:left="1000"/>
    </w:pPr>
  </w:style>
  <w:style w:type="paragraph" w:styleId="83">
    <w:name w:val="toc 8"/>
    <w:basedOn w:val="a3"/>
    <w:next w:val="a3"/>
    <w:autoRedefine/>
    <w:uiPriority w:val="39"/>
    <w:rsid w:val="00D726F7"/>
    <w:pPr>
      <w:ind w:left="1200"/>
    </w:pPr>
  </w:style>
  <w:style w:type="paragraph" w:styleId="93">
    <w:name w:val="toc 9"/>
    <w:basedOn w:val="a3"/>
    <w:next w:val="a3"/>
    <w:autoRedefine/>
    <w:uiPriority w:val="39"/>
    <w:rsid w:val="00D726F7"/>
    <w:pPr>
      <w:ind w:left="1400"/>
    </w:pPr>
  </w:style>
  <w:style w:type="paragraph" w:customStyle="1" w:styleId="pagetitle">
    <w:name w:val="pagetitle"/>
    <w:basedOn w:val="a3"/>
    <w:rsid w:val="00D726F7"/>
    <w:pPr>
      <w:spacing w:before="100" w:beforeAutospacing="1" w:after="100" w:afterAutospacing="1"/>
    </w:pPr>
    <w:rPr>
      <w:rFonts w:ascii="Arial" w:hAnsi="Arial" w:cs="Arial"/>
      <w:sz w:val="18"/>
      <w:szCs w:val="18"/>
    </w:rPr>
  </w:style>
  <w:style w:type="paragraph" w:customStyle="1" w:styleId="Iauiue">
    <w:name w:val="Iau?iue"/>
    <w:rsid w:val="00D726F7"/>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0"/>
    <w:autoRedefine/>
    <w:rsid w:val="00D726F7"/>
    <w:pPr>
      <w:ind w:firstLine="567"/>
      <w:jc w:val="center"/>
    </w:pPr>
    <w:rPr>
      <w:bCs/>
      <w:sz w:val="24"/>
    </w:rPr>
  </w:style>
  <w:style w:type="paragraph" w:customStyle="1" w:styleId="84">
    <w:name w:val="Стиль8"/>
    <w:basedOn w:val="10"/>
    <w:rsid w:val="00D726F7"/>
    <w:pPr>
      <w:spacing w:before="0" w:after="0" w:line="240" w:lineRule="auto"/>
      <w:ind w:firstLine="708"/>
      <w:jc w:val="center"/>
    </w:pPr>
    <w:rPr>
      <w:bCs/>
      <w:sz w:val="24"/>
    </w:rPr>
  </w:style>
  <w:style w:type="paragraph" w:customStyle="1" w:styleId="94">
    <w:name w:val="Стиль9"/>
    <w:basedOn w:val="10"/>
    <w:rsid w:val="00D726F7"/>
    <w:pPr>
      <w:ind w:firstLine="708"/>
      <w:jc w:val="center"/>
    </w:pPr>
    <w:rPr>
      <w:bCs/>
      <w:sz w:val="24"/>
    </w:rPr>
  </w:style>
  <w:style w:type="paragraph" w:customStyle="1" w:styleId="100">
    <w:name w:val="Стиль10"/>
    <w:basedOn w:val="a3"/>
    <w:rsid w:val="00D726F7"/>
    <w:rPr>
      <w:b/>
      <w:sz w:val="24"/>
      <w:szCs w:val="24"/>
    </w:rPr>
  </w:style>
  <w:style w:type="paragraph" w:customStyle="1" w:styleId="112">
    <w:name w:val="Стиль11"/>
    <w:basedOn w:val="5"/>
    <w:autoRedefine/>
    <w:rsid w:val="00D726F7"/>
    <w:rPr>
      <w:b/>
      <w:sz w:val="24"/>
      <w:szCs w:val="24"/>
    </w:rPr>
  </w:style>
  <w:style w:type="paragraph" w:customStyle="1" w:styleId="121">
    <w:name w:val="Стиль12"/>
    <w:basedOn w:val="10"/>
    <w:link w:val="122"/>
    <w:rsid w:val="00D726F7"/>
    <w:rPr>
      <w:bCs/>
      <w:color w:val="000000"/>
      <w:sz w:val="24"/>
    </w:rPr>
  </w:style>
  <w:style w:type="character" w:customStyle="1" w:styleId="122">
    <w:name w:val="Стиль12 Знак"/>
    <w:link w:val="121"/>
    <w:rsid w:val="00D726F7"/>
    <w:rPr>
      <w:rFonts w:ascii="Times New Roman" w:eastAsia="Times New Roman" w:hAnsi="Times New Roman" w:cs="Times New Roman"/>
      <w:b/>
      <w:bCs/>
      <w:color w:val="000000"/>
      <w:kern w:val="28"/>
      <w:sz w:val="24"/>
      <w:szCs w:val="20"/>
      <w:lang w:eastAsia="ru-RU"/>
    </w:rPr>
  </w:style>
  <w:style w:type="paragraph" w:customStyle="1" w:styleId="xl22">
    <w:name w:val="xl22"/>
    <w:basedOn w:val="a3"/>
    <w:rsid w:val="00D726F7"/>
    <w:pPr>
      <w:spacing w:before="100" w:beforeAutospacing="1" w:after="100" w:afterAutospacing="1"/>
      <w:jc w:val="center"/>
      <w:textAlignment w:val="top"/>
    </w:pPr>
    <w:rPr>
      <w:sz w:val="22"/>
      <w:szCs w:val="22"/>
    </w:rPr>
  </w:style>
  <w:style w:type="paragraph" w:customStyle="1" w:styleId="xl23">
    <w:name w:val="xl23"/>
    <w:basedOn w:val="a3"/>
    <w:rsid w:val="00D726F7"/>
    <w:pPr>
      <w:spacing w:before="100" w:beforeAutospacing="1" w:after="100" w:afterAutospacing="1"/>
      <w:jc w:val="center"/>
      <w:textAlignment w:val="top"/>
    </w:pPr>
    <w:rPr>
      <w:b/>
      <w:bCs/>
      <w:sz w:val="24"/>
      <w:szCs w:val="24"/>
    </w:rPr>
  </w:style>
  <w:style w:type="paragraph" w:customStyle="1" w:styleId="xl24">
    <w:name w:val="xl24"/>
    <w:basedOn w:val="a3"/>
    <w:rsid w:val="00D726F7"/>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3"/>
    <w:rsid w:val="00D726F7"/>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3"/>
    <w:rsid w:val="00D726F7"/>
    <w:pPr>
      <w:spacing w:before="100" w:beforeAutospacing="1" w:after="100" w:afterAutospacing="1"/>
      <w:textAlignment w:val="top"/>
    </w:pPr>
    <w:rPr>
      <w:sz w:val="16"/>
      <w:szCs w:val="16"/>
    </w:rPr>
  </w:style>
  <w:style w:type="paragraph" w:customStyle="1" w:styleId="xl47">
    <w:name w:val="xl47"/>
    <w:basedOn w:val="a3"/>
    <w:rsid w:val="00D726F7"/>
    <w:pPr>
      <w:spacing w:before="100" w:beforeAutospacing="1" w:after="100" w:afterAutospacing="1"/>
      <w:textAlignment w:val="top"/>
    </w:pPr>
    <w:rPr>
      <w:b/>
      <w:bCs/>
      <w:sz w:val="24"/>
      <w:szCs w:val="24"/>
    </w:rPr>
  </w:style>
  <w:style w:type="paragraph" w:customStyle="1" w:styleId="xl48">
    <w:name w:val="xl48"/>
    <w:basedOn w:val="a3"/>
    <w:rsid w:val="00D726F7"/>
    <w:pPr>
      <w:spacing w:before="100" w:beforeAutospacing="1" w:after="100" w:afterAutospacing="1"/>
      <w:textAlignment w:val="top"/>
    </w:pPr>
    <w:rPr>
      <w:sz w:val="18"/>
      <w:szCs w:val="18"/>
    </w:rPr>
  </w:style>
  <w:style w:type="paragraph" w:customStyle="1" w:styleId="xl49">
    <w:name w:val="xl49"/>
    <w:basedOn w:val="a3"/>
    <w:rsid w:val="00D726F7"/>
    <w:pPr>
      <w:spacing w:before="100" w:beforeAutospacing="1" w:after="100" w:afterAutospacing="1"/>
      <w:textAlignment w:val="top"/>
    </w:pPr>
    <w:rPr>
      <w:i/>
      <w:iCs/>
      <w:sz w:val="18"/>
      <w:szCs w:val="18"/>
    </w:rPr>
  </w:style>
  <w:style w:type="paragraph" w:customStyle="1" w:styleId="xl50">
    <w:name w:val="xl50"/>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3"/>
    <w:rsid w:val="00D726F7"/>
    <w:pPr>
      <w:spacing w:before="100" w:beforeAutospacing="1" w:after="100" w:afterAutospacing="1"/>
      <w:textAlignment w:val="top"/>
    </w:pPr>
    <w:rPr>
      <w:sz w:val="22"/>
      <w:szCs w:val="22"/>
    </w:rPr>
  </w:style>
  <w:style w:type="paragraph" w:customStyle="1" w:styleId="xl52">
    <w:name w:val="xl52"/>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55">
    <w:name w:val="xl55"/>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6">
    <w:name w:val="xl56"/>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0">
    <w:name w:val="xl60"/>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1">
    <w:name w:val="xl61"/>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63">
    <w:name w:val="xl63"/>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64">
    <w:name w:val="xl64"/>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5">
    <w:name w:val="xl65"/>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66">
    <w:name w:val="xl66"/>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67">
    <w:name w:val="xl67"/>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8">
    <w:name w:val="xl68"/>
    <w:basedOn w:val="a3"/>
    <w:rsid w:val="00D726F7"/>
    <w:pPr>
      <w:spacing w:before="100" w:beforeAutospacing="1" w:after="100" w:afterAutospacing="1"/>
      <w:jc w:val="right"/>
      <w:textAlignment w:val="top"/>
    </w:pPr>
    <w:rPr>
      <w:sz w:val="24"/>
      <w:szCs w:val="24"/>
    </w:rPr>
  </w:style>
  <w:style w:type="paragraph" w:customStyle="1" w:styleId="xl69">
    <w:name w:val="xl69"/>
    <w:basedOn w:val="a3"/>
    <w:rsid w:val="00D726F7"/>
    <w:pPr>
      <w:pBdr>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1">
    <w:name w:val="xl71"/>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2">
    <w:name w:val="xl72"/>
    <w:basedOn w:val="a3"/>
    <w:rsid w:val="00D726F7"/>
    <w:pPr>
      <w:spacing w:before="100" w:beforeAutospacing="1" w:after="100" w:afterAutospacing="1"/>
      <w:jc w:val="right"/>
      <w:textAlignment w:val="top"/>
    </w:pPr>
    <w:rPr>
      <w:sz w:val="24"/>
      <w:szCs w:val="24"/>
    </w:rPr>
  </w:style>
  <w:style w:type="paragraph" w:customStyle="1" w:styleId="xl73">
    <w:name w:val="xl73"/>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3"/>
    <w:rsid w:val="00D726F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3"/>
    <w:rsid w:val="00D726F7"/>
    <w:pPr>
      <w:spacing w:before="100" w:beforeAutospacing="1" w:after="100" w:afterAutospacing="1"/>
      <w:jc w:val="center"/>
    </w:pPr>
    <w:rPr>
      <w:sz w:val="22"/>
      <w:szCs w:val="22"/>
    </w:rPr>
  </w:style>
  <w:style w:type="paragraph" w:customStyle="1" w:styleId="ConsPlusNonformat">
    <w:name w:val="ConsPlusNonformat"/>
    <w:rsid w:val="00D726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e">
    <w:name w:val="Знак2"/>
    <w:basedOn w:val="a3"/>
    <w:rsid w:val="00D726F7"/>
    <w:pPr>
      <w:spacing w:after="160" w:line="240" w:lineRule="exact"/>
    </w:pPr>
    <w:rPr>
      <w:rFonts w:ascii="Verdana" w:hAnsi="Verdana" w:cs="Verdana"/>
      <w:lang w:val="en-US" w:eastAsia="en-US"/>
    </w:rPr>
  </w:style>
  <w:style w:type="paragraph" w:customStyle="1" w:styleId="BodyText31">
    <w:name w:val="Body Text 31"/>
    <w:basedOn w:val="a3"/>
    <w:rsid w:val="00D726F7"/>
    <w:pPr>
      <w:widowControl w:val="0"/>
      <w:overflowPunct w:val="0"/>
      <w:autoSpaceDE w:val="0"/>
      <w:autoSpaceDN w:val="0"/>
      <w:adjustRightInd w:val="0"/>
      <w:jc w:val="center"/>
      <w:textAlignment w:val="baseline"/>
    </w:pPr>
    <w:rPr>
      <w:sz w:val="40"/>
    </w:rPr>
  </w:style>
  <w:style w:type="character" w:customStyle="1" w:styleId="prodtext1">
    <w:name w:val="prod_text1"/>
    <w:rsid w:val="00D726F7"/>
    <w:rPr>
      <w:rFonts w:ascii="Verdana" w:hAnsi="Verdana" w:hint="default"/>
      <w:b/>
      <w:bCs/>
      <w:color w:val="313481"/>
      <w:sz w:val="16"/>
      <w:szCs w:val="16"/>
    </w:rPr>
  </w:style>
  <w:style w:type="character" w:customStyle="1" w:styleId="dfaq1">
    <w:name w:val="dfaq1"/>
    <w:basedOn w:val="a4"/>
    <w:rsid w:val="00D726F7"/>
  </w:style>
  <w:style w:type="paragraph" w:customStyle="1" w:styleId="txt">
    <w:name w:val="txt"/>
    <w:basedOn w:val="a3"/>
    <w:rsid w:val="00D726F7"/>
    <w:pPr>
      <w:spacing w:before="100" w:beforeAutospacing="1" w:after="100" w:afterAutospacing="1"/>
    </w:pPr>
    <w:rPr>
      <w:rFonts w:ascii="Arial" w:hAnsi="Arial" w:cs="Arial"/>
      <w:color w:val="ECECEC"/>
      <w:sz w:val="22"/>
      <w:szCs w:val="22"/>
    </w:rPr>
  </w:style>
  <w:style w:type="paragraph" w:customStyle="1" w:styleId="2f">
    <w:name w:val="Знак Знак Знак2 Знак"/>
    <w:basedOn w:val="a3"/>
    <w:rsid w:val="00D726F7"/>
    <w:pPr>
      <w:widowControl w:val="0"/>
      <w:adjustRightInd w:val="0"/>
      <w:spacing w:after="160" w:line="240" w:lineRule="exact"/>
      <w:jc w:val="right"/>
    </w:pPr>
    <w:rPr>
      <w:lang w:val="en-GB" w:eastAsia="en-US"/>
    </w:rPr>
  </w:style>
  <w:style w:type="character" w:customStyle="1" w:styleId="g1">
    <w:name w:val="g1"/>
    <w:rsid w:val="00D726F7"/>
    <w:rPr>
      <w:color w:val="666666"/>
    </w:rPr>
  </w:style>
  <w:style w:type="paragraph" w:customStyle="1" w:styleId="1f2">
    <w:name w:val="Знак1 Знак Знак Знак"/>
    <w:basedOn w:val="a3"/>
    <w:rsid w:val="00D726F7"/>
    <w:pPr>
      <w:spacing w:after="160" w:line="240" w:lineRule="exact"/>
    </w:pPr>
    <w:rPr>
      <w:rFonts w:ascii="Verdana" w:hAnsi="Verdana" w:cs="Verdana"/>
      <w:sz w:val="24"/>
      <w:szCs w:val="24"/>
      <w:lang w:val="en-US" w:eastAsia="en-US"/>
    </w:rPr>
  </w:style>
  <w:style w:type="paragraph" w:styleId="affff8">
    <w:name w:val="TOC Heading"/>
    <w:basedOn w:val="10"/>
    <w:next w:val="a3"/>
    <w:uiPriority w:val="39"/>
    <w:unhideWhenUsed/>
    <w:qFormat/>
    <w:rsid w:val="00D726F7"/>
    <w:pPr>
      <w:keepLines/>
      <w:spacing w:before="480" w:after="0" w:line="276" w:lineRule="auto"/>
      <w:outlineLvl w:val="9"/>
    </w:pPr>
    <w:rPr>
      <w:rFonts w:ascii="Cambria" w:hAnsi="Cambria"/>
      <w:bCs/>
      <w:color w:val="365F91"/>
      <w:kern w:val="0"/>
      <w:sz w:val="28"/>
      <w:szCs w:val="28"/>
      <w:lang w:eastAsia="en-US"/>
    </w:rPr>
  </w:style>
  <w:style w:type="character" w:customStyle="1" w:styleId="iceouttxt5">
    <w:name w:val="iceouttxt5"/>
    <w:rsid w:val="00D726F7"/>
    <w:rPr>
      <w:rFonts w:ascii="Arial" w:hAnsi="Arial" w:cs="Arial" w:hint="default"/>
      <w:color w:val="666666"/>
      <w:sz w:val="13"/>
      <w:szCs w:val="13"/>
    </w:rPr>
  </w:style>
  <w:style w:type="character" w:customStyle="1" w:styleId="iceouttxt">
    <w:name w:val="iceouttxt"/>
    <w:basedOn w:val="a4"/>
    <w:rsid w:val="00D726F7"/>
  </w:style>
  <w:style w:type="paragraph" w:styleId="affff9">
    <w:name w:val="No Spacing"/>
    <w:uiPriority w:val="1"/>
    <w:qFormat/>
    <w:rsid w:val="00D726F7"/>
    <w:pPr>
      <w:spacing w:after="0" w:line="240" w:lineRule="auto"/>
    </w:pPr>
    <w:rPr>
      <w:rFonts w:ascii="Calibri" w:eastAsia="Calibri" w:hAnsi="Calibri" w:cs="Times New Roman"/>
    </w:rPr>
  </w:style>
  <w:style w:type="paragraph" w:customStyle="1" w:styleId="ConsPlusCell">
    <w:name w:val="ConsPlusCell"/>
    <w:uiPriority w:val="99"/>
    <w:rsid w:val="00D726F7"/>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prod51">
    <w:name w:val="prod51"/>
    <w:rsid w:val="00D726F7"/>
    <w:rPr>
      <w:rFonts w:ascii="Tahoma" w:hAnsi="Tahoma" w:cs="Tahoma" w:hint="default"/>
      <w:color w:val="333333"/>
      <w:sz w:val="17"/>
      <w:szCs w:val="17"/>
    </w:rPr>
  </w:style>
  <w:style w:type="paragraph" w:customStyle="1" w:styleId="affffa">
    <w:name w:val="Знак Знак Знак Знак Знак Знак Знак Знак Знак Знак Знак Знак Знак Знак Знак Знак Знак Знак Знак Знак Знак"/>
    <w:basedOn w:val="a3"/>
    <w:rsid w:val="00D726F7"/>
    <w:pPr>
      <w:spacing w:after="160" w:line="240" w:lineRule="exact"/>
    </w:pPr>
    <w:rPr>
      <w:rFonts w:ascii="Verdana" w:hAnsi="Verdana"/>
      <w:sz w:val="24"/>
      <w:szCs w:val="24"/>
      <w:lang w:val="en-US" w:eastAsia="en-US"/>
    </w:rPr>
  </w:style>
  <w:style w:type="paragraph" w:styleId="HTML0">
    <w:name w:val="HTML Address"/>
    <w:basedOn w:val="a3"/>
    <w:link w:val="HTML1"/>
    <w:rsid w:val="00D726F7"/>
    <w:rPr>
      <w:i/>
      <w:iCs/>
      <w:sz w:val="24"/>
      <w:szCs w:val="24"/>
    </w:rPr>
  </w:style>
  <w:style w:type="character" w:customStyle="1" w:styleId="HTML1">
    <w:name w:val="Адрес HTML Знак"/>
    <w:basedOn w:val="a4"/>
    <w:link w:val="HTML0"/>
    <w:rsid w:val="00D726F7"/>
    <w:rPr>
      <w:rFonts w:ascii="Times New Roman" w:eastAsia="Times New Roman" w:hAnsi="Times New Roman" w:cs="Times New Roman"/>
      <w:i/>
      <w:iCs/>
      <w:sz w:val="24"/>
      <w:szCs w:val="24"/>
    </w:rPr>
  </w:style>
  <w:style w:type="paragraph" w:customStyle="1" w:styleId="ConsPlusTitle">
    <w:name w:val="ConsPlusTitle"/>
    <w:uiPriority w:val="99"/>
    <w:rsid w:val="00D726F7"/>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customStyle="1" w:styleId="apple-converted-space">
    <w:name w:val="apple-converted-space"/>
    <w:basedOn w:val="a4"/>
    <w:rsid w:val="00344F09"/>
  </w:style>
  <w:style w:type="paragraph" w:customStyle="1" w:styleId="220">
    <w:name w:val="Основной текст 22"/>
    <w:basedOn w:val="a3"/>
    <w:rsid w:val="00782166"/>
    <w:pPr>
      <w:overflowPunct w:val="0"/>
      <w:autoSpaceDE w:val="0"/>
      <w:autoSpaceDN w:val="0"/>
      <w:adjustRightInd w:val="0"/>
      <w:jc w:val="center"/>
    </w:pPr>
    <w:rPr>
      <w:b/>
      <w:sz w:val="28"/>
    </w:rPr>
  </w:style>
  <w:style w:type="paragraph" w:customStyle="1" w:styleId="2f0">
    <w:name w:val="Обычный2"/>
    <w:rsid w:val="00782166"/>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2f0"/>
    <w:rsid w:val="00782166"/>
    <w:pPr>
      <w:spacing w:line="360" w:lineRule="auto"/>
      <w:ind w:left="0" w:firstLine="709"/>
      <w:jc w:val="both"/>
    </w:pPr>
    <w:rPr>
      <w:sz w:val="24"/>
    </w:rPr>
  </w:style>
  <w:style w:type="paragraph" w:customStyle="1" w:styleId="1f3">
    <w:name w:val="Знак Знак Знак Знак1"/>
    <w:basedOn w:val="a3"/>
    <w:rsid w:val="00782166"/>
    <w:pPr>
      <w:spacing w:after="160" w:line="240" w:lineRule="exact"/>
    </w:pPr>
    <w:rPr>
      <w:rFonts w:ascii="Verdana" w:hAnsi="Verdana"/>
      <w:sz w:val="24"/>
      <w:szCs w:val="24"/>
      <w:lang w:val="en-US" w:eastAsia="en-US"/>
    </w:rPr>
  </w:style>
  <w:style w:type="paragraph" w:customStyle="1" w:styleId="113">
    <w:name w:val="Знак11"/>
    <w:basedOn w:val="a3"/>
    <w:rsid w:val="00782166"/>
    <w:pPr>
      <w:spacing w:before="100" w:beforeAutospacing="1" w:after="100" w:afterAutospacing="1"/>
    </w:pPr>
    <w:rPr>
      <w:rFonts w:ascii="Tahoma" w:hAnsi="Tahoma"/>
      <w:lang w:val="en-US" w:eastAsia="en-US"/>
    </w:rPr>
  </w:style>
  <w:style w:type="paragraph" w:customStyle="1" w:styleId="2f1">
    <w:name w:val="Текст2"/>
    <w:basedOn w:val="a3"/>
    <w:rsid w:val="00782166"/>
    <w:pPr>
      <w:spacing w:line="360" w:lineRule="auto"/>
      <w:ind w:firstLine="720"/>
      <w:jc w:val="both"/>
    </w:pPr>
    <w:rPr>
      <w:sz w:val="28"/>
    </w:rPr>
  </w:style>
  <w:style w:type="character" w:customStyle="1" w:styleId="2f2">
    <w:name w:val="Гиперссылка2"/>
    <w:rsid w:val="00782166"/>
    <w:rPr>
      <w:color w:val="0000FF"/>
      <w:u w:val="single"/>
    </w:rPr>
  </w:style>
  <w:style w:type="character" w:customStyle="1" w:styleId="2f3">
    <w:name w:val="Строгий2"/>
    <w:rsid w:val="00782166"/>
    <w:rPr>
      <w:b/>
    </w:rPr>
  </w:style>
  <w:style w:type="paragraph" w:customStyle="1" w:styleId="3e">
    <w:name w:val="Знак3"/>
    <w:basedOn w:val="a3"/>
    <w:rsid w:val="00782166"/>
    <w:pPr>
      <w:spacing w:after="160" w:line="240" w:lineRule="exact"/>
    </w:pPr>
    <w:rPr>
      <w:rFonts w:ascii="Verdana" w:hAnsi="Verdana"/>
      <w:sz w:val="24"/>
      <w:szCs w:val="24"/>
      <w:lang w:val="en-US" w:eastAsia="en-US"/>
    </w:rPr>
  </w:style>
  <w:style w:type="paragraph" w:customStyle="1" w:styleId="211">
    <w:name w:val="Знак21"/>
    <w:basedOn w:val="a3"/>
    <w:rsid w:val="00782166"/>
    <w:pPr>
      <w:spacing w:after="160" w:line="240" w:lineRule="exact"/>
    </w:pPr>
    <w:rPr>
      <w:rFonts w:ascii="Verdana" w:hAnsi="Verdana" w:cs="Verdana"/>
      <w:lang w:val="en-US" w:eastAsia="en-US"/>
    </w:rPr>
  </w:style>
  <w:style w:type="paragraph" w:customStyle="1" w:styleId="212">
    <w:name w:val="Знак Знак Знак2 Знак1"/>
    <w:basedOn w:val="a3"/>
    <w:rsid w:val="00782166"/>
    <w:pPr>
      <w:widowControl w:val="0"/>
      <w:adjustRightInd w:val="0"/>
      <w:spacing w:after="160" w:line="240" w:lineRule="exact"/>
      <w:jc w:val="right"/>
    </w:pPr>
    <w:rPr>
      <w:lang w:val="en-GB" w:eastAsia="en-US"/>
    </w:rPr>
  </w:style>
  <w:style w:type="paragraph" w:customStyle="1" w:styleId="3f">
    <w:name w:val="Знак Знак Знак3 Знак Знак Знак Знак Знак Знак Знак Знак Знак Знак Знак Знак Знак Знак Знак Знак Знак Знак Знак Знак Знак"/>
    <w:basedOn w:val="a3"/>
    <w:rsid w:val="008A07B0"/>
    <w:pPr>
      <w:spacing w:after="160" w:line="240" w:lineRule="exact"/>
    </w:pPr>
    <w:rPr>
      <w:rFonts w:ascii="Verdana" w:hAnsi="Verdana"/>
      <w:lang w:val="en-US" w:eastAsia="en-US"/>
    </w:rPr>
  </w:style>
  <w:style w:type="paragraph" w:customStyle="1" w:styleId="313">
    <w:name w:val="Знак Знак Знак3 Знак Знак Знак Знак Знак Знак Знак Знак Знак Знак Знак Знак Знак Знак Знак Знак Знак Знак Знак Знак Знак1"/>
    <w:basedOn w:val="a3"/>
    <w:rsid w:val="0014533B"/>
    <w:pPr>
      <w:spacing w:after="160" w:line="240" w:lineRule="exact"/>
    </w:pPr>
    <w:rPr>
      <w:rFonts w:ascii="Verdana" w:hAnsi="Verdana"/>
      <w:lang w:val="en-US" w:eastAsia="en-US"/>
    </w:rPr>
  </w:style>
  <w:style w:type="character" w:customStyle="1" w:styleId="blk">
    <w:name w:val="blk"/>
    <w:basedOn w:val="a4"/>
    <w:rsid w:val="00D71B73"/>
  </w:style>
  <w:style w:type="character" w:customStyle="1" w:styleId="f">
    <w:name w:val="f"/>
    <w:basedOn w:val="a4"/>
    <w:rsid w:val="00FF7873"/>
  </w:style>
  <w:style w:type="character" w:customStyle="1" w:styleId="r">
    <w:name w:val="r"/>
    <w:basedOn w:val="a4"/>
    <w:rsid w:val="00FF7873"/>
  </w:style>
  <w:style w:type="paragraph" w:customStyle="1" w:styleId="213">
    <w:name w:val="Основной текст с отступом 21"/>
    <w:basedOn w:val="a3"/>
    <w:rsid w:val="00634062"/>
    <w:pPr>
      <w:ind w:firstLine="720"/>
      <w:jc w:val="both"/>
    </w:pPr>
    <w:rPr>
      <w:sz w:val="24"/>
      <w:lang w:val="en-US"/>
    </w:rPr>
  </w:style>
  <w:style w:type="paragraph" w:customStyle="1" w:styleId="2f4">
    <w:name w:val="Основной текст2"/>
    <w:basedOn w:val="a3"/>
    <w:link w:val="affffb"/>
    <w:rsid w:val="00C70207"/>
    <w:pPr>
      <w:widowControl w:val="0"/>
      <w:shd w:val="clear" w:color="auto" w:fill="FFFFFF"/>
      <w:spacing w:line="250" w:lineRule="exact"/>
      <w:jc w:val="both"/>
    </w:pPr>
    <w:rPr>
      <w:rFonts w:ascii="Arial" w:hAnsi="Arial" w:cs="Arial"/>
      <w:color w:val="000000"/>
    </w:rPr>
  </w:style>
  <w:style w:type="paragraph" w:customStyle="1" w:styleId="arial12">
    <w:name w:val="arial12"/>
    <w:basedOn w:val="a3"/>
    <w:uiPriority w:val="99"/>
    <w:rsid w:val="00D27635"/>
    <w:pPr>
      <w:spacing w:before="100" w:beforeAutospacing="1" w:after="100" w:afterAutospacing="1"/>
    </w:pPr>
    <w:rPr>
      <w:rFonts w:ascii="Arial" w:hAnsi="Arial" w:cs="Arial"/>
      <w:color w:val="000000"/>
      <w:sz w:val="17"/>
      <w:szCs w:val="17"/>
    </w:rPr>
  </w:style>
  <w:style w:type="paragraph" w:customStyle="1" w:styleId="1f4">
    <w:name w:val="Абзац списка1"/>
    <w:basedOn w:val="a3"/>
    <w:rsid w:val="002D730B"/>
    <w:pPr>
      <w:widowControl w:val="0"/>
      <w:ind w:left="720"/>
      <w:contextualSpacing/>
    </w:pPr>
    <w:rPr>
      <w:rFonts w:ascii="Courier New" w:eastAsia="Calibri" w:hAnsi="Courier New"/>
      <w:color w:val="000000"/>
      <w:sz w:val="24"/>
      <w:szCs w:val="24"/>
    </w:rPr>
  </w:style>
  <w:style w:type="character" w:customStyle="1" w:styleId="affffc">
    <w:name w:val="Основной текст + Полужирный"/>
    <w:rsid w:val="00DE432F"/>
    <w:rPr>
      <w:rFonts w:ascii="Arial" w:eastAsia="Times New Roman" w:hAnsi="Arial"/>
      <w:b/>
      <w:color w:val="000000"/>
      <w:spacing w:val="0"/>
      <w:w w:val="100"/>
      <w:position w:val="0"/>
      <w:sz w:val="20"/>
      <w:u w:val="none"/>
      <w:lang w:val="ru-RU"/>
    </w:rPr>
  </w:style>
  <w:style w:type="paragraph" w:customStyle="1" w:styleId="1f5">
    <w:name w:val="Заголовок №1"/>
    <w:basedOn w:val="a3"/>
    <w:rsid w:val="00DE432F"/>
    <w:pPr>
      <w:widowControl w:val="0"/>
      <w:shd w:val="clear" w:color="auto" w:fill="FFFFFF"/>
      <w:spacing w:line="499" w:lineRule="exact"/>
      <w:outlineLvl w:val="0"/>
    </w:pPr>
    <w:rPr>
      <w:rFonts w:ascii="Arial" w:hAnsi="Arial" w:cs="Arial"/>
      <w:b/>
      <w:bCs/>
      <w:color w:val="000000"/>
    </w:rPr>
  </w:style>
  <w:style w:type="paragraph" w:customStyle="1" w:styleId="2f5">
    <w:name w:val="Основной текст (2)"/>
    <w:basedOn w:val="a3"/>
    <w:rsid w:val="00DE432F"/>
    <w:pPr>
      <w:widowControl w:val="0"/>
      <w:shd w:val="clear" w:color="auto" w:fill="FFFFFF"/>
      <w:spacing w:line="245" w:lineRule="exact"/>
      <w:jc w:val="center"/>
    </w:pPr>
    <w:rPr>
      <w:rFonts w:ascii="Arial" w:hAnsi="Arial" w:cs="Arial"/>
      <w:b/>
      <w:bCs/>
      <w:color w:val="000000"/>
    </w:rPr>
  </w:style>
  <w:style w:type="paragraph" w:customStyle="1" w:styleId="2f6">
    <w:name w:val="Заголовок №2"/>
    <w:basedOn w:val="a3"/>
    <w:rsid w:val="00DE432F"/>
    <w:pPr>
      <w:widowControl w:val="0"/>
      <w:shd w:val="clear" w:color="auto" w:fill="FFFFFF"/>
      <w:spacing w:before="480" w:line="245" w:lineRule="exact"/>
      <w:jc w:val="center"/>
      <w:outlineLvl w:val="1"/>
    </w:pPr>
    <w:rPr>
      <w:rFonts w:ascii="Arial" w:hAnsi="Arial" w:cs="Arial"/>
      <w:b/>
      <w:bCs/>
      <w:color w:val="000000"/>
    </w:rPr>
  </w:style>
  <w:style w:type="character" w:customStyle="1" w:styleId="itemtext1">
    <w:name w:val="itemtext1"/>
    <w:basedOn w:val="a4"/>
    <w:rsid w:val="00DE432F"/>
    <w:rPr>
      <w:rFonts w:ascii="Tahoma" w:hAnsi="Tahoma" w:cs="Tahoma" w:hint="default"/>
      <w:color w:val="000000"/>
      <w:sz w:val="20"/>
      <w:szCs w:val="20"/>
    </w:rPr>
  </w:style>
  <w:style w:type="paragraph" w:customStyle="1" w:styleId="c9">
    <w:name w:val="c9"/>
    <w:basedOn w:val="a3"/>
    <w:uiPriority w:val="99"/>
    <w:rsid w:val="007E0A75"/>
    <w:pPr>
      <w:widowControl w:val="0"/>
      <w:autoSpaceDE w:val="0"/>
      <w:autoSpaceDN w:val="0"/>
      <w:adjustRightInd w:val="0"/>
      <w:spacing w:line="240" w:lineRule="atLeast"/>
      <w:jc w:val="center"/>
    </w:pPr>
    <w:rPr>
      <w:sz w:val="24"/>
      <w:szCs w:val="24"/>
      <w:lang w:val="en-US"/>
    </w:rPr>
  </w:style>
  <w:style w:type="paragraph" w:customStyle="1" w:styleId="BodyTextIndent1">
    <w:name w:val="Body Text Indent1"/>
    <w:basedOn w:val="a3"/>
    <w:rsid w:val="00966B4B"/>
    <w:pPr>
      <w:spacing w:before="60"/>
      <w:ind w:firstLine="851"/>
      <w:jc w:val="both"/>
    </w:pPr>
  </w:style>
  <w:style w:type="paragraph" w:customStyle="1" w:styleId="2f7">
    <w:name w:val="Абзац списка2"/>
    <w:basedOn w:val="a3"/>
    <w:rsid w:val="005027DD"/>
    <w:pPr>
      <w:widowControl w:val="0"/>
      <w:ind w:left="720"/>
      <w:contextualSpacing/>
    </w:pPr>
    <w:rPr>
      <w:rFonts w:ascii="Courier New" w:eastAsia="Courier New" w:hAnsi="Courier New"/>
      <w:color w:val="000000"/>
      <w:sz w:val="24"/>
      <w:szCs w:val="24"/>
    </w:rPr>
  </w:style>
  <w:style w:type="paragraph" w:customStyle="1" w:styleId="style13381951750000000784msonormal">
    <w:name w:val="style_13381951750000000784msonormal"/>
    <w:basedOn w:val="a3"/>
    <w:rsid w:val="005027DD"/>
    <w:pPr>
      <w:spacing w:before="100" w:beforeAutospacing="1" w:after="100" w:afterAutospacing="1"/>
    </w:pPr>
    <w:rPr>
      <w:sz w:val="24"/>
      <w:szCs w:val="24"/>
    </w:rPr>
  </w:style>
  <w:style w:type="paragraph" w:customStyle="1" w:styleId="style13381951750000000784consplusnormal">
    <w:name w:val="style_13381951750000000784consplusnormal"/>
    <w:basedOn w:val="a3"/>
    <w:rsid w:val="005027DD"/>
    <w:pPr>
      <w:spacing w:before="100" w:beforeAutospacing="1" w:after="100" w:afterAutospacing="1"/>
    </w:pPr>
    <w:rPr>
      <w:sz w:val="24"/>
      <w:szCs w:val="24"/>
    </w:rPr>
  </w:style>
  <w:style w:type="paragraph" w:customStyle="1" w:styleId="Standard">
    <w:name w:val="Standard"/>
    <w:rsid w:val="00DD684A"/>
    <w:pPr>
      <w:widowControl w:val="0"/>
      <w:suppressAutoHyphens/>
      <w:autoSpaceDN w:val="0"/>
      <w:spacing w:after="0" w:line="240" w:lineRule="auto"/>
      <w:textAlignment w:val="baseline"/>
    </w:pPr>
    <w:rPr>
      <w:rFonts w:ascii="Arial" w:eastAsia="Lucida Sans Unicode" w:hAnsi="Arial" w:cs="Arial"/>
      <w:kern w:val="3"/>
      <w:sz w:val="24"/>
      <w:szCs w:val="24"/>
      <w:lang w:eastAsia="zh-CN" w:bidi="hi-IN"/>
    </w:rPr>
  </w:style>
  <w:style w:type="character" w:customStyle="1" w:styleId="affff7">
    <w:name w:val="Абзац списка Знак"/>
    <w:link w:val="affff6"/>
    <w:uiPriority w:val="99"/>
    <w:locked/>
    <w:rsid w:val="00A310DE"/>
    <w:rPr>
      <w:rFonts w:ascii="Calibri" w:eastAsia="Calibri" w:hAnsi="Calibri" w:cs="Times New Roman"/>
      <w:lang w:eastAsia="ru-RU"/>
    </w:rPr>
  </w:style>
  <w:style w:type="paragraph" w:customStyle="1" w:styleId="1">
    <w:name w:val="Список табличный 1"/>
    <w:basedOn w:val="a3"/>
    <w:link w:val="1f6"/>
    <w:rsid w:val="00E91B1C"/>
    <w:pPr>
      <w:numPr>
        <w:numId w:val="7"/>
      </w:numPr>
      <w:tabs>
        <w:tab w:val="clear" w:pos="720"/>
        <w:tab w:val="num" w:pos="252"/>
      </w:tabs>
      <w:ind w:left="252" w:hanging="252"/>
    </w:pPr>
    <w:rPr>
      <w:sz w:val="16"/>
      <w:szCs w:val="16"/>
      <w:lang w:val="x-none" w:eastAsia="x-none"/>
    </w:rPr>
  </w:style>
  <w:style w:type="character" w:customStyle="1" w:styleId="1f6">
    <w:name w:val="Список табличный 1 Знак"/>
    <w:link w:val="1"/>
    <w:rsid w:val="00E91B1C"/>
    <w:rPr>
      <w:rFonts w:ascii="Times New Roman" w:eastAsia="Times New Roman" w:hAnsi="Times New Roman" w:cs="Times New Roman"/>
      <w:sz w:val="16"/>
      <w:szCs w:val="16"/>
      <w:lang w:val="x-none" w:eastAsia="x-none"/>
    </w:rPr>
  </w:style>
  <w:style w:type="character" w:customStyle="1" w:styleId="itemtext">
    <w:name w:val="itemtext"/>
    <w:basedOn w:val="a4"/>
    <w:rsid w:val="0034624F"/>
  </w:style>
  <w:style w:type="paragraph" w:styleId="HTML2">
    <w:name w:val="HTML Preformatted"/>
    <w:basedOn w:val="a3"/>
    <w:link w:val="HTML3"/>
    <w:uiPriority w:val="99"/>
    <w:semiHidden/>
    <w:unhideWhenUsed/>
    <w:rsid w:val="00E754BC"/>
    <w:rPr>
      <w:rFonts w:ascii="Consolas" w:hAnsi="Consolas" w:cs="Consolas"/>
    </w:rPr>
  </w:style>
  <w:style w:type="character" w:customStyle="1" w:styleId="HTML3">
    <w:name w:val="Стандартный HTML Знак"/>
    <w:basedOn w:val="a4"/>
    <w:link w:val="HTML2"/>
    <w:uiPriority w:val="99"/>
    <w:semiHidden/>
    <w:rsid w:val="00E754BC"/>
    <w:rPr>
      <w:rFonts w:ascii="Consolas" w:eastAsia="Times New Roman" w:hAnsi="Consolas" w:cs="Consolas"/>
      <w:sz w:val="20"/>
      <w:szCs w:val="20"/>
      <w:lang w:eastAsia="ru-RU"/>
    </w:rPr>
  </w:style>
  <w:style w:type="numbering" w:customStyle="1" w:styleId="1f7">
    <w:name w:val="Нет списка1"/>
    <w:next w:val="a6"/>
    <w:uiPriority w:val="99"/>
    <w:semiHidden/>
    <w:unhideWhenUsed/>
    <w:rsid w:val="00655725"/>
  </w:style>
  <w:style w:type="character" w:customStyle="1" w:styleId="product-specname-inner">
    <w:name w:val="product-spec__name-inner"/>
    <w:basedOn w:val="a4"/>
    <w:uiPriority w:val="99"/>
    <w:rsid w:val="00655725"/>
    <w:rPr>
      <w:rFonts w:cs="Times New Roman"/>
    </w:rPr>
  </w:style>
  <w:style w:type="character" w:customStyle="1" w:styleId="product-specvalue-inner">
    <w:name w:val="product-spec__value-inner"/>
    <w:basedOn w:val="a4"/>
    <w:uiPriority w:val="99"/>
    <w:rsid w:val="00655725"/>
    <w:rPr>
      <w:rFonts w:cs="Times New Roman"/>
    </w:rPr>
  </w:style>
  <w:style w:type="character" w:customStyle="1" w:styleId="black">
    <w:name w:val="black"/>
    <w:rsid w:val="004C51FE"/>
  </w:style>
  <w:style w:type="character" w:customStyle="1" w:styleId="affffb">
    <w:name w:val="Основной текст_"/>
    <w:link w:val="2f4"/>
    <w:locked/>
    <w:rsid w:val="004F2F91"/>
    <w:rPr>
      <w:rFonts w:ascii="Arial" w:eastAsia="Times New Roman" w:hAnsi="Arial" w:cs="Arial"/>
      <w:color w:val="000000"/>
      <w:sz w:val="20"/>
      <w:szCs w:val="20"/>
      <w:shd w:val="clear" w:color="auto" w:fill="FFFFFF"/>
      <w:lang w:eastAsia="ru-RU"/>
    </w:rPr>
  </w:style>
  <w:style w:type="paragraph" w:customStyle="1" w:styleId="1CStyle1">
    <w:name w:val="1CStyle1"/>
    <w:rsid w:val="004F2F91"/>
    <w:pPr>
      <w:jc w:val="center"/>
    </w:pPr>
    <w:rPr>
      <w:rFonts w:ascii="Tahoma" w:eastAsia="Times New Roman" w:hAnsi="Tahoma" w:cs="Times New Roman"/>
      <w:sz w:val="20"/>
      <w:lang w:eastAsia="ru-RU"/>
    </w:rPr>
  </w:style>
  <w:style w:type="paragraph" w:customStyle="1" w:styleId="1CStyle34">
    <w:name w:val="1CStyle34"/>
    <w:rsid w:val="004F2F91"/>
    <w:pPr>
      <w:jc w:val="center"/>
    </w:pPr>
    <w:rPr>
      <w:rFonts w:ascii="Tahoma" w:eastAsia="Times New Roman" w:hAnsi="Tahoma" w:cs="Times New Roman"/>
      <w:i/>
      <w:sz w:val="20"/>
      <w:lang w:eastAsia="ru-RU"/>
    </w:rPr>
  </w:style>
  <w:style w:type="paragraph" w:customStyle="1" w:styleId="1CStyle-1">
    <w:name w:val="1CStyle-1"/>
    <w:rsid w:val="004F2F91"/>
    <w:pPr>
      <w:jc w:val="center"/>
    </w:pPr>
    <w:rPr>
      <w:rFonts w:ascii="Tahoma" w:eastAsia="Times New Roman" w:hAnsi="Tahoma" w:cs="Times New Roman"/>
      <w:sz w:val="20"/>
      <w:lang w:eastAsia="ru-RU"/>
    </w:rPr>
  </w:style>
  <w:style w:type="paragraph" w:customStyle="1" w:styleId="1CStyle27">
    <w:name w:val="1CStyle27"/>
    <w:rsid w:val="004F2F91"/>
    <w:pPr>
      <w:jc w:val="center"/>
    </w:pPr>
    <w:rPr>
      <w:rFonts w:ascii="Tahoma" w:eastAsia="Times New Roman" w:hAnsi="Tahoma" w:cs="Times New Roman"/>
      <w:b/>
      <w:sz w:val="20"/>
      <w:lang w:eastAsia="ru-RU"/>
    </w:rPr>
  </w:style>
  <w:style w:type="paragraph" w:customStyle="1" w:styleId="1CStyle13">
    <w:name w:val="1CStyle13"/>
    <w:rsid w:val="004F2F91"/>
    <w:pPr>
      <w:jc w:val="center"/>
    </w:pPr>
    <w:rPr>
      <w:rFonts w:ascii="Tahoma" w:eastAsia="Times New Roman" w:hAnsi="Tahoma" w:cs="Times New Roman"/>
      <w:sz w:val="20"/>
      <w:lang w:eastAsia="ru-RU"/>
    </w:rPr>
  </w:style>
  <w:style w:type="paragraph" w:customStyle="1" w:styleId="1CStyle12">
    <w:name w:val="1CStyle12"/>
    <w:rsid w:val="004F2F91"/>
    <w:pPr>
      <w:jc w:val="center"/>
    </w:pPr>
    <w:rPr>
      <w:rFonts w:ascii="Tahoma" w:eastAsia="Times New Roman" w:hAnsi="Tahoma" w:cs="Times New Roman"/>
      <w:sz w:val="20"/>
      <w:lang w:eastAsia="ru-RU"/>
    </w:rPr>
  </w:style>
  <w:style w:type="paragraph" w:customStyle="1" w:styleId="1CStyle10">
    <w:name w:val="1CStyle10"/>
    <w:rsid w:val="004F2F91"/>
    <w:pPr>
      <w:jc w:val="center"/>
    </w:pPr>
    <w:rPr>
      <w:rFonts w:ascii="Tahoma" w:eastAsia="Times New Roman" w:hAnsi="Tahoma" w:cs="Times New Roman"/>
      <w:sz w:val="20"/>
      <w:lang w:eastAsia="ru-RU"/>
    </w:rPr>
  </w:style>
  <w:style w:type="paragraph" w:customStyle="1" w:styleId="1CStyle29">
    <w:name w:val="1CStyle29"/>
    <w:rsid w:val="004F2F91"/>
    <w:pPr>
      <w:jc w:val="center"/>
    </w:pPr>
    <w:rPr>
      <w:rFonts w:ascii="Tahoma" w:eastAsia="Times New Roman" w:hAnsi="Tahoma" w:cs="Times New Roman"/>
      <w:sz w:val="20"/>
      <w:lang w:eastAsia="ru-RU"/>
    </w:rPr>
  </w:style>
  <w:style w:type="paragraph" w:customStyle="1" w:styleId="1CStyle15">
    <w:name w:val="1CStyle15"/>
    <w:rsid w:val="004F2F91"/>
    <w:pPr>
      <w:jc w:val="center"/>
    </w:pPr>
    <w:rPr>
      <w:rFonts w:ascii="Tahoma" w:eastAsia="Times New Roman" w:hAnsi="Tahoma" w:cs="Times New Roman"/>
      <w:sz w:val="20"/>
      <w:lang w:eastAsia="ru-RU"/>
    </w:rPr>
  </w:style>
  <w:style w:type="paragraph" w:customStyle="1" w:styleId="1CStyle21">
    <w:name w:val="1CStyle21"/>
    <w:rsid w:val="004F2F91"/>
    <w:pPr>
      <w:jc w:val="center"/>
    </w:pPr>
    <w:rPr>
      <w:rFonts w:ascii="Tahoma" w:eastAsia="Times New Roman" w:hAnsi="Tahoma" w:cs="Times New Roman"/>
      <w:b/>
      <w:sz w:val="20"/>
      <w:lang w:eastAsia="ru-RU"/>
    </w:rPr>
  </w:style>
  <w:style w:type="paragraph" w:customStyle="1" w:styleId="1CStyle18">
    <w:name w:val="1CStyle18"/>
    <w:rsid w:val="004F2F91"/>
    <w:pPr>
      <w:jc w:val="center"/>
    </w:pPr>
    <w:rPr>
      <w:rFonts w:ascii="Tahoma" w:eastAsia="Times New Roman" w:hAnsi="Tahoma" w:cs="Times New Roman"/>
      <w:sz w:val="20"/>
      <w:lang w:eastAsia="ru-RU"/>
    </w:rPr>
  </w:style>
  <w:style w:type="paragraph" w:customStyle="1" w:styleId="1CStyle9">
    <w:name w:val="1CStyle9"/>
    <w:rsid w:val="004F2F91"/>
    <w:pPr>
      <w:jc w:val="center"/>
    </w:pPr>
    <w:rPr>
      <w:rFonts w:ascii="Tahoma" w:eastAsia="Times New Roman" w:hAnsi="Tahoma" w:cs="Times New Roman"/>
      <w:sz w:val="20"/>
      <w:lang w:eastAsia="ru-RU"/>
    </w:rPr>
  </w:style>
  <w:style w:type="paragraph" w:customStyle="1" w:styleId="1CStyle16">
    <w:name w:val="1CStyle16"/>
    <w:rsid w:val="004F2F91"/>
    <w:pPr>
      <w:jc w:val="center"/>
    </w:pPr>
    <w:rPr>
      <w:rFonts w:ascii="Tahoma" w:eastAsia="Times New Roman" w:hAnsi="Tahoma" w:cs="Times New Roman"/>
      <w:b/>
      <w:sz w:val="20"/>
      <w:lang w:eastAsia="ru-RU"/>
    </w:rPr>
  </w:style>
  <w:style w:type="paragraph" w:customStyle="1" w:styleId="1CStyle17">
    <w:name w:val="1CStyle17"/>
    <w:rsid w:val="004F2F91"/>
    <w:pPr>
      <w:jc w:val="center"/>
    </w:pPr>
    <w:rPr>
      <w:rFonts w:ascii="Tahoma" w:eastAsia="Times New Roman" w:hAnsi="Tahoma" w:cs="Times New Roman"/>
      <w:i/>
      <w:sz w:val="20"/>
      <w:lang w:eastAsia="ru-RU"/>
    </w:rPr>
  </w:style>
  <w:style w:type="paragraph" w:customStyle="1" w:styleId="1CStyle50">
    <w:name w:val="1CStyle50"/>
    <w:rsid w:val="004F2F91"/>
    <w:pPr>
      <w:jc w:val="center"/>
    </w:pPr>
    <w:rPr>
      <w:rFonts w:ascii="Tahoma" w:eastAsia="Times New Roman" w:hAnsi="Tahoma" w:cs="Times New Roman"/>
      <w:sz w:val="20"/>
      <w:lang w:eastAsia="ru-RU"/>
    </w:rPr>
  </w:style>
  <w:style w:type="paragraph" w:customStyle="1" w:styleId="1CStyle68">
    <w:name w:val="1CStyle68"/>
    <w:rsid w:val="004F2F91"/>
    <w:pPr>
      <w:jc w:val="center"/>
    </w:pPr>
    <w:rPr>
      <w:rFonts w:ascii="Tahoma" w:eastAsia="Times New Roman" w:hAnsi="Tahoma" w:cs="Times New Roman"/>
      <w:b/>
      <w:sz w:val="20"/>
      <w:lang w:eastAsia="ru-RU"/>
    </w:rPr>
  </w:style>
  <w:style w:type="paragraph" w:customStyle="1" w:styleId="1CStyle7">
    <w:name w:val="1CStyle7"/>
    <w:rsid w:val="004F2F91"/>
    <w:pPr>
      <w:jc w:val="center"/>
    </w:pPr>
    <w:rPr>
      <w:rFonts w:ascii="Tahoma" w:eastAsia="Times New Roman" w:hAnsi="Tahoma" w:cs="Times New Roman"/>
      <w:sz w:val="20"/>
      <w:lang w:eastAsia="ru-RU"/>
    </w:rPr>
  </w:style>
  <w:style w:type="paragraph" w:customStyle="1" w:styleId="1CStyle2">
    <w:name w:val="1CStyle2"/>
    <w:rsid w:val="004F2F91"/>
    <w:pPr>
      <w:jc w:val="center"/>
    </w:pPr>
    <w:rPr>
      <w:rFonts w:ascii="Tahoma" w:eastAsia="Times New Roman" w:hAnsi="Tahoma" w:cs="Times New Roman"/>
      <w:sz w:val="20"/>
      <w:lang w:eastAsia="ru-RU"/>
    </w:rPr>
  </w:style>
  <w:style w:type="paragraph" w:customStyle="1" w:styleId="1CStyle6">
    <w:name w:val="1CStyle6"/>
    <w:rsid w:val="004F2F91"/>
    <w:pPr>
      <w:jc w:val="center"/>
    </w:pPr>
    <w:rPr>
      <w:rFonts w:ascii="Tahoma" w:eastAsia="Times New Roman" w:hAnsi="Tahoma" w:cs="Times New Roman"/>
      <w:sz w:val="20"/>
      <w:lang w:eastAsia="ru-RU"/>
    </w:rPr>
  </w:style>
  <w:style w:type="paragraph" w:customStyle="1" w:styleId="1CStyle4">
    <w:name w:val="1CStyle4"/>
    <w:rsid w:val="004F2F91"/>
    <w:pPr>
      <w:jc w:val="center"/>
    </w:pPr>
    <w:rPr>
      <w:rFonts w:ascii="Tahoma" w:eastAsia="Times New Roman" w:hAnsi="Tahoma" w:cs="Times New Roman"/>
      <w:sz w:val="20"/>
      <w:lang w:eastAsia="ru-RU"/>
    </w:rPr>
  </w:style>
  <w:style w:type="paragraph" w:customStyle="1" w:styleId="1CStyle5">
    <w:name w:val="1CStyle5"/>
    <w:rsid w:val="004F2F91"/>
    <w:pPr>
      <w:jc w:val="center"/>
    </w:pPr>
    <w:rPr>
      <w:rFonts w:ascii="Tahoma" w:eastAsia="Times New Roman" w:hAnsi="Tahoma" w:cs="Times New Roman"/>
      <w:sz w:val="20"/>
      <w:lang w:eastAsia="ru-RU"/>
    </w:rPr>
  </w:style>
  <w:style w:type="paragraph" w:customStyle="1" w:styleId="1CStyle3">
    <w:name w:val="1CStyle3"/>
    <w:rsid w:val="004F2F91"/>
    <w:pPr>
      <w:jc w:val="center"/>
    </w:pPr>
    <w:rPr>
      <w:rFonts w:ascii="Tahoma" w:eastAsia="Times New Roman" w:hAnsi="Tahoma" w:cs="Times New Roman"/>
      <w:sz w:val="20"/>
      <w:lang w:eastAsia="ru-RU"/>
    </w:rPr>
  </w:style>
  <w:style w:type="paragraph" w:customStyle="1" w:styleId="1CStyle11">
    <w:name w:val="1CStyle11"/>
    <w:rsid w:val="004F2F91"/>
    <w:pPr>
      <w:jc w:val="right"/>
    </w:pPr>
    <w:rPr>
      <w:rFonts w:ascii="Tahoma" w:eastAsia="Times New Roman" w:hAnsi="Tahoma" w:cs="Times New Roman"/>
      <w:sz w:val="20"/>
      <w:lang w:eastAsia="ru-RU"/>
    </w:rPr>
  </w:style>
  <w:style w:type="paragraph" w:customStyle="1" w:styleId="1CStyle19">
    <w:name w:val="1CStyle19"/>
    <w:rsid w:val="004F2F91"/>
    <w:pPr>
      <w:jc w:val="both"/>
    </w:pPr>
    <w:rPr>
      <w:rFonts w:ascii="Tahoma" w:eastAsia="Times New Roman" w:hAnsi="Tahoma" w:cs="Times New Roman"/>
      <w:sz w:val="20"/>
      <w:lang w:eastAsia="ru-RU"/>
    </w:rPr>
  </w:style>
  <w:style w:type="paragraph" w:customStyle="1" w:styleId="1CStyle0">
    <w:name w:val="1CStyle0"/>
    <w:rsid w:val="004F2F91"/>
    <w:pPr>
      <w:jc w:val="center"/>
    </w:pPr>
    <w:rPr>
      <w:rFonts w:ascii="Times New Roman" w:eastAsia="Times New Roman" w:hAnsi="Times New Roman" w:cs="Times New Roman"/>
      <w:b/>
      <w:sz w:val="20"/>
      <w:lang w:eastAsia="ru-RU"/>
    </w:rPr>
  </w:style>
  <w:style w:type="paragraph" w:customStyle="1" w:styleId="1CStyle31">
    <w:name w:val="1CStyle31"/>
    <w:rsid w:val="004F2F91"/>
    <w:pPr>
      <w:jc w:val="center"/>
    </w:pPr>
    <w:rPr>
      <w:rFonts w:ascii="Tahoma" w:eastAsia="Times New Roman" w:hAnsi="Tahoma" w:cs="Times New Roman"/>
      <w:sz w:val="20"/>
      <w:lang w:eastAsia="ru-RU"/>
    </w:rPr>
  </w:style>
  <w:style w:type="paragraph" w:customStyle="1" w:styleId="1CStyle32">
    <w:name w:val="1CStyle32"/>
    <w:rsid w:val="004F2F91"/>
    <w:pPr>
      <w:jc w:val="center"/>
    </w:pPr>
    <w:rPr>
      <w:rFonts w:ascii="Tahoma" w:eastAsia="Times New Roman" w:hAnsi="Tahoma" w:cs="Times New Roman"/>
      <w:b/>
      <w:sz w:val="20"/>
      <w:lang w:eastAsia="ru-RU"/>
    </w:rPr>
  </w:style>
  <w:style w:type="paragraph" w:customStyle="1" w:styleId="1CStyle25">
    <w:name w:val="1CStyle25"/>
    <w:rsid w:val="004F2F91"/>
    <w:pPr>
      <w:jc w:val="center"/>
    </w:pPr>
    <w:rPr>
      <w:rFonts w:ascii="Tahoma" w:eastAsia="Times New Roman" w:hAnsi="Tahoma" w:cs="Times New Roman"/>
      <w:sz w:val="20"/>
      <w:lang w:eastAsia="ru-RU"/>
    </w:rPr>
  </w:style>
  <w:style w:type="paragraph" w:customStyle="1" w:styleId="1CStyle22">
    <w:name w:val="1CStyle22"/>
    <w:rsid w:val="004F2F91"/>
    <w:pPr>
      <w:jc w:val="center"/>
    </w:pPr>
    <w:rPr>
      <w:rFonts w:ascii="Tahoma" w:eastAsia="Times New Roman" w:hAnsi="Tahoma" w:cs="Times New Roman"/>
      <w:sz w:val="20"/>
      <w:lang w:eastAsia="ru-RU"/>
    </w:rPr>
  </w:style>
  <w:style w:type="paragraph" w:customStyle="1" w:styleId="1CStyle30">
    <w:name w:val="1CStyle30"/>
    <w:rsid w:val="004F2F91"/>
    <w:pPr>
      <w:jc w:val="center"/>
    </w:pPr>
    <w:rPr>
      <w:rFonts w:ascii="Tahoma" w:eastAsia="Times New Roman" w:hAnsi="Tahoma" w:cs="Times New Roman"/>
      <w:b/>
      <w:sz w:val="20"/>
      <w:lang w:eastAsia="ru-RU"/>
    </w:rPr>
  </w:style>
  <w:style w:type="paragraph" w:customStyle="1" w:styleId="1CStyle24">
    <w:name w:val="1CStyle24"/>
    <w:rsid w:val="004F2F91"/>
    <w:pPr>
      <w:jc w:val="center"/>
    </w:pPr>
    <w:rPr>
      <w:rFonts w:ascii="Tahoma" w:eastAsia="Times New Roman" w:hAnsi="Tahoma" w:cs="Times New Roman"/>
      <w:b/>
      <w:sz w:val="20"/>
      <w:lang w:eastAsia="ru-RU"/>
    </w:rPr>
  </w:style>
  <w:style w:type="paragraph" w:customStyle="1" w:styleId="1CStyle8">
    <w:name w:val="1CStyle8"/>
    <w:rsid w:val="004F2F91"/>
    <w:pPr>
      <w:jc w:val="center"/>
    </w:pPr>
    <w:rPr>
      <w:rFonts w:ascii="Tahoma" w:eastAsia="Times New Roman" w:hAnsi="Tahoma" w:cs="Times New Roman"/>
      <w:sz w:val="20"/>
      <w:lang w:eastAsia="ru-RU"/>
    </w:rPr>
  </w:style>
  <w:style w:type="paragraph" w:customStyle="1" w:styleId="1CStyle51">
    <w:name w:val="1CStyle51"/>
    <w:rsid w:val="004F2F91"/>
    <w:pPr>
      <w:jc w:val="center"/>
    </w:pPr>
    <w:rPr>
      <w:rFonts w:ascii="Tahoma" w:eastAsia="Times New Roman" w:hAnsi="Tahoma" w:cs="Times New Roman"/>
      <w:sz w:val="20"/>
      <w:lang w:eastAsia="ru-RU"/>
    </w:rPr>
  </w:style>
  <w:style w:type="paragraph" w:customStyle="1" w:styleId="1CStyle46">
    <w:name w:val="1CStyle46"/>
    <w:rsid w:val="004F2F91"/>
    <w:pPr>
      <w:jc w:val="center"/>
    </w:pPr>
    <w:rPr>
      <w:rFonts w:ascii="Tahoma" w:eastAsia="Times New Roman" w:hAnsi="Tahoma" w:cs="Times New Roman"/>
      <w:sz w:val="20"/>
      <w:lang w:eastAsia="ru-RU"/>
    </w:rPr>
  </w:style>
  <w:style w:type="paragraph" w:customStyle="1" w:styleId="1CStyle49">
    <w:name w:val="1CStyle49"/>
    <w:rsid w:val="004F2F91"/>
    <w:pPr>
      <w:jc w:val="center"/>
    </w:pPr>
    <w:rPr>
      <w:rFonts w:ascii="Tahoma" w:eastAsia="Times New Roman" w:hAnsi="Tahoma" w:cs="Times New Roman"/>
      <w:sz w:val="20"/>
      <w:lang w:eastAsia="ru-RU"/>
    </w:rPr>
  </w:style>
  <w:style w:type="paragraph" w:customStyle="1" w:styleId="1CStyle23">
    <w:name w:val="1CStyle23"/>
    <w:rsid w:val="004F2F91"/>
    <w:pPr>
      <w:jc w:val="both"/>
    </w:pPr>
    <w:rPr>
      <w:rFonts w:ascii="Tahoma" w:eastAsia="Times New Roman" w:hAnsi="Tahoma" w:cs="Times New Roman"/>
      <w:sz w:val="20"/>
      <w:lang w:eastAsia="ru-RU"/>
    </w:rPr>
  </w:style>
  <w:style w:type="paragraph" w:customStyle="1" w:styleId="1CStyle28">
    <w:name w:val="1CStyle28"/>
    <w:rsid w:val="004F2F91"/>
    <w:pPr>
      <w:jc w:val="both"/>
    </w:pPr>
    <w:rPr>
      <w:rFonts w:ascii="Tahoma" w:eastAsia="Times New Roman" w:hAnsi="Tahoma" w:cs="Times New Roman"/>
      <w:b/>
      <w:sz w:val="20"/>
      <w:lang w:eastAsia="ru-RU"/>
    </w:rPr>
  </w:style>
  <w:style w:type="paragraph" w:customStyle="1" w:styleId="1CStyle33">
    <w:name w:val="1CStyle33"/>
    <w:rsid w:val="004F2F91"/>
    <w:pPr>
      <w:jc w:val="both"/>
    </w:pPr>
    <w:rPr>
      <w:rFonts w:ascii="Tahoma" w:eastAsia="Times New Roman" w:hAnsi="Tahoma" w:cs="Times New Roman"/>
      <w:sz w:val="20"/>
      <w:lang w:eastAsia="ru-RU"/>
    </w:rPr>
  </w:style>
  <w:style w:type="paragraph" w:customStyle="1" w:styleId="1CStyle14">
    <w:name w:val="1CStyle14"/>
    <w:rsid w:val="004F2F91"/>
    <w:pPr>
      <w:jc w:val="both"/>
    </w:pPr>
    <w:rPr>
      <w:rFonts w:ascii="Tahoma" w:eastAsia="Times New Roman" w:hAnsi="Tahoma" w:cs="Times New Roman"/>
      <w:sz w:val="20"/>
      <w:lang w:eastAsia="ru-RU"/>
    </w:rPr>
  </w:style>
  <w:style w:type="paragraph" w:customStyle="1" w:styleId="1CStyle26">
    <w:name w:val="1CStyle26"/>
    <w:rsid w:val="004F2F91"/>
    <w:pPr>
      <w:jc w:val="both"/>
    </w:pPr>
    <w:rPr>
      <w:rFonts w:ascii="Tahoma" w:eastAsia="Times New Roman" w:hAnsi="Tahoma" w:cs="Times New Roman"/>
      <w:sz w:val="20"/>
      <w:lang w:eastAsia="ru-RU"/>
    </w:rPr>
  </w:style>
  <w:style w:type="paragraph" w:customStyle="1" w:styleId="affffd">
    <w:name w:val="áû÷íûé"/>
    <w:rsid w:val="00284DB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1193244">
      <w:bodyDiv w:val="1"/>
      <w:marLeft w:val="0"/>
      <w:marRight w:val="0"/>
      <w:marTop w:val="0"/>
      <w:marBottom w:val="0"/>
      <w:divBdr>
        <w:top w:val="none" w:sz="0" w:space="0" w:color="auto"/>
        <w:left w:val="none" w:sz="0" w:space="0" w:color="auto"/>
        <w:bottom w:val="none" w:sz="0" w:space="0" w:color="auto"/>
        <w:right w:val="none" w:sz="0" w:space="0" w:color="auto"/>
      </w:divBdr>
    </w:div>
    <w:div w:id="272171099">
      <w:bodyDiv w:val="1"/>
      <w:marLeft w:val="0"/>
      <w:marRight w:val="0"/>
      <w:marTop w:val="0"/>
      <w:marBottom w:val="0"/>
      <w:divBdr>
        <w:top w:val="none" w:sz="0" w:space="0" w:color="auto"/>
        <w:left w:val="none" w:sz="0" w:space="0" w:color="auto"/>
        <w:bottom w:val="none" w:sz="0" w:space="0" w:color="auto"/>
        <w:right w:val="none" w:sz="0" w:space="0" w:color="auto"/>
      </w:divBdr>
    </w:div>
    <w:div w:id="578905207">
      <w:bodyDiv w:val="1"/>
      <w:marLeft w:val="0"/>
      <w:marRight w:val="0"/>
      <w:marTop w:val="0"/>
      <w:marBottom w:val="0"/>
      <w:divBdr>
        <w:top w:val="none" w:sz="0" w:space="0" w:color="auto"/>
        <w:left w:val="none" w:sz="0" w:space="0" w:color="auto"/>
        <w:bottom w:val="none" w:sz="0" w:space="0" w:color="auto"/>
        <w:right w:val="none" w:sz="0" w:space="0" w:color="auto"/>
      </w:divBdr>
    </w:div>
    <w:div w:id="631786765">
      <w:bodyDiv w:val="1"/>
      <w:marLeft w:val="0"/>
      <w:marRight w:val="0"/>
      <w:marTop w:val="0"/>
      <w:marBottom w:val="0"/>
      <w:divBdr>
        <w:top w:val="none" w:sz="0" w:space="0" w:color="auto"/>
        <w:left w:val="none" w:sz="0" w:space="0" w:color="auto"/>
        <w:bottom w:val="none" w:sz="0" w:space="0" w:color="auto"/>
        <w:right w:val="none" w:sz="0" w:space="0" w:color="auto"/>
      </w:divBdr>
    </w:div>
    <w:div w:id="697007781">
      <w:bodyDiv w:val="1"/>
      <w:marLeft w:val="0"/>
      <w:marRight w:val="0"/>
      <w:marTop w:val="0"/>
      <w:marBottom w:val="0"/>
      <w:divBdr>
        <w:top w:val="none" w:sz="0" w:space="0" w:color="auto"/>
        <w:left w:val="none" w:sz="0" w:space="0" w:color="auto"/>
        <w:bottom w:val="none" w:sz="0" w:space="0" w:color="auto"/>
        <w:right w:val="none" w:sz="0" w:space="0" w:color="auto"/>
      </w:divBdr>
    </w:div>
    <w:div w:id="784467732">
      <w:bodyDiv w:val="1"/>
      <w:marLeft w:val="0"/>
      <w:marRight w:val="0"/>
      <w:marTop w:val="0"/>
      <w:marBottom w:val="0"/>
      <w:divBdr>
        <w:top w:val="none" w:sz="0" w:space="0" w:color="auto"/>
        <w:left w:val="none" w:sz="0" w:space="0" w:color="auto"/>
        <w:bottom w:val="none" w:sz="0" w:space="0" w:color="auto"/>
        <w:right w:val="none" w:sz="0" w:space="0" w:color="auto"/>
      </w:divBdr>
      <w:divsChild>
        <w:div w:id="168453311">
          <w:marLeft w:val="0"/>
          <w:marRight w:val="0"/>
          <w:marTop w:val="0"/>
          <w:marBottom w:val="0"/>
          <w:divBdr>
            <w:top w:val="none" w:sz="0" w:space="0" w:color="auto"/>
            <w:left w:val="none" w:sz="0" w:space="0" w:color="auto"/>
            <w:bottom w:val="none" w:sz="0" w:space="0" w:color="auto"/>
            <w:right w:val="none" w:sz="0" w:space="0" w:color="auto"/>
          </w:divBdr>
        </w:div>
        <w:div w:id="173812263">
          <w:marLeft w:val="0"/>
          <w:marRight w:val="0"/>
          <w:marTop w:val="0"/>
          <w:marBottom w:val="0"/>
          <w:divBdr>
            <w:top w:val="none" w:sz="0" w:space="0" w:color="auto"/>
            <w:left w:val="none" w:sz="0" w:space="0" w:color="auto"/>
            <w:bottom w:val="none" w:sz="0" w:space="0" w:color="auto"/>
            <w:right w:val="none" w:sz="0" w:space="0" w:color="auto"/>
          </w:divBdr>
        </w:div>
        <w:div w:id="691298188">
          <w:marLeft w:val="0"/>
          <w:marRight w:val="0"/>
          <w:marTop w:val="0"/>
          <w:marBottom w:val="0"/>
          <w:divBdr>
            <w:top w:val="none" w:sz="0" w:space="0" w:color="auto"/>
            <w:left w:val="none" w:sz="0" w:space="0" w:color="auto"/>
            <w:bottom w:val="none" w:sz="0" w:space="0" w:color="auto"/>
            <w:right w:val="none" w:sz="0" w:space="0" w:color="auto"/>
          </w:divBdr>
        </w:div>
        <w:div w:id="802314605">
          <w:marLeft w:val="0"/>
          <w:marRight w:val="0"/>
          <w:marTop w:val="0"/>
          <w:marBottom w:val="0"/>
          <w:divBdr>
            <w:top w:val="none" w:sz="0" w:space="0" w:color="auto"/>
            <w:left w:val="none" w:sz="0" w:space="0" w:color="auto"/>
            <w:bottom w:val="none" w:sz="0" w:space="0" w:color="auto"/>
            <w:right w:val="none" w:sz="0" w:space="0" w:color="auto"/>
          </w:divBdr>
        </w:div>
        <w:div w:id="1073166467">
          <w:marLeft w:val="0"/>
          <w:marRight w:val="0"/>
          <w:marTop w:val="0"/>
          <w:marBottom w:val="0"/>
          <w:divBdr>
            <w:top w:val="none" w:sz="0" w:space="0" w:color="auto"/>
            <w:left w:val="none" w:sz="0" w:space="0" w:color="auto"/>
            <w:bottom w:val="none" w:sz="0" w:space="0" w:color="auto"/>
            <w:right w:val="none" w:sz="0" w:space="0" w:color="auto"/>
          </w:divBdr>
        </w:div>
        <w:div w:id="2021656343">
          <w:marLeft w:val="0"/>
          <w:marRight w:val="0"/>
          <w:marTop w:val="0"/>
          <w:marBottom w:val="0"/>
          <w:divBdr>
            <w:top w:val="none" w:sz="0" w:space="0" w:color="auto"/>
            <w:left w:val="none" w:sz="0" w:space="0" w:color="auto"/>
            <w:bottom w:val="none" w:sz="0" w:space="0" w:color="auto"/>
            <w:right w:val="none" w:sz="0" w:space="0" w:color="auto"/>
          </w:divBdr>
        </w:div>
      </w:divsChild>
    </w:div>
    <w:div w:id="869803894">
      <w:bodyDiv w:val="1"/>
      <w:marLeft w:val="0"/>
      <w:marRight w:val="0"/>
      <w:marTop w:val="0"/>
      <w:marBottom w:val="0"/>
      <w:divBdr>
        <w:top w:val="none" w:sz="0" w:space="0" w:color="auto"/>
        <w:left w:val="none" w:sz="0" w:space="0" w:color="auto"/>
        <w:bottom w:val="none" w:sz="0" w:space="0" w:color="auto"/>
        <w:right w:val="none" w:sz="0" w:space="0" w:color="auto"/>
      </w:divBdr>
    </w:div>
    <w:div w:id="986670487">
      <w:bodyDiv w:val="1"/>
      <w:marLeft w:val="0"/>
      <w:marRight w:val="0"/>
      <w:marTop w:val="0"/>
      <w:marBottom w:val="0"/>
      <w:divBdr>
        <w:top w:val="none" w:sz="0" w:space="0" w:color="auto"/>
        <w:left w:val="none" w:sz="0" w:space="0" w:color="auto"/>
        <w:bottom w:val="none" w:sz="0" w:space="0" w:color="auto"/>
        <w:right w:val="none" w:sz="0" w:space="0" w:color="auto"/>
      </w:divBdr>
    </w:div>
    <w:div w:id="1029649487">
      <w:bodyDiv w:val="1"/>
      <w:marLeft w:val="0"/>
      <w:marRight w:val="0"/>
      <w:marTop w:val="0"/>
      <w:marBottom w:val="0"/>
      <w:divBdr>
        <w:top w:val="none" w:sz="0" w:space="0" w:color="auto"/>
        <w:left w:val="none" w:sz="0" w:space="0" w:color="auto"/>
        <w:bottom w:val="none" w:sz="0" w:space="0" w:color="auto"/>
        <w:right w:val="none" w:sz="0" w:space="0" w:color="auto"/>
      </w:divBdr>
    </w:div>
    <w:div w:id="1165124534">
      <w:bodyDiv w:val="1"/>
      <w:marLeft w:val="0"/>
      <w:marRight w:val="0"/>
      <w:marTop w:val="0"/>
      <w:marBottom w:val="0"/>
      <w:divBdr>
        <w:top w:val="none" w:sz="0" w:space="0" w:color="auto"/>
        <w:left w:val="none" w:sz="0" w:space="0" w:color="auto"/>
        <w:bottom w:val="none" w:sz="0" w:space="0" w:color="auto"/>
        <w:right w:val="none" w:sz="0" w:space="0" w:color="auto"/>
      </w:divBdr>
    </w:div>
    <w:div w:id="1229925001">
      <w:bodyDiv w:val="1"/>
      <w:marLeft w:val="0"/>
      <w:marRight w:val="0"/>
      <w:marTop w:val="0"/>
      <w:marBottom w:val="0"/>
      <w:divBdr>
        <w:top w:val="none" w:sz="0" w:space="0" w:color="auto"/>
        <w:left w:val="none" w:sz="0" w:space="0" w:color="auto"/>
        <w:bottom w:val="none" w:sz="0" w:space="0" w:color="auto"/>
        <w:right w:val="none" w:sz="0" w:space="0" w:color="auto"/>
      </w:divBdr>
    </w:div>
    <w:div w:id="1357775558">
      <w:bodyDiv w:val="1"/>
      <w:marLeft w:val="0"/>
      <w:marRight w:val="0"/>
      <w:marTop w:val="0"/>
      <w:marBottom w:val="0"/>
      <w:divBdr>
        <w:top w:val="none" w:sz="0" w:space="0" w:color="auto"/>
        <w:left w:val="none" w:sz="0" w:space="0" w:color="auto"/>
        <w:bottom w:val="none" w:sz="0" w:space="0" w:color="auto"/>
        <w:right w:val="none" w:sz="0" w:space="0" w:color="auto"/>
      </w:divBdr>
      <w:divsChild>
        <w:div w:id="851912460">
          <w:marLeft w:val="0"/>
          <w:marRight w:val="0"/>
          <w:marTop w:val="0"/>
          <w:marBottom w:val="0"/>
          <w:divBdr>
            <w:top w:val="none" w:sz="0" w:space="0" w:color="auto"/>
            <w:left w:val="none" w:sz="0" w:space="0" w:color="auto"/>
            <w:bottom w:val="none" w:sz="0" w:space="0" w:color="auto"/>
            <w:right w:val="none" w:sz="0" w:space="0" w:color="auto"/>
          </w:divBdr>
        </w:div>
        <w:div w:id="309095354">
          <w:marLeft w:val="0"/>
          <w:marRight w:val="0"/>
          <w:marTop w:val="0"/>
          <w:marBottom w:val="0"/>
          <w:divBdr>
            <w:top w:val="none" w:sz="0" w:space="0" w:color="auto"/>
            <w:left w:val="none" w:sz="0" w:space="0" w:color="auto"/>
            <w:bottom w:val="none" w:sz="0" w:space="0" w:color="auto"/>
            <w:right w:val="none" w:sz="0" w:space="0" w:color="auto"/>
          </w:divBdr>
        </w:div>
        <w:div w:id="1828667211">
          <w:marLeft w:val="0"/>
          <w:marRight w:val="0"/>
          <w:marTop w:val="0"/>
          <w:marBottom w:val="0"/>
          <w:divBdr>
            <w:top w:val="none" w:sz="0" w:space="0" w:color="auto"/>
            <w:left w:val="none" w:sz="0" w:space="0" w:color="auto"/>
            <w:bottom w:val="none" w:sz="0" w:space="0" w:color="auto"/>
            <w:right w:val="none" w:sz="0" w:space="0" w:color="auto"/>
          </w:divBdr>
        </w:div>
        <w:div w:id="1200313188">
          <w:marLeft w:val="0"/>
          <w:marRight w:val="0"/>
          <w:marTop w:val="0"/>
          <w:marBottom w:val="0"/>
          <w:divBdr>
            <w:top w:val="none" w:sz="0" w:space="0" w:color="auto"/>
            <w:left w:val="none" w:sz="0" w:space="0" w:color="auto"/>
            <w:bottom w:val="none" w:sz="0" w:space="0" w:color="auto"/>
            <w:right w:val="none" w:sz="0" w:space="0" w:color="auto"/>
          </w:divBdr>
        </w:div>
        <w:div w:id="1046375734">
          <w:marLeft w:val="0"/>
          <w:marRight w:val="0"/>
          <w:marTop w:val="0"/>
          <w:marBottom w:val="0"/>
          <w:divBdr>
            <w:top w:val="none" w:sz="0" w:space="0" w:color="auto"/>
            <w:left w:val="none" w:sz="0" w:space="0" w:color="auto"/>
            <w:bottom w:val="none" w:sz="0" w:space="0" w:color="auto"/>
            <w:right w:val="none" w:sz="0" w:space="0" w:color="auto"/>
          </w:divBdr>
        </w:div>
        <w:div w:id="1662538966">
          <w:marLeft w:val="0"/>
          <w:marRight w:val="0"/>
          <w:marTop w:val="0"/>
          <w:marBottom w:val="0"/>
          <w:divBdr>
            <w:top w:val="none" w:sz="0" w:space="0" w:color="auto"/>
            <w:left w:val="none" w:sz="0" w:space="0" w:color="auto"/>
            <w:bottom w:val="none" w:sz="0" w:space="0" w:color="auto"/>
            <w:right w:val="none" w:sz="0" w:space="0" w:color="auto"/>
          </w:divBdr>
        </w:div>
        <w:div w:id="771363092">
          <w:marLeft w:val="0"/>
          <w:marRight w:val="0"/>
          <w:marTop w:val="0"/>
          <w:marBottom w:val="0"/>
          <w:divBdr>
            <w:top w:val="none" w:sz="0" w:space="0" w:color="auto"/>
            <w:left w:val="none" w:sz="0" w:space="0" w:color="auto"/>
            <w:bottom w:val="none" w:sz="0" w:space="0" w:color="auto"/>
            <w:right w:val="none" w:sz="0" w:space="0" w:color="auto"/>
          </w:divBdr>
        </w:div>
        <w:div w:id="849950812">
          <w:marLeft w:val="0"/>
          <w:marRight w:val="0"/>
          <w:marTop w:val="0"/>
          <w:marBottom w:val="0"/>
          <w:divBdr>
            <w:top w:val="none" w:sz="0" w:space="0" w:color="auto"/>
            <w:left w:val="none" w:sz="0" w:space="0" w:color="auto"/>
            <w:bottom w:val="none" w:sz="0" w:space="0" w:color="auto"/>
            <w:right w:val="none" w:sz="0" w:space="0" w:color="auto"/>
          </w:divBdr>
        </w:div>
        <w:div w:id="1088695675">
          <w:marLeft w:val="0"/>
          <w:marRight w:val="0"/>
          <w:marTop w:val="0"/>
          <w:marBottom w:val="0"/>
          <w:divBdr>
            <w:top w:val="none" w:sz="0" w:space="0" w:color="auto"/>
            <w:left w:val="none" w:sz="0" w:space="0" w:color="auto"/>
            <w:bottom w:val="none" w:sz="0" w:space="0" w:color="auto"/>
            <w:right w:val="none" w:sz="0" w:space="0" w:color="auto"/>
          </w:divBdr>
        </w:div>
        <w:div w:id="1241677050">
          <w:marLeft w:val="0"/>
          <w:marRight w:val="0"/>
          <w:marTop w:val="0"/>
          <w:marBottom w:val="0"/>
          <w:divBdr>
            <w:top w:val="none" w:sz="0" w:space="0" w:color="auto"/>
            <w:left w:val="none" w:sz="0" w:space="0" w:color="auto"/>
            <w:bottom w:val="none" w:sz="0" w:space="0" w:color="auto"/>
            <w:right w:val="none" w:sz="0" w:space="0" w:color="auto"/>
          </w:divBdr>
        </w:div>
        <w:div w:id="652180933">
          <w:marLeft w:val="0"/>
          <w:marRight w:val="0"/>
          <w:marTop w:val="0"/>
          <w:marBottom w:val="0"/>
          <w:divBdr>
            <w:top w:val="none" w:sz="0" w:space="0" w:color="auto"/>
            <w:left w:val="none" w:sz="0" w:space="0" w:color="auto"/>
            <w:bottom w:val="none" w:sz="0" w:space="0" w:color="auto"/>
            <w:right w:val="none" w:sz="0" w:space="0" w:color="auto"/>
          </w:divBdr>
        </w:div>
        <w:div w:id="269975235">
          <w:marLeft w:val="0"/>
          <w:marRight w:val="0"/>
          <w:marTop w:val="0"/>
          <w:marBottom w:val="0"/>
          <w:divBdr>
            <w:top w:val="none" w:sz="0" w:space="0" w:color="auto"/>
            <w:left w:val="none" w:sz="0" w:space="0" w:color="auto"/>
            <w:bottom w:val="none" w:sz="0" w:space="0" w:color="auto"/>
            <w:right w:val="none" w:sz="0" w:space="0" w:color="auto"/>
          </w:divBdr>
        </w:div>
        <w:div w:id="925722725">
          <w:marLeft w:val="0"/>
          <w:marRight w:val="0"/>
          <w:marTop w:val="0"/>
          <w:marBottom w:val="0"/>
          <w:divBdr>
            <w:top w:val="none" w:sz="0" w:space="0" w:color="auto"/>
            <w:left w:val="none" w:sz="0" w:space="0" w:color="auto"/>
            <w:bottom w:val="none" w:sz="0" w:space="0" w:color="auto"/>
            <w:right w:val="none" w:sz="0" w:space="0" w:color="auto"/>
          </w:divBdr>
        </w:div>
        <w:div w:id="129783866">
          <w:marLeft w:val="0"/>
          <w:marRight w:val="0"/>
          <w:marTop w:val="0"/>
          <w:marBottom w:val="0"/>
          <w:divBdr>
            <w:top w:val="none" w:sz="0" w:space="0" w:color="auto"/>
            <w:left w:val="none" w:sz="0" w:space="0" w:color="auto"/>
            <w:bottom w:val="none" w:sz="0" w:space="0" w:color="auto"/>
            <w:right w:val="none" w:sz="0" w:space="0" w:color="auto"/>
          </w:divBdr>
        </w:div>
        <w:div w:id="959921468">
          <w:marLeft w:val="0"/>
          <w:marRight w:val="0"/>
          <w:marTop w:val="0"/>
          <w:marBottom w:val="0"/>
          <w:divBdr>
            <w:top w:val="none" w:sz="0" w:space="0" w:color="auto"/>
            <w:left w:val="none" w:sz="0" w:space="0" w:color="auto"/>
            <w:bottom w:val="none" w:sz="0" w:space="0" w:color="auto"/>
            <w:right w:val="none" w:sz="0" w:space="0" w:color="auto"/>
          </w:divBdr>
        </w:div>
        <w:div w:id="1003708561">
          <w:marLeft w:val="0"/>
          <w:marRight w:val="0"/>
          <w:marTop w:val="0"/>
          <w:marBottom w:val="0"/>
          <w:divBdr>
            <w:top w:val="none" w:sz="0" w:space="0" w:color="auto"/>
            <w:left w:val="none" w:sz="0" w:space="0" w:color="auto"/>
            <w:bottom w:val="none" w:sz="0" w:space="0" w:color="auto"/>
            <w:right w:val="none" w:sz="0" w:space="0" w:color="auto"/>
          </w:divBdr>
        </w:div>
      </w:divsChild>
    </w:div>
    <w:div w:id="1377586499">
      <w:bodyDiv w:val="1"/>
      <w:marLeft w:val="0"/>
      <w:marRight w:val="0"/>
      <w:marTop w:val="0"/>
      <w:marBottom w:val="0"/>
      <w:divBdr>
        <w:top w:val="none" w:sz="0" w:space="0" w:color="auto"/>
        <w:left w:val="none" w:sz="0" w:space="0" w:color="auto"/>
        <w:bottom w:val="none" w:sz="0" w:space="0" w:color="auto"/>
        <w:right w:val="none" w:sz="0" w:space="0" w:color="auto"/>
      </w:divBdr>
      <w:divsChild>
        <w:div w:id="1183278473">
          <w:marLeft w:val="0"/>
          <w:marRight w:val="0"/>
          <w:marTop w:val="0"/>
          <w:marBottom w:val="0"/>
          <w:divBdr>
            <w:top w:val="none" w:sz="0" w:space="0" w:color="auto"/>
            <w:left w:val="none" w:sz="0" w:space="0" w:color="auto"/>
            <w:bottom w:val="none" w:sz="0" w:space="0" w:color="auto"/>
            <w:right w:val="none" w:sz="0" w:space="0" w:color="auto"/>
          </w:divBdr>
        </w:div>
      </w:divsChild>
    </w:div>
    <w:div w:id="1468358392">
      <w:bodyDiv w:val="1"/>
      <w:marLeft w:val="0"/>
      <w:marRight w:val="0"/>
      <w:marTop w:val="0"/>
      <w:marBottom w:val="0"/>
      <w:divBdr>
        <w:top w:val="none" w:sz="0" w:space="0" w:color="auto"/>
        <w:left w:val="none" w:sz="0" w:space="0" w:color="auto"/>
        <w:bottom w:val="none" w:sz="0" w:space="0" w:color="auto"/>
        <w:right w:val="none" w:sz="0" w:space="0" w:color="auto"/>
      </w:divBdr>
    </w:div>
    <w:div w:id="1601378254">
      <w:bodyDiv w:val="1"/>
      <w:marLeft w:val="0"/>
      <w:marRight w:val="0"/>
      <w:marTop w:val="0"/>
      <w:marBottom w:val="0"/>
      <w:divBdr>
        <w:top w:val="none" w:sz="0" w:space="0" w:color="auto"/>
        <w:left w:val="none" w:sz="0" w:space="0" w:color="auto"/>
        <w:bottom w:val="none" w:sz="0" w:space="0" w:color="auto"/>
        <w:right w:val="none" w:sz="0" w:space="0" w:color="auto"/>
      </w:divBdr>
    </w:div>
    <w:div w:id="1614244716">
      <w:bodyDiv w:val="1"/>
      <w:marLeft w:val="0"/>
      <w:marRight w:val="0"/>
      <w:marTop w:val="0"/>
      <w:marBottom w:val="0"/>
      <w:divBdr>
        <w:top w:val="none" w:sz="0" w:space="0" w:color="auto"/>
        <w:left w:val="none" w:sz="0" w:space="0" w:color="auto"/>
        <w:bottom w:val="none" w:sz="0" w:space="0" w:color="auto"/>
        <w:right w:val="none" w:sz="0" w:space="0" w:color="auto"/>
      </w:divBdr>
    </w:div>
    <w:div w:id="1633444694">
      <w:bodyDiv w:val="1"/>
      <w:marLeft w:val="0"/>
      <w:marRight w:val="0"/>
      <w:marTop w:val="0"/>
      <w:marBottom w:val="0"/>
      <w:divBdr>
        <w:top w:val="none" w:sz="0" w:space="0" w:color="auto"/>
        <w:left w:val="none" w:sz="0" w:space="0" w:color="auto"/>
        <w:bottom w:val="none" w:sz="0" w:space="0" w:color="auto"/>
        <w:right w:val="none" w:sz="0" w:space="0" w:color="auto"/>
      </w:divBdr>
    </w:div>
    <w:div w:id="1734233230">
      <w:bodyDiv w:val="1"/>
      <w:marLeft w:val="0"/>
      <w:marRight w:val="0"/>
      <w:marTop w:val="0"/>
      <w:marBottom w:val="0"/>
      <w:divBdr>
        <w:top w:val="none" w:sz="0" w:space="0" w:color="auto"/>
        <w:left w:val="none" w:sz="0" w:space="0" w:color="auto"/>
        <w:bottom w:val="none" w:sz="0" w:space="0" w:color="auto"/>
        <w:right w:val="none" w:sz="0" w:space="0" w:color="auto"/>
      </w:divBdr>
    </w:div>
    <w:div w:id="1965571965">
      <w:bodyDiv w:val="1"/>
      <w:marLeft w:val="0"/>
      <w:marRight w:val="0"/>
      <w:marTop w:val="0"/>
      <w:marBottom w:val="0"/>
      <w:divBdr>
        <w:top w:val="none" w:sz="0" w:space="0" w:color="auto"/>
        <w:left w:val="none" w:sz="0" w:space="0" w:color="auto"/>
        <w:bottom w:val="none" w:sz="0" w:space="0" w:color="auto"/>
        <w:right w:val="none" w:sz="0" w:space="0" w:color="auto"/>
      </w:divBdr>
    </w:div>
    <w:div w:id="2065257443">
      <w:bodyDiv w:val="1"/>
      <w:marLeft w:val="0"/>
      <w:marRight w:val="0"/>
      <w:marTop w:val="0"/>
      <w:marBottom w:val="0"/>
      <w:divBdr>
        <w:top w:val="none" w:sz="0" w:space="0" w:color="auto"/>
        <w:left w:val="none" w:sz="0" w:space="0" w:color="auto"/>
        <w:bottom w:val="none" w:sz="0" w:space="0" w:color="auto"/>
        <w:right w:val="none" w:sz="0" w:space="0" w:color="auto"/>
      </w:divBdr>
    </w:div>
    <w:div w:id="21112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BB1D0DA67CCF0FBE02647EF178C8DBB49842D123F0CA5AEA12B95218B5133F5647E24268F26C3p6uBE" TargetMode="External"/><Relationship Id="rId13" Type="http://schemas.openxmlformats.org/officeDocument/2006/relationships/hyperlink" Target="consultantplus://offline/ref=2BF2EED64918E68C021C6197DC37CA833B897052C2ECF8D286C326AA94C5C3822D53F80F01BDD4391C26M" TargetMode="External"/><Relationship Id="rId18" Type="http://schemas.openxmlformats.org/officeDocument/2006/relationships/hyperlink" Target="consultantplus://offline/ref=D67538A41706F037A0EFF235417ED7EAF78F44AA3730DD274270AF76A43D687C43F795AE2AJ6jEL" TargetMode="External"/><Relationship Id="rId26" Type="http://schemas.openxmlformats.org/officeDocument/2006/relationships/hyperlink" Target="consultantplus://offline/ref=9347BDA79567AD0C86FEB193B8CD6659962F8238E58A00B9EFDDC0B069D78B53FE38F445B6F4DF31bEI3M" TargetMode="External"/><Relationship Id="rId3" Type="http://schemas.openxmlformats.org/officeDocument/2006/relationships/styles" Target="styles.xml"/><Relationship Id="rId21" Type="http://schemas.openxmlformats.org/officeDocument/2006/relationships/hyperlink" Target="consultantplus://offline/ref=D67538A41706F037A0EFF235417ED7EAF78F4BAD3231DD274270AF76A43D687C43F795AA2B6DA8ABJDjE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BF2EED64918E68C021C6197DC37CA833B8A7657C3E8F8D286C326AA94C5C3822D53F80B01BC1D26M" TargetMode="External"/><Relationship Id="rId17" Type="http://schemas.openxmlformats.org/officeDocument/2006/relationships/hyperlink" Target="consultantplus://offline/ref=CA56D0C148A242C7BFBFF029FAF6BDDD29DA68A86868C8F5E2ADA30412D399EAFDCC3BEE16F251DCwCa7G" TargetMode="External"/><Relationship Id="rId25" Type="http://schemas.openxmlformats.org/officeDocument/2006/relationships/hyperlink" Target="consultantplus://offline/ref=9347BDA79567AD0C86FEB193B8CD6659962F8238E58A00B9EFDDC0B069D78B53FE38F445B6F4DF33bEI2M" TargetMode="External"/><Relationship Id="rId33"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consultantplus://offline/ref=CA56D0C148A242C7BFBFF029FAF6BDDD29DA68A86868C8F5E2ADA30412D399EAFDCC3BEE16F251DAwCa1G" TargetMode="External"/><Relationship Id="rId20" Type="http://schemas.openxmlformats.org/officeDocument/2006/relationships/hyperlink" Target="consultantplus://offline/ref=D67538A41706F037A0EFF235417ED7EAF78C4DAF3437DD274270AF76A43D687C43F795AA2A6CJAj8L" TargetMode="External"/><Relationship Id="rId29" Type="http://schemas.openxmlformats.org/officeDocument/2006/relationships/hyperlink" Target="consultantplus://offline/ref=27B09DF52F673438AD33B433E40A2877D8E6D87A7F12944C971F3E9449463E5D375699E22ECF4DCF70s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C950BCE8597A8F35F835CD503B58D3DD1777A96224095F6264A09C47D98AB88C3A46E813486848UCHAE" TargetMode="External"/><Relationship Id="rId24" Type="http://schemas.openxmlformats.org/officeDocument/2006/relationships/hyperlink" Target="consultantplus://offline/ref=5B4CCC9EFEE5E150886004BB9176D60105DE8D37C08EBE0128FF86AF4A09BCE5FDB4E5F3C62F69CA40Q9H" TargetMode="External"/><Relationship Id="rId32" Type="http://schemas.openxmlformats.org/officeDocument/2006/relationships/image" Target="media/image3.emf"/><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800ED0BA3CD9423E0C03B12A55B0249A5839ECA6B456445015DEA845761ED58A8ED4BF732A785CESBYFA" TargetMode="External"/><Relationship Id="rId23" Type="http://schemas.openxmlformats.org/officeDocument/2006/relationships/hyperlink" Target="consultantplus://offline/ref=A3926937BF9AA1D2CC4BD088687E39ABC89DD631D5E8C929BF37C8AA60F55FEE932DAF4756192481BEQFH" TargetMode="External"/><Relationship Id="rId28" Type="http://schemas.openxmlformats.org/officeDocument/2006/relationships/hyperlink" Target="consultantplus://offline/ref=FCD15AE26062B480A167EFB3F7F45775067747D057BA6E158BF46EA6AC26C681E8AA7B434043EBC7Q3A0F" TargetMode="External"/><Relationship Id="rId36" Type="http://schemas.openxmlformats.org/officeDocument/2006/relationships/theme" Target="theme/theme1.xml"/><Relationship Id="rId10" Type="http://schemas.openxmlformats.org/officeDocument/2006/relationships/hyperlink" Target="consultantplus://offline/ref=38A35FEA271BC003C0F8059DAF0F57E14E3BEEAE326406194F633C1E20AAD05785F67D102Fu9s4D" TargetMode="External"/><Relationship Id="rId19" Type="http://schemas.openxmlformats.org/officeDocument/2006/relationships/hyperlink" Target="consultantplus://offline/ref=D67538A41706F037A0EFF235417ED7EAF78C4DAF3437DD274270AF76A43D687C43F795AA2A6EJAjFL"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2BF2EED64918E68C021C6197DC37CA833B897052C2ECF8D286C326AA94C5C3822D53F80F01BDD43B1C2FM" TargetMode="External"/><Relationship Id="rId22" Type="http://schemas.openxmlformats.org/officeDocument/2006/relationships/hyperlink" Target="consultantplus://offline/ref=A3926937BF9AA1D2CC4BD088687E39ABC89DD631D5E8C929BF37C8AA60F55FEE932DAF4756192481BEQFH" TargetMode="External"/><Relationship Id="rId27" Type="http://schemas.openxmlformats.org/officeDocument/2006/relationships/hyperlink" Target="consultantplus://offline/ref=FCD15AE26062B480A167EFB3F7F45775067747D057BA6E158BF46EA6AC26C681E8AA7B434042EDC1Q3ADF" TargetMode="External"/><Relationship Id="rId30" Type="http://schemas.openxmlformats.org/officeDocument/2006/relationships/image" Target="media/image1.e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1EBE-562F-44FD-8483-9B4D2A4B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18900</Words>
  <Characters>107733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Александра Евгеньевна</dc:creator>
  <cp:lastModifiedBy>Ирина Курилова</cp:lastModifiedBy>
  <cp:revision>2</cp:revision>
  <cp:lastPrinted>2017-07-04T03:33:00Z</cp:lastPrinted>
  <dcterms:created xsi:type="dcterms:W3CDTF">2018-04-25T12:44:00Z</dcterms:created>
  <dcterms:modified xsi:type="dcterms:W3CDTF">2018-04-25T12:44:00Z</dcterms:modified>
</cp:coreProperties>
</file>