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12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Решение</w:t>
      </w:r>
      <w:r>
        <w:rPr>
          <w:rFonts w:ascii="Times New Roman" w:hAnsi="Times New Roman" w:eastAsia="Times New Roman" w:cs="Times New Roman"/>
          <w:b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об одностороннем отказе от исполнения 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государственного контракта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br w:type="textWrapping"/>
      </w:r>
    </w:p>
    <w:p>
      <w:pPr>
        <w:spacing w:before="12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от </w:t>
      </w:r>
      <w:r>
        <w:rPr>
          <w:rFonts w:ascii="Times New Roman" w:hAnsi="Times New Roman" w:eastAsia="Times New Roman" w:cs="Times New Roman"/>
          <w:sz w:val="24"/>
          <w:szCs w:val="24"/>
        </w:rPr>
        <w:t>«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__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__________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___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г.</w:t>
      </w:r>
    </w:p>
    <w:p>
      <w:pPr>
        <w:spacing w:before="120"/>
        <w:jc w:val="left"/>
        <w:rPr>
          <w:rFonts w:ascii="Times New Roman" w:hAnsi="Times New Roman" w:eastAsia="Times New Roman" w:cs="Times New Roman"/>
          <w:b w:val="0"/>
          <w:bCs/>
          <w:i w:val="0"/>
          <w:iCs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/>
          <w:i w:val="0"/>
          <w:iCs/>
          <w:sz w:val="24"/>
          <w:szCs w:val="24"/>
          <w:lang w:val="ru-RU"/>
        </w:rPr>
        <w:t xml:space="preserve">«__» ____________ 20 __ г. </w:t>
      </w:r>
      <w:r>
        <w:rPr>
          <w:rFonts w:ascii="Times New Roman" w:hAnsi="Times New Roman" w:eastAsia="Times New Roman" w:cs="Times New Roman"/>
          <w:b w:val="0"/>
          <w:bCs/>
          <w:i w:val="0"/>
          <w:iCs/>
          <w:sz w:val="24"/>
          <w:szCs w:val="24"/>
        </w:rPr>
        <w:t xml:space="preserve">между Государственным бюджетным учреждением </w:t>
      </w:r>
      <w:r>
        <w:rPr>
          <w:rFonts w:hint="default" w:ascii="Times New Roman" w:hAnsi="Times New Roman" w:eastAsia="Times New Roman" w:cs="Times New Roman"/>
          <w:b w:val="0"/>
          <w:bCs/>
          <w:i w:val="0"/>
          <w:iCs/>
          <w:sz w:val="24"/>
          <w:szCs w:val="24"/>
          <w:lang w:val="ru-RU"/>
        </w:rPr>
        <w:t>«</w:t>
      </w:r>
      <w:r>
        <w:rPr>
          <w:rFonts w:ascii="Times New Roman" w:hAnsi="Times New Roman" w:eastAsia="Times New Roman" w:cs="Times New Roman"/>
          <w:b w:val="0"/>
          <w:bCs/>
          <w:i w:val="0"/>
          <w:iCs/>
          <w:sz w:val="24"/>
          <w:szCs w:val="24"/>
        </w:rPr>
        <w:t>________________</w:t>
      </w:r>
      <w:r>
        <w:rPr>
          <w:rFonts w:hint="default" w:ascii="Times New Roman" w:hAnsi="Times New Roman" w:eastAsia="Times New Roman" w:cs="Times New Roman"/>
          <w:b w:val="0"/>
          <w:bCs/>
          <w:i w:val="0"/>
          <w:iCs/>
          <w:sz w:val="24"/>
          <w:szCs w:val="24"/>
          <w:lang w:val="ru-RU"/>
        </w:rPr>
        <w:t>»</w:t>
      </w:r>
      <w:r>
        <w:rPr>
          <w:rFonts w:ascii="Times New Roman" w:hAnsi="Times New Roman" w:eastAsia="Times New Roman" w:cs="Times New Roman"/>
          <w:b w:val="0"/>
          <w:bCs/>
          <w:i w:val="0"/>
          <w:iCs/>
          <w:sz w:val="24"/>
          <w:szCs w:val="24"/>
        </w:rPr>
        <w:t xml:space="preserve"> (далее – «Заказчик») и Обществом с ограниченной ответственностью «____________» (далее – «Поставщик») был заключен </w:t>
      </w:r>
      <w:r>
        <w:rPr>
          <w:rFonts w:ascii="Times New Roman" w:hAnsi="Times New Roman" w:eastAsia="Times New Roman" w:cs="Times New Roman"/>
          <w:b w:val="0"/>
          <w:bCs/>
          <w:i w:val="0"/>
          <w:iCs/>
          <w:sz w:val="24"/>
          <w:szCs w:val="24"/>
          <w:lang w:val="ru-RU"/>
        </w:rPr>
        <w:t xml:space="preserve">государственный контракт </w:t>
      </w:r>
      <w:r>
        <w:rPr>
          <w:rFonts w:ascii="Times New Roman" w:hAnsi="Times New Roman" w:eastAsia="Times New Roman" w:cs="Times New Roman"/>
          <w:b w:val="0"/>
          <w:bCs/>
          <w:i w:val="0"/>
          <w:iCs/>
          <w:sz w:val="24"/>
          <w:szCs w:val="24"/>
        </w:rPr>
        <w:t>№ _</w:t>
      </w:r>
      <w:r>
        <w:rPr>
          <w:rFonts w:ascii="Times New Roman" w:hAnsi="Times New Roman" w:eastAsia="Times New Roman" w:cs="Times New Roman"/>
          <w:b w:val="0"/>
          <w:bCs/>
          <w:i w:val="0"/>
          <w:iCs/>
          <w:sz w:val="24"/>
          <w:szCs w:val="24"/>
          <w:lang w:val="ru-RU"/>
        </w:rPr>
        <w:t>___________</w:t>
      </w:r>
      <w:r>
        <w:rPr>
          <w:rFonts w:ascii="Times New Roman" w:hAnsi="Times New Roman" w:eastAsia="Times New Roman" w:cs="Times New Roman"/>
          <w:b w:val="0"/>
          <w:bCs/>
          <w:i w:val="0"/>
          <w:iCs/>
          <w:sz w:val="24"/>
          <w:szCs w:val="24"/>
        </w:rPr>
        <w:t>__, согласно которому поставщик обязался поставлять покупателю ___________________ на сумму _</w:t>
      </w:r>
      <w:r>
        <w:rPr>
          <w:rFonts w:ascii="Times New Roman" w:hAnsi="Times New Roman" w:eastAsia="Times New Roman" w:cs="Times New Roman"/>
          <w:b w:val="0"/>
          <w:bCs/>
          <w:i w:val="0"/>
          <w:iCs/>
          <w:sz w:val="24"/>
          <w:szCs w:val="24"/>
          <w:lang w:val="ru-RU"/>
        </w:rPr>
        <w:t>_____</w:t>
      </w:r>
      <w:r>
        <w:rPr>
          <w:rFonts w:ascii="Times New Roman" w:hAnsi="Times New Roman" w:eastAsia="Times New Roman" w:cs="Times New Roman"/>
          <w:b w:val="0"/>
          <w:bCs/>
          <w:i w:val="0"/>
          <w:iCs/>
          <w:sz w:val="24"/>
          <w:szCs w:val="24"/>
        </w:rPr>
        <w:t>_______ руб., а заказчик принимать и оплачивать данную продукцию.</w:t>
      </w:r>
    </w:p>
    <w:p>
      <w:pPr>
        <w:spacing w:before="120"/>
        <w:jc w:val="both"/>
        <w:rPr>
          <w:rFonts w:ascii="Times New Roman" w:hAnsi="Times New Roman" w:eastAsia="Times New Roman" w:cs="Times New Roman"/>
          <w:b w:val="0"/>
          <w:bCs/>
          <w:i w:val="0"/>
          <w:iCs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/>
          <w:i w:val="0"/>
          <w:iCs/>
          <w:sz w:val="24"/>
          <w:szCs w:val="24"/>
          <w:lang w:val="ru-RU"/>
        </w:rPr>
        <w:t xml:space="preserve">«__» ____________ 20 __ г. и «__» ____________ 20 __ г. </w:t>
      </w:r>
      <w:r>
        <w:rPr>
          <w:rFonts w:ascii="Times New Roman" w:hAnsi="Times New Roman" w:eastAsia="Times New Roman" w:cs="Times New Roman"/>
          <w:b w:val="0"/>
          <w:bCs/>
          <w:i w:val="0"/>
          <w:iCs/>
          <w:sz w:val="24"/>
          <w:szCs w:val="24"/>
        </w:rPr>
        <w:t>Поставщик поставил партии ____________. Заказчик дважды отказался от приемки товара, при этом не представил мотивированный отказ.</w:t>
      </w:r>
    </w:p>
    <w:p>
      <w:pPr>
        <w:spacing w:before="120"/>
        <w:jc w:val="both"/>
        <w:rPr>
          <w:rFonts w:ascii="Times New Roman" w:hAnsi="Times New Roman" w:eastAsia="Times New Roman" w:cs="Times New Roman"/>
          <w:b w:val="0"/>
          <w:bCs/>
          <w:i w:val="0"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/>
          <w:i w:val="0"/>
          <w:iCs/>
          <w:sz w:val="24"/>
          <w:szCs w:val="24"/>
        </w:rPr>
        <w:t>Согласно ч.</w:t>
      </w:r>
      <w:r>
        <w:rPr>
          <w:rFonts w:ascii="Times New Roman" w:hAnsi="Times New Roman" w:eastAsia="Times New Roman" w:cs="Times New Roman"/>
          <w:b w:val="0"/>
          <w:bCs/>
          <w:i w:val="0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/>
          <w:i w:val="0"/>
          <w:iCs/>
          <w:sz w:val="24"/>
          <w:szCs w:val="24"/>
        </w:rPr>
        <w:t>19 ст.</w:t>
      </w:r>
      <w:r>
        <w:rPr>
          <w:rFonts w:ascii="Times New Roman" w:hAnsi="Times New Roman" w:eastAsia="Times New Roman" w:cs="Times New Roman"/>
          <w:b w:val="0"/>
          <w:bCs/>
          <w:i w:val="0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/>
          <w:i w:val="0"/>
          <w:iCs/>
          <w:sz w:val="24"/>
          <w:szCs w:val="24"/>
        </w:rPr>
        <w:t>95 44-</w:t>
      </w:r>
      <w:r>
        <w:rPr>
          <w:rFonts w:ascii="Times New Roman" w:hAnsi="Times New Roman" w:eastAsia="Times New Roman" w:cs="Times New Roman"/>
          <w:b w:val="0"/>
          <w:bCs/>
          <w:i w:val="0"/>
          <w:iCs/>
          <w:sz w:val="24"/>
          <w:szCs w:val="24"/>
          <w:lang w:val="ru-RU"/>
        </w:rPr>
        <w:t xml:space="preserve">ФЗ </w:t>
      </w:r>
      <w:r>
        <w:rPr>
          <w:rFonts w:ascii="Times New Roman" w:hAnsi="Times New Roman" w:eastAsia="Times New Roman" w:cs="Times New Roman"/>
          <w:b w:val="0"/>
          <w:bCs/>
          <w:i w:val="0"/>
          <w:iCs/>
          <w:sz w:val="24"/>
          <w:szCs w:val="24"/>
        </w:rPr>
        <w:t>Постащик вправе принять решение об одностороннем отказе от исполнения контракта по основаниям, предусмотренным Гражданским кодексом Российской Федерации для одностороннего отказа от исполнения отдельных видов обязательств, если это было предусмотрено контрактом.</w:t>
      </w:r>
    </w:p>
    <w:p>
      <w:pPr>
        <w:spacing w:before="120"/>
        <w:jc w:val="both"/>
        <w:rPr>
          <w:rFonts w:ascii="Times New Roman" w:hAnsi="Times New Roman" w:eastAsia="Times New Roman" w:cs="Times New Roman"/>
          <w:b w:val="0"/>
          <w:bCs/>
          <w:i w:val="0"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/>
          <w:i w:val="0"/>
          <w:iCs/>
          <w:sz w:val="24"/>
          <w:szCs w:val="24"/>
        </w:rPr>
        <w:t>В соответствии с пунктом 1 статьи 523 Гражданского кодекса РФ допускается односторонний отказ от исполнения договора поставки (полностью или частично) в случае существенного нарушения договора одной из сторон. К таким нарушениям согласно пункту 3 указанной статьи относится в том числе неоднократная невыборка товаров.</w:t>
      </w:r>
    </w:p>
    <w:p>
      <w:pPr>
        <w:spacing w:before="120"/>
        <w:jc w:val="both"/>
        <w:rPr>
          <w:rFonts w:ascii="Times New Roman" w:hAnsi="Times New Roman" w:eastAsia="Times New Roman" w:cs="Times New Roman"/>
          <w:b w:val="0"/>
          <w:bCs/>
          <w:i w:val="0"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 w:val="0"/>
          <w:bCs/>
          <w:i w:val="0"/>
          <w:iCs/>
          <w:sz w:val="24"/>
          <w:szCs w:val="24"/>
        </w:rPr>
        <w:t xml:space="preserve">На основании изложенного сообщаем о нашем одностороннем отказе от исполнения </w:t>
      </w:r>
      <w:r>
        <w:rPr>
          <w:rFonts w:ascii="Times New Roman" w:hAnsi="Times New Roman" w:eastAsia="Times New Roman" w:cs="Times New Roman"/>
          <w:b w:val="0"/>
          <w:bCs/>
          <w:i w:val="0"/>
          <w:iCs/>
          <w:sz w:val="24"/>
          <w:szCs w:val="24"/>
          <w:lang w:val="ru-RU"/>
        </w:rPr>
        <w:t>государственного контракта</w:t>
      </w:r>
      <w:r>
        <w:rPr>
          <w:rFonts w:ascii="Times New Roman" w:hAnsi="Times New Roman" w:eastAsia="Times New Roman" w:cs="Times New Roman"/>
          <w:b w:val="0"/>
          <w:bCs/>
          <w:i w:val="0"/>
          <w:iCs/>
          <w:sz w:val="24"/>
          <w:szCs w:val="24"/>
        </w:rPr>
        <w:t xml:space="preserve"> № _</w:t>
      </w:r>
      <w:r>
        <w:rPr>
          <w:rFonts w:ascii="Times New Roman" w:hAnsi="Times New Roman" w:eastAsia="Times New Roman" w:cs="Times New Roman"/>
          <w:b w:val="0"/>
          <w:bCs/>
          <w:i w:val="0"/>
          <w:iCs/>
          <w:sz w:val="24"/>
          <w:szCs w:val="24"/>
          <w:lang w:val="ru-RU"/>
        </w:rPr>
        <w:t>___________</w:t>
      </w:r>
      <w:r>
        <w:rPr>
          <w:rFonts w:ascii="Times New Roman" w:hAnsi="Times New Roman" w:eastAsia="Times New Roman" w:cs="Times New Roman"/>
          <w:b w:val="0"/>
          <w:bCs/>
          <w:i w:val="0"/>
          <w:iCs/>
          <w:sz w:val="24"/>
          <w:szCs w:val="24"/>
        </w:rPr>
        <w:t>__</w:t>
      </w:r>
      <w:r>
        <w:rPr>
          <w:rFonts w:ascii="Times New Roman" w:hAnsi="Times New Roman" w:eastAsia="Times New Roman" w:cs="Times New Roman"/>
          <w:b w:val="0"/>
          <w:bCs/>
          <w:i w:val="0"/>
          <w:iCs/>
          <w:sz w:val="24"/>
          <w:szCs w:val="24"/>
          <w:lang w:val="ru-RU"/>
        </w:rPr>
        <w:t xml:space="preserve"> от </w:t>
      </w:r>
      <w:r>
        <w:rPr>
          <w:rFonts w:hint="default" w:ascii="Times New Roman" w:hAnsi="Times New Roman" w:eastAsia="Times New Roman" w:cs="Times New Roman"/>
          <w:b w:val="0"/>
          <w:bCs/>
          <w:i w:val="0"/>
          <w:iCs/>
          <w:sz w:val="24"/>
          <w:szCs w:val="24"/>
          <w:lang w:val="ru-RU"/>
        </w:rPr>
        <w:t>«__» ____________ 20 __ г.</w:t>
      </w:r>
      <w:r>
        <w:rPr>
          <w:rFonts w:ascii="Times New Roman" w:hAnsi="Times New Roman" w:eastAsia="Times New Roman" w:cs="Times New Roman"/>
          <w:b w:val="0"/>
          <w:bCs/>
          <w:i w:val="0"/>
          <w:iCs/>
          <w:sz w:val="24"/>
          <w:szCs w:val="24"/>
        </w:rPr>
        <w:t xml:space="preserve"> с момента </w:t>
      </w:r>
      <w:r>
        <w:rPr>
          <w:rFonts w:ascii="Times New Roman" w:hAnsi="Times New Roman" w:eastAsia="Times New Roman" w:cs="Times New Roman"/>
          <w:b w:val="0"/>
          <w:bCs/>
          <w:i w:val="0"/>
          <w:iCs/>
          <w:sz w:val="24"/>
          <w:szCs w:val="24"/>
          <w:lang w:val="ru-RU"/>
        </w:rPr>
        <w:t xml:space="preserve">даты поступления решения заказчику в ЕИС. </w:t>
      </w:r>
    </w:p>
    <w:p>
      <w:pPr>
        <w:spacing w:before="120"/>
        <w:rPr>
          <w:rFonts w:ascii="Times New Roman" w:hAnsi="Times New Roman" w:eastAsia="Times New Roman" w:cs="Times New Roman"/>
          <w:b w:val="0"/>
          <w:bCs/>
          <w:i w:val="0"/>
          <w:iCs/>
          <w:sz w:val="24"/>
          <w:szCs w:val="24"/>
        </w:rPr>
      </w:pPr>
    </w:p>
    <w:p>
      <w:pPr>
        <w:tabs>
          <w:tab w:val="center" w:pos="4820"/>
          <w:tab w:val="right" w:pos="9355"/>
        </w:tabs>
        <w:spacing w:before="120"/>
        <w:rPr>
          <w:rFonts w:ascii="Times New Roman" w:hAnsi="Times New Roman" w:eastAsia="Times New Roman" w:cs="Times New Roman"/>
          <w:b w:val="0"/>
          <w:bCs/>
          <w:i w:val="0"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/>
          <w:i w:val="0"/>
          <w:iCs/>
          <w:sz w:val="24"/>
          <w:szCs w:val="24"/>
        </w:rPr>
        <w:t xml:space="preserve">Генеральный директор </w:t>
      </w:r>
    </w:p>
    <w:p>
      <w:pPr>
        <w:spacing w:before="120"/>
        <w:rPr>
          <w:rFonts w:ascii="Times New Roman" w:hAnsi="Times New Roman" w:eastAsia="Times New Roman" w:cs="Times New Roman"/>
          <w:b w:val="0"/>
          <w:bCs/>
          <w:i w:val="0"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/>
          <w:i w:val="0"/>
          <w:iCs/>
          <w:sz w:val="24"/>
          <w:szCs w:val="24"/>
        </w:rPr>
        <w:t>М.П.</w:t>
      </w:r>
    </w:p>
    <w:p>
      <w:pPr>
        <w:spacing w:before="120"/>
        <w:rPr>
          <w:rFonts w:ascii="Times New Roman" w:hAnsi="Times New Roman" w:eastAsia="Times New Roman" w:cs="Times New Roman"/>
          <w:b w:val="0"/>
          <w:bCs/>
          <w:i w:val="0"/>
          <w:iCs/>
          <w:sz w:val="24"/>
          <w:szCs w:val="24"/>
        </w:rPr>
      </w:pPr>
    </w:p>
    <w:p>
      <w:pPr>
        <w:spacing w:before="120"/>
        <w:rPr>
          <w:rFonts w:ascii="Times New Roman" w:hAnsi="Times New Roman" w:eastAsia="Times New Roman" w:cs="Times New Roman"/>
          <w:b w:val="0"/>
          <w:bCs/>
          <w:i w:val="0"/>
          <w:iCs/>
          <w:sz w:val="24"/>
          <w:szCs w:val="24"/>
        </w:rPr>
      </w:pPr>
    </w:p>
    <w:p>
      <w:pPr>
        <w:spacing w:before="120"/>
        <w:rPr>
          <w:rFonts w:ascii="Times New Roman" w:hAnsi="Times New Roman" w:eastAsia="Times New Roman" w:cs="Times New Roman"/>
          <w:b w:val="0"/>
          <w:bCs/>
          <w:i w:val="0"/>
          <w:iCs/>
          <w:sz w:val="24"/>
          <w:szCs w:val="24"/>
        </w:rPr>
      </w:pPr>
    </w:p>
    <w:p>
      <w:pPr>
        <w:spacing w:before="120"/>
        <w:rPr>
          <w:rFonts w:ascii="Times New Roman" w:hAnsi="Times New Roman" w:eastAsia="Times New Roman" w:cs="Times New Roman"/>
          <w:b w:val="0"/>
          <w:bCs/>
          <w:i w:val="0"/>
          <w:iCs/>
          <w:sz w:val="24"/>
          <w:szCs w:val="24"/>
        </w:rPr>
      </w:pPr>
    </w:p>
    <w:p>
      <w:pPr>
        <w:spacing w:before="120"/>
        <w:rPr>
          <w:rFonts w:ascii="Times New Roman" w:hAnsi="Times New Roman" w:eastAsia="Times New Roman" w:cs="Times New Roman"/>
          <w:b w:val="0"/>
          <w:bCs/>
          <w:i w:val="0"/>
          <w:iCs/>
          <w:sz w:val="24"/>
          <w:szCs w:val="24"/>
        </w:rPr>
      </w:pPr>
    </w:p>
    <w:sectPr>
      <w:pgSz w:w="11906" w:h="16838"/>
      <w:pgMar w:top="1134" w:right="850" w:bottom="851" w:left="1701" w:header="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defaultTabStop w:val="720"/>
  <w:characterSpacingControl w:val="doNotCompress"/>
  <w:compat>
    <w:compatSetting w:name="compatibilityMode" w:uri="http://schemas.microsoft.com/office/word" w:val="14"/>
  </w:compat>
  <w:rsids>
    <w:rsidRoot w:val="00840D7B"/>
    <w:rsid w:val="0014515B"/>
    <w:rsid w:val="0020125A"/>
    <w:rsid w:val="003D4D97"/>
    <w:rsid w:val="00775285"/>
    <w:rsid w:val="00840D7B"/>
    <w:rsid w:val="00CA0D47"/>
    <w:rsid w:val="00D27243"/>
    <w:rsid w:val="00E50E65"/>
    <w:rsid w:val="060B6693"/>
    <w:rsid w:val="7E32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Calibri" w:hAnsi="Calibri" w:eastAsia="Calibri" w:cs="Calibri"/>
      <w:color w:val="000000"/>
      <w:lang w:val="ru-RU" w:eastAsia="ru-RU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10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uiPriority w:val="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9">
    <w:name w:val="Subtitle"/>
    <w:basedOn w:val="1"/>
    <w:next w:val="1"/>
    <w:uiPriority w:val="0"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table" w:styleId="12">
    <w:name w:val="Table Grid"/>
    <w:basedOn w:val="11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3">
    <w:name w:val="Table Normal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243</Words>
  <Characters>1524</Characters>
  <Lines>30</Lines>
  <Paragraphs>18</Paragraphs>
  <TotalTime>3</TotalTime>
  <ScaleCrop>false</ScaleCrop>
  <LinksUpToDate>false</LinksUpToDate>
  <CharactersWithSpaces>1749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2018-06-03T20:36:00Z</dcterms:created>
  <dc:creator>odayn</dc:creator>
  <cp:lastModifiedBy>odayn</cp:lastModifiedBy>
  <dcterms:modified xsi:type="dcterms:W3CDTF">2023-10-29T19:02:03Z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