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640.0" w:type="dxa"/>
        <w:jc w:val="left"/>
        <w:tblLayout w:type="fixed"/>
        <w:tblLook w:val="0000"/>
      </w:tblPr>
      <w:tblGrid>
        <w:gridCol w:w="1908"/>
        <w:gridCol w:w="12732"/>
        <w:tblGridChange w:id="0">
          <w:tblGrid>
            <w:gridCol w:w="1908"/>
            <w:gridCol w:w="1273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left" w:pos="11172"/>
              </w:tabs>
              <w:spacing w:after="0" w:before="0" w:line="240" w:lineRule="auto"/>
              <w:ind w:left="0" w:right="209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Заявление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О включении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Полное, сокращенное (при наличии) и фирменное  наименование организации, организационно-правовая форма, ИНН, адрес (место нахождения),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КПП и дата постановки на учет в налоговом органе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 реестр единственных поставщиков российских вооружения и военной техники по следующей номенклатуре военной продукции: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6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"/>
        <w:gridCol w:w="10200"/>
        <w:gridCol w:w="3732"/>
        <w:tblGridChange w:id="0">
          <w:tblGrid>
            <w:gridCol w:w="708"/>
            <w:gridCol w:w="10200"/>
            <w:gridCol w:w="373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Полное наименование военной продукции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Шифр / индекс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1. Заключение отраслевого федерального органа исполнительной власти (Форма 2);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2. Заключение государственного заказчика (Форма 3);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3. Данные бухгалтерской отчетности организации за последний завершенный отчетный период (бухгалтерский баланс за отчетный период, отчет о прибылях и убытках);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4. Сведения организации о том, что в отношении ее не проводятся процедуры ликвидации, а также отсутствует решение арбитражного суда о признании ее банкротом и об открытии конкурсного производства;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4640.0" w:type="dxa"/>
        <w:jc w:val="left"/>
        <w:tblLayout w:type="fixed"/>
        <w:tblLook w:val="0000"/>
      </w:tblPr>
      <w:tblGrid>
        <w:gridCol w:w="2880"/>
        <w:gridCol w:w="1920"/>
        <w:gridCol w:w="3960"/>
        <w:gridCol w:w="3600"/>
        <w:gridCol w:w="2280"/>
        <w:tblGridChange w:id="0">
          <w:tblGrid>
            <w:gridCol w:w="2880"/>
            <w:gridCol w:w="1920"/>
            <w:gridCol w:w="3960"/>
            <w:gridCol w:w="3600"/>
            <w:gridCol w:w="22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М.П.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(И.О. Фамилия)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(Дата)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4786.0" w:type="dxa"/>
        <w:jc w:val="left"/>
        <w:tblInd w:w="-108.0" w:type="dxa"/>
        <w:tblLayout w:type="fixed"/>
        <w:tblLook w:val="0000"/>
      </w:tblPr>
      <w:tblGrid>
        <w:gridCol w:w="1908"/>
        <w:gridCol w:w="12878"/>
        <w:tblGridChange w:id="0">
          <w:tblGrid>
            <w:gridCol w:w="1908"/>
            <w:gridCol w:w="1287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Заключение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(Наименование отраслевого органа)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о наличии 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(Полное наименование организации,  организационно-правовая форма, ИНН, адрес (место нахождения))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производственных мощностей, технологического оборудования и квалифицированного персонала, достаточных для производства военной продукции по следующей номенклатуре: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474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8"/>
        <w:gridCol w:w="10320"/>
        <w:gridCol w:w="3720"/>
        <w:tblGridChange w:id="0">
          <w:tblGrid>
            <w:gridCol w:w="708"/>
            <w:gridCol w:w="10320"/>
            <w:gridCol w:w="37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Полное наименование военной продукции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Шифр / индекс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…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У других организаций отрасли отсутствует возможность подготовить в течение ______ года (лет) производство указанной военной продукции без дополнительных материальных затрат.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4640.0" w:type="dxa"/>
        <w:jc w:val="left"/>
        <w:tblLayout w:type="fixed"/>
        <w:tblLook w:val="0000"/>
      </w:tblPr>
      <w:tblGrid>
        <w:gridCol w:w="2880"/>
        <w:gridCol w:w="1920"/>
        <w:gridCol w:w="3960"/>
        <w:gridCol w:w="3600"/>
        <w:gridCol w:w="2280"/>
        <w:tblGridChange w:id="0">
          <w:tblGrid>
            <w:gridCol w:w="2880"/>
            <w:gridCol w:w="1920"/>
            <w:gridCol w:w="3960"/>
            <w:gridCol w:w="3600"/>
            <w:gridCol w:w="22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М.П.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(И.О. Фамилия)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(Дата)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  <w:sectPr>
          <w:headerReference r:id="rId5" w:type="default"/>
          <w:pgSz w:h="11906" w:w="16838"/>
          <w:pgMar w:bottom="1134" w:top="851" w:left="1134" w:right="1134" w:head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4786.0" w:type="dxa"/>
        <w:jc w:val="left"/>
        <w:tblInd w:w="-108.0" w:type="dxa"/>
        <w:tblLayout w:type="fixed"/>
        <w:tblLook w:val="0000"/>
      </w:tblPr>
      <w:tblGrid>
        <w:gridCol w:w="2028"/>
        <w:gridCol w:w="12758"/>
        <w:tblGridChange w:id="0">
          <w:tblGrid>
            <w:gridCol w:w="2028"/>
            <w:gridCol w:w="1275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Заключение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(Наименование государственного заказчика)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об отсутствии российских аналогов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поставляемой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(Полное наименование организации,  организационно-правовая форма, ИНН, адрес (место нахождения)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военной продукции по следующей номенклатуре: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47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9"/>
        <w:gridCol w:w="6337"/>
        <w:gridCol w:w="2462"/>
        <w:gridCol w:w="5318"/>
        <w:tblGridChange w:id="0">
          <w:tblGrid>
            <w:gridCol w:w="669"/>
            <w:gridCol w:w="6337"/>
            <w:gridCol w:w="2462"/>
            <w:gridCol w:w="53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п/п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Полное наименование военной продукции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Шифр / индекс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Код КВТ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vertAlign w:val="baseline"/>
                <w:rtl w:val="0"/>
              </w:rPr>
              <w:t xml:space="preserve">(Решение о принятии на вооружение (снабжение, в эксплуатацию) – вид документа, дата, номер)*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*сведения органа военного управления о военной продукции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Российские аналоги указанной военной продукции отсутствуют.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14640.0" w:type="dxa"/>
        <w:jc w:val="left"/>
        <w:tblLayout w:type="fixed"/>
        <w:tblLook w:val="0000"/>
      </w:tblPr>
      <w:tblGrid>
        <w:gridCol w:w="2880"/>
        <w:gridCol w:w="1920"/>
        <w:gridCol w:w="3960"/>
        <w:gridCol w:w="3600"/>
        <w:gridCol w:w="2280"/>
        <w:tblGridChange w:id="0">
          <w:tblGrid>
            <w:gridCol w:w="2880"/>
            <w:gridCol w:w="1920"/>
            <w:gridCol w:w="3960"/>
            <w:gridCol w:w="3600"/>
            <w:gridCol w:w="228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М.П.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(Должность)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(И.О. Фамилия)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  <w:rtl w:val="0"/>
              </w:rPr>
              <w:t xml:space="preserve">(Дата)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/>
      <w:pgMar w:bottom="1134" w:top="851" w:left="1134" w:right="1134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708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