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1E78" w14:textId="77777777" w:rsidR="00000000" w:rsidRPr="00481A74" w:rsidRDefault="008416A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81A74" w:rsidRPr="00481A74" w14:paraId="677327C4" w14:textId="77777777">
        <w:tc>
          <w:tcPr>
            <w:tcW w:w="5103" w:type="dxa"/>
          </w:tcPr>
          <w:p w14:paraId="465AA70D" w14:textId="77777777" w:rsidR="00000000" w:rsidRPr="00481A74" w:rsidRDefault="008416A8">
            <w:pPr>
              <w:pStyle w:val="ConsPlusNormal"/>
            </w:pPr>
            <w:r w:rsidRPr="00481A74">
              <w:t>27 </w:t>
            </w:r>
            <w:r w:rsidRPr="00481A74">
              <w:t>декабря 2019 года</w:t>
            </w:r>
          </w:p>
        </w:tc>
        <w:tc>
          <w:tcPr>
            <w:tcW w:w="5103" w:type="dxa"/>
          </w:tcPr>
          <w:p w14:paraId="1EC7862D" w14:textId="1AF9F589" w:rsidR="00000000" w:rsidRPr="00481A74" w:rsidRDefault="00481A74">
            <w:pPr>
              <w:pStyle w:val="ConsPlusNormal"/>
              <w:jc w:val="right"/>
            </w:pPr>
            <w:r>
              <w:t>№</w:t>
            </w:r>
            <w:r w:rsidR="008416A8" w:rsidRPr="00481A74">
              <w:t> 485-ФЗ</w:t>
            </w:r>
          </w:p>
        </w:tc>
      </w:tr>
    </w:tbl>
    <w:p w14:paraId="47C9659E" w14:textId="77777777" w:rsidR="00000000" w:rsidRPr="00481A74" w:rsidRDefault="00841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4C28F5" w14:textId="77777777" w:rsidR="00000000" w:rsidRPr="00481A74" w:rsidRDefault="008416A8">
      <w:pPr>
        <w:pStyle w:val="ConsPlusNormal"/>
        <w:jc w:val="both"/>
      </w:pPr>
    </w:p>
    <w:p w14:paraId="48CBE837" w14:textId="77777777" w:rsidR="00000000" w:rsidRPr="00481A74" w:rsidRDefault="008416A8">
      <w:pPr>
        <w:pStyle w:val="ConsPlusTitle"/>
        <w:jc w:val="center"/>
      </w:pPr>
      <w:r w:rsidRPr="00481A74">
        <w:t>РОССИЙСКАЯ ФЕДЕРАЦИЯ</w:t>
      </w:r>
    </w:p>
    <w:p w14:paraId="51985C13" w14:textId="77777777" w:rsidR="00000000" w:rsidRPr="00481A74" w:rsidRDefault="008416A8">
      <w:pPr>
        <w:pStyle w:val="ConsPlusTitle"/>
        <w:jc w:val="center"/>
      </w:pPr>
    </w:p>
    <w:p w14:paraId="5D11136D" w14:textId="77777777" w:rsidR="00000000" w:rsidRPr="00481A74" w:rsidRDefault="008416A8">
      <w:pPr>
        <w:pStyle w:val="ConsPlusTitle"/>
        <w:jc w:val="center"/>
      </w:pPr>
      <w:r w:rsidRPr="00481A74">
        <w:t>ФЕДЕРАЛЬНЫЙ ЗАКОН</w:t>
      </w:r>
    </w:p>
    <w:p w14:paraId="73232438" w14:textId="77777777" w:rsidR="00000000" w:rsidRPr="00481A74" w:rsidRDefault="008416A8">
      <w:pPr>
        <w:pStyle w:val="ConsPlusTitle"/>
        <w:ind w:firstLine="540"/>
        <w:jc w:val="both"/>
      </w:pPr>
      <w:bookmarkStart w:id="0" w:name="_GoBack"/>
      <w:bookmarkEnd w:id="0"/>
    </w:p>
    <w:p w14:paraId="26318091" w14:textId="77777777" w:rsidR="00000000" w:rsidRPr="00481A74" w:rsidRDefault="008416A8">
      <w:pPr>
        <w:pStyle w:val="ConsPlusTitle"/>
        <w:jc w:val="center"/>
      </w:pPr>
      <w:r w:rsidRPr="00481A74">
        <w:t>О ВНЕСЕНИИ ИЗМЕНЕНИЙ</w:t>
      </w:r>
    </w:p>
    <w:p w14:paraId="541DF6D8" w14:textId="777F561A" w:rsidR="00000000" w:rsidRPr="00481A74" w:rsidRDefault="008416A8">
      <w:pPr>
        <w:pStyle w:val="ConsPlusTitle"/>
        <w:jc w:val="center"/>
      </w:pPr>
      <w:r w:rsidRPr="00481A74">
        <w:t xml:space="preserve">В ФЕДЕРАЛЬНЫЙ ЗАКОН </w:t>
      </w:r>
      <w:r w:rsidR="00481A74">
        <w:t>«</w:t>
      </w:r>
      <w:r w:rsidRPr="00481A74">
        <w:t>О ГОСУДАРСТВЕННЫХ И МУНИЦИПАЛЬНЫХ</w:t>
      </w:r>
    </w:p>
    <w:p w14:paraId="1C9390D7" w14:textId="72469148" w:rsidR="00000000" w:rsidRPr="00481A74" w:rsidRDefault="008416A8">
      <w:pPr>
        <w:pStyle w:val="ConsPlusTitle"/>
        <w:jc w:val="center"/>
      </w:pPr>
      <w:r w:rsidRPr="00481A74">
        <w:t>УНИТАРНЫХ ПРЕДПРИЯТИЯХ</w:t>
      </w:r>
      <w:r w:rsidR="00481A74">
        <w:t>»</w:t>
      </w:r>
      <w:r w:rsidRPr="00481A74">
        <w:t xml:space="preserve"> И ФЕДЕРАЛЬНЫЙ ЗАКОН</w:t>
      </w:r>
    </w:p>
    <w:p w14:paraId="64284FCF" w14:textId="15C4673B" w:rsidR="00000000" w:rsidRPr="00481A74" w:rsidRDefault="00481A74">
      <w:pPr>
        <w:pStyle w:val="ConsPlusTitle"/>
        <w:jc w:val="center"/>
      </w:pPr>
      <w:r>
        <w:t>«</w:t>
      </w:r>
      <w:r w:rsidR="008416A8" w:rsidRPr="00481A74">
        <w:t>О ЗАЩИТЕ КОНКУРЕНЦИИ</w:t>
      </w:r>
      <w:r>
        <w:t>»</w:t>
      </w:r>
    </w:p>
    <w:p w14:paraId="798AB1E1" w14:textId="77777777" w:rsidR="00000000" w:rsidRPr="00481A74" w:rsidRDefault="008416A8">
      <w:pPr>
        <w:pStyle w:val="ConsPlusNormal"/>
        <w:ind w:firstLine="540"/>
        <w:jc w:val="both"/>
      </w:pPr>
    </w:p>
    <w:p w14:paraId="58D70457" w14:textId="77777777" w:rsidR="00000000" w:rsidRPr="00481A74" w:rsidRDefault="008416A8">
      <w:pPr>
        <w:pStyle w:val="ConsPlusNormal"/>
        <w:jc w:val="right"/>
      </w:pPr>
      <w:r w:rsidRPr="00481A74">
        <w:t>Принят</w:t>
      </w:r>
    </w:p>
    <w:p w14:paraId="4BCE6455" w14:textId="77777777" w:rsidR="00000000" w:rsidRPr="00481A74" w:rsidRDefault="008416A8">
      <w:pPr>
        <w:pStyle w:val="ConsPlusNormal"/>
        <w:jc w:val="right"/>
      </w:pPr>
      <w:r w:rsidRPr="00481A74">
        <w:t>Государственной Думой</w:t>
      </w:r>
    </w:p>
    <w:p w14:paraId="47EBEBD7" w14:textId="77777777" w:rsidR="00000000" w:rsidRPr="00481A74" w:rsidRDefault="008416A8">
      <w:pPr>
        <w:pStyle w:val="ConsPlusNormal"/>
        <w:jc w:val="right"/>
      </w:pPr>
      <w:r w:rsidRPr="00481A74">
        <w:t>13 декабря 2019 года</w:t>
      </w:r>
    </w:p>
    <w:p w14:paraId="40C38493" w14:textId="77777777" w:rsidR="00000000" w:rsidRPr="00481A74" w:rsidRDefault="008416A8">
      <w:pPr>
        <w:pStyle w:val="ConsPlusNormal"/>
        <w:jc w:val="right"/>
      </w:pPr>
    </w:p>
    <w:p w14:paraId="27C1E3B4" w14:textId="77777777" w:rsidR="00000000" w:rsidRPr="00481A74" w:rsidRDefault="008416A8">
      <w:pPr>
        <w:pStyle w:val="ConsPlusNormal"/>
        <w:jc w:val="right"/>
      </w:pPr>
      <w:r w:rsidRPr="00481A74">
        <w:t>Одобрен</w:t>
      </w:r>
    </w:p>
    <w:p w14:paraId="5449443C" w14:textId="77777777" w:rsidR="00000000" w:rsidRPr="00481A74" w:rsidRDefault="008416A8">
      <w:pPr>
        <w:pStyle w:val="ConsPlusNormal"/>
        <w:jc w:val="right"/>
      </w:pPr>
      <w:r w:rsidRPr="00481A74">
        <w:t>Советом Федерации</w:t>
      </w:r>
    </w:p>
    <w:p w14:paraId="19CB9574" w14:textId="77777777" w:rsidR="00000000" w:rsidRPr="00481A74" w:rsidRDefault="008416A8">
      <w:pPr>
        <w:pStyle w:val="ConsPlusNormal"/>
        <w:jc w:val="right"/>
      </w:pPr>
      <w:r w:rsidRPr="00481A74">
        <w:t>23 декабря 2019 года</w:t>
      </w:r>
    </w:p>
    <w:p w14:paraId="32314CF2" w14:textId="77777777" w:rsidR="00000000" w:rsidRPr="00481A74" w:rsidRDefault="008416A8">
      <w:pPr>
        <w:pStyle w:val="ConsPlusNormal"/>
        <w:ind w:firstLine="540"/>
        <w:jc w:val="both"/>
      </w:pPr>
    </w:p>
    <w:p w14:paraId="2861B688" w14:textId="77777777" w:rsidR="00000000" w:rsidRPr="00481A74" w:rsidRDefault="008416A8">
      <w:pPr>
        <w:pStyle w:val="ConsPlusTitle"/>
        <w:ind w:firstLine="540"/>
        <w:jc w:val="both"/>
        <w:outlineLvl w:val="0"/>
      </w:pPr>
      <w:r w:rsidRPr="00481A74">
        <w:t>Статья 1</w:t>
      </w:r>
    </w:p>
    <w:p w14:paraId="47A45859" w14:textId="77777777" w:rsidR="00000000" w:rsidRPr="00481A74" w:rsidRDefault="008416A8">
      <w:pPr>
        <w:pStyle w:val="ConsPlusNormal"/>
        <w:ind w:firstLine="540"/>
        <w:jc w:val="both"/>
      </w:pPr>
    </w:p>
    <w:p w14:paraId="06DE191D" w14:textId="64C1FDD3" w:rsidR="00000000" w:rsidRPr="00481A74" w:rsidRDefault="008416A8">
      <w:pPr>
        <w:pStyle w:val="ConsPlusNormal"/>
        <w:ind w:firstLine="540"/>
        <w:jc w:val="both"/>
      </w:pPr>
      <w:r w:rsidRPr="00481A74">
        <w:t xml:space="preserve">Внести в Федеральный </w:t>
      </w:r>
      <w:r w:rsidRPr="00481A74">
        <w:t>закон</w:t>
      </w:r>
      <w:r w:rsidRPr="00481A74">
        <w:t xml:space="preserve"> от 14 ноября 2002 года </w:t>
      </w:r>
      <w:r w:rsidR="00481A74">
        <w:t>№</w:t>
      </w:r>
      <w:r w:rsidRPr="00481A74">
        <w:t xml:space="preserve"> 161-ФЗ </w:t>
      </w:r>
      <w:r w:rsidR="00481A74">
        <w:t>«</w:t>
      </w:r>
      <w:r w:rsidRPr="00481A74">
        <w:t>О гос</w:t>
      </w:r>
      <w:r w:rsidRPr="00481A74">
        <w:t>ударственных и муниципальных унитарных предприятиях</w:t>
      </w:r>
      <w:r w:rsidR="00481A74">
        <w:t>»</w:t>
      </w:r>
      <w:r w:rsidRPr="00481A74">
        <w:t xml:space="preserve"> (Собрание законодательства Российской Федерации, 2002, </w:t>
      </w:r>
      <w:r w:rsidR="00481A74">
        <w:t>№</w:t>
      </w:r>
      <w:r w:rsidRPr="00481A74">
        <w:t xml:space="preserve"> 48, ст. 4746; 2003, </w:t>
      </w:r>
      <w:r w:rsidR="00481A74">
        <w:t>№</w:t>
      </w:r>
      <w:r w:rsidRPr="00481A74">
        <w:t xml:space="preserve"> 50, ст. 4855; 2007, </w:t>
      </w:r>
      <w:r w:rsidR="00481A74">
        <w:t>№</w:t>
      </w:r>
      <w:r w:rsidRPr="00481A74">
        <w:t xml:space="preserve"> 49, ст. 6079; 2012, </w:t>
      </w:r>
      <w:r w:rsidR="00481A74">
        <w:t>№</w:t>
      </w:r>
      <w:r w:rsidRPr="00481A74">
        <w:t xml:space="preserve"> 50, ст. 6963; 2013, </w:t>
      </w:r>
      <w:r w:rsidR="00481A74">
        <w:t>№</w:t>
      </w:r>
      <w:r w:rsidRPr="00481A74">
        <w:t xml:space="preserve"> 52, ст. 6961; 2015, </w:t>
      </w:r>
      <w:r w:rsidR="00481A74">
        <w:t>№</w:t>
      </w:r>
      <w:r w:rsidRPr="00481A74">
        <w:t xml:space="preserve"> 29, ст. 4342; 2016, </w:t>
      </w:r>
      <w:r w:rsidR="00481A74">
        <w:t>№</w:t>
      </w:r>
      <w:r w:rsidRPr="00481A74">
        <w:t xml:space="preserve"> 22, ст. 3097) </w:t>
      </w:r>
      <w:r w:rsidRPr="00481A74">
        <w:t>следующие изменения:</w:t>
      </w:r>
    </w:p>
    <w:p w14:paraId="11762BA7" w14:textId="7B73A1FF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1) в </w:t>
      </w:r>
      <w:r w:rsidRPr="00481A74">
        <w:t>статье 8</w:t>
      </w:r>
      <w:r w:rsidRPr="00481A74">
        <w:t>:</w:t>
      </w:r>
    </w:p>
    <w:p w14:paraId="7D756F65" w14:textId="68A3680B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а) </w:t>
      </w:r>
      <w:r w:rsidRPr="00481A74">
        <w:t>пункт 2</w:t>
      </w:r>
      <w:r w:rsidRPr="00481A74">
        <w:t xml:space="preserve"> дополнить абзацем следующего содержания:</w:t>
      </w:r>
    </w:p>
    <w:p w14:paraId="1D3F6BB5" w14:textId="760224D4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Государственные и муниципальные унитарные предприятия создаются в случаях, предусмотренных пунктом 4 настоящей статьи, с соблюдением требований, установленных антимонопольным законодательством Российской Федерац</w:t>
      </w:r>
      <w:r w:rsidR="008416A8" w:rsidRPr="00481A74">
        <w:t>ии.</w:t>
      </w:r>
      <w:r>
        <w:t>»</w:t>
      </w:r>
      <w:r w:rsidR="008416A8" w:rsidRPr="00481A74">
        <w:t>;</w:t>
      </w:r>
    </w:p>
    <w:p w14:paraId="2513B587" w14:textId="2ECAEE40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б) </w:t>
      </w:r>
      <w:r w:rsidRPr="00481A74">
        <w:t>пункт 4</w:t>
      </w:r>
      <w:r w:rsidRPr="00481A74">
        <w:t xml:space="preserve"> изложить в следующей редакции:</w:t>
      </w:r>
    </w:p>
    <w:p w14:paraId="0027CD6B" w14:textId="358BC5AE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4. Унитарное предприятие может быть создано в случаях:</w:t>
      </w:r>
    </w:p>
    <w:p w14:paraId="12003F64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1) предусмотренных федеральными законами, ак</w:t>
      </w:r>
      <w:r w:rsidRPr="00481A74">
        <w:t>тами Президента Российской Федерации или Правительства Российской Федерации;</w:t>
      </w:r>
    </w:p>
    <w:p w14:paraId="2E8C97AD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2) 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</w:t>
      </w:r>
      <w:r w:rsidRPr="00481A74">
        <w:t>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</w:t>
      </w:r>
      <w:r w:rsidRPr="00481A74">
        <w:t>ны, в сфере внутренних дел,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</w:t>
      </w:r>
      <w:r w:rsidRPr="00481A74">
        <w:t xml:space="preserve">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</w:t>
      </w:r>
      <w:r w:rsidRPr="00481A74">
        <w:lastRenderedPageBreak/>
        <w:t>осуществляющего материально-те</w:t>
      </w:r>
      <w:r w:rsidRPr="00481A74">
        <w:t>хническое и финансовое обеспечение деятельности высших органов государственной власти Российской Федерации;</w:t>
      </w:r>
    </w:p>
    <w:p w14:paraId="62A3A078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3) осуществления деятельности в сферах естественных монополий;</w:t>
      </w:r>
    </w:p>
    <w:p w14:paraId="3A4FF8BB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4) обеспечения жизнедеятельности населения в районах Крайнего Севера и приравненных к ним местностях;</w:t>
      </w:r>
    </w:p>
    <w:p w14:paraId="2905EF4F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5) осуществления деятельности в сфере культуры, искусства, кинематографии и сохранения культурных ценностей;</w:t>
      </w:r>
    </w:p>
    <w:p w14:paraId="63BA6737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6) осуществления деятельности за пределами те</w:t>
      </w:r>
      <w:r w:rsidRPr="00481A74">
        <w:t>рритории Российской Федерации;</w:t>
      </w:r>
    </w:p>
    <w:p w14:paraId="011687B2" w14:textId="71F4D3E8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</w:t>
      </w:r>
      <w:r w:rsidRPr="00481A74">
        <w:t>ьной собственности, присвоения унитарным предприятиям статуса федеральной ядерной организации.</w:t>
      </w:r>
      <w:r w:rsidR="00481A74">
        <w:t>»</w:t>
      </w:r>
      <w:r w:rsidRPr="00481A74">
        <w:t>;</w:t>
      </w:r>
    </w:p>
    <w:p w14:paraId="58605B8E" w14:textId="1B3F03E8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в) </w:t>
      </w:r>
      <w:r w:rsidRPr="00481A74">
        <w:t>дополнить</w:t>
      </w:r>
      <w:r w:rsidRPr="00481A74">
        <w:t xml:space="preserve"> пунктом 4.1 следующего содержания:</w:t>
      </w:r>
    </w:p>
    <w:p w14:paraId="03A530A8" w14:textId="5DCD4E12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4.</w:t>
      </w:r>
      <w:r w:rsidR="008416A8" w:rsidRPr="00481A74">
        <w:t>1. При необходимости устранения последствий чрезвычайной ситуации,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(руководителя высшего исполнительного орга</w:t>
      </w:r>
      <w:r w:rsidR="008416A8" w:rsidRPr="00481A74">
        <w:t>на государственной власти субъекта Российской Федерации)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деятельности, не предусмотренной пункто</w:t>
      </w:r>
      <w:r w:rsidR="008416A8" w:rsidRPr="00481A74">
        <w:t>м 4 настоящей статьи. Правительство Российской Федерации рассматривает мотивированное представление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</w:t>
      </w:r>
      <w:r w:rsidR="008416A8" w:rsidRPr="00481A74">
        <w:t xml:space="preserve"> принимает по нему решение в срок, не превышающий двух месяцев.</w:t>
      </w:r>
      <w:r>
        <w:t>»</w:t>
      </w:r>
      <w:r w:rsidR="008416A8" w:rsidRPr="00481A74">
        <w:t>;</w:t>
      </w:r>
    </w:p>
    <w:p w14:paraId="73484258" w14:textId="04D03364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г) </w:t>
      </w:r>
      <w:r w:rsidRPr="00481A74">
        <w:t>дополнить</w:t>
      </w:r>
      <w:r w:rsidRPr="00481A74">
        <w:t xml:space="preserve"> пунктом 6 следующего содержания:</w:t>
      </w:r>
    </w:p>
    <w:p w14:paraId="36261558" w14:textId="0EE6346C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6. Унитарное предприятие не может б</w:t>
      </w:r>
      <w:r w:rsidR="008416A8" w:rsidRPr="00481A74">
        <w:t>ыть создано путем преобразования организаций иных организационно-правовых форм.</w:t>
      </w:r>
      <w:r>
        <w:t>»</w:t>
      </w:r>
      <w:r w:rsidR="008416A8" w:rsidRPr="00481A74">
        <w:t>;</w:t>
      </w:r>
    </w:p>
    <w:p w14:paraId="6E0D8FAE" w14:textId="04EA6E62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2) </w:t>
      </w:r>
      <w:r w:rsidRPr="00481A74">
        <w:t>пункт 2 статьи 10</w:t>
      </w:r>
      <w:r w:rsidRPr="00481A74">
        <w:t xml:space="preserve"> признать утратившим силу;</w:t>
      </w:r>
    </w:p>
    <w:p w14:paraId="194E07B1" w14:textId="5EC62310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3) </w:t>
      </w:r>
      <w:r w:rsidRPr="00481A74">
        <w:t>статью 29</w:t>
      </w:r>
      <w:r w:rsidRPr="00481A74">
        <w:t xml:space="preserve"> дополнить пунктом 9 следующего содержания:</w:t>
      </w:r>
    </w:p>
    <w:p w14:paraId="6189BFFB" w14:textId="74F1FB4A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9. Не допускается реорганизация унитарного предприятия, если в результате реорганизации одно или несколько соз</w:t>
      </w:r>
      <w:r w:rsidR="008416A8" w:rsidRPr="00481A74">
        <w:t>даваемых унитарных предприятий не будут соответствовать условиям, предусмотренным пунктами 2 и 4 статьи 8 настоящего Федерального закона.</w:t>
      </w:r>
      <w:r>
        <w:t>»</w:t>
      </w:r>
      <w:r w:rsidR="008416A8" w:rsidRPr="00481A74">
        <w:t>.</w:t>
      </w:r>
    </w:p>
    <w:p w14:paraId="7C96E03D" w14:textId="77777777" w:rsidR="00000000" w:rsidRPr="00481A74" w:rsidRDefault="008416A8">
      <w:pPr>
        <w:pStyle w:val="ConsPlusNormal"/>
        <w:ind w:firstLine="540"/>
        <w:jc w:val="both"/>
      </w:pPr>
    </w:p>
    <w:p w14:paraId="43257F1E" w14:textId="77777777" w:rsidR="00000000" w:rsidRPr="00481A74" w:rsidRDefault="008416A8">
      <w:pPr>
        <w:pStyle w:val="ConsPlusTitle"/>
        <w:ind w:firstLine="540"/>
        <w:jc w:val="both"/>
        <w:outlineLvl w:val="0"/>
      </w:pPr>
      <w:r w:rsidRPr="00481A74">
        <w:t>Статья 2</w:t>
      </w:r>
    </w:p>
    <w:p w14:paraId="108A7E97" w14:textId="77777777" w:rsidR="00000000" w:rsidRPr="00481A74" w:rsidRDefault="008416A8">
      <w:pPr>
        <w:pStyle w:val="ConsPlusNormal"/>
        <w:ind w:firstLine="540"/>
        <w:jc w:val="both"/>
      </w:pPr>
    </w:p>
    <w:p w14:paraId="2C270E6B" w14:textId="208E4DE4" w:rsidR="00000000" w:rsidRPr="00481A74" w:rsidRDefault="008416A8">
      <w:pPr>
        <w:pStyle w:val="ConsPlusNormal"/>
        <w:ind w:firstLine="540"/>
        <w:jc w:val="both"/>
      </w:pPr>
      <w:r w:rsidRPr="00481A74">
        <w:t xml:space="preserve">Внести в Федеральный </w:t>
      </w:r>
      <w:r w:rsidRPr="00481A74">
        <w:t>закон</w:t>
      </w:r>
      <w:r w:rsidRPr="00481A74">
        <w:t xml:space="preserve"> от 26 июля 2006 года </w:t>
      </w:r>
      <w:r w:rsidR="00481A74">
        <w:t>№</w:t>
      </w:r>
      <w:r w:rsidRPr="00481A74">
        <w:t xml:space="preserve"> 135-ФЗ </w:t>
      </w:r>
      <w:r w:rsidR="00481A74">
        <w:t>«</w:t>
      </w:r>
      <w:r w:rsidRPr="00481A74">
        <w:t>О защите конкуренции</w:t>
      </w:r>
      <w:r w:rsidR="00481A74">
        <w:t>»</w:t>
      </w:r>
      <w:r w:rsidRPr="00481A74">
        <w:t xml:space="preserve"> (Собрание законодательства Российской Федерации, 2006, </w:t>
      </w:r>
      <w:r w:rsidR="00481A74">
        <w:t>№</w:t>
      </w:r>
      <w:r w:rsidRPr="00481A74">
        <w:t xml:space="preserve"> 31, ст. 3434; 2007, </w:t>
      </w:r>
      <w:r w:rsidR="00481A74">
        <w:t>№</w:t>
      </w:r>
      <w:r w:rsidRPr="00481A74">
        <w:t xml:space="preserve"> 49, ст. 6079; 2008, </w:t>
      </w:r>
      <w:r w:rsidR="00481A74">
        <w:t>№</w:t>
      </w:r>
      <w:r w:rsidRPr="00481A74">
        <w:t xml:space="preserve"> 18, ст. 1941; </w:t>
      </w:r>
      <w:r w:rsidR="00481A74">
        <w:t>№</w:t>
      </w:r>
      <w:r w:rsidRPr="00481A74">
        <w:t xml:space="preserve"> 27, ст. 3126; </w:t>
      </w:r>
      <w:r w:rsidR="00481A74">
        <w:t>№</w:t>
      </w:r>
      <w:r w:rsidRPr="00481A74">
        <w:t xml:space="preserve"> 45, ст. 5141; 2009, </w:t>
      </w:r>
      <w:r w:rsidR="00481A74">
        <w:t>№</w:t>
      </w:r>
      <w:r w:rsidRPr="00481A74">
        <w:t xml:space="preserve"> 29, ст. 3601, 3610; </w:t>
      </w:r>
      <w:r w:rsidR="00481A74">
        <w:t>№</w:t>
      </w:r>
      <w:r w:rsidRPr="00481A74">
        <w:t xml:space="preserve"> 52, ст. 6450, 6</w:t>
      </w:r>
      <w:r w:rsidRPr="00481A74">
        <w:t xml:space="preserve">455; 2010, </w:t>
      </w:r>
      <w:r w:rsidR="00481A74">
        <w:t>№</w:t>
      </w:r>
      <w:r w:rsidRPr="00481A74">
        <w:t xml:space="preserve"> 15, ст. 1736; </w:t>
      </w:r>
      <w:r w:rsidR="00481A74">
        <w:t>№</w:t>
      </w:r>
      <w:r w:rsidRPr="00481A74">
        <w:t xml:space="preserve"> 19, ст. 2291; </w:t>
      </w:r>
      <w:r w:rsidR="00481A74">
        <w:t>№</w:t>
      </w:r>
      <w:r w:rsidRPr="00481A74">
        <w:t xml:space="preserve"> 49, ст. 6409; 2011, </w:t>
      </w:r>
      <w:r w:rsidR="00481A74">
        <w:t>№</w:t>
      </w:r>
      <w:r w:rsidRPr="00481A74">
        <w:t xml:space="preserve"> 10, ст. 1281; </w:t>
      </w:r>
      <w:r w:rsidR="00481A74">
        <w:t>№</w:t>
      </w:r>
      <w:r w:rsidRPr="00481A74">
        <w:t xml:space="preserve"> 27, ст. 3873, 3880; </w:t>
      </w:r>
      <w:r w:rsidR="00481A74">
        <w:t>№</w:t>
      </w:r>
      <w:r w:rsidRPr="00481A74">
        <w:t xml:space="preserve"> 29, ст. 4291; </w:t>
      </w:r>
      <w:r w:rsidR="00481A74">
        <w:t>№</w:t>
      </w:r>
      <w:r w:rsidRPr="00481A74">
        <w:t xml:space="preserve"> 30, ст. 4590; </w:t>
      </w:r>
      <w:r w:rsidR="00481A74">
        <w:t>№</w:t>
      </w:r>
      <w:r w:rsidRPr="00481A74">
        <w:t xml:space="preserve"> 48, ст. 6728; </w:t>
      </w:r>
      <w:r w:rsidR="00481A74">
        <w:t>№</w:t>
      </w:r>
      <w:r w:rsidRPr="00481A74">
        <w:t xml:space="preserve"> 50, ст. 7343; 2012, </w:t>
      </w:r>
      <w:r w:rsidR="00481A74">
        <w:t>№</w:t>
      </w:r>
      <w:r w:rsidRPr="00481A74">
        <w:t xml:space="preserve"> 31, ст. 4334; </w:t>
      </w:r>
      <w:r w:rsidR="00481A74">
        <w:t>№</w:t>
      </w:r>
      <w:r w:rsidRPr="00481A74">
        <w:t xml:space="preserve"> 53, ст. 7643; 2013, </w:t>
      </w:r>
      <w:r w:rsidR="00481A74">
        <w:t>№</w:t>
      </w:r>
      <w:r w:rsidRPr="00481A74">
        <w:t xml:space="preserve"> 27, ст. 3436, 3477; </w:t>
      </w:r>
      <w:r w:rsidR="00481A74">
        <w:t>№</w:t>
      </w:r>
      <w:r w:rsidRPr="00481A74">
        <w:t xml:space="preserve"> 30, ст. 4084; </w:t>
      </w:r>
      <w:r w:rsidR="00481A74">
        <w:t>№</w:t>
      </w:r>
      <w:r w:rsidRPr="00481A74">
        <w:t xml:space="preserve"> 44, с</w:t>
      </w:r>
      <w:r w:rsidRPr="00481A74">
        <w:t xml:space="preserve">т. 5633; </w:t>
      </w:r>
      <w:r w:rsidR="00481A74">
        <w:t>№</w:t>
      </w:r>
      <w:r w:rsidRPr="00481A74">
        <w:t xml:space="preserve"> 51, ст. 6695; </w:t>
      </w:r>
      <w:r w:rsidR="00481A74">
        <w:t>№</w:t>
      </w:r>
      <w:r w:rsidRPr="00481A74">
        <w:t xml:space="preserve"> 52, ст. 6961, 6988; 2014, </w:t>
      </w:r>
      <w:r w:rsidR="00481A74">
        <w:t>№</w:t>
      </w:r>
      <w:r w:rsidRPr="00481A74">
        <w:t xml:space="preserve"> 23, ст. 2928; </w:t>
      </w:r>
      <w:r w:rsidR="00481A74">
        <w:t>№</w:t>
      </w:r>
      <w:r w:rsidRPr="00481A74">
        <w:t xml:space="preserve"> 30, ст. 4266; 2015, </w:t>
      </w:r>
      <w:r w:rsidR="00481A74">
        <w:t>№</w:t>
      </w:r>
      <w:r w:rsidRPr="00481A74">
        <w:t xml:space="preserve"> 27, ст. 3947; </w:t>
      </w:r>
      <w:r w:rsidR="00481A74">
        <w:t>№</w:t>
      </w:r>
      <w:r w:rsidRPr="00481A74">
        <w:t xml:space="preserve"> 29, ст. 4339, 4342, 4350, 4376; </w:t>
      </w:r>
      <w:r w:rsidR="00481A74">
        <w:t>№</w:t>
      </w:r>
      <w:r w:rsidRPr="00481A74">
        <w:t xml:space="preserve"> 41, ст. 5629; 2016, </w:t>
      </w:r>
      <w:r w:rsidR="00481A74">
        <w:t>№</w:t>
      </w:r>
      <w:r w:rsidRPr="00481A74">
        <w:t xml:space="preserve"> 27, ст. 4197; 2017, </w:t>
      </w:r>
      <w:r w:rsidR="00481A74">
        <w:t>№</w:t>
      </w:r>
      <w:r w:rsidRPr="00481A74">
        <w:t xml:space="preserve"> 31, ст. 4828; 2018, </w:t>
      </w:r>
      <w:r w:rsidR="00481A74">
        <w:t>№</w:t>
      </w:r>
      <w:r w:rsidRPr="00481A74">
        <w:t xml:space="preserve"> 9, ст. 1274; </w:t>
      </w:r>
      <w:r w:rsidR="00481A74">
        <w:t>№</w:t>
      </w:r>
      <w:r w:rsidRPr="00481A74">
        <w:t xml:space="preserve"> 18, ст. 2561; </w:t>
      </w:r>
      <w:r w:rsidR="00481A74">
        <w:t>№</w:t>
      </w:r>
      <w:r w:rsidRPr="00481A74">
        <w:t xml:space="preserve"> 24, ст. 3402; </w:t>
      </w:r>
      <w:r w:rsidR="00481A74">
        <w:t>№</w:t>
      </w:r>
      <w:r w:rsidRPr="00481A74">
        <w:t xml:space="preserve"> </w:t>
      </w:r>
      <w:r w:rsidRPr="00481A74">
        <w:t xml:space="preserve">31, ст. 4848; </w:t>
      </w:r>
      <w:r w:rsidR="00481A74">
        <w:t>№</w:t>
      </w:r>
      <w:r w:rsidRPr="00481A74">
        <w:t xml:space="preserve"> 49, ст. 7523; </w:t>
      </w:r>
      <w:r w:rsidR="00481A74">
        <w:t>№</w:t>
      </w:r>
      <w:r w:rsidRPr="00481A74">
        <w:t xml:space="preserve"> 53, ст. 8440, 8498; 2019, </w:t>
      </w:r>
      <w:r w:rsidR="00481A74">
        <w:t>№</w:t>
      </w:r>
      <w:r w:rsidRPr="00481A74">
        <w:t xml:space="preserve"> 29, ст. 3854; Российская </w:t>
      </w:r>
      <w:r w:rsidRPr="00481A74">
        <w:lastRenderedPageBreak/>
        <w:t>газета, 2019, 5 декабря) следующие изменения:</w:t>
      </w:r>
    </w:p>
    <w:p w14:paraId="7160F51C" w14:textId="6BB86445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1) </w:t>
      </w:r>
      <w:r w:rsidRPr="00481A74">
        <w:t>часть 1 статьи 15</w:t>
      </w:r>
      <w:r w:rsidRPr="00481A74">
        <w:t xml:space="preserve"> дополнить пунктом 11 следующего содержания:</w:t>
      </w:r>
    </w:p>
    <w:p w14:paraId="2FA835FF" w14:textId="6EB927F3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11) непринятие мер по преобразованию или ликвидации унитарного предприятия, осуществляющего деятельность на товарном рынке, находящемся в состоянии конкуренции, либо создание унитарного предприятия, за исключен</w:t>
      </w:r>
      <w:r w:rsidR="008416A8" w:rsidRPr="00481A74">
        <w:t>ием случаев, предусмотренных настоящим Федеральным законом.</w:t>
      </w:r>
      <w:r>
        <w:t>»</w:t>
      </w:r>
      <w:r w:rsidR="008416A8" w:rsidRPr="00481A74">
        <w:t>;</w:t>
      </w:r>
    </w:p>
    <w:p w14:paraId="632C572B" w14:textId="482DF5BA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2) в </w:t>
      </w:r>
      <w:r w:rsidRPr="00481A74">
        <w:t>части 1 статьи 23</w:t>
      </w:r>
      <w:r w:rsidRPr="00481A74">
        <w:t>:</w:t>
      </w:r>
    </w:p>
    <w:p w14:paraId="3718FD2A" w14:textId="30C51E7D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а) </w:t>
      </w:r>
      <w:r w:rsidRPr="00481A74">
        <w:t>пункт 2</w:t>
      </w:r>
      <w:r w:rsidRPr="00481A74">
        <w:t xml:space="preserve"> дополнить подпунктом </w:t>
      </w:r>
      <w:r w:rsidR="00481A74">
        <w:t>«</w:t>
      </w:r>
      <w:r w:rsidRPr="00481A74">
        <w:t>о</w:t>
      </w:r>
      <w:r w:rsidR="00481A74">
        <w:t>»</w:t>
      </w:r>
      <w:r w:rsidRPr="00481A74">
        <w:t xml:space="preserve"> следующего содержания:</w:t>
      </w:r>
    </w:p>
    <w:p w14:paraId="54B5075A" w14:textId="39FFD884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>о) о прекращении унитарным предприятием деятельности, которая осуществляется с нарушением требований настоящего Федерального закона;</w:t>
      </w:r>
      <w:r>
        <w:t>»</w:t>
      </w:r>
      <w:r w:rsidR="008416A8" w:rsidRPr="00481A74">
        <w:t>;</w:t>
      </w:r>
    </w:p>
    <w:p w14:paraId="3FE7F265" w14:textId="283171E6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б) </w:t>
      </w:r>
      <w:r w:rsidRPr="00481A74">
        <w:t>пункт 3</w:t>
      </w:r>
      <w:r w:rsidRPr="00481A74">
        <w:t xml:space="preserve"> дополнить подпунктами </w:t>
      </w:r>
      <w:r w:rsidR="00481A74">
        <w:t>«</w:t>
      </w:r>
      <w:r w:rsidRPr="00481A74">
        <w:t>д</w:t>
      </w:r>
      <w:r w:rsidR="00481A74">
        <w:t>»</w:t>
      </w:r>
      <w:r w:rsidRPr="00481A74">
        <w:t xml:space="preserve"> и </w:t>
      </w:r>
      <w:r w:rsidR="00481A74">
        <w:t>«</w:t>
      </w:r>
      <w:r w:rsidRPr="00481A74">
        <w:t>е</w:t>
      </w:r>
      <w:r w:rsidR="00481A74">
        <w:t>»</w:t>
      </w:r>
      <w:r w:rsidRPr="00481A74">
        <w:t xml:space="preserve"> следующего содержания:</w:t>
      </w:r>
    </w:p>
    <w:p w14:paraId="404AD958" w14:textId="5EB3C452" w:rsidR="00000000" w:rsidRPr="00481A74" w:rsidRDefault="00481A74">
      <w:pPr>
        <w:pStyle w:val="ConsPlusNormal"/>
        <w:spacing w:before="240"/>
        <w:ind w:firstLine="540"/>
        <w:jc w:val="both"/>
      </w:pPr>
      <w:r>
        <w:t>«</w:t>
      </w:r>
      <w:r w:rsidR="008416A8" w:rsidRPr="00481A74">
        <w:t xml:space="preserve">д) о ликвидации унитарного предприятия, которое создано или виды деятельности которого изменены </w:t>
      </w:r>
      <w:r w:rsidR="008416A8" w:rsidRPr="00481A74">
        <w:t>с нарушением требований настоящего Федерального закона и которое не осуществляет виды деятельности, предусмотренные частью 1 статьи 35.1 настоящего Федерального закона;</w:t>
      </w:r>
    </w:p>
    <w:p w14:paraId="1280D7D8" w14:textId="7ECFDBF5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е) о принятии мер по прекращению унитарным предприятием деятельности, которая осуществл</w:t>
      </w:r>
      <w:r w:rsidRPr="00481A74">
        <w:t>яется с нарушением требований настоящего Федерального закона;</w:t>
      </w:r>
      <w:r w:rsidR="00481A74">
        <w:t>»</w:t>
      </w:r>
      <w:r w:rsidRPr="00481A74">
        <w:t>;</w:t>
      </w:r>
    </w:p>
    <w:p w14:paraId="73E528E5" w14:textId="69FA707B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в) </w:t>
      </w:r>
      <w:r w:rsidRPr="00481A74">
        <w:t xml:space="preserve">подпункт </w:t>
      </w:r>
      <w:r w:rsidR="00481A74">
        <w:t>«</w:t>
      </w:r>
      <w:r w:rsidRPr="00481A74">
        <w:t>д</w:t>
      </w:r>
      <w:r w:rsidR="00481A74">
        <w:t>»</w:t>
      </w:r>
      <w:r w:rsidRPr="00481A74">
        <w:t xml:space="preserve"> пункта 6</w:t>
      </w:r>
      <w:r w:rsidRPr="00481A74">
        <w:t xml:space="preserve"> после слова </w:t>
      </w:r>
      <w:r w:rsidR="00481A74">
        <w:t>«</w:t>
      </w:r>
      <w:r w:rsidRPr="00481A74">
        <w:t>лиц</w:t>
      </w:r>
      <w:r w:rsidR="00481A74">
        <w:t>»</w:t>
      </w:r>
      <w:r w:rsidRPr="00481A74">
        <w:t xml:space="preserve"> дополнить словами </w:t>
      </w:r>
      <w:r w:rsidR="00481A74">
        <w:t>«</w:t>
      </w:r>
      <w:r w:rsidRPr="00481A74">
        <w:t>, в том числе унитарны</w:t>
      </w:r>
      <w:r w:rsidRPr="00481A74">
        <w:t>х предприятий,</w:t>
      </w:r>
      <w:r w:rsidR="00481A74">
        <w:t>»</w:t>
      </w:r>
      <w:r w:rsidRPr="00481A74">
        <w:t>;</w:t>
      </w:r>
    </w:p>
    <w:p w14:paraId="395ED892" w14:textId="33E6136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3) </w:t>
      </w:r>
      <w:r w:rsidRPr="00481A74">
        <w:t>дополнить</w:t>
      </w:r>
      <w:r w:rsidRPr="00481A74">
        <w:t xml:space="preserve"> главой 7.1 следующего содержания:</w:t>
      </w:r>
    </w:p>
    <w:p w14:paraId="06A72ACA" w14:textId="77777777" w:rsidR="00000000" w:rsidRPr="00481A74" w:rsidRDefault="008416A8">
      <w:pPr>
        <w:pStyle w:val="ConsPlusNormal"/>
        <w:ind w:firstLine="540"/>
        <w:jc w:val="both"/>
      </w:pPr>
    </w:p>
    <w:p w14:paraId="56214160" w14:textId="455D5465" w:rsidR="00000000" w:rsidRPr="00481A74" w:rsidRDefault="00481A74">
      <w:pPr>
        <w:pStyle w:val="ConsPlusNormal"/>
        <w:ind w:firstLine="540"/>
        <w:jc w:val="both"/>
      </w:pPr>
      <w:r>
        <w:t>«</w:t>
      </w:r>
      <w:r w:rsidR="008416A8" w:rsidRPr="00481A74">
        <w:t>Глава 7.1. Антимонопольные требо</w:t>
      </w:r>
      <w:r w:rsidR="008416A8" w:rsidRPr="00481A74">
        <w:t>вания к созданию унитарных предприятий и осуществлению их деятельности</w:t>
      </w:r>
    </w:p>
    <w:p w14:paraId="54D5F057" w14:textId="77777777" w:rsidR="00000000" w:rsidRPr="00481A74" w:rsidRDefault="008416A8">
      <w:pPr>
        <w:pStyle w:val="ConsPlusNormal"/>
        <w:ind w:firstLine="540"/>
        <w:jc w:val="both"/>
      </w:pPr>
    </w:p>
    <w:p w14:paraId="2E722C19" w14:textId="77777777" w:rsidR="00000000" w:rsidRPr="00481A74" w:rsidRDefault="008416A8">
      <w:pPr>
        <w:pStyle w:val="ConsPlusNormal"/>
        <w:ind w:firstLine="540"/>
        <w:jc w:val="both"/>
      </w:pPr>
      <w:r w:rsidRPr="00481A74">
        <w:t>Статья 35.1. Запрет на создание унитарных предприятий и осуществление их деятельности на конкурентных рынках</w:t>
      </w:r>
    </w:p>
    <w:p w14:paraId="6D128389" w14:textId="77777777" w:rsidR="00000000" w:rsidRPr="00481A74" w:rsidRDefault="008416A8">
      <w:pPr>
        <w:pStyle w:val="ConsPlusNormal"/>
        <w:ind w:firstLine="540"/>
        <w:jc w:val="both"/>
      </w:pPr>
    </w:p>
    <w:p w14:paraId="7A4D1168" w14:textId="77777777" w:rsidR="00000000" w:rsidRPr="00481A74" w:rsidRDefault="008416A8">
      <w:pPr>
        <w:pStyle w:val="ConsPlusNormal"/>
        <w:ind w:firstLine="540"/>
        <w:jc w:val="both"/>
      </w:pPr>
      <w:r w:rsidRPr="00481A74">
        <w:t>1. Не допускается создание, в том числе путем реорганизации, унитарных пре</w:t>
      </w:r>
      <w:r w:rsidRPr="00481A74">
        <w:t>дприятий или изменение видов их деятельности, за исключением случаев:</w:t>
      </w:r>
    </w:p>
    <w:p w14:paraId="79A1BFAF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1) предусмотренных федеральными законами, актами Президента Российской Федерации или Правительства Российской Федерации;</w:t>
      </w:r>
    </w:p>
    <w:p w14:paraId="4D4394FC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2) обеспечения деятельности федеральных органов исполнительной вл</w:t>
      </w:r>
      <w:r w:rsidRPr="00481A74">
        <w:t>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</w:t>
      </w:r>
      <w:r w:rsidRPr="00481A74">
        <w:t>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 чрезвычайных ситуаций природного и техногенного ха</w:t>
      </w:r>
      <w:r w:rsidRPr="00481A74">
        <w:t>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</w:t>
      </w:r>
      <w:r w:rsidRPr="00481A74">
        <w:t>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</w:p>
    <w:p w14:paraId="34B75D7E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lastRenderedPageBreak/>
        <w:t>3) осуществления деятельности в сф</w:t>
      </w:r>
      <w:r w:rsidRPr="00481A74">
        <w:t>ерах естественных монополий;</w:t>
      </w:r>
    </w:p>
    <w:p w14:paraId="798A6B5C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4) обеспечения жизнедеятельности населения в районах Крайнего Севера и приравненных к ним местностях;</w:t>
      </w:r>
    </w:p>
    <w:p w14:paraId="4E45984A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5) осуществления деятельности в сфере культуры, искусства, кинематографии и сохранения культурных ценностей;</w:t>
      </w:r>
    </w:p>
    <w:p w14:paraId="5EF03010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6) осуществления</w:t>
      </w:r>
      <w:r w:rsidRPr="00481A74">
        <w:t xml:space="preserve"> деятельности за пределами территории Российской Федерации;</w:t>
      </w:r>
    </w:p>
    <w:p w14:paraId="3F70C635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</w:t>
      </w:r>
      <w:r w:rsidRPr="00481A74">
        <w:t>щихся исключительно в федеральной собственности, присвоения унитарным предприятиям статуса федеральной ядерной организации.</w:t>
      </w:r>
    </w:p>
    <w:p w14:paraId="6470A469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2. Не допускается деятельность унитарных предприятий на товарных рынках Российской Федерации, находящихся в состоянии конкуренции, в</w:t>
      </w:r>
      <w:r w:rsidRPr="00481A74">
        <w:t xml:space="preserve"> случаях, не предусмотренных частью 1 настоящей статьи,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год. Ограничения, предусмотренные настоящей част</w:t>
      </w:r>
      <w:r w:rsidRPr="00481A74">
        <w:t>ью, не применяются к унитарным предприятиям в случаях, указанных в пунктах 1, 2 и 7 части 1 настоящей статьи.</w:t>
      </w:r>
    </w:p>
    <w:p w14:paraId="50604315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3. При необходимости устранения последствий чрезвычайной ситуации, недопущения угрозы нормальной жизнедеятельности населения по мотивированному пр</w:t>
      </w:r>
      <w:r w:rsidRPr="00481A74">
        <w:t>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Правительство Российской Федерации вправе принять решение о возможности создания унитарно</w:t>
      </w:r>
      <w:r w:rsidRPr="00481A74">
        <w:t>го предприятия или сохранения унитарного предприятия для осуществления деятельности, не предусмотренной частями 1 и 2 настоящей статьи. Правительство Российской Федерации рассматривает мотивированное представление высшего должностного лица субъекта Российс</w:t>
      </w:r>
      <w:r w:rsidRPr="00481A74">
        <w:t>кой Федерации (руководителя высшего исполнительного органа государственной власти субъекта Российской Федерации) и принимает по нему решение в срок, не превышающий двух месяцев.</w:t>
      </w:r>
    </w:p>
    <w:p w14:paraId="17FA6EE6" w14:textId="77777777" w:rsidR="00000000" w:rsidRPr="00481A74" w:rsidRDefault="008416A8">
      <w:pPr>
        <w:pStyle w:val="ConsPlusNormal"/>
        <w:ind w:firstLine="540"/>
        <w:jc w:val="both"/>
      </w:pPr>
    </w:p>
    <w:p w14:paraId="7D7D211A" w14:textId="77777777" w:rsidR="00000000" w:rsidRPr="00481A74" w:rsidRDefault="008416A8">
      <w:pPr>
        <w:pStyle w:val="ConsPlusNormal"/>
        <w:ind w:firstLine="540"/>
        <w:jc w:val="both"/>
      </w:pPr>
      <w:r w:rsidRPr="00481A74">
        <w:t xml:space="preserve">Статья 35.2. Направление запроса о выдаче заключения антимонопольного органа </w:t>
      </w:r>
      <w:r w:rsidRPr="00481A74">
        <w:t>о соответствии создания унитарного предприятия либо изменения видов его деятельности антимонопольному законодательству</w:t>
      </w:r>
    </w:p>
    <w:p w14:paraId="446BE173" w14:textId="77777777" w:rsidR="00000000" w:rsidRPr="00481A74" w:rsidRDefault="008416A8">
      <w:pPr>
        <w:pStyle w:val="ConsPlusNormal"/>
        <w:ind w:firstLine="540"/>
        <w:jc w:val="both"/>
      </w:pPr>
    </w:p>
    <w:p w14:paraId="79B4CE1E" w14:textId="77777777" w:rsidR="00000000" w:rsidRPr="00481A74" w:rsidRDefault="008416A8">
      <w:pPr>
        <w:pStyle w:val="ConsPlusNormal"/>
        <w:ind w:firstLine="540"/>
        <w:jc w:val="both"/>
      </w:pPr>
      <w:r w:rsidRPr="00481A74">
        <w:t>1. Федеральный орган исполнительной власти, уполномоченный орган государственной власти субъекта Российской Федерации, орган местного са</w:t>
      </w:r>
      <w:r w:rsidRPr="00481A74">
        <w:t>моуправления, иные организации, уполномоченные на осуществление действий по созданию унитарных предприятий (далее - заявитель), вправе направить в антимонопольный орган запрос о выдаче заключения о соответствии создания унитарного предприятия либо изменени</w:t>
      </w:r>
      <w:r w:rsidRPr="00481A74">
        <w:t>я видов его деятельности антимонопольному законодательству.</w:t>
      </w:r>
    </w:p>
    <w:p w14:paraId="285450D5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2. Форма запроса, предусмотренного частью 1 настоящей статьи, устанавливается федеральным антимонопольным органом.</w:t>
      </w:r>
    </w:p>
    <w:p w14:paraId="45ADBFA3" w14:textId="77777777" w:rsidR="00000000" w:rsidRPr="00481A74" w:rsidRDefault="008416A8">
      <w:pPr>
        <w:pStyle w:val="ConsPlusNormal"/>
        <w:ind w:firstLine="540"/>
        <w:jc w:val="both"/>
      </w:pPr>
    </w:p>
    <w:p w14:paraId="359DBC43" w14:textId="77777777" w:rsidR="00000000" w:rsidRPr="00481A74" w:rsidRDefault="008416A8">
      <w:pPr>
        <w:pStyle w:val="ConsPlusNormal"/>
        <w:ind w:firstLine="540"/>
        <w:jc w:val="both"/>
      </w:pPr>
      <w:r w:rsidRPr="00481A74">
        <w:t>Статья 35.3. Порядок рассмотрения антимонопольным органом запроса о выдаче заклю</w:t>
      </w:r>
      <w:r w:rsidRPr="00481A74">
        <w:t>чения о соответствии создания унитарного предприятия либо изменения видов его деятельности антимонопольному законодательству</w:t>
      </w:r>
    </w:p>
    <w:p w14:paraId="7F4C2D54" w14:textId="77777777" w:rsidR="00000000" w:rsidRPr="00481A74" w:rsidRDefault="008416A8">
      <w:pPr>
        <w:pStyle w:val="ConsPlusNormal"/>
        <w:ind w:firstLine="540"/>
        <w:jc w:val="both"/>
      </w:pPr>
    </w:p>
    <w:p w14:paraId="2873EB4D" w14:textId="77777777" w:rsidR="00000000" w:rsidRPr="00481A74" w:rsidRDefault="008416A8">
      <w:pPr>
        <w:pStyle w:val="ConsPlusNormal"/>
        <w:ind w:firstLine="540"/>
        <w:jc w:val="both"/>
      </w:pPr>
      <w:r w:rsidRPr="00481A74">
        <w:t>1. В течение тридцати дней с даты получения запроса о выдаче заключения о соответствии создания унитарного предприятия либо измене</w:t>
      </w:r>
      <w:r w:rsidRPr="00481A74">
        <w:t xml:space="preserve">ния видов его деятельности антимонопольному законодательству, предусмотренного статьей 35.2 настоящего Федерального закона, </w:t>
      </w:r>
      <w:r w:rsidRPr="00481A74">
        <w:lastRenderedPageBreak/>
        <w:t>антимонопольный орган обязан рассмотреть этот запрос и направить в письменной форме заявителю одно из следующих заключений:</w:t>
      </w:r>
    </w:p>
    <w:p w14:paraId="02169F26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1) о соо</w:t>
      </w:r>
      <w:r w:rsidRPr="00481A74">
        <w:t>тветствии создания унитарного предприятия либо изменения видов его деятельности антимонопольному законодательству, если создание унитарного предприятия либо изменение видов его деятельности осуществляется в случаях, предусмотренных частью 1 статьи 35.1 нас</w:t>
      </w:r>
      <w:r w:rsidRPr="00481A74">
        <w:t>тоящего Федерального закона;</w:t>
      </w:r>
    </w:p>
    <w:p w14:paraId="38E434CB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2) о несоответствии создания унитарного предприятия либо изменения видов его деятельности антимонопольному законодательству, если создание унитарного предприятия либо изменение видов его деятельности осуществляется в случаях, н</w:t>
      </w:r>
      <w:r w:rsidRPr="00481A74">
        <w:t>е предусмотренных частью 1 статьи 35.1 настоящего Федерального закона.</w:t>
      </w:r>
    </w:p>
    <w:p w14:paraId="25CA2E3C" w14:textId="77777777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2.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</w:t>
      </w:r>
      <w:r w:rsidRPr="00481A74">
        <w:t>тимонопольным органом.</w:t>
      </w:r>
    </w:p>
    <w:p w14:paraId="585C8026" w14:textId="77777777" w:rsidR="00000000" w:rsidRPr="00481A74" w:rsidRDefault="008416A8">
      <w:pPr>
        <w:pStyle w:val="ConsPlusNormal"/>
        <w:ind w:firstLine="540"/>
        <w:jc w:val="both"/>
      </w:pPr>
    </w:p>
    <w:p w14:paraId="6FAD0F2A" w14:textId="77777777" w:rsidR="00000000" w:rsidRPr="00481A74" w:rsidRDefault="008416A8">
      <w:pPr>
        <w:pStyle w:val="ConsPlusNormal"/>
        <w:ind w:firstLine="540"/>
        <w:jc w:val="both"/>
      </w:pPr>
      <w:r w:rsidRPr="00481A74">
        <w:t>Статья 35.4. Последствия нарушения запрета на создание унитарных предприятий и осуществление их деятельности на конкурентных рынках</w:t>
      </w:r>
    </w:p>
    <w:p w14:paraId="5D2BA489" w14:textId="77777777" w:rsidR="00000000" w:rsidRPr="00481A74" w:rsidRDefault="008416A8">
      <w:pPr>
        <w:pStyle w:val="ConsPlusNormal"/>
        <w:ind w:firstLine="540"/>
        <w:jc w:val="both"/>
      </w:pPr>
    </w:p>
    <w:p w14:paraId="6E53F35C" w14:textId="0EDF90DC" w:rsidR="00000000" w:rsidRPr="00481A74" w:rsidRDefault="008416A8">
      <w:pPr>
        <w:pStyle w:val="ConsPlusNormal"/>
        <w:ind w:firstLine="540"/>
        <w:jc w:val="both"/>
      </w:pPr>
      <w:r w:rsidRPr="00481A74">
        <w:t>1. Унитарное предприятие, которое создано или виды деятельности которого изменены с нарушением запрета, предусмотренного ча</w:t>
      </w:r>
      <w:r w:rsidRPr="00481A74">
        <w:t>стью 1 статьи 35.1 настоящего Федерального закона, и которое не осуществляет виды деятельности, предусмотренные частью 1 статьи 35.1 настоящего Федерального закона, подлежит ликвидации на основании предписания антимонопольного органа, выданного на основани</w:t>
      </w:r>
      <w:r w:rsidRPr="00481A74">
        <w:t xml:space="preserve">и подпункта </w:t>
      </w:r>
      <w:r w:rsidR="00481A74">
        <w:t>«</w:t>
      </w:r>
      <w:r w:rsidRPr="00481A74">
        <w:t>д</w:t>
      </w:r>
      <w:r w:rsidR="00481A74">
        <w:t>»</w:t>
      </w:r>
      <w:r w:rsidRPr="00481A74">
        <w:t xml:space="preserve"> пункта 3 части 1 статьи 23 настоящего Федерального закона, либо в судебном порядке по иску антимонопольного органа о ликвидации унитарного предприятия.</w:t>
      </w:r>
    </w:p>
    <w:p w14:paraId="25ABF73A" w14:textId="6C99ED79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>2. В случае принятия судом к рассмотрению иска антимонопольного органа о ликвидации унит</w:t>
      </w:r>
      <w:r w:rsidRPr="00481A74">
        <w:t>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учредителя.</w:t>
      </w:r>
      <w:r w:rsidR="00481A74">
        <w:t>»</w:t>
      </w:r>
      <w:r w:rsidRPr="00481A74">
        <w:t>;</w:t>
      </w:r>
    </w:p>
    <w:p w14:paraId="513827A3" w14:textId="77777777" w:rsidR="00000000" w:rsidRPr="00481A74" w:rsidRDefault="008416A8">
      <w:pPr>
        <w:pStyle w:val="ConsPlusNormal"/>
        <w:ind w:firstLine="540"/>
        <w:jc w:val="both"/>
      </w:pPr>
    </w:p>
    <w:p w14:paraId="72558190" w14:textId="09BB5F2E" w:rsidR="00000000" w:rsidRPr="00481A74" w:rsidRDefault="008416A8">
      <w:pPr>
        <w:pStyle w:val="ConsPlusNormal"/>
        <w:ind w:firstLine="540"/>
        <w:jc w:val="both"/>
      </w:pPr>
      <w:r w:rsidRPr="00481A74">
        <w:t xml:space="preserve">4) в </w:t>
      </w:r>
      <w:r w:rsidRPr="00481A74">
        <w:t>статье 39.1</w:t>
      </w:r>
      <w:r w:rsidRPr="00481A74">
        <w:t>:</w:t>
      </w:r>
    </w:p>
    <w:p w14:paraId="555859FD" w14:textId="73D9CBE5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а) </w:t>
      </w:r>
      <w:r w:rsidRPr="00481A74">
        <w:t>часть 1</w:t>
      </w:r>
      <w:r w:rsidRPr="00481A74">
        <w:t xml:space="preserve"> после слов </w:t>
      </w:r>
      <w:r w:rsidR="00481A74">
        <w:t>«</w:t>
      </w:r>
      <w:r w:rsidRPr="00481A74">
        <w:t>последствий такого нарушения</w:t>
      </w:r>
      <w:r w:rsidR="00481A74">
        <w:t>»</w:t>
      </w:r>
      <w:r w:rsidRPr="00481A74">
        <w:t xml:space="preserve"> дополнить словами </w:t>
      </w:r>
      <w:r w:rsidR="00481A74">
        <w:t>«</w:t>
      </w:r>
      <w:r w:rsidRPr="00481A74">
        <w:t>, либо о ликвидации или принятии мер по прекращению</w:t>
      </w:r>
      <w:r w:rsidRPr="00481A74">
        <w:t xml:space="preserve"> осуществления видов деятельности унитарного предприятия, которое создано или осуществляет деятельность с нарушением требований настоящего Федерального закона</w:t>
      </w:r>
      <w:r w:rsidR="00481A74">
        <w:t>»</w:t>
      </w:r>
      <w:r w:rsidRPr="00481A74">
        <w:t>;</w:t>
      </w:r>
    </w:p>
    <w:p w14:paraId="39810F4F" w14:textId="64FE5BEA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б) </w:t>
      </w:r>
      <w:r w:rsidRPr="00481A74">
        <w:t>пункт 3 части 4</w:t>
      </w:r>
      <w:r w:rsidRPr="00481A74">
        <w:t xml:space="preserve"> после слов </w:t>
      </w:r>
      <w:r w:rsidR="00481A74">
        <w:t>«</w:t>
      </w:r>
      <w:r w:rsidRPr="00481A74">
        <w:t>последствий такого нарушения</w:t>
      </w:r>
      <w:r w:rsidR="00481A74">
        <w:t>»</w:t>
      </w:r>
      <w:r w:rsidRPr="00481A74">
        <w:t xml:space="preserve"> дополнить словами </w:t>
      </w:r>
      <w:r w:rsidR="00481A74">
        <w:t>«</w:t>
      </w:r>
      <w:r w:rsidRPr="00481A74">
        <w:t>либо ликвидацию или прекращение осуществления видов деятельности унитарного предприятия, которое создано или осуществляет деятельность с нарушением требований настоящ</w:t>
      </w:r>
      <w:r w:rsidRPr="00481A74">
        <w:t>его Федерального закона</w:t>
      </w:r>
      <w:r w:rsidR="00481A74">
        <w:t>»</w:t>
      </w:r>
      <w:r w:rsidRPr="00481A74">
        <w:t>.</w:t>
      </w:r>
    </w:p>
    <w:p w14:paraId="27351FB8" w14:textId="77777777" w:rsidR="00000000" w:rsidRPr="00481A74" w:rsidRDefault="008416A8">
      <w:pPr>
        <w:pStyle w:val="ConsPlusNormal"/>
        <w:ind w:firstLine="540"/>
        <w:jc w:val="both"/>
      </w:pPr>
    </w:p>
    <w:p w14:paraId="3C0E9D67" w14:textId="77777777" w:rsidR="00000000" w:rsidRPr="00481A74" w:rsidRDefault="008416A8">
      <w:pPr>
        <w:pStyle w:val="ConsPlusTitle"/>
        <w:ind w:firstLine="540"/>
        <w:jc w:val="both"/>
        <w:outlineLvl w:val="0"/>
      </w:pPr>
      <w:r w:rsidRPr="00481A74">
        <w:t>Статья 3</w:t>
      </w:r>
    </w:p>
    <w:p w14:paraId="17B93DCE" w14:textId="77777777" w:rsidR="00000000" w:rsidRPr="00481A74" w:rsidRDefault="008416A8">
      <w:pPr>
        <w:pStyle w:val="ConsPlusNormal"/>
        <w:ind w:firstLine="540"/>
        <w:jc w:val="both"/>
      </w:pPr>
    </w:p>
    <w:p w14:paraId="3884C2F5" w14:textId="03C5E492" w:rsidR="00000000" w:rsidRPr="00481A74" w:rsidRDefault="008416A8">
      <w:pPr>
        <w:pStyle w:val="ConsPlusNormal"/>
        <w:ind w:firstLine="540"/>
        <w:jc w:val="both"/>
      </w:pPr>
      <w:bookmarkStart w:id="1" w:name="Par96"/>
      <w:bookmarkEnd w:id="1"/>
      <w:r w:rsidRPr="00481A74">
        <w:t>1. Государственные и муниципальные унитарные предприятия, которые созданы до дня вступления в силу настоящего Федерального закона и осуществляют деятельность на товарных рынках в Российской Федерации, находящи</w:t>
      </w:r>
      <w:r w:rsidRPr="00481A74">
        <w:t xml:space="preserve">хся в условиях конкуренции, за исключением случаев, предусмотренных Федеральным </w:t>
      </w:r>
      <w:r w:rsidRPr="00481A74">
        <w:t>законом</w:t>
      </w:r>
      <w:r w:rsidRPr="00481A74">
        <w:t xml:space="preserve"> от 26 июля 2006 года </w:t>
      </w:r>
      <w:r w:rsidR="00481A74">
        <w:t>№</w:t>
      </w:r>
      <w:r w:rsidRPr="00481A74">
        <w:t xml:space="preserve"> 135-ФЗ </w:t>
      </w:r>
      <w:r w:rsidR="00481A74">
        <w:t>«</w:t>
      </w:r>
      <w:r w:rsidRPr="00481A74">
        <w:t>О защите конкуренции</w:t>
      </w:r>
      <w:r w:rsidR="00481A74">
        <w:t>»</w:t>
      </w:r>
      <w:r w:rsidRPr="00481A74">
        <w:t>, подлежат ликвидации или р</w:t>
      </w:r>
      <w:r w:rsidRPr="00481A74">
        <w:t>еорганизации по решению учредителя до 1 января 2025 года.</w:t>
      </w:r>
    </w:p>
    <w:p w14:paraId="5837F08B" w14:textId="6B4C5A71" w:rsidR="00000000" w:rsidRPr="00481A74" w:rsidRDefault="008416A8">
      <w:pPr>
        <w:pStyle w:val="ConsPlusNormal"/>
        <w:spacing w:before="240"/>
        <w:ind w:firstLine="540"/>
        <w:jc w:val="both"/>
      </w:pPr>
      <w:r w:rsidRPr="00481A74">
        <w:t xml:space="preserve">2. Государственные и муниципальные унитарные предприятия, указанные в </w:t>
      </w:r>
      <w:r w:rsidRPr="00481A74">
        <w:t>части 1</w:t>
      </w:r>
      <w:r w:rsidRPr="00481A74">
        <w:t xml:space="preserve"> </w:t>
      </w:r>
      <w:r w:rsidRPr="00481A74">
        <w:lastRenderedPageBreak/>
        <w:t>настоящей статьи, в отношении которых учредителем не приняты и (или) не исполнены решения о ликвидации или реорганизации до 1 января 2025 года, подлежат ликвидации в суд</w:t>
      </w:r>
      <w:r w:rsidRPr="00481A74">
        <w:t>ебном порядке по иску антимонопольного органа.</w:t>
      </w:r>
    </w:p>
    <w:p w14:paraId="7513DF88" w14:textId="77777777" w:rsidR="00000000" w:rsidRPr="00481A74" w:rsidRDefault="008416A8">
      <w:pPr>
        <w:pStyle w:val="ConsPlusNormal"/>
      </w:pPr>
    </w:p>
    <w:p w14:paraId="005BB699" w14:textId="77777777" w:rsidR="00000000" w:rsidRPr="00481A74" w:rsidRDefault="008416A8">
      <w:pPr>
        <w:pStyle w:val="ConsPlusNormal"/>
        <w:spacing w:before="300"/>
        <w:ind w:firstLine="540"/>
        <w:jc w:val="both"/>
      </w:pPr>
      <w:bookmarkStart w:id="2" w:name="Par100"/>
      <w:bookmarkEnd w:id="2"/>
      <w:r w:rsidRPr="00481A74">
        <w:t>3. В случае перехода товарного рынка в Российской Федерации в состояние конкурентного рынка, в том числе из состояния естественной монополии, антимонопольный орган выдает предписание учредителю унитарного предприятия, которое осуществляет деятельност</w:t>
      </w:r>
      <w:r w:rsidRPr="00481A74">
        <w:t xml:space="preserve">ь на таком товарном рынке, о необходимости ликвидации или реорганизации этого унитарного предприятия с указанием срока принятия учредителем решения о ликвидации или реорганизации этого унитарного предприятия и сроков осуществления мероприятий, необходимых </w:t>
      </w:r>
      <w:r w:rsidRPr="00481A74">
        <w:t xml:space="preserve">для исполнения данного решения. При этом сроки осуществления мероприятий, необходимых для исполнения решения учредителя о ликвидации или реорганизации этого унитарного предприятия, не могут быть менее сроков, необходимых для проведения отдельных процедур, </w:t>
      </w:r>
      <w:r w:rsidRPr="00481A74">
        <w:t>предусмотренных законодательством Российской Федерации, для государственной регистрации ликвидации или реорганизации юридического лица.</w:t>
      </w:r>
    </w:p>
    <w:p w14:paraId="5978C187" w14:textId="77777777" w:rsidR="00000000" w:rsidRPr="00481A74" w:rsidRDefault="008416A8">
      <w:pPr>
        <w:pStyle w:val="ConsPlusNormal"/>
      </w:pPr>
    </w:p>
    <w:p w14:paraId="21B28121" w14:textId="7516A6FF" w:rsidR="00000000" w:rsidRPr="00481A74" w:rsidRDefault="008416A8">
      <w:pPr>
        <w:pStyle w:val="ConsPlusNormal"/>
        <w:spacing w:before="300"/>
        <w:ind w:firstLine="540"/>
        <w:jc w:val="both"/>
      </w:pPr>
      <w:bookmarkStart w:id="3" w:name="Par103"/>
      <w:bookmarkEnd w:id="3"/>
      <w:r w:rsidRPr="00481A74">
        <w:t xml:space="preserve">4. В случае неисполнения предписания антимонопольного органа, предусмотренного </w:t>
      </w:r>
      <w:r w:rsidRPr="00481A74">
        <w:t>частью 3</w:t>
      </w:r>
      <w:r w:rsidRPr="00481A74">
        <w:t xml:space="preserve"> настоящей статьи, унитарное предприятие подлежит ликви</w:t>
      </w:r>
      <w:r w:rsidRPr="00481A74">
        <w:t>дации в судебном порядке по иску антимонопольного органа.</w:t>
      </w:r>
    </w:p>
    <w:p w14:paraId="5810A0BC" w14:textId="77777777" w:rsidR="00000000" w:rsidRPr="00481A74" w:rsidRDefault="008416A8">
      <w:pPr>
        <w:pStyle w:val="ConsPlusNormal"/>
        <w:ind w:firstLine="540"/>
        <w:jc w:val="both"/>
      </w:pPr>
    </w:p>
    <w:p w14:paraId="10F32CA8" w14:textId="77777777" w:rsidR="00000000" w:rsidRPr="00481A74" w:rsidRDefault="008416A8">
      <w:pPr>
        <w:pStyle w:val="ConsPlusTitle"/>
        <w:ind w:firstLine="540"/>
        <w:jc w:val="both"/>
        <w:outlineLvl w:val="0"/>
      </w:pPr>
      <w:r w:rsidRPr="00481A74">
        <w:t>Статья 4</w:t>
      </w:r>
    </w:p>
    <w:p w14:paraId="5C04F322" w14:textId="77777777" w:rsidR="00000000" w:rsidRPr="00481A74" w:rsidRDefault="008416A8">
      <w:pPr>
        <w:pStyle w:val="ConsPlusNormal"/>
        <w:ind w:firstLine="540"/>
        <w:jc w:val="both"/>
      </w:pPr>
    </w:p>
    <w:p w14:paraId="44F051D8" w14:textId="77777777" w:rsidR="00000000" w:rsidRPr="00481A74" w:rsidRDefault="008416A8">
      <w:pPr>
        <w:pStyle w:val="ConsPlusNormal"/>
        <w:ind w:firstLine="540"/>
        <w:jc w:val="both"/>
      </w:pPr>
      <w:r w:rsidRPr="00481A74"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</w:t>
      </w:r>
      <w:r w:rsidRPr="00481A74">
        <w:t>рок вступления их в силу.</w:t>
      </w:r>
    </w:p>
    <w:p w14:paraId="528093EC" w14:textId="1186254D" w:rsidR="00000000" w:rsidRPr="00481A74" w:rsidRDefault="008416A8">
      <w:pPr>
        <w:pStyle w:val="ConsPlusNormal"/>
        <w:spacing w:before="240"/>
        <w:ind w:firstLine="540"/>
        <w:jc w:val="both"/>
      </w:pPr>
      <w:bookmarkStart w:id="4" w:name="Par108"/>
      <w:bookmarkEnd w:id="4"/>
      <w:r w:rsidRPr="00481A74">
        <w:t xml:space="preserve">2. </w:t>
      </w:r>
      <w:r w:rsidRPr="00481A74">
        <w:t>Части 3</w:t>
      </w:r>
      <w:r w:rsidRPr="00481A74">
        <w:t xml:space="preserve"> и </w:t>
      </w:r>
      <w:r w:rsidRPr="00481A74">
        <w:t>4 статьи 3</w:t>
      </w:r>
      <w:r w:rsidRPr="00481A74">
        <w:t xml:space="preserve"> настоящего Федерального закона вступают в силу с 1 января 2025 года.</w:t>
      </w:r>
    </w:p>
    <w:p w14:paraId="29B7B760" w14:textId="77777777" w:rsidR="00000000" w:rsidRPr="00481A74" w:rsidRDefault="008416A8">
      <w:pPr>
        <w:pStyle w:val="ConsPlusNormal"/>
        <w:ind w:firstLine="540"/>
        <w:jc w:val="both"/>
      </w:pPr>
    </w:p>
    <w:p w14:paraId="0802B445" w14:textId="77777777" w:rsidR="00000000" w:rsidRPr="00481A74" w:rsidRDefault="008416A8">
      <w:pPr>
        <w:pStyle w:val="ConsPlusNormal"/>
        <w:jc w:val="right"/>
      </w:pPr>
      <w:r w:rsidRPr="00481A74">
        <w:t>Президент</w:t>
      </w:r>
    </w:p>
    <w:p w14:paraId="6ACA7F19" w14:textId="77777777" w:rsidR="00000000" w:rsidRPr="00481A74" w:rsidRDefault="008416A8">
      <w:pPr>
        <w:pStyle w:val="ConsPlusNormal"/>
        <w:jc w:val="right"/>
      </w:pPr>
      <w:r w:rsidRPr="00481A74">
        <w:t>Российской Федерации</w:t>
      </w:r>
    </w:p>
    <w:p w14:paraId="757ADF96" w14:textId="77777777" w:rsidR="00000000" w:rsidRPr="00481A74" w:rsidRDefault="008416A8">
      <w:pPr>
        <w:pStyle w:val="ConsPlusNormal"/>
        <w:jc w:val="right"/>
      </w:pPr>
      <w:r w:rsidRPr="00481A74">
        <w:t>В.ПУТИН</w:t>
      </w:r>
    </w:p>
    <w:p w14:paraId="05E060ED" w14:textId="77777777" w:rsidR="00000000" w:rsidRPr="00481A74" w:rsidRDefault="008416A8">
      <w:pPr>
        <w:pStyle w:val="ConsPlusNormal"/>
      </w:pPr>
      <w:r w:rsidRPr="00481A74">
        <w:t>Москва, Кремль</w:t>
      </w:r>
    </w:p>
    <w:p w14:paraId="0BF31913" w14:textId="77777777" w:rsidR="00000000" w:rsidRPr="00481A74" w:rsidRDefault="008416A8">
      <w:pPr>
        <w:pStyle w:val="ConsPlusNormal"/>
        <w:spacing w:before="240"/>
      </w:pPr>
      <w:r w:rsidRPr="00481A74">
        <w:t>27 декабря 2019 года</w:t>
      </w:r>
    </w:p>
    <w:p w14:paraId="0815B17E" w14:textId="428D9672" w:rsidR="00000000" w:rsidRPr="00481A74" w:rsidRDefault="00481A74">
      <w:pPr>
        <w:pStyle w:val="ConsPlusNormal"/>
        <w:spacing w:before="240"/>
      </w:pPr>
      <w:r>
        <w:t>№</w:t>
      </w:r>
      <w:r w:rsidR="008416A8" w:rsidRPr="00481A74">
        <w:t xml:space="preserve"> 485-ФЗ</w:t>
      </w:r>
    </w:p>
    <w:p w14:paraId="4346DC1B" w14:textId="77777777" w:rsidR="00000000" w:rsidRPr="00481A74" w:rsidRDefault="008416A8">
      <w:pPr>
        <w:pStyle w:val="ConsPlusNormal"/>
        <w:jc w:val="both"/>
      </w:pPr>
    </w:p>
    <w:p w14:paraId="1076CD88" w14:textId="77777777" w:rsidR="00000000" w:rsidRPr="00481A74" w:rsidRDefault="008416A8">
      <w:pPr>
        <w:pStyle w:val="ConsPlusNormal"/>
        <w:jc w:val="both"/>
      </w:pPr>
    </w:p>
    <w:p w14:paraId="38B78617" w14:textId="77777777" w:rsidR="008416A8" w:rsidRPr="00481A74" w:rsidRDefault="00841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16A8" w:rsidRPr="00481A74" w:rsidSect="00481A74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25D7" w14:textId="77777777" w:rsidR="008416A8" w:rsidRDefault="008416A8">
      <w:pPr>
        <w:spacing w:after="0" w:line="240" w:lineRule="auto"/>
      </w:pPr>
      <w:r>
        <w:separator/>
      </w:r>
    </w:p>
  </w:endnote>
  <w:endnote w:type="continuationSeparator" w:id="0">
    <w:p w14:paraId="7EC1A6EC" w14:textId="77777777" w:rsidR="008416A8" w:rsidRDefault="0084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7992" w14:textId="77777777" w:rsidR="008416A8" w:rsidRDefault="008416A8">
      <w:pPr>
        <w:spacing w:after="0" w:line="240" w:lineRule="auto"/>
      </w:pPr>
      <w:r>
        <w:separator/>
      </w:r>
    </w:p>
  </w:footnote>
  <w:footnote w:type="continuationSeparator" w:id="0">
    <w:p w14:paraId="4EE6C25C" w14:textId="77777777" w:rsidR="008416A8" w:rsidRDefault="0084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74"/>
    <w:rsid w:val="00481A74"/>
    <w:rsid w:val="00483A5E"/>
    <w:rsid w:val="008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7B588"/>
  <w14:defaultImageDpi w14:val="0"/>
  <w15:docId w15:val="{AF1AD196-9AD2-4A93-AB66-FC6C6D8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1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A74"/>
  </w:style>
  <w:style w:type="paragraph" w:styleId="a5">
    <w:name w:val="footer"/>
    <w:basedOn w:val="a"/>
    <w:link w:val="a6"/>
    <w:uiPriority w:val="99"/>
    <w:unhideWhenUsed/>
    <w:rsid w:val="00481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2366</Words>
  <Characters>13489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27.12.2019 N 485-ФЗ"О внесении изменений в Федеральный закон "О государственных и муниципальных унитарных предприятиях" и Федеральный закон "О защите конкуренции"</vt:lpstr>
    </vt:vector>
  </TitlesOfParts>
  <Company>КонсультантПлюс Версия 4018.00.50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27.12.2019 N 485-ФЗ"О внесении изменений в Федеральный закон "О государственных и муниципальных унитарных предприятиях" и Федеральный закон "О защите конкуренции"</dc:title>
  <dc:subject/>
  <dc:creator>Сидаев Дмитрий</dc:creator>
  <cp:keywords/>
  <dc:description/>
  <cp:lastModifiedBy>Сидаев Дмитрий</cp:lastModifiedBy>
  <cp:revision>2</cp:revision>
  <dcterms:created xsi:type="dcterms:W3CDTF">2020-01-09T12:14:00Z</dcterms:created>
  <dcterms:modified xsi:type="dcterms:W3CDTF">2020-01-09T12:14:00Z</dcterms:modified>
</cp:coreProperties>
</file>