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12F9B" w:rsidRDefault="007F2BC1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12F9B" w:rsidRPr="00F12F9B">
        <w:tc>
          <w:tcPr>
            <w:tcW w:w="5103" w:type="dxa"/>
          </w:tcPr>
          <w:p w:rsidR="00000000" w:rsidRPr="00F12F9B" w:rsidRDefault="007F2BC1">
            <w:pPr>
              <w:pStyle w:val="ConsPlusNormal"/>
            </w:pPr>
            <w:r w:rsidRPr="00F12F9B">
              <w:t>29 декабря 2012 года</w:t>
            </w:r>
          </w:p>
        </w:tc>
        <w:tc>
          <w:tcPr>
            <w:tcW w:w="5103" w:type="dxa"/>
          </w:tcPr>
          <w:p w:rsidR="00000000" w:rsidRPr="00F12F9B" w:rsidRDefault="00F12F9B">
            <w:pPr>
              <w:pStyle w:val="ConsPlusNormal"/>
              <w:jc w:val="right"/>
            </w:pPr>
            <w:r>
              <w:t>№</w:t>
            </w:r>
            <w:r w:rsidR="007F2BC1" w:rsidRPr="00F12F9B">
              <w:t> 275-ФЗ</w:t>
            </w:r>
          </w:p>
        </w:tc>
      </w:tr>
    </w:tbl>
    <w:p w:rsidR="00000000" w:rsidRPr="00F12F9B" w:rsidRDefault="007F2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jc w:val="center"/>
      </w:pPr>
      <w:r w:rsidRPr="00F12F9B">
        <w:t>РОССИЙСКАЯ ФЕДЕРАЦИЯ</w:t>
      </w:r>
    </w:p>
    <w:p w:rsidR="00000000" w:rsidRPr="00F12F9B" w:rsidRDefault="007F2BC1">
      <w:pPr>
        <w:pStyle w:val="ConsPlusTitle"/>
        <w:jc w:val="center"/>
      </w:pPr>
    </w:p>
    <w:p w:rsidR="00000000" w:rsidRPr="00F12F9B" w:rsidRDefault="007F2BC1">
      <w:pPr>
        <w:pStyle w:val="ConsPlusTitle"/>
        <w:jc w:val="center"/>
      </w:pPr>
      <w:r w:rsidRPr="00F12F9B">
        <w:t>ФЕДЕРАЛЬНЫЙ ЗАКОН</w:t>
      </w:r>
    </w:p>
    <w:p w:rsidR="00000000" w:rsidRPr="00F12F9B" w:rsidRDefault="007F2BC1">
      <w:pPr>
        <w:pStyle w:val="ConsPlusTitle"/>
        <w:jc w:val="center"/>
      </w:pPr>
    </w:p>
    <w:p w:rsidR="00000000" w:rsidRPr="00F12F9B" w:rsidRDefault="007F2BC1">
      <w:pPr>
        <w:pStyle w:val="ConsPlusTitle"/>
        <w:jc w:val="center"/>
      </w:pPr>
      <w:r w:rsidRPr="00F12F9B">
        <w:t>О ГОСУДАРСТВЕННОМ ОБОРОННОМ ЗАКАЗЕ</w:t>
      </w:r>
    </w:p>
    <w:p w:rsidR="00000000" w:rsidRPr="00F12F9B" w:rsidRDefault="007F2BC1">
      <w:pPr>
        <w:pStyle w:val="ConsPlusNormal"/>
        <w:jc w:val="center"/>
      </w:pPr>
    </w:p>
    <w:p w:rsidR="00000000" w:rsidRPr="00F12F9B" w:rsidRDefault="007F2BC1">
      <w:pPr>
        <w:pStyle w:val="ConsPlusNormal"/>
        <w:jc w:val="right"/>
      </w:pPr>
      <w:r w:rsidRPr="00F12F9B">
        <w:t>Принят</w:t>
      </w:r>
    </w:p>
    <w:p w:rsidR="00000000" w:rsidRPr="00F12F9B" w:rsidRDefault="007F2BC1">
      <w:pPr>
        <w:pStyle w:val="ConsPlusNormal"/>
        <w:jc w:val="right"/>
      </w:pPr>
      <w:r w:rsidRPr="00F12F9B">
        <w:t>Государственной Думой</w:t>
      </w:r>
    </w:p>
    <w:p w:rsidR="00000000" w:rsidRPr="00F12F9B" w:rsidRDefault="007F2BC1">
      <w:pPr>
        <w:pStyle w:val="ConsPlusNormal"/>
        <w:jc w:val="right"/>
      </w:pPr>
      <w:r w:rsidRPr="00F12F9B">
        <w:t>19 декабря 2012 года</w:t>
      </w:r>
    </w:p>
    <w:p w:rsidR="00000000" w:rsidRPr="00F12F9B" w:rsidRDefault="007F2BC1">
      <w:pPr>
        <w:pStyle w:val="ConsPlusNormal"/>
        <w:jc w:val="right"/>
      </w:pPr>
    </w:p>
    <w:p w:rsidR="00000000" w:rsidRPr="00F12F9B" w:rsidRDefault="007F2BC1">
      <w:pPr>
        <w:pStyle w:val="ConsPlusNormal"/>
        <w:jc w:val="right"/>
      </w:pPr>
      <w:r w:rsidRPr="00F12F9B">
        <w:t>Одобрен</w:t>
      </w:r>
    </w:p>
    <w:p w:rsidR="00000000" w:rsidRPr="00F12F9B" w:rsidRDefault="007F2BC1">
      <w:pPr>
        <w:pStyle w:val="ConsPlusNormal"/>
        <w:jc w:val="right"/>
      </w:pPr>
      <w:r w:rsidRPr="00F12F9B">
        <w:t>Советом Федерации</w:t>
      </w:r>
    </w:p>
    <w:p w:rsidR="00000000" w:rsidRPr="00F12F9B" w:rsidRDefault="007F2BC1">
      <w:pPr>
        <w:pStyle w:val="ConsPlusNormal"/>
        <w:jc w:val="right"/>
      </w:pPr>
      <w:r w:rsidRPr="00F12F9B">
        <w:t>26 декабря 2012 года</w:t>
      </w:r>
    </w:p>
    <w:p w:rsidR="00000000" w:rsidRPr="00F12F9B" w:rsidRDefault="007F2BC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2F9B" w:rsidRPr="00F12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12F9B" w:rsidRDefault="007F2BC1">
            <w:pPr>
              <w:pStyle w:val="ConsPlusNormal"/>
              <w:jc w:val="center"/>
            </w:pPr>
            <w:r w:rsidRPr="00F12F9B">
              <w:t>Список изменяющих документов</w:t>
            </w:r>
          </w:p>
          <w:p w:rsidR="00000000" w:rsidRPr="00F12F9B" w:rsidRDefault="007F2BC1">
            <w:pPr>
              <w:pStyle w:val="ConsPlusNormal"/>
              <w:jc w:val="center"/>
            </w:pPr>
            <w:r w:rsidRPr="00F12F9B">
              <w:t xml:space="preserve">(в ред. Федеральных законов от 28.12.2013 </w:t>
            </w:r>
            <w:r w:rsidR="00F12F9B">
              <w:t>№</w:t>
            </w:r>
            <w:r w:rsidRPr="00F12F9B">
              <w:t xml:space="preserve"> 396-ФЗ</w:t>
            </w:r>
            <w:r w:rsidRPr="00F12F9B">
              <w:t>,</w:t>
            </w:r>
          </w:p>
          <w:p w:rsidR="00000000" w:rsidRPr="00F12F9B" w:rsidRDefault="007F2BC1">
            <w:pPr>
              <w:pStyle w:val="ConsPlusNormal"/>
              <w:jc w:val="center"/>
            </w:pPr>
            <w:r w:rsidRPr="00F12F9B">
              <w:t>от 2</w:t>
            </w:r>
            <w:bookmarkStart w:id="0" w:name="_GoBack"/>
            <w:bookmarkEnd w:id="0"/>
            <w:r w:rsidRPr="00F12F9B">
              <w:t xml:space="preserve">9.06.2015 </w:t>
            </w:r>
            <w:r w:rsidR="00F12F9B">
              <w:t>№</w:t>
            </w:r>
            <w:r w:rsidRPr="00F12F9B">
              <w:t xml:space="preserve"> 159-ФЗ</w:t>
            </w:r>
            <w:r w:rsidRPr="00F12F9B">
              <w:t>, от 13.</w:t>
            </w:r>
            <w:r w:rsidRPr="00F12F9B">
              <w:t xml:space="preserve">07.2015 </w:t>
            </w:r>
            <w:r w:rsidR="00F12F9B">
              <w:t>№</w:t>
            </w:r>
            <w:r w:rsidRPr="00F12F9B">
              <w:t xml:space="preserve"> 216-ФЗ</w:t>
            </w:r>
            <w:r w:rsidRPr="00F12F9B">
              <w:t xml:space="preserve">, от 03.07.2016 </w:t>
            </w:r>
            <w:r w:rsidR="00F12F9B">
              <w:t>№</w:t>
            </w:r>
            <w:r w:rsidRPr="00F12F9B">
              <w:t xml:space="preserve"> 317-ФЗ</w:t>
            </w:r>
            <w:r w:rsidRPr="00F12F9B">
              <w:t>,</w:t>
            </w:r>
          </w:p>
          <w:p w:rsidR="00000000" w:rsidRPr="00F12F9B" w:rsidRDefault="007F2BC1">
            <w:pPr>
              <w:pStyle w:val="ConsPlusNormal"/>
              <w:jc w:val="center"/>
            </w:pPr>
            <w:r w:rsidRPr="00F12F9B">
              <w:t xml:space="preserve">от 28.12.2016 </w:t>
            </w:r>
            <w:r w:rsidR="00F12F9B">
              <w:t>№</w:t>
            </w:r>
            <w:r w:rsidRPr="00F12F9B">
              <w:t xml:space="preserve"> 471-ФЗ</w:t>
            </w:r>
            <w:r w:rsidRPr="00F12F9B">
              <w:t xml:space="preserve">, от 29.07.2017 </w:t>
            </w:r>
            <w:r w:rsidR="00F12F9B">
              <w:t>№</w:t>
            </w:r>
            <w:r w:rsidRPr="00F12F9B">
              <w:t xml:space="preserve"> 2</w:t>
            </w:r>
            <w:r w:rsidRPr="00F12F9B">
              <w:t>37-ФЗ</w:t>
            </w:r>
            <w:r w:rsidRPr="00F12F9B">
              <w:t xml:space="preserve">, от 31.12.2017 </w:t>
            </w:r>
            <w:r w:rsidR="00F12F9B">
              <w:t>№</w:t>
            </w:r>
            <w:r w:rsidRPr="00F12F9B">
              <w:t xml:space="preserve"> 481-ФЗ</w:t>
            </w:r>
            <w:r w:rsidRPr="00F12F9B">
              <w:t>,</w:t>
            </w:r>
          </w:p>
          <w:p w:rsidR="00000000" w:rsidRPr="00F12F9B" w:rsidRDefault="007F2BC1">
            <w:pPr>
              <w:pStyle w:val="ConsPlusNormal"/>
              <w:jc w:val="center"/>
            </w:pPr>
            <w:r w:rsidRPr="00F12F9B">
              <w:t xml:space="preserve">от 29.07.2018 </w:t>
            </w:r>
            <w:r w:rsidR="00F12F9B">
              <w:t>№</w:t>
            </w:r>
            <w:r w:rsidRPr="00F12F9B">
              <w:t xml:space="preserve"> 263-ФЗ</w:t>
            </w:r>
            <w:r w:rsidRPr="00F12F9B">
              <w:t xml:space="preserve">, от 28.11.2018 </w:t>
            </w:r>
            <w:r w:rsidR="00F12F9B">
              <w:t>№</w:t>
            </w:r>
            <w:r w:rsidRPr="00F12F9B">
              <w:t xml:space="preserve"> 451-ФЗ</w:t>
            </w:r>
            <w:r w:rsidRPr="00F12F9B">
              <w:t xml:space="preserve">, от 27.12.2018 </w:t>
            </w:r>
            <w:r w:rsidR="00F12F9B">
              <w:t>№</w:t>
            </w:r>
            <w:r w:rsidRPr="00F12F9B">
              <w:t xml:space="preserve"> 571-ФЗ</w:t>
            </w:r>
            <w:r w:rsidRPr="00F12F9B">
              <w:t>,</w:t>
            </w:r>
          </w:p>
          <w:p w:rsidR="00000000" w:rsidRPr="00F12F9B" w:rsidRDefault="007F2BC1">
            <w:pPr>
              <w:pStyle w:val="ConsPlusNormal"/>
              <w:jc w:val="center"/>
            </w:pPr>
            <w:r w:rsidRPr="00F12F9B">
              <w:t xml:space="preserve">от 02.12.2019 </w:t>
            </w:r>
            <w:r w:rsidR="00F12F9B">
              <w:t>№</w:t>
            </w:r>
            <w:r w:rsidRPr="00F12F9B">
              <w:t xml:space="preserve"> 394-ФЗ</w:t>
            </w:r>
            <w:r w:rsidRPr="00F12F9B">
              <w:t xml:space="preserve">, от 27.12.2019 </w:t>
            </w:r>
            <w:r w:rsidR="00F12F9B">
              <w:t>№</w:t>
            </w:r>
            <w:r w:rsidRPr="00F12F9B">
              <w:t xml:space="preserve"> 517-ФЗ</w:t>
            </w:r>
            <w:r w:rsidRPr="00F12F9B">
              <w:t>)</w:t>
            </w:r>
          </w:p>
        </w:tc>
      </w:tr>
    </w:tbl>
    <w:p w:rsidR="00000000" w:rsidRPr="00F12F9B" w:rsidRDefault="007F2BC1">
      <w:pPr>
        <w:pStyle w:val="ConsPlusNormal"/>
        <w:jc w:val="center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Глава 1. ОБЩИЕ ПОЛОЖЕНИЯ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1. Предмет регулирования настоящего Федерального закона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Настоящий Федеральный закон устанавливает правовые основы государственного регулирования отношений, связанных с формированием, особенностями размещения, выполнения государственного оборонного заказа и государственного контроля (надзора) в сфере государстве</w:t>
      </w:r>
      <w:r w:rsidRPr="00F12F9B">
        <w:t>нного оборонного заказа, определяет основные принципы и методы государственного регулирования цен на товары, работы, услуги (далее также - продукция) по государственному оборонному заказу.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2. Правовое регулирование отношений в сфере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Правовое регулирование отношений в сфере государственного оборонного зак</w:t>
      </w:r>
      <w:r w:rsidRPr="00F12F9B">
        <w:t xml:space="preserve">аза основывается на </w:t>
      </w:r>
      <w:r w:rsidRPr="00F12F9B">
        <w:t>Конституции</w:t>
      </w:r>
      <w:r w:rsidRPr="00F12F9B">
        <w:t xml:space="preserve"> Российской Федерации и осуществляется в соответствии с Бюджетным </w:t>
      </w:r>
      <w:r w:rsidRPr="00F12F9B">
        <w:t>кодексом</w:t>
      </w:r>
      <w:r w:rsidRPr="00F12F9B">
        <w:t xml:space="preserve"> Российской Федерации, Гражданским </w:t>
      </w:r>
      <w:r w:rsidRPr="00F12F9B">
        <w:t>кодексом</w:t>
      </w:r>
      <w:r w:rsidRPr="00F12F9B">
        <w:t xml:space="preserve"> Российской Федерации, настоящим Федеральным законом, федеральными законами в области обороны и без</w:t>
      </w:r>
      <w:r w:rsidRPr="00F12F9B">
        <w:t xml:space="preserve">опасности Российской Федерации, поставок продукции для обеспечения федеральных нужд, </w:t>
      </w:r>
      <w:r w:rsidRPr="00F12F9B">
        <w:t>законодательством</w:t>
      </w:r>
      <w:r w:rsidRPr="00F12F9B">
        <w:t xml:space="preserve"> Российской Федерации о контрактной системе в </w:t>
      </w:r>
      <w:r w:rsidRPr="00F12F9B">
        <w:t>сфере закупок товаров, работ, услуг для обеспечения государственных и муниципальных нужд, а также принимаемыми в соответствии с ними иными нормативными правовыми актами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</w:t>
      </w:r>
      <w:r w:rsidRPr="00F12F9B">
        <w:t>, применяются в части, не противоречащей настоящему Федеральному закону.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</w:t>
      </w:r>
      <w:r w:rsidRPr="00F12F9B">
        <w:t>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3. Основные понятия, используемые в настоящем Федеральном законе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Для целей настоящего Федерального закона используются следующие основные понятия: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государственный оборонный заказ - установленные нормативным правовым актом Правительства Россий</w:t>
      </w:r>
      <w:r w:rsidRPr="00F12F9B">
        <w:t xml:space="preserve">ской Федерации задания на поставки товаров, выполнение работ, оказание услуг для федеральных нужд в целях обеспечения обороны и безопасности Российской Федерации, а также поставки продукции в области военно-технического сотрудничества Российской Федерации </w:t>
      </w:r>
      <w:r w:rsidRPr="00F12F9B">
        <w:t>с иностранными государствами в соответствии с международными обязательствами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2) государственный заказчик государственного оборонного заказа (далее - государственный заказчик) - федеральный орган исполнительной власти, Государственная </w:t>
      </w:r>
      <w:r w:rsidRPr="00F12F9B">
        <w:t xml:space="preserve">корпорация по атомной энергии </w:t>
      </w:r>
      <w:r w:rsidR="00F12F9B">
        <w:t>«</w:t>
      </w:r>
      <w:r w:rsidRPr="00F12F9B">
        <w:t>Росатом</w:t>
      </w:r>
      <w:r w:rsidR="00F12F9B">
        <w:t>»</w:t>
      </w:r>
      <w:r w:rsidRPr="00F12F9B">
        <w:t xml:space="preserve"> или Государственная корпорация по космической деятельности </w:t>
      </w:r>
      <w:r w:rsidR="00F12F9B">
        <w:t>«</w:t>
      </w:r>
      <w:r w:rsidRPr="00F12F9B">
        <w:t>Роскосмос</w:t>
      </w:r>
      <w:r w:rsidR="00F12F9B">
        <w:t>»</w:t>
      </w:r>
      <w:r w:rsidRPr="00F12F9B">
        <w:t>, обеспечивающие поставки продукции по государственному оборонному заказу;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головной исполнитель поставок продукции по государственному оборонному заказу (далее - головной исполнитель) - юридическое лицо, созданное в соответствии с законода</w:t>
      </w:r>
      <w:r w:rsidRPr="00F12F9B">
        <w:t>тельством Российской Федерации и заключившее с государственным заказчиком государственный контракт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исполнитель, участвующий в поставках продукции по государственному оборонному заказу (далее - исполнитель), - лицо,</w:t>
      </w:r>
      <w:r w:rsidRPr="00F12F9B">
        <w:t xml:space="preserve"> входящее в кооперацию головного исполнителя и заключившее контракт с головным исполнителем или исполнителем;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4.1) кооперация головного исполнителя (далее - кооперация) - совокупность взаимодействующих между собой лиц, участвующих в поставках продукции по государственному оборонному заказу в рамках сопровождаемых сделок. В кооперацию входят голо</w:t>
      </w:r>
      <w:r w:rsidRPr="00F12F9B">
        <w:t>вной исполнитель, заключающий государственный контракт с государственным заказчиком, исполнители, заключающие контракты с головным исполнителем, и исполнители, заключающие контракты с исполнителями;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4.2) уполномоченный банк - банк, указанный в настоящем Федеральном законе как опорный банк для оборонно-промышленного комплекса или определенный Правительством Российской Федерации в соответствии с настоящим Федеральным </w:t>
      </w:r>
      <w:r w:rsidRPr="00F12F9B">
        <w:t>законом</w:t>
      </w:r>
      <w:r w:rsidRPr="00F12F9B">
        <w:t>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4.3) опорный банк для оборонно-промышленного комплекса </w:t>
      </w:r>
      <w:r w:rsidRPr="00F12F9B">
        <w:t xml:space="preserve">- являющееся уполномоченным банком публичное акционерное общество </w:t>
      </w:r>
      <w:r w:rsidR="00F12F9B">
        <w:t>«</w:t>
      </w:r>
      <w:r w:rsidRPr="00F12F9B">
        <w:t>Промсвязьбанк</w:t>
      </w:r>
      <w:r w:rsidR="00F12F9B">
        <w:t>»</w:t>
      </w:r>
      <w:r w:rsidRPr="00F12F9B">
        <w:t>, 100 процентов голосующих акций которого находится в собственности Российской Федерации. Продажа и иные способы отчуждения указанных акций, а также передача их в залог и дове</w:t>
      </w:r>
      <w:r w:rsidRPr="00F12F9B">
        <w:t>рительное управление не допускается;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</w:t>
      </w:r>
      <w:r w:rsidRPr="00F12F9B">
        <w:t>) основные показатели государственного оборонного з</w:t>
      </w:r>
      <w:r w:rsidRPr="00F12F9B">
        <w:t xml:space="preserve">аказа - финансовое обеспечение государственного оборонного заказа, утверждаемое федеральным </w:t>
      </w:r>
      <w:r w:rsidRPr="00F12F9B">
        <w:t>законом</w:t>
      </w:r>
      <w:r w:rsidRPr="00F12F9B">
        <w:t xml:space="preserve"> о федеральном бюджете на очередной финансовый год и плановый период;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государственный контракт по государственному оборонному заказу (далее - государственный контракт) - договор, заключенный государственным заказчиком от имени Российской Федерации с гол</w:t>
      </w:r>
      <w:r w:rsidRPr="00F12F9B">
        <w:t xml:space="preserve">овным исполнителем на поставки продукции по государственному </w:t>
      </w:r>
      <w:r w:rsidRPr="00F12F9B">
        <w:lastRenderedPageBreak/>
        <w:t>оборонному заказу и предусматривающий обязательства сторон, их ответственность;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7) контракт - договор, заключенный в письменной форме головным исполнителем с исполнителем или между исполнителями </w:t>
      </w:r>
      <w:r w:rsidRPr="00F12F9B">
        <w:t>на поставки продукции, необходимой головному исполнителю, исполнителю для выполнения государственного оборонного заказа, и предусматривающий в том числе обязательства сторон и их ответственность;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сопровождаемая сделка - государственный контракт и все контракты, заключенные в целях его исполнения между лицами, входящими в кооперацию;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9) расчеты по государственному оборонному заказу - любые расчеты по государственному оборонному зака</w:t>
      </w:r>
      <w:r w:rsidRPr="00F12F9B">
        <w:t>зу в рамках сопровождаемых сделок между государственными заказчиками, головными исполнителями, исполнителями с участием уполномоченных банков;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10) отдельный счет - счет, открытый головному исполнителю, исполнителю в уполномоченном банке для осуществления расчетов по государственному оборонному заказу в соответствии с условиями государственного к</w:t>
      </w:r>
      <w:r w:rsidRPr="00F12F9B">
        <w:t xml:space="preserve">онтракта, каждого контракта, а также используемый для совершения операции, разрешенной в соответствии с </w:t>
      </w:r>
      <w:r w:rsidRPr="00F12F9B">
        <w:t>пунктом 16 статьи 8.4</w:t>
      </w:r>
      <w:r w:rsidRPr="00F12F9B">
        <w:t xml:space="preserve"> настоящего Федерального закона, после исключения такого банка из категории уполномоченных банков;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11) банковское сопровождение сопровождаемой сделки (далее - банковское сопровождение) - обеспечение уполномоченным банком в порядке, установленном настоящим Федеральным </w:t>
      </w:r>
      <w:r w:rsidRPr="00F12F9B">
        <w:t>законом</w:t>
      </w:r>
      <w:r w:rsidRPr="00F12F9B">
        <w:t>, а также договором о банковском сопровождении, заключенным с головным исполнителем, исполнителем, входящими в кооперацию: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а) мониторинга расчетов, в том числе контроля распоряжений о переводе денежных сред</w:t>
      </w:r>
      <w:r w:rsidRPr="00F12F9B">
        <w:t xml:space="preserve">ств (далее - распоряжения), осуществляемого в порядке, установленном настоящим Федеральным </w:t>
      </w:r>
      <w:r w:rsidRPr="00F12F9B">
        <w:t>законом</w:t>
      </w:r>
      <w:r w:rsidRPr="00F12F9B">
        <w:t xml:space="preserve"> и принятыми в </w:t>
      </w:r>
      <w:r w:rsidRPr="00F12F9B">
        <w:t xml:space="preserve">соответствии с ним иными нормативными правовыми актами Российской Федерации, а также нормативными </w:t>
      </w:r>
      <w:r w:rsidRPr="00F12F9B">
        <w:t>актами</w:t>
      </w:r>
      <w:r w:rsidRPr="00F12F9B">
        <w:t xml:space="preserve"> Центрального банка Российской Федерации (далее - Банк России),</w:t>
      </w:r>
      <w:r w:rsidRPr="00F12F9B">
        <w:t xml:space="preserve"> в целях исполнения сопровождаемой сделки с использованием отдельного счета, открытого в уполномоченном банке;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б) передачи федеральному органу в области обороны данных о расчетах по государственному оборонному заказу и об участниках таких расчетов, в том ч</w:t>
      </w:r>
      <w:r w:rsidRPr="00F12F9B">
        <w:t>исле документов, являющихся основанием для осуществления платежа;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в) предоставления в соответствии с настоящим Федеральным законом информации, касающейся операций по отдельному счету;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г) совершения других действий, предусмотренных настоящим Федеральным зак</w:t>
      </w:r>
      <w:r w:rsidRPr="00F12F9B">
        <w:t xml:space="preserve">оном и принятыми в соответствии с ним иными нормативными правовыми актами Российской Федерации, а также нормативными </w:t>
      </w:r>
      <w:r w:rsidRPr="00F12F9B">
        <w:t>актами</w:t>
      </w:r>
      <w:r w:rsidRPr="00F12F9B">
        <w:t xml:space="preserve"> Банка России;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12) орган финансового мониторинга - федеральный </w:t>
      </w:r>
      <w:r w:rsidRPr="00F12F9B">
        <w:t>орган</w:t>
      </w:r>
      <w:r w:rsidRPr="00F12F9B">
        <w:t xml:space="preserve"> исполнительной власти, принимающий меры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13) идентификатор государственного контракта - уникальный номер, присваиваемый конкретному государственному контракту и подлежащий указанию во всех контрактах, а также в распоряжениях, соста</w:t>
      </w:r>
      <w:r w:rsidRPr="00F12F9B">
        <w:t>вляемых государственными заказчиками, головными исполнителями и исполнителями при осуществлении расчетов по государственному оборонному заказу в рамках сопровождаемой сделки;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14) единая информационная система, содержащая информацию о расчетах по </w:t>
      </w:r>
      <w:r w:rsidRPr="00F12F9B">
        <w:lastRenderedPageBreak/>
        <w:t>государственному оборонному заказу (далее - единая информационная система государственного оборонног</w:t>
      </w:r>
      <w:r w:rsidRPr="00F12F9B">
        <w:t>о заказа), - совокупность информации о расчетах по государственному оборонному заказу, иной информации, предусмотренной настоящим Федеральным законом, и обеспечивающих ее обработку информационных технологий и технических средств. Доступ лиц к информации, с</w:t>
      </w:r>
      <w:r w:rsidRPr="00F12F9B">
        <w:t xml:space="preserve">одержащейся в единой информационной системе государственного оборонного заказа, хранение, обработка, предоставление и использование такой информации осуществляются с соблюдением требований </w:t>
      </w:r>
      <w:r w:rsidRPr="00F12F9B">
        <w:t>законодательства</w:t>
      </w:r>
      <w:r w:rsidRPr="00F12F9B">
        <w:t xml:space="preserve"> Российской Федерации о государственной тайне;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15) федеральный орган в области обороны - федеральный </w:t>
      </w:r>
      <w:r w:rsidRPr="00F12F9B">
        <w:t>орган</w:t>
      </w:r>
      <w:r w:rsidRPr="00F12F9B">
        <w:t xml:space="preserve"> исполнительной власти, осуществляющий функции по выработке и реализации го</w:t>
      </w:r>
      <w:r w:rsidRPr="00F12F9B">
        <w:t>сударственной политики, нормативно-правовому регулированию в области обороны, уполномоченный на ведение и сопровождение единой информационной системы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16) контролирующий орган - федеральный орган исполнительной власти, осуществляющий функции по государственному контр</w:t>
      </w:r>
      <w:r w:rsidRPr="00F12F9B">
        <w:t>олю (надзору) в сфере государственного оборонного заказа;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17) продукция с длительным техно</w:t>
      </w:r>
      <w:r w:rsidRPr="00F12F9B">
        <w:t xml:space="preserve">логическим циклом производства - продукция, длительность производственного цикла изготовления которой в соответствии с технологией ее производства составляет более шести месяцев. </w:t>
      </w:r>
      <w:r w:rsidRPr="00F12F9B">
        <w:t>Порядок</w:t>
      </w:r>
      <w:r w:rsidRPr="00F12F9B">
        <w:t xml:space="preserve"> отнесения продукции к продукции с длительным технологическим циклом производства и </w:t>
      </w:r>
      <w:r w:rsidRPr="00F12F9B">
        <w:t>порядок</w:t>
      </w:r>
      <w:r w:rsidRPr="00F12F9B">
        <w:t xml:space="preserve"> выдачи документа, </w:t>
      </w:r>
      <w:r w:rsidRPr="00F12F9B">
        <w:t xml:space="preserve">подтверждающего длительность производственного цикла изготовления продукции,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</w:t>
      </w:r>
      <w:r w:rsidRPr="00F12F9B">
        <w:t xml:space="preserve">и оборонно-промышленного комплексов, Государственной корпорацией по атомной энергии </w:t>
      </w:r>
      <w:r w:rsidR="00F12F9B">
        <w:t>«</w:t>
      </w:r>
      <w:r w:rsidRPr="00F12F9B">
        <w:t>Росатом</w:t>
      </w:r>
      <w:r w:rsidR="00F12F9B">
        <w:t>»</w:t>
      </w:r>
      <w:r w:rsidRPr="00F12F9B">
        <w:t xml:space="preserve">, Государственной корпорацией по космической деятельности </w:t>
      </w:r>
      <w:r w:rsidR="00F12F9B">
        <w:t>«</w:t>
      </w:r>
      <w:r w:rsidRPr="00F12F9B">
        <w:t>Роскосмос</w:t>
      </w:r>
      <w:r w:rsidR="00F12F9B">
        <w:t>»</w:t>
      </w:r>
      <w:r w:rsidRPr="00F12F9B">
        <w:t xml:space="preserve"> в соответствии с их компетенцией.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Глава 2. ФОРМИРОВАНИЕ, УТВЕРЖДЕНИЕ И РАЗМЕЩЕНИЕ</w:t>
      </w:r>
    </w:p>
    <w:p w:rsidR="00000000" w:rsidRPr="00F12F9B" w:rsidRDefault="007F2BC1">
      <w:pPr>
        <w:pStyle w:val="ConsPlusTitle"/>
        <w:jc w:val="center"/>
      </w:pPr>
      <w:r w:rsidRPr="00F12F9B">
        <w:t>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4. Формирование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1" w:name="Par87"/>
      <w:bookmarkEnd w:id="1"/>
      <w:r w:rsidRPr="00F12F9B">
        <w:t>1. Основой для формирования государственного оборонного заказа являются: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</w:t>
      </w:r>
      <w:r w:rsidRPr="00F12F9B">
        <w:t>военная доктрина</w:t>
      </w:r>
      <w:r w:rsidRPr="00F12F9B">
        <w:t xml:space="preserve">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планы строительства и развития Вооруженных С</w:t>
      </w:r>
      <w:r w:rsidRPr="00F12F9B">
        <w:t>ил Российской Федерации, других войск, воинских формирований и органов;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государственная программа вооружения;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долгосрочные (федеральные) целевые программы в области обороны и безопасности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мобилизационный план экономики Россий</w:t>
      </w:r>
      <w:r w:rsidRPr="00F12F9B">
        <w:t>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программы и планы военно-технического сотрудничества Российской Федерации с иностранными государствами в соответствии с международными договорами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решения Президента Российской Федерации и решения Правительства Ро</w:t>
      </w:r>
      <w:r w:rsidRPr="00F12F9B">
        <w:t>ссийской Федерации в области обороны и безопасности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В состав государственного оборонного заказа могут включаться: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1) научно-исследовательские и опытно-конструкторские работы по созданию, модернизации вооружения, военной и специальн</w:t>
      </w:r>
      <w:r w:rsidRPr="00F12F9B">
        <w:t>ой техники, а также утилизации и уничтожению выводимых из эксплуатации вооружения, военной и специальной техники;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научно-исследовательские и опытно-конструкторские работы по развитию исследовательской, проектно-конструкторской и производственно-технолог</w:t>
      </w:r>
      <w:r w:rsidRPr="00F12F9B">
        <w:t>ической базы организаций в целях обеспечения выполнения государственного оборонного заказа, а также повышения мобилизационной подготовки экономики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поставки вооружения, военной и специальной техники, а также сырья, материалов и комп</w:t>
      </w:r>
      <w:r w:rsidRPr="00F12F9B">
        <w:t>лектующих изделий;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поставки военного имущества, продовольственных и непродовольственных товаров;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ремонт, модернизация вооружения, военной и специальной техники, их сервисное обслуживание, а также утилизация выводимых из эксплуатации вооружения, военной и специальной техники;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работы по уничтожению химического оружия;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работы по строительству, р</w:t>
      </w:r>
      <w:r w:rsidRPr="00F12F9B">
        <w:t>еконструкции, техническому перевооружению объектов, предназначенных для нужд обеспечения обороны и безопасности Российской Федерации, в том числе для утилизации выводимых из эксплуатации вооружения, военной и специальной техники;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работы по мобилизационн</w:t>
      </w:r>
      <w:r w:rsidRPr="00F12F9B">
        <w:t>ой подготовке экономики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9) поставки продукции в области военно-технического сотрудничества Российской Федерации с иностранными государствами в соответствии с международными обязательствами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10) поставки продукции </w:t>
      </w:r>
      <w:r w:rsidRPr="00F12F9B">
        <w:t>для накопления материальных ценностей государственного материального резерва;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11) иные определенные в соответствии с </w:t>
      </w:r>
      <w:r w:rsidRPr="00F12F9B">
        <w:t>частью 1</w:t>
      </w:r>
      <w:r w:rsidRPr="00F12F9B">
        <w:t xml:space="preserve"> настоящей статьи поставки прод</w:t>
      </w:r>
      <w:r w:rsidRPr="00F12F9B">
        <w:t>укции в целях обеспечения обороны и безопасности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Государственный оборонный заказ формируется исходя из основных показателей государственного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Предложения по основным показателям государственного оборонного зака</w:t>
      </w:r>
      <w:r w:rsidRPr="00F12F9B">
        <w:t>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Состав, правила разработки государственного оборонного заказа и его основных показателей определяют</w:t>
      </w:r>
      <w:r w:rsidRPr="00F12F9B">
        <w:t xml:space="preserve">ся в </w:t>
      </w:r>
      <w:r w:rsidRPr="00F12F9B">
        <w:t>порядке</w:t>
      </w:r>
      <w:r w:rsidRPr="00F12F9B">
        <w:t>, установленном Правительством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5. Утверждение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Правительство Российс</w:t>
      </w:r>
      <w:r w:rsidRPr="00F12F9B">
        <w:t>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При утвер</w:t>
      </w:r>
      <w:r w:rsidRPr="00F12F9B">
        <w:t>ждении государственного оборонного заказа Правительство Российской Федерации утверждает государственных заказчиков.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 xml:space="preserve">3. Государственный оборонный заказ может уточняться в пределах основных показателей государственного оборонного заказа с учетом результатов </w:t>
      </w:r>
      <w:r w:rsidRPr="00F12F9B">
        <w:t>его размещения и исходя из хода его выполнения, а также в случае внесения в текущем финансовом году изменений в федеральный закон о федеральном бюджете на текущий финансовый год и плановый период.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Порядок уточнения государственного оборонного заказа уст</w:t>
      </w:r>
      <w:r w:rsidRPr="00F12F9B">
        <w:t>анавливается Правительством Российской Федерации при его утверждении.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6. Размещение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Размещение государственного оборонного заказа осуществляется в порядке, установленном </w:t>
      </w:r>
      <w:r w:rsidRPr="00F12F9B">
        <w:t>законодательством</w:t>
      </w:r>
      <w:r w:rsidRPr="00F12F9B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особенностей, предусмотренных настоящим Феде</w:t>
      </w:r>
      <w:r w:rsidRPr="00F12F9B">
        <w:t>ральным законом.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1.1. Закупки по государственному оборонному заказу в части заказов на с</w:t>
      </w:r>
      <w:r w:rsidRPr="00F12F9B">
        <w:t xml:space="preserve">оздание, модернизацию, поставки, ремонт, сервисное обслуживание и утилизацию вооружения, военной и специальной техники не учитываются при формировании, утверждении и ведении планов закупок и планов-графиков закупок, предусмотренных </w:t>
      </w:r>
      <w:r w:rsidRPr="00F12F9B">
        <w:t>законодательством</w:t>
      </w:r>
      <w:r w:rsidRPr="00F12F9B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При размещении государственного оборонного заказа путем использования конкурентных способов определен</w:t>
      </w:r>
      <w:r w:rsidRPr="00F12F9B">
        <w:t>ия поставщиков (исполнителей, подрядчиков) на создание, модернизацию, поставки, ремонт, сервисное обслуживание и утилизацию вооружения, военной и специальной техники государственный заказчик вправе не устанавливать требование обеспечения исполнения государ</w:t>
      </w:r>
      <w:r w:rsidRPr="00F12F9B">
        <w:t xml:space="preserve">ственного контракта в случае, если им установлены определенные Правительством Российской Федерации </w:t>
      </w:r>
      <w:r w:rsidRPr="00F12F9B">
        <w:t>требования</w:t>
      </w:r>
      <w:r w:rsidRPr="00F12F9B">
        <w:t xml:space="preserve"> к участникам размещения государственно</w:t>
      </w:r>
      <w:r w:rsidRPr="00F12F9B">
        <w:t>го оборонного заказа о наличии у них соответствующих производственных мощностей, технологического оборудования, финансовых и трудовых ресурсов для исполнения государственного контракта.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2.1. При размещении государственного оборонного заказа на создание, модернизацию, поставки, ремонт, сервисное обслужи</w:t>
      </w:r>
      <w:r w:rsidRPr="00F12F9B">
        <w:t>вание и утилизацию вооружения, военной и специальной техники, ракет-носителей, разгонных блоков и космических аппаратов (кораблей) обеспечение исполнения государственного контракта, в отношении которого будет осуществляться банковское сопровождение, не тре</w:t>
      </w:r>
      <w:r w:rsidRPr="00F12F9B">
        <w:t>буется.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r w:rsidRPr="00F12F9B">
        <w:t xml:space="preserve">3. При размещении государственного оборонного заказа на поставки вооружения, военной и специальной техники, военного имущества, принятых на вооружение, снабжение, в эксплуатацию, конкурсная документация, документация об аукционе, документация о проведении </w:t>
      </w:r>
      <w:r w:rsidRPr="00F12F9B">
        <w:t>запроса предложений должны содержать указание на наименования или товарные знаки таких вооружения, военной и специальной техники, военного имущества.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Определение начальной (максимальной)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(исполнителей,</w:t>
      </w:r>
      <w:r w:rsidRPr="00F12F9B">
        <w:t xml:space="preserve"> подрядчиков), а также цены государственного контракта в случае размещения государственного оборонного заказа у единственного поставщика (исполнителя, подрядчика) осуществляется в порядке, установленном Правительством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" w:name="Par132"/>
      <w:bookmarkEnd w:id="2"/>
      <w:r w:rsidRPr="00F12F9B">
        <w:t>5. В случае, если в ходе исполнения государственного контракта, предметом которого являются поставки</w:t>
      </w:r>
      <w:r w:rsidRPr="00F12F9B">
        <w:t xml:space="preserve"> продукции по государственному оборонному заказу в соответствии с государственной программой вооружения, утвержденной Президентом Российской Федерации, и срок ее поставок по которому составляет не менее чем три года, произошло изменение цены на эту </w:t>
      </w:r>
      <w:r w:rsidRPr="00F12F9B">
        <w:lastRenderedPageBreak/>
        <w:t>продукц</w:t>
      </w:r>
      <w:r w:rsidRPr="00F12F9B">
        <w:t>ию,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Госуда</w:t>
      </w:r>
      <w:r w:rsidRPr="00F12F9B">
        <w:t>рственный оборонный заказ обязателен для принятия единственным поставщиком (исполнителем, подрядчиком), определенным законодательными актами Российской Федерации и актами Президента Российской Федерации, актами Правительства Российской Федерации, при услов</w:t>
      </w:r>
      <w:r w:rsidRPr="00F12F9B">
        <w:t xml:space="preserve">ии, что государственный оборонный заказ обеспечивает уровень прибыли при расчете цены на поставляемую продукцию по государственному оборонному заказу в </w:t>
      </w:r>
      <w:r w:rsidRPr="00F12F9B">
        <w:t>порядке</w:t>
      </w:r>
      <w:r w:rsidRPr="00F12F9B">
        <w:t>, установленном Правительством Российской Федерации в отношении определения цены государственного контракта, а также государственными унитарными предприятиями и (или) иными организациями, занимающими доминирующее положение на товарном рынке прод</w:t>
      </w:r>
      <w:r w:rsidRPr="00F12F9B">
        <w:t>укции по государственному оборонному заказу, в случае,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(исполнителей, подрядчиков) отсутствуют ил</w:t>
      </w:r>
      <w:r w:rsidRPr="00F12F9B">
        <w:t>и по результатам такого определения поставщиков (исполнителей, подрядчиков) не определен головной исполнитель.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6.1. Заключение контракта обязательно для хозяйствующего субъекта, занимающего в соответствии со </w:t>
      </w:r>
      <w:r w:rsidRPr="00F12F9B">
        <w:t>статьей 14</w:t>
      </w:r>
      <w:r w:rsidRPr="00F12F9B">
        <w:t xml:space="preserve"> настоящего Ф</w:t>
      </w:r>
      <w:r w:rsidRPr="00F12F9B">
        <w:t>едерального закона доминирующее положение, при условии отсутствия у него обоснованных экономических или технологических причин для отказа от заключения контракта.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7. Для выполнения государственного оборонного заказа устанавливаются квоты обязательных поставок (государственное бронирование) важнейших видов материально-технических ресурсов г</w:t>
      </w:r>
      <w:r w:rsidRPr="00F12F9B">
        <w:t xml:space="preserve">осударственному заказчику, головному исполнителю, исполнителю организациями-поставщиками, организациями-изготовителями независимо от их организационно-правовых форм. </w:t>
      </w:r>
      <w:proofErr w:type="gramStart"/>
      <w:r w:rsidRPr="00F12F9B">
        <w:t>Порядок</w:t>
      </w:r>
      <w:r w:rsidRPr="00F12F9B">
        <w:t xml:space="preserve"> установления этих квот и формирования</w:t>
      </w:r>
      <w:proofErr w:type="gramEnd"/>
      <w:r w:rsidRPr="00F12F9B">
        <w:t xml:space="preserve"> утверждаемых в составе государственного оборонного заказа перечня и объема указанных материально-технических ресурсов, порядок установления государственных регулируемых цен в пределах этих кво</w:t>
      </w:r>
      <w:r w:rsidRPr="00F12F9B">
        <w:t>т на указанные материально-технические ресурсы определяются Правительством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8. Сроки размещения государственного оборонного заказа устанавливаются Правительством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3" w:name="Par140"/>
      <w:bookmarkEnd w:id="3"/>
      <w:r w:rsidRPr="00F12F9B">
        <w:t>9. При размещении государственного оборонного заказа государственный заказчик определяет государственные контракты, заключаемые</w:t>
      </w:r>
      <w:r w:rsidRPr="00F12F9B">
        <w:t xml:space="preserve"> на сумму не менее суммы, определяемой Правительством Российской Федерации исходя из доли в общем объеме денежных средств, предусмотренных федеральным бюджетом на соответствующий финансовый год для финансового обеспечения выполнения государственного оборон</w:t>
      </w:r>
      <w:r w:rsidRPr="00F12F9B">
        <w:t>ного заказа, банковское сопровождение которых осуществляется опорным банком для оборонно-промышленного комплекса. В целях реализации положений настоящей части доля в общем объеме денежных средств, предусмотренных федеральным бюджетом на соответствующий фин</w:t>
      </w:r>
      <w:r w:rsidRPr="00F12F9B">
        <w:t>ансовый год для финансового обеспечения выполнения государственного оборонного заказа, устанавливается Правительством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4" w:name="Par143"/>
      <w:bookmarkEnd w:id="4"/>
      <w:r w:rsidRPr="00F12F9B">
        <w:t>Статья 6.1. Идентификатор государственного контракта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Каждому государственному контракту перед включением сведений о нем в реестр контрактов, который ведется в соответствии с </w:t>
      </w:r>
      <w:r w:rsidRPr="00F12F9B">
        <w:t>за</w:t>
      </w:r>
      <w:r w:rsidRPr="00F12F9B">
        <w:t>конодательством</w:t>
      </w:r>
      <w:r w:rsidRPr="00F12F9B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также в настоящей статье - реестр контрактов), присваивается идентификатор государственного конт</w:t>
      </w:r>
      <w:r w:rsidRPr="00F12F9B">
        <w:t xml:space="preserve">ракта, который содержит в том числе следующую </w:t>
      </w:r>
      <w:r w:rsidRPr="00F12F9B">
        <w:lastRenderedPageBreak/>
        <w:t>информацию: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идентификационный код государственного заказчика;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способ определения поставщика (исполнителя, подрядчика);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год заключения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год окончания срока действия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порядковый номер государственного контракта,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</w:t>
      </w:r>
      <w:r w:rsidRPr="00F12F9B">
        <w:t xml:space="preserve">чика. </w:t>
      </w:r>
      <w:r w:rsidRPr="00F12F9B">
        <w:t>Порядок</w:t>
      </w:r>
      <w:r w:rsidRPr="00F12F9B">
        <w:t xml:space="preserve"> формирования идентификатора государственного контракта устанавливается федеральным органом в области обороны совместно с федеральным о</w:t>
      </w:r>
      <w:r w:rsidRPr="00F12F9B">
        <w:t>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по согласованию с Банком России.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Информация об идентификаторе государственного контракта напра</w:t>
      </w:r>
      <w:r w:rsidRPr="00F12F9B">
        <w:t>вляется государственным заказчиком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 включается указанным федеральным органом исполн</w:t>
      </w:r>
      <w:r w:rsidRPr="00F12F9B">
        <w:t xml:space="preserve">ительной власти в реестр контрактов в дополнение к информации, подлежащей включению в указанный реестр в соответствии с </w:t>
      </w:r>
      <w:r w:rsidRPr="00F12F9B">
        <w:t>законодательством</w:t>
      </w:r>
      <w:r w:rsidRPr="00F12F9B">
        <w:t xml:space="preserve"> Российской</w:t>
      </w:r>
      <w:r w:rsidRPr="00F12F9B">
        <w:t xml:space="preserve"> Федерации о контрактной системе в сфере закупок товаров, работ, услуг для обеспечения государственных и муниципальных нужд в </w:t>
      </w:r>
      <w:r w:rsidRPr="00F12F9B">
        <w:t>порядке</w:t>
      </w:r>
      <w:r w:rsidRPr="00F12F9B">
        <w:t>, установленном</w:t>
      </w:r>
      <w:r w:rsidRPr="00F12F9B">
        <w:t xml:space="preserve"> Правительством Российской Федерации для ведения реестра государственных и муниципальных контрактов, заключенных государственными или муниципальными заказчиками.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Федеральный орган исполнительной власти, осуществляющий правоприменительные функции по касс</w:t>
      </w:r>
      <w:r w:rsidRPr="00F12F9B">
        <w:t>овому обслуживанию исполнения бюджетов бюджетной системы Российской Федерации, обеспечивает с соблюдением требований законодательства Российской Федерации о государственной тайне безвозмездный доступ к сведениям, содержащимся в реестре контрактов: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госуд</w:t>
      </w:r>
      <w:r w:rsidRPr="00F12F9B">
        <w:t>арственному заказчику - к сведениям о заключенном им государственном контракте;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головному исполнителю - к сведениям о заключенном им государственном контракте;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исполнителю - к сведениям о государственном контракте, в целях исполнения которого им закл</w:t>
      </w:r>
      <w:r w:rsidRPr="00F12F9B">
        <w:t>ючен контракт;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уполномоченному банку - к сведениям о государственном контракте, банковское сопровождение которого он осуществляет;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органу финансового мониторинга;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Счетной палате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федеральному органу исполнительной власти, о</w:t>
      </w:r>
      <w:r w:rsidRPr="00F12F9B">
        <w:t>существляющему функции по выработке государственной политики и нормативно-правовому регулированию в сфере промышленного и оборонно-промышленного комплексов.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 Идентификатор государственного контракта </w:t>
      </w:r>
      <w:r w:rsidRPr="00F12F9B">
        <w:t>указывается</w:t>
      </w:r>
      <w:r w:rsidRPr="00F12F9B">
        <w:t xml:space="preserve"> в распоряжениях в </w:t>
      </w:r>
      <w:r w:rsidRPr="00F12F9B">
        <w:t>порядке</w:t>
      </w:r>
      <w:r w:rsidRPr="00F12F9B">
        <w:t>, установленном Банком России для указания уникального идентиф</w:t>
      </w:r>
      <w:r w:rsidRPr="00F12F9B">
        <w:t>икатора платежа.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lastRenderedPageBreak/>
        <w:t>Глава 3. ОСНОВНЫЕ ПРАВА И ОБЯЗАННОСТИ ГОСУДАРСТВЕННОГО</w:t>
      </w:r>
    </w:p>
    <w:p w:rsidR="00000000" w:rsidRPr="00F12F9B" w:rsidRDefault="007F2BC1">
      <w:pPr>
        <w:pStyle w:val="ConsPlusTitle"/>
        <w:jc w:val="center"/>
      </w:pPr>
      <w:r w:rsidRPr="00F12F9B">
        <w:t>ЗАКАЗЧИКА, ГОЛОВНОГО ИСПОЛНИТЕЛЯ, ИСПОЛНИТЕЛЯ</w:t>
      </w:r>
    </w:p>
    <w:p w:rsidR="00000000" w:rsidRPr="00F12F9B" w:rsidRDefault="00F12F9B">
      <w:pPr>
        <w:pStyle w:val="ConsPlusNormal"/>
        <w:jc w:val="center"/>
      </w:pPr>
      <w:r>
        <w:t xml:space="preserve"> 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6.2. Основные права государственного заказчика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Государственный </w:t>
      </w:r>
      <w:r w:rsidRPr="00F12F9B">
        <w:t>заказчик: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вправе запрашивать у головного исполнителя информацию, необходимую для изменения цены государственного контракта в соответствии с </w:t>
      </w:r>
      <w:r w:rsidRPr="00F12F9B">
        <w:t>частью 5 статьи 6</w:t>
      </w:r>
      <w:r w:rsidRPr="00F12F9B">
        <w:t xml:space="preserve"> настоящего Федерального закона, включая обоснование ее изменения;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</w:t>
      </w:r>
      <w:r w:rsidRPr="00F12F9B">
        <w:t>нных им государственных контрактах;</w:t>
      </w:r>
    </w:p>
    <w:p w:rsidR="00000000" w:rsidRPr="00F12F9B" w:rsidRDefault="007F2BC1">
      <w:pPr>
        <w:pStyle w:val="ConsPlusNormal"/>
      </w:pPr>
    </w:p>
    <w:p w:rsidR="00000000" w:rsidRPr="00F12F9B" w:rsidRDefault="007F2BC1">
      <w:pPr>
        <w:pStyle w:val="ConsPlusNormal"/>
        <w:spacing w:before="300"/>
        <w:ind w:firstLine="540"/>
        <w:jc w:val="both"/>
      </w:pPr>
      <w:bookmarkStart w:id="5" w:name="Par175"/>
      <w:bookmarkEnd w:id="5"/>
      <w:r w:rsidRPr="00F12F9B">
        <w:t xml:space="preserve">3) вправе направлять в целях исполнения обязанности, предусмотренной </w:t>
      </w:r>
      <w:r w:rsidRPr="00F12F9B">
        <w:t>пунктом 9 статьи 7</w:t>
      </w:r>
      <w:r w:rsidRPr="00F12F9B">
        <w:t xml:space="preserve"> настоящего Федерального закона, в налоговые органы, тамо</w:t>
      </w:r>
      <w:r w:rsidRPr="00F12F9B">
        <w:t>женные органы, Пенсионный фонд Российской Федерации, Фонд социального страхования Российской Федерации, кредитные организации запросы о представлении информации и документов, в том числе сведений, составляющих налоговую, банковскую, служебную и коммерческу</w:t>
      </w:r>
      <w:r w:rsidRPr="00F12F9B">
        <w:t xml:space="preserve">ю тайну, а также персональных данных. Перечень информации и документов, порядок и сроки их представления определяются соглашением о взаимодействии налоговых органов, таможенных органов, Пенсионного фонда Российской Федерации, Фонда социального страхования </w:t>
      </w:r>
      <w:r w:rsidRPr="00F12F9B">
        <w:t xml:space="preserve">Российской Федерации с государственным заказчиком. Государственный заказчик обязан хранить ставшие ему известными налоговую, банковскую, служебную и коммерческую тайну, персональные данные, обеспечивать конфиденциальность и безопасность указанных сведений </w:t>
      </w:r>
      <w:r w:rsidRPr="00F12F9B">
        <w:t>и несет ответственность за их разглашение в соответствии с законодательством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</w:t>
      </w:r>
      <w:r w:rsidRPr="00F12F9B">
        <w:t>о бюджета на сумму дохода, полученного вследствие нарушения законодательства Российской Федерации в сфере государственного оборонного заказа (далее - законодательство в сфере государственного оборонного заказа), и средств по возмещению ущерба, причиненного</w:t>
      </w:r>
      <w:r w:rsidRPr="00F12F9B">
        <w:t xml:space="preserve"> Российской Федерации в результате нарушения законодательства в сфере государственного оборонного заказа, перечисленных в федеральный бюджет головным исполнителем, исполнителем на основании предусмотренных </w:t>
      </w:r>
      <w:r w:rsidRPr="00F12F9B">
        <w:t xml:space="preserve">подпунктами </w:t>
      </w:r>
      <w:r w:rsidR="00F12F9B">
        <w:t>«</w:t>
      </w:r>
      <w:r w:rsidRPr="00F12F9B">
        <w:t>в</w:t>
      </w:r>
      <w:r w:rsidR="00F12F9B">
        <w:t>»</w:t>
      </w:r>
      <w:r w:rsidRPr="00F12F9B">
        <w:t xml:space="preserve"> и </w:t>
      </w:r>
      <w:r w:rsidR="00F12F9B">
        <w:t>«</w:t>
      </w:r>
      <w:r w:rsidRPr="00F12F9B">
        <w:t>г</w:t>
      </w:r>
      <w:r w:rsidR="00F12F9B">
        <w:t>»</w:t>
      </w:r>
      <w:r w:rsidRPr="00F12F9B">
        <w:t xml:space="preserve"> пункта 2 части 1 статьи 15.2</w:t>
      </w:r>
      <w:r w:rsidRPr="00F12F9B">
        <w:t xml:space="preserve"> настоящего Федерального закона предписаний по делам о нарушении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</w:t>
      </w:r>
      <w:r w:rsidRPr="00F12F9B">
        <w:t xml:space="preserve"> вправе получать доступ к сведениям о кооперации;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осуществляет иные права в соответствии с законодательством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7. Основные обязанности государственного заказчика</w:t>
      </w:r>
    </w:p>
    <w:p w:rsidR="00000000" w:rsidRPr="00F12F9B" w:rsidRDefault="00F12F9B">
      <w:pPr>
        <w:pStyle w:val="ConsPlusNormal"/>
        <w:ind w:firstLine="540"/>
        <w:jc w:val="both"/>
      </w:pPr>
      <w:r>
        <w:t xml:space="preserve"> 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Государственный заказчик: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разрабатывает с привлечением головного исполнителя, исполнителей, определенных в установленном порядке, предложения по объему пос</w:t>
      </w:r>
      <w:r w:rsidRPr="00F12F9B">
        <w:t>тавок продукции по государственному оборонному заказу и его основным показателям;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2) организует и осуществляет размещение заказов на поставки продукции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формирует начальную (максимальную)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(исполнителей, подрядчиков), а также цену государственного контракта п</w:t>
      </w:r>
      <w:r w:rsidRPr="00F12F9B">
        <w:t xml:space="preserve">ри размещении государственного оборонного заказа у единственного поставщика (исполнителя, подрядчика) в соответствии с </w:t>
      </w:r>
      <w:r w:rsidRPr="00F12F9B">
        <w:t>законодательством</w:t>
      </w:r>
      <w:r w:rsidRPr="00F12F9B">
        <w:t xml:space="preserve"> Российской </w:t>
      </w:r>
      <w:r w:rsidRPr="00F12F9B">
        <w:t>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заключает государственные контракты и принимает необходимые меры по их исполнению;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5) присваивает каждому государственному контракту </w:t>
      </w:r>
      <w:r w:rsidRPr="00F12F9B">
        <w:t>идентификатор</w:t>
      </w:r>
      <w:r w:rsidRPr="00F12F9B">
        <w:t xml:space="preserve"> государственно</w:t>
      </w:r>
      <w:r w:rsidRPr="00F12F9B">
        <w:t>го контракта и указывает его в государственном контракте;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включает в государственный контракт условие об осуществлении расчетов по государственному контракту только с использованием отдельных счетов, открытых в уполномоченном банке, за исключением госуд</w:t>
      </w:r>
      <w:r w:rsidRPr="00F12F9B">
        <w:t>арственных контрактов в сфере закупок товаров, работ, услуг в целях обеспечения органов внешней разведки Российской Федерации средствами разведывательной деятельности, в целях обеспечения органов федеральной службы безопасности средствами контрразведывател</w:t>
      </w:r>
      <w:r w:rsidRPr="00F12F9B">
        <w:t xml:space="preserve">ьной деятельности, борьбы с терроризмом, а также в целях обеспечения Государственной корпорации по атомной энергии </w:t>
      </w:r>
      <w:r w:rsidR="00F12F9B">
        <w:t>«</w:t>
      </w:r>
      <w:r w:rsidRPr="00F12F9B">
        <w:t>Росатом</w:t>
      </w:r>
      <w:r w:rsidR="00F12F9B">
        <w:t>»</w:t>
      </w:r>
      <w:r w:rsidRPr="00F12F9B">
        <w:t xml:space="preserve"> товарами, работами, услугами по разработке, испытаниям, производству, разборке и утилизации ядерных боеприпасов и ядерных зарядов, </w:t>
      </w:r>
      <w:r w:rsidRPr="00F12F9B">
        <w:t>обеспечению их надежности и безопасности на всех стадиях жизненного цикла, поддержанию базовых и критических технологий на всех стадиях жизненного цикла ядерных боеприпасов, ядерных зарядов, в том числе обеспечению ядерной и радиационной безопасности, форм</w:t>
      </w:r>
      <w:r w:rsidRPr="00F12F9B">
        <w:t>ированию государственного запаса специального сырья и делящихся материалов;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использует для расчетов по государственному контракту только отдельный счет, открытый в уполномоченном банке головному исполнителю, с которым у государственного заказчика заключ</w:t>
      </w:r>
      <w:r w:rsidRPr="00F12F9B">
        <w:t>ен государственный контракт, при наличии у такого головного исполнителя договора о банковском сопровождении, заключенного с уполномоченным банком;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обеспечивает авансирование и оплату поставок продукции по государственному оборонному заказу в соответстви</w:t>
      </w:r>
      <w:r w:rsidRPr="00F12F9B">
        <w:t>и с условиями государственных контрактов;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6" w:name="Par192"/>
      <w:bookmarkEnd w:id="6"/>
      <w:r w:rsidRPr="00F12F9B">
        <w:t>9) осуществляет контроль за целевым использованием головным исполнителем бюджетных ассигнований, выделенных из федерального бюджета на оплату поставок продукции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10</w:t>
      </w:r>
      <w:r w:rsidRPr="00F12F9B">
        <w:t>) осуществляет контроль за обеспечением головным исполнителем, а также исполнителями (при условии включения в государственный контракт и контракт положений о праве контроля) поставок продукции по государственному оборонному заказу в соответствии с государс</w:t>
      </w:r>
      <w:r w:rsidRPr="00F12F9B">
        <w:t>твенным контрактом, контрактом;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11) участвует в испытаниях опытных и серийных образцов (комплексов, систем) вооружения, военной и специальной техники, военного имущества, а также материалов и комплектующих изделий;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12) организует и проводит государственные</w:t>
      </w:r>
      <w:r w:rsidRPr="00F12F9B">
        <w:t xml:space="preserve"> испытания опытных образцов (комплексов, систем) вооружения, военной и специальной техники, военного имущества, подготавливает документацию для принятия их на вооружение, снабжение, в эксплуатацию;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13) осуществляет контроль качества товаров, работ, услуг, </w:t>
      </w:r>
      <w:r w:rsidRPr="00F12F9B">
        <w:t xml:space="preserve">соответственно поставляемых, </w:t>
      </w:r>
      <w:r w:rsidRPr="00F12F9B">
        <w:lastRenderedPageBreak/>
        <w:t>выполняемых, оказываемых по государственному оборонному заказу, на соответствие требованиям законодательства Российской Федерации, нормативных и иных актов государственного заказчика, условиям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14) об</w:t>
      </w:r>
      <w:r w:rsidRPr="00F12F9B">
        <w:t>еспечивает приемку продукции по государственному оборонному заказу в соответствии с условиями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15) утверждает техническую документацию, необходимую для создания и серийного производства вооружения, военной и специальной техники, </w:t>
      </w:r>
      <w:r w:rsidRPr="00F12F9B">
        <w:t>военного имущества;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16) осуществляет государственный учет результатов научно-технической деятельности, полученных при выполнении государственного оборонного заказа за счет или с привлечением средств федерального бюджета;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17) направляет в установленном им </w:t>
      </w:r>
      <w:r w:rsidRPr="00F12F9B">
        <w:t>порядке</w:t>
      </w:r>
      <w:r w:rsidRPr="00F12F9B">
        <w:t xml:space="preserve"> уведомление о полном исполнении государственного контракта в уполномоченный банк;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18) исполняет иные обязанности в соответствии с законодательством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19) информирует не позднее чем в течение одного рабочего дня,</w:t>
      </w:r>
      <w:r w:rsidRPr="00F12F9B">
        <w:t xml:space="preserve"> следующего за днем получения информации, в порядке, предусмотренном </w:t>
      </w:r>
      <w:r w:rsidRPr="00F12F9B">
        <w:t>частью 2 статьи 8.1</w:t>
      </w:r>
      <w:r w:rsidRPr="00F12F9B">
        <w:t xml:space="preserve"> настоящего Федерального закона, головного исполнителя о банках, в отношении которых Правительством Российской Федерации принято решение об отнесении к категории уполномоченных банков;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20) согласовывает головному исполнителю, с которым заключает государственный контракт, упо</w:t>
      </w:r>
      <w:r w:rsidRPr="00F12F9B">
        <w:t>лномоченный банк в порядке, установленном Правительством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21) обеспеч</w:t>
      </w:r>
      <w:r w:rsidRPr="00F12F9B">
        <w:t xml:space="preserve">ивает заключение государственных контрактов на сумму не менее суммы, установленной Правительством Российской Федерации в соответствии с </w:t>
      </w:r>
      <w:r w:rsidRPr="00F12F9B">
        <w:t>частью 9 статьи 6</w:t>
      </w:r>
      <w:r w:rsidRPr="00F12F9B">
        <w:t xml:space="preserve"> настоящего Федерального закона, банковское сопровождение которых осуществ</w:t>
      </w:r>
      <w:r w:rsidRPr="00F12F9B">
        <w:t>ляется опорным банком для оборонно-промышленного комплекса.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7.1. Основные права го</w:t>
      </w:r>
      <w:r w:rsidRPr="00F12F9B">
        <w:t>ловного исполнителя, исполнителя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Головной исполнитель, исполнитель вправе: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запрашивать у исполнителей информацию, предусмотренную настоящим Федер</w:t>
      </w:r>
      <w:r w:rsidRPr="00F12F9B">
        <w:t>альным законом;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информации, содержащейся в единой информационной системе государственного оборонного заказа</w:t>
      </w:r>
      <w:r w:rsidRPr="00F12F9B">
        <w:t>. Головной исполнитель имеет право на доступ к информации о заключенном им государственном контракте и о контрактах, заключенных в рамках его кооперации, исполнитель - к информации о контрактах, заключенных им в целях исполнения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3) включать по согласованию с государственным заказчиком в государственный контракт условие о возмещении (компенсации) в пределах цены государственного контракта понесенных головным исполнителем за счет собственных средств расходов на формирование запаса </w:t>
      </w:r>
      <w:r w:rsidRPr="00F12F9B">
        <w:t>продукции, сырья, материалов, полуфабрикатов, комплектующих изделий, необходимого для выполнения государственного оборонного заказа, при условии подтверждения головным исполнителем обоснованности фактических расходов, связанных с формированием такого запас</w:t>
      </w:r>
      <w:r w:rsidRPr="00F12F9B">
        <w:t>а. О размере фактических расходов, понесенных головным исполнителем на формирование указанного запаса, государственный заказчик уведомляет уполномоченный банк. Порядок уведомления определяется государственным заказчиком;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3.1) включать по согласованию с головным исполнителем, исполнителем в контракт условие о возмещении (компенсации) после исполн</w:t>
      </w:r>
      <w:r w:rsidRPr="00F12F9B">
        <w:t>ения контракта в пределах цены контракта понесенных исполнителем за счет собственных средств расходов на формирование запаса продукции, сырья, материалов, полуфабрикатов, комплектующих изделий, необходимого для выполнения государственного оборонного заказа</w:t>
      </w:r>
      <w:r w:rsidRPr="00F12F9B">
        <w:t>, при условии подтверждения исполнителем обоснованности фактических расходов, связанных с формированием такого запаса;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3.2) включать по согласованию с головным исполнителем, исполнителем в контракт условие о возмещении (компенсации) в пределах цены контракта понесенных исполнителем за счет собственных средств расходов на формирование запаса пр</w:t>
      </w:r>
      <w:r w:rsidRPr="00F12F9B">
        <w:t>одукции, сырья, материалов, полуфабрикатов, комплектующих изделий, необходимого для изготовления продукции с длительным технологическим циклом производства в целях выполнения государственного оборонного заказа, при условии подтверждения исполнителем обосно</w:t>
      </w:r>
      <w:r w:rsidRPr="00F12F9B">
        <w:t>ванности фактических расходов, связанных с формированием такого запаса. Порядок подтверждения исполнителем обоснованности фактических расходов, связанных с формированием указанного запаса, определяется федеральным органом исполнительной власти, осуществляю</w:t>
      </w:r>
      <w:r w:rsidRPr="00F12F9B">
        <w:t xml:space="preserve">щим функции по выработке государственной политики и нормативно-правовому регулированию в сфере промышленного и оборонно-промышленного комплексов, Государственной корпорацией по атомной энергии </w:t>
      </w:r>
      <w:r w:rsidR="00F12F9B">
        <w:t>«</w:t>
      </w:r>
      <w:r w:rsidRPr="00F12F9B">
        <w:t>Росатом</w:t>
      </w:r>
      <w:r w:rsidR="00F12F9B">
        <w:t>»</w:t>
      </w:r>
      <w:r w:rsidRPr="00F12F9B">
        <w:t>, Государственной корпорацией по космической деятельно</w:t>
      </w:r>
      <w:r w:rsidRPr="00F12F9B">
        <w:t xml:space="preserve">сти </w:t>
      </w:r>
      <w:r w:rsidR="00F12F9B">
        <w:t>«</w:t>
      </w:r>
      <w:r w:rsidRPr="00F12F9B">
        <w:t>Роскосмос</w:t>
      </w:r>
      <w:r w:rsidR="00F12F9B">
        <w:t>»</w:t>
      </w:r>
      <w:r w:rsidRPr="00F12F9B">
        <w:t xml:space="preserve"> в соответствии с их компетенцией;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осуществлять иные права в соответств</w:t>
      </w:r>
      <w:r w:rsidRPr="00F12F9B">
        <w:t>ии с законодательством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7" w:name="Par224"/>
      <w:bookmarkEnd w:id="7"/>
      <w:r w:rsidRPr="00F12F9B">
        <w:t>Статья 8. Основные обязанности головного исполнителя, исполнителя</w:t>
      </w:r>
    </w:p>
    <w:p w:rsidR="00000000" w:rsidRPr="00F12F9B" w:rsidRDefault="00F12F9B">
      <w:pPr>
        <w:pStyle w:val="ConsPlusNormal"/>
        <w:ind w:firstLine="540"/>
        <w:jc w:val="both"/>
      </w:pPr>
      <w:r>
        <w:t xml:space="preserve"> 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Головной исполнитель: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определяет состав исполнителей, обосновывает с их участием цену на продукцию по государственному оборонному заказу, сроки и условия финансирования, в том числе авансирования, поставок такой продукции</w:t>
      </w:r>
      <w:r w:rsidRPr="00F12F9B">
        <w:t xml:space="preserve"> (в целом и по отдельным этапам). При формировании, уточнении государственного оборонного заказа (до заключения государственного контракта) головной исполнитель, определенный в установленном порядке, раскрывает с соблюдением требований законодательства Рос</w:t>
      </w:r>
      <w:r w:rsidRPr="00F12F9B">
        <w:t>сийской Федерации о государственной тайне информацию о его кооперации, а также обосновывает цену на такую продукцию (в том числе на каждом этапе исполнения государственного контракта), возможные сроки и порядок формирования ее поставок. Порядок формировани</w:t>
      </w:r>
      <w:r w:rsidRPr="00F12F9B">
        <w:t>я кооперации устанавливается Правительством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по согласованию с государственным заказчиком выбирает уполномоченный банк и заключает с ним договор о банковском сопровождении;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r w:rsidRPr="00F12F9B">
        <w:t>3) уведомляет (до заключения контрактов) исполнителей, входящих в его кооперацию, о необходимости заключения с уполномоченным банком договора о банков</w:t>
      </w:r>
      <w:r w:rsidRPr="00F12F9B">
        <w:t>ском сопровождении, предусматривающего в том числе обязательное условие об открытии для каждого контракта отдельного счета;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4) включает </w:t>
      </w:r>
      <w:r w:rsidRPr="00F12F9B">
        <w:t>идентификатор</w:t>
      </w:r>
      <w:r w:rsidRPr="00F12F9B">
        <w:t xml:space="preserve"> государственного контракта в контракты, заключаемые с исполнителями;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соблюдает режим использования отдельного счета, у</w:t>
      </w:r>
      <w:r w:rsidRPr="00F12F9B">
        <w:t xml:space="preserve">становленный настоящим Федеральным </w:t>
      </w:r>
      <w:r w:rsidRPr="00F12F9B">
        <w:t>законом</w:t>
      </w:r>
      <w:r w:rsidRPr="00F12F9B">
        <w:t>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определяет в контрактах, заключаемых с исполнителями, обязательное условие об осуществлении расчетов с использованием отдельного сче</w:t>
      </w:r>
      <w:r w:rsidRPr="00F12F9B">
        <w:t>та, открытого в уполномоченном банке;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7) использует для расчетов по контрактам только отдельные счета, открытые исполнителям, с которыми у головного исполн</w:t>
      </w:r>
      <w:r w:rsidRPr="00F12F9B">
        <w:t>ителя заключены контракты, в уполномоченном банке, при наличии у таких исполнителей договора о банковском сопровождении, заключенного с уполномоченным банком;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предоставляет по запросу государственного заказчика, органа финансового мониторинга, уполномоч</w:t>
      </w:r>
      <w:r w:rsidRPr="00F12F9B">
        <w:t>енного банка, с которым у головного исполнителя заключен договор о банковском сопровождении, в течение пяти рабочих дней со дня получения указанного запроса информацию о каждом привлеченном головным исполнителем исполнителе (полное наименование исполнителя</w:t>
      </w:r>
      <w:r w:rsidRPr="00F12F9B">
        <w:t>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настоящим Федеральным законом;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9) указывает</w:t>
      </w:r>
      <w:r w:rsidRPr="00F12F9B">
        <w:t xml:space="preserve"> в распоряжении идентификатор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10) обеспечивает исполнение предусмотренной настоящим Федеральным </w:t>
      </w:r>
      <w:r w:rsidRPr="00F12F9B">
        <w:t>законом</w:t>
      </w:r>
      <w:r w:rsidRPr="00F12F9B">
        <w:t xml:space="preserve"> обязанности по предоставлению информации, необходимой для осуществления контроля распоряжений;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11) принимает при </w:t>
      </w:r>
      <w:r w:rsidRPr="00F12F9B">
        <w:t>заключении контрактов с исполнителями необходимые меры по их исполнению, информирует исполнителей о том, что контракты заключаются, исполняются в целях выполнения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12) обеспечивает поставки продукции по государственному о</w:t>
      </w:r>
      <w:r w:rsidRPr="00F12F9B">
        <w:t>боронному заказу в соответствии с условиями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13) организует и проводит предусмотренные технической документацией испытания опытных и серийных образцов (комплексов, систем) вооружения, военной и специальной техники, военного имуще</w:t>
      </w:r>
      <w:r w:rsidRPr="00F12F9B">
        <w:t>ства, а также материалов и комплектующих изделий;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14) обеспечивает соответствие продукции, поставляемой по государственному оборонному заказу, </w:t>
      </w:r>
      <w:r w:rsidRPr="00F12F9B">
        <w:t>обязател</w:t>
      </w:r>
      <w:r w:rsidRPr="00F12F9B">
        <w:t>ьным требованиям</w:t>
      </w:r>
      <w:r w:rsidRPr="00F12F9B">
        <w:t xml:space="preserve">, установленным государственным заказчиком в соответствии с </w:t>
      </w:r>
      <w:r w:rsidRPr="00F12F9B">
        <w:t>законодательством</w:t>
      </w:r>
      <w:r w:rsidRPr="00F12F9B">
        <w:t xml:space="preserve"> Российской Федерации о техническом регулировании и (ил</w:t>
      </w:r>
      <w:r w:rsidRPr="00F12F9B">
        <w:t>и) государственным контрактом;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15) обеспечивает качество товаров, работ, услуг, соответственно поставляемых, выполняемых, оказываемых по государственному оборонному заказу, в соответствии с требованиями законодательства Российской Федерации, нормативных и </w:t>
      </w:r>
      <w:r w:rsidRPr="00F12F9B">
        <w:t>иных актов государственного заказчика, условиями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16) обеспечивает осуществление государственным заказчиком и контролирующим органом контроля за исполнением государственного контракта, в том числе на отдельных этапах его исполнен</w:t>
      </w:r>
      <w:r w:rsidRPr="00F12F9B">
        <w:t>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17) обеспечивает возможность осуществления государственным заказчиком контроля за соответствием качества товаров, работ, услуг, соответственно поставляемых, выполняемых, оказываемых по государственному оборонному заказу, требованиям законодательства Ро</w:t>
      </w:r>
      <w:r w:rsidRPr="00F12F9B">
        <w:t>ссийской Федерации, нормативных и иных актов государственного заказчика, условиям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18) ведет </w:t>
      </w:r>
      <w:r w:rsidRPr="00F12F9B">
        <w:t>раздельный учет</w:t>
      </w:r>
      <w:r w:rsidRPr="00F12F9B">
        <w:t xml:space="preserve"> результатов фина</w:t>
      </w:r>
      <w:r w:rsidRPr="00F12F9B">
        <w:t>нсово-хозяйственной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порядке, установленных Правительством Российской Федерации;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19) представляет по запросу государственного заказчика, контролирующего органа информацию о цене предлагаем</w:t>
      </w:r>
      <w:r w:rsidRPr="00F12F9B">
        <w:t>ой к поставке продукции, соответствующие расчетно-калькуляционные материалы, а также информацию о затратах по исполненным государственным контрактам, контрактам;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20) представляет государственному заказчику подготовленные совместно с исполнителями обоснован</w:t>
      </w:r>
      <w:r w:rsidRPr="00F12F9B">
        <w:t>ия, необходимые для изменения цены государственного контракта, а в случае увеличения цены государственного контракта представляет также перечень мер, направленных на сокращение издержек;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21) представляет (после полного исполнения государственного контракта</w:t>
      </w:r>
      <w:r w:rsidRPr="00F12F9B">
        <w:t xml:space="preserve"> и получения соответствующего уведомления от уполномоченного банка) в уполномоченный банк заявление о закрытии отдельного счета, открытого для осуществления расчетов по такому государственному контракту;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22) исполняет иные обязанности в соответствии с зако</w:t>
      </w:r>
      <w:r w:rsidRPr="00F12F9B">
        <w:t>нодательством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Исполнитель: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обеспечивает соответствие поставок продукции по государственному оборонному заказу, в том числе материалов и комплектующих изделий, требованиям, установленным контрактом;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заключает договор о банковс</w:t>
      </w:r>
      <w:r w:rsidRPr="00F12F9B">
        <w:t>ком сопровождении с уполномоченным банком;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3) уведомляет (до заключения контрактов) других </w:t>
      </w:r>
      <w:r w:rsidRPr="00F12F9B">
        <w:t>исполнителей о необходимости заключения с уполномоченным банком договора о банковском сопровождении, предусматривающего в том числе обязательное условие открытия для каждого контракта отдельного счета;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4) включает </w:t>
      </w:r>
      <w:r w:rsidRPr="00F12F9B">
        <w:t>идентификатор</w:t>
      </w:r>
      <w:r w:rsidRPr="00F12F9B">
        <w:t xml:space="preserve"> государственного контракта в контракты, зак</w:t>
      </w:r>
      <w:r w:rsidRPr="00F12F9B">
        <w:t>лючаемые с другими исполнителями;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5) соблюдает режим использования отдельного счета, установленный настоящим Федеральным </w:t>
      </w:r>
      <w:r w:rsidRPr="00F12F9B">
        <w:t>законом</w:t>
      </w:r>
      <w:r w:rsidRPr="00F12F9B">
        <w:t>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определяет в контрактах, заключаемых с другими</w:t>
      </w:r>
      <w:r w:rsidRPr="00F12F9B">
        <w:t xml:space="preserve"> исполнителями, обязательное условие об осуществлении расчетов по таким контрактам с использованием для каждого контракта отдельного счета, открытого в уполномоченном банке;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использует для расчетов по контрактам только отдельные счета, открытые в уполномоченном банке другим исполнителям,</w:t>
      </w:r>
      <w:r w:rsidRPr="00F12F9B">
        <w:t xml:space="preserve"> с которыми у исполнителя заключены контракты, при наличии у исполнителей договоров о банковском сопровождении, заключенных с уполномоченным банком;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предоставляет по запросу государственного заказчика, органа финансового мониторинга, головного исполните</w:t>
      </w:r>
      <w:r w:rsidRPr="00F12F9B">
        <w:t>ля, другого исполнителя, с которым у исполнителя заключен контракт, уполномоченного банка, с которым у исполнителя заключен договор о банковском сопровождении, в течение пяти рабочих дней со дня получения указанного запроса информацию о каждом привлеченном</w:t>
      </w:r>
      <w:r w:rsidRPr="00F12F9B">
        <w:t xml:space="preserve"> им в целях исполнения контракта исполнителе (полное наименование исполнителя,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</w:t>
      </w:r>
      <w:r w:rsidRPr="00F12F9B">
        <w:t>доставление которой предусмотрено настоящим Федеральным законом;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9) указывает в распоряжении идентификатор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10) обеспечивает исполнение предусмотренной настоящим Федеральным </w:t>
      </w:r>
      <w:r w:rsidRPr="00F12F9B">
        <w:t>законом</w:t>
      </w:r>
      <w:r w:rsidRPr="00F12F9B">
        <w:t xml:space="preserve"> обязанности по предоставлению информ</w:t>
      </w:r>
      <w:r w:rsidRPr="00F12F9B">
        <w:t>ации, необходимой для осуществления контроля распоряжений;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11) предоставляет головному исполнителю информацию о каждом случае заключения в рамках кооперации контракта с другими исполнителями;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12) принимает при заключении контрактов с другими исполнителями </w:t>
      </w:r>
      <w:r w:rsidRPr="00F12F9B">
        <w:t>необходимые меры по их исполнению, информирует исполнителей о том, что контракты заключаются, исполняются в целях выполнения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13) организует и проводит предусмотренные технической документацией испытания опытных и серийны</w:t>
      </w:r>
      <w:r w:rsidRPr="00F12F9B">
        <w:t>х образцов материалов и комплектующих изделий;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14) обеспечивает качество товаров, работ, услуг, соответственно поставляемых, выполняемых, оказываемых по государственному оборонному заказу, в соответствии с требованиями законодательства Российской Федерации</w:t>
      </w:r>
      <w:r w:rsidRPr="00F12F9B">
        <w:t xml:space="preserve"> и условиями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15) обеспечивает возможность осуществления государственным заказчиком, головным исполнителем (при включении в государственный контракт и контракт положений о праве контроля) и контролирующим органом контроля за исполнением контракта</w:t>
      </w:r>
      <w:r w:rsidRPr="00F12F9B">
        <w:t>, в том числе на отдельных этапах его исполнения;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16) ведет </w:t>
      </w:r>
      <w:r w:rsidRPr="00F12F9B">
        <w:t>раздельный учет</w:t>
      </w:r>
      <w:r w:rsidRPr="00F12F9B">
        <w:t xml:space="preserve"> результатов финансово-хозяйственной деятельности по каждому контракту и пред</w:t>
      </w:r>
      <w:r w:rsidRPr="00F12F9B">
        <w:t>ставляет государственному заказчику информацию об исполнении каждого контракта в случаях и порядке, установленных Правительством Российской Федерации;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17) предоставляет по запросу головного исполнителя информацию о затратах по исполненным контрактам;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18) представляет (после полного исполнения государственного контракта и получения соответствующего ув</w:t>
      </w:r>
      <w:r w:rsidRPr="00F12F9B">
        <w:t>едомления от уполномоченного банка) в уполномоченный банк заявление о закрытии отдельного счета, открытого для осуществления расчетов по контракту;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19) исполняет иные обязанности, предусмотренные законодательством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Запрещаются дейст</w:t>
      </w:r>
      <w:r w:rsidRPr="00F12F9B">
        <w:t>вия (бездействие) головного исполнителя, исполнителя, влекущие за собой необоснованное завышение цены на продукцию по государственному оборонному заказу, неисполнение или ненадлежащее исполнение государственного контракта, контракта, в том числе действия (</w:t>
      </w:r>
      <w:r w:rsidRPr="00F12F9B">
        <w:t>бездействие), направленные: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на включение в себестоимость производства (реализации) продукции </w:t>
      </w:r>
      <w:r w:rsidRPr="00F12F9B">
        <w:t>затрат, не связанных с ее производством (реализацией);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на установление экономически, технологически и (или) иным образом не обоснованной цены на продукцию, поставляемую заказчику или головному исполнителю, исполнителю, превышающей цену, сложившуюся на с</w:t>
      </w:r>
      <w:r w:rsidRPr="00F12F9B">
        <w:t>оответствующем товарном рынке;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на использование полученных по государственному контракту, контракту средств на цели, не связанные с выполнением государственного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8" w:name="Par283"/>
      <w:bookmarkEnd w:id="8"/>
      <w:r w:rsidRPr="00F12F9B">
        <w:lastRenderedPageBreak/>
        <w:t>4. В случае прекращения поставок продукции по государственном</w:t>
      </w:r>
      <w:r w:rsidRPr="00F12F9B">
        <w:t>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мощности, обеспечивающие поставки такой продукции.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5. </w:t>
      </w:r>
      <w:r w:rsidRPr="00F12F9B">
        <w:t>Порядок</w:t>
      </w:r>
      <w:r w:rsidRPr="00F12F9B">
        <w:t xml:space="preserve"> согласования государственным заказчиком возможности ликвидации или перепрофилирования производственных мощностей, указанных в </w:t>
      </w:r>
      <w:r w:rsidRPr="00F12F9B">
        <w:t>части 4</w:t>
      </w:r>
      <w:r w:rsidRPr="00F12F9B">
        <w:t xml:space="preserve"> настоящей статьи, и возмещения убытков, причиненных головному исполнителю вследствие неиспользования по решению государственного заказчика указанных производственных мощностей, устанавливается Правительст</w:t>
      </w:r>
      <w:r w:rsidRPr="00F12F9B">
        <w:t>вом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bookmarkStart w:id="9" w:name="Par286"/>
      <w:bookmarkEnd w:id="9"/>
      <w:r w:rsidRPr="00F12F9B">
        <w:t>Глава 3.1. БАНКОВСКОЕ СОПРОВОЖДЕНИЕ</w:t>
      </w:r>
    </w:p>
    <w:p w:rsidR="00000000" w:rsidRPr="00F12F9B" w:rsidRDefault="007F2BC1">
      <w:pPr>
        <w:pStyle w:val="ConsPlusNormal"/>
        <w:jc w:val="center"/>
      </w:pPr>
    </w:p>
    <w:p w:rsidR="00000000" w:rsidRPr="00F12F9B" w:rsidRDefault="007F2BC1">
      <w:pPr>
        <w:pStyle w:val="ConsPlusTitle"/>
        <w:spacing w:before="300"/>
        <w:ind w:firstLine="540"/>
        <w:jc w:val="both"/>
        <w:outlineLvl w:val="1"/>
      </w:pPr>
      <w:bookmarkStart w:id="10" w:name="Par291"/>
      <w:bookmarkEnd w:id="10"/>
      <w:r w:rsidRPr="00F12F9B">
        <w:t>Статья 8.1. Уполномоченные банки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11" w:name="Par294"/>
      <w:bookmarkEnd w:id="11"/>
      <w:r w:rsidRPr="00F12F9B">
        <w:t>1. Банковское сопровождение осуществляется банком, который создан в соответствии с законодательством Рос</w:t>
      </w:r>
      <w:r w:rsidRPr="00F12F9B">
        <w:t xml:space="preserve">сийской Федерации, обладает лицензией на проведение работ, связанных с использованием сведений, составляющих государственную тайну, и в отношении которого Правительством Российской Федерации по </w:t>
      </w:r>
      <w:r w:rsidRPr="00F12F9B">
        <w:t>согласованию</w:t>
      </w:r>
      <w:r w:rsidRPr="00F12F9B">
        <w:t xml:space="preserve"> с Президентом Российской Федерации принято </w:t>
      </w:r>
      <w:r w:rsidRPr="00F12F9B">
        <w:t>решение</w:t>
      </w:r>
      <w:r w:rsidRPr="00F12F9B">
        <w:t xml:space="preserve"> об отнесении к категории уполномоченных банков.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12" w:name="Par295"/>
      <w:bookmarkEnd w:id="12"/>
      <w:r w:rsidRPr="00F12F9B">
        <w:t xml:space="preserve">2. В случае, если Правительством Российской Федерации принято решение, предусмотренное </w:t>
      </w:r>
      <w:r w:rsidRPr="00F12F9B">
        <w:t>частью 1</w:t>
      </w:r>
      <w:r w:rsidRPr="00F12F9B">
        <w:t xml:space="preserve"> настоящей статьи,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дня, следующего за днем получения ука</w:t>
      </w:r>
      <w:r w:rsidRPr="00F12F9B">
        <w:t>занного уведомления, а также информирует уполномоченный банк и соответствующего государственного заказчика о принятом решении.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Утратил силу. - Федеральный </w:t>
      </w:r>
      <w:r w:rsidRPr="00F12F9B">
        <w:t>закон</w:t>
      </w:r>
      <w:r w:rsidRPr="00F12F9B">
        <w:t xml:space="preserve"> от 27.12.2019 </w:t>
      </w:r>
      <w:r w:rsidR="00F12F9B">
        <w:t>№</w:t>
      </w:r>
      <w:r w:rsidRPr="00F12F9B">
        <w:t xml:space="preserve"> 517-ФЗ.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 В случае окончания срока действия лицензии, указанной в </w:t>
      </w:r>
      <w:r w:rsidRPr="00F12F9B">
        <w:t>части 1</w:t>
      </w:r>
      <w:r w:rsidRPr="00F12F9B">
        <w:t xml:space="preserve"> настоящей статьи, банк, включенный в перечень уполномоченных банков, уведомляет Банк России об этом обстоятельстве не позднее чем за тридцать календарных дней до окончания срока действия лицензии.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8.2. Основные прав</w:t>
      </w:r>
      <w:r w:rsidRPr="00F12F9B">
        <w:t>а и обязанности уполномоченного банка. Банковское сопровождение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Уполномоченный банк вправе: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запрашивать у головного исполнителя, исполнителя документы и сведения, предусмотренные настоящим Федеральным законом;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получать от федерального органа в области обороны с соблюдением требований законодательства Российской Федерации о защите государств</w:t>
      </w:r>
      <w:r w:rsidRPr="00F12F9B">
        <w:t>енной тайны доступ к содержащейся в единой информационной системе государственного оборонного заказа информации о государственных контрактах, контрактах, банковское сопровождение которых он осуществляет;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приостанавливать операции по отдельному счету в с</w:t>
      </w:r>
      <w:r w:rsidRPr="00F12F9B">
        <w:t xml:space="preserve">лучаях, установленных </w:t>
      </w:r>
      <w:r w:rsidRPr="00F12F9B">
        <w:t>статьей 8.6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осуществлять иные права в соответствии с зако</w:t>
      </w:r>
      <w:r w:rsidRPr="00F12F9B">
        <w:t>нодательством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13" w:name="Par306"/>
      <w:bookmarkEnd w:id="13"/>
      <w:r w:rsidRPr="00F12F9B">
        <w:t>2. Уполномоченный банк обязан: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1) заключить с головным исполнителем, исполнителем договоры о банковском сопровождении и открыть им отдельные счета. В договор о банковском сопровождении включается условие о со</w:t>
      </w:r>
      <w:r w:rsidRPr="00F12F9B">
        <w:t>гласии клиента на предоставление уполномоченным банком информации, предусмотренной настоящим Федеральным законом, государственному заказчику, головному исполнителю, исполнителю и ее передачу в единую информационную систему государственного оборонного заказ</w:t>
      </w:r>
      <w:r w:rsidRPr="00F12F9B">
        <w:t>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14" w:name="Par308"/>
      <w:bookmarkEnd w:id="14"/>
      <w:r w:rsidRPr="00F12F9B">
        <w:t>2) передавать в единую информационную систему государственного оборонного заказа, в том числе по запросу федерального органа в области обороны, информацию о каждом открытии, закрытии отдельного счета, об изменении его реквизитов, данных об у</w:t>
      </w:r>
      <w:r w:rsidRPr="00F12F9B">
        <w:t>частниках расчетов по государственному оборонному заказу, об исполненных распоряжениях, включая документы, представленные головным исполнителем, исполнителем и являющиеся основанием для составления распоряжений. Информация, указанная в настоящем пункте, пр</w:t>
      </w:r>
      <w:r w:rsidRPr="00F12F9B">
        <w:t>едоставляется уполномоченным банком не позднее одного рабочего дня, следующего за днем соответственно исполнения распоряжения, открытия, закрытия отдельного счета, изменения его реквизитов, получения соответствующего запроса. В случае, если распоряжение со</w:t>
      </w:r>
      <w:r w:rsidRPr="00F12F9B">
        <w:t>ставлено на основании документов, которые ранее передавались уполномоченным банком в единую информационную систему государственного оборонного заказа, повторного представления таких документов не требуется. В этом случае уполномоченный банк уведомляет феде</w:t>
      </w:r>
      <w:r w:rsidRPr="00F12F9B">
        <w:t xml:space="preserve">ральный орган в области обороны о том, что такие документы уже содержатся в единой информационной системе государственного оборонного заказа, и указывает в уведомлении их реквизиты и дату их представления. </w:t>
      </w:r>
      <w:r w:rsidRPr="00F12F9B">
        <w:t>Порядок</w:t>
      </w:r>
      <w:r w:rsidRPr="00F12F9B">
        <w:t xml:space="preserve">, </w:t>
      </w:r>
      <w:r w:rsidRPr="00F12F9B">
        <w:t>состав и формат</w:t>
      </w:r>
      <w:r w:rsidRPr="00F12F9B">
        <w:t xml:space="preserve"> представления, направления информации и документов уполномоченным банком определяются Банком России по </w:t>
      </w:r>
      <w:r w:rsidRPr="00F12F9B">
        <w:t>согласованию с федеральным органом в области обороны и органом финансового мониторинга;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3) осуществлять мониторинг расчетов по государственному оборонному заказу в </w:t>
      </w:r>
      <w:r w:rsidRPr="00F12F9B">
        <w:t>порядке</w:t>
      </w:r>
      <w:r w:rsidRPr="00F12F9B">
        <w:t>, установленном настоящим Федеральным законом;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4) осуществлять контроль распоряжений в порядке, установленном </w:t>
      </w:r>
      <w:r w:rsidRPr="00F12F9B">
        <w:t>статьей 8.5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5) отказывать головному исполнителю, исполнителю в принятии к исполнению распоряжений о совершении операций, предусмотренных </w:t>
      </w:r>
      <w:r w:rsidRPr="00F12F9B">
        <w:t>статьей 8.4</w:t>
      </w:r>
      <w:r w:rsidRPr="00F12F9B">
        <w:t xml:space="preserve"> настоящего Федерального закона, а также в случаях, предусмотренных </w:t>
      </w:r>
      <w:r w:rsidRPr="00F12F9B">
        <w:t>статьей 8.5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6) соблюдать установленный настоящим Федеральным </w:t>
      </w:r>
      <w:r w:rsidRPr="00F12F9B">
        <w:t>законом</w:t>
      </w:r>
      <w:r w:rsidRPr="00F12F9B">
        <w:t xml:space="preserve"> режим использования отдельного счета и о</w:t>
      </w:r>
      <w:r w:rsidRPr="00F12F9B">
        <w:t>существлять контроль за его соблюдением;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уведомлять головного исполнителя о поступивших распоряжениях исполнителей о совершении операций по отдельному счету, не соответствующих режиму использования данного счета;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8) отвечать на запросы государственного </w:t>
      </w:r>
      <w:r w:rsidRPr="00F12F9B">
        <w:t xml:space="preserve">заказчика, направляемые в соответствии с </w:t>
      </w:r>
      <w:r w:rsidRPr="00F12F9B">
        <w:t>пунктом 3 статьи 6.2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9) уведомлять головного исполнителя, исполнителя о необходимости закрытия отдельного счета в связи с получением уведомления от госуда</w:t>
      </w:r>
      <w:r w:rsidRPr="00F12F9B">
        <w:t>рственного заказчика о полном исполнении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10) исполнять другие о</w:t>
      </w:r>
      <w:r w:rsidRPr="00F12F9B">
        <w:t xml:space="preserve">бязанности в случаях, установленных </w:t>
      </w:r>
      <w:r w:rsidRPr="00F12F9B">
        <w:t>главой 3.3</w:t>
      </w:r>
      <w:r w:rsidRPr="00F12F9B">
        <w:t xml:space="preserve"> настоящего Федерального закона.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Банковское сопровождение осуществляется уполномоченным банком безвозмездно.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 Неисполнение уполномоченным банком обязанностей, установленных </w:t>
      </w:r>
      <w:r w:rsidRPr="00F12F9B">
        <w:t>частью 2</w:t>
      </w:r>
      <w:r w:rsidRPr="00F12F9B">
        <w:t xml:space="preserve"> настоящей </w:t>
      </w:r>
      <w:r w:rsidRPr="00F12F9B">
        <w:lastRenderedPageBreak/>
        <w:t xml:space="preserve">статьи и </w:t>
      </w:r>
      <w:r w:rsidRPr="00F12F9B">
        <w:t>статьями 8.3</w:t>
      </w:r>
      <w:r w:rsidRPr="00F12F9B">
        <w:t xml:space="preserve">, </w:t>
      </w:r>
      <w:r w:rsidRPr="00F12F9B">
        <w:t>8.4</w:t>
      </w:r>
      <w:r w:rsidRPr="00F12F9B">
        <w:t xml:space="preserve"> и </w:t>
      </w:r>
      <w:r w:rsidRPr="00F12F9B">
        <w:t>8.5</w:t>
      </w:r>
      <w:r w:rsidRPr="00F12F9B">
        <w:t xml:space="preserve"> настоящего Федерального закона, является основанием для применения к нему мер, предусмотренных Федеральным </w:t>
      </w:r>
      <w:r w:rsidRPr="00F12F9B">
        <w:t>законом</w:t>
      </w:r>
      <w:r w:rsidRPr="00F12F9B">
        <w:t xml:space="preserve"> от 10 июля 2002 года </w:t>
      </w:r>
      <w:r w:rsidR="00F12F9B">
        <w:t>№</w:t>
      </w:r>
      <w:r w:rsidRPr="00F12F9B">
        <w:t xml:space="preserve"> 86-ФЗ </w:t>
      </w:r>
      <w:r w:rsidR="00F12F9B">
        <w:t>«</w:t>
      </w:r>
      <w:r w:rsidRPr="00F12F9B">
        <w:t>О Центральном банке Российской Федерации (Банке России)</w:t>
      </w:r>
      <w:r w:rsidR="00F12F9B">
        <w:t>»</w:t>
      </w:r>
      <w:r w:rsidRPr="00F12F9B">
        <w:t>, и для привлечения должностных лиц уполномоченного банка к ответственности, установленн</w:t>
      </w:r>
      <w:r w:rsidRPr="00F12F9B">
        <w:t xml:space="preserve">ой </w:t>
      </w:r>
      <w:r w:rsidRPr="00F12F9B">
        <w:t>Кодексом</w:t>
      </w:r>
      <w:r w:rsidRPr="00F12F9B">
        <w:t xml:space="preserve"> Российской Федерации об административных правонарушениях.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5. Орган финансового мониторинга анализирует информацию об операциях, полученную им на основании </w:t>
      </w:r>
      <w:r w:rsidRPr="00F12F9B">
        <w:t xml:space="preserve">настоящего Федерального закона и Федерального </w:t>
      </w:r>
      <w:r w:rsidRPr="00F12F9B">
        <w:t>закона</w:t>
      </w:r>
      <w:r w:rsidRPr="00F12F9B">
        <w:t xml:space="preserve"> от 7 августа 2001 года </w:t>
      </w:r>
      <w:r w:rsidR="00F12F9B">
        <w:t>№</w:t>
      </w:r>
      <w:r w:rsidRPr="00F12F9B">
        <w:t xml:space="preserve"> 115-ФЗ </w:t>
      </w:r>
      <w:r w:rsidR="00F12F9B">
        <w:t>«</w:t>
      </w:r>
      <w:r w:rsidRPr="00F12F9B">
        <w:t>О противодействии легализации (отмыванию) доходов, полученных преступным путем, и</w:t>
      </w:r>
      <w:r w:rsidRPr="00F12F9B">
        <w:t xml:space="preserve"> финансированию терроризма</w:t>
      </w:r>
      <w:r w:rsidR="00F12F9B">
        <w:t>»</w:t>
      </w:r>
      <w:r w:rsidRPr="00F12F9B">
        <w:t>, и при наличии информации о рисках неисполнения государственного контракта сообщает об этом государственному заказчику, в том числе по его запросу.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15" w:name="Par323"/>
      <w:bookmarkEnd w:id="15"/>
      <w:r w:rsidRPr="00F12F9B">
        <w:t>Статья 8.3. Режим использования отдельного счета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16" w:name="Par325"/>
      <w:bookmarkEnd w:id="16"/>
      <w:r w:rsidRPr="00F12F9B">
        <w:t>1. Ре</w:t>
      </w:r>
      <w:r w:rsidRPr="00F12F9B">
        <w:t>жим использования отдельного счета предусматривает: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списание денежных средств только при указании в распоряжении </w:t>
      </w:r>
      <w:r w:rsidRPr="00F12F9B">
        <w:t>идентификатора</w:t>
      </w:r>
      <w:r w:rsidRPr="00F12F9B">
        <w:t xml:space="preserve">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17" w:name="Par327"/>
      <w:bookmarkEnd w:id="17"/>
      <w:r w:rsidRPr="00F12F9B">
        <w:t>2) списание денежных средств только на отдельный счет, за исключением списания денежных средств с такого счета на иные банковские счета в целях:</w:t>
      </w:r>
    </w:p>
    <w:p w:rsidR="00000000" w:rsidRPr="00F12F9B" w:rsidRDefault="007F2BC1" w:rsidP="002D494A">
      <w:pPr>
        <w:pStyle w:val="ConsPlusNormal"/>
        <w:spacing w:before="240"/>
        <w:ind w:firstLine="540"/>
        <w:jc w:val="both"/>
      </w:pPr>
      <w:bookmarkStart w:id="18" w:name="Par328"/>
      <w:bookmarkEnd w:id="18"/>
      <w:r w:rsidRPr="00F12F9B">
        <w:t>а) уплаты налогов и сборов, таможенных платежей, страховых</w:t>
      </w:r>
      <w:r w:rsidRPr="00F12F9B">
        <w:t xml:space="preserve">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иных обязательных платежей в бюджетную систему Российской Федерации, установленных законодательств</w:t>
      </w:r>
      <w:r w:rsidRPr="00F12F9B">
        <w:t>ом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б) оплаты расходов на поставки товаров, выполнение работ, оказание услу</w:t>
      </w:r>
      <w:r w:rsidRPr="00F12F9B">
        <w:t>г по ценам (тарифам), подлежащим государственному регулированию. Перечень таких товаров, работ, услуг утверждается Правительством Российской Федерации;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r w:rsidRPr="00F12F9B">
        <w:t>б.1) оплаты расходов на электрическую энергию (мощность), поставляемую по ценам, рассчитанным в порядке,</w:t>
      </w:r>
      <w:r w:rsidRPr="00F12F9B">
        <w:t xml:space="preserve"> установленном </w:t>
      </w:r>
      <w:r w:rsidRPr="00F12F9B">
        <w:t>законодательством</w:t>
      </w:r>
      <w:r w:rsidRPr="00F12F9B">
        <w:t xml:space="preserve">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19" w:name="Par333"/>
      <w:bookmarkEnd w:id="19"/>
      <w:r w:rsidRPr="00F12F9B">
        <w:t>в) перечисления прибыли в размере, согласованном сторонами при заключении контракта и предусмотренном его условиями, после исполнения контракта и представления в уполн</w:t>
      </w:r>
      <w:r w:rsidRPr="00F12F9B">
        <w:t>омоченный банк акта приема-передачи товара (акта выполненных работ, оказанных услуг);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г) перечисления головным исполнителем денежных средств при частичном исполнении им государственного контракта, если результатом такого частичного исполнения является прин</w:t>
      </w:r>
      <w:r w:rsidRPr="00F12F9B">
        <w:t>ятая государственным заказчиком продукция, в размере, согласованном с государственным заказчиком и не превышающем размера прибыли, подлежащего применению государственным заказчиком в составе цены продукции в порядке, установленном Правительством Российской</w:t>
      </w:r>
      <w:r w:rsidRPr="00F12F9B">
        <w:t xml:space="preserve"> Федерации для определения начальной (максимальной) цены государственного контракта или цены государственного контракта, заключаемого с единственным головным исполнителем. О согласованном размере прибыли, подлежащем перечислению головным исполнителем при ч</w:t>
      </w:r>
      <w:r w:rsidRPr="00F12F9B">
        <w:t>астичном исполнении им государственного контракта, государственный заказчик уведомляет уполномоченный банк. Порядок уведомления определяется государственным заказчиком;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0" w:name="Par336"/>
      <w:bookmarkEnd w:id="20"/>
      <w:r w:rsidRPr="00F12F9B">
        <w:t>д) расчетов с иностранными исполнителями, участвующими в поставках продукции по государственному оборонному заказу и входящими в кооперацию в рамках сопровождаемой сделки. Перечень таких иностранных исполнителей по каждой сопровождаемой сделке составляется</w:t>
      </w:r>
      <w:r w:rsidRPr="00F12F9B">
        <w:t xml:space="preserve"> головным исполнителем, согласуется и представляется государственным заказчиком </w:t>
      </w:r>
      <w:r w:rsidRPr="00F12F9B">
        <w:lastRenderedPageBreak/>
        <w:t>в уполномоченный банк, в котором открыт отдельный счет головным исполнителем. Порядок составления, утверждения и представления в уполномоченный банк указанного перечня определя</w:t>
      </w:r>
      <w:r w:rsidRPr="00F12F9B">
        <w:t>ется государственным заказчиком;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е) перечисления денежных средств в размере, согласованном сторонами при заключении государственного контракта и предусмотренном его условиями, направленных на возмещение (компенсацию) в пределах цены государственного контра</w:t>
      </w:r>
      <w:r w:rsidRPr="00F12F9B">
        <w:t>кта понесенных головным исполнителем за счет собственных средств (за исключением средств, находящихся на отдельных счетах) расходов на формирование запаса продукции, сырья, материалов, полуфабрикатов, комплектующих изделий, необходимого для выполнения госу</w:t>
      </w:r>
      <w:r w:rsidRPr="00F12F9B">
        <w:t>дарственного оборонного заказа, при условии подтверждения головным исполнителем обоснованности фактических расходов, связанных с формированием такого запаса;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bookmarkStart w:id="21" w:name="Par339"/>
      <w:bookmarkEnd w:id="21"/>
      <w:r w:rsidRPr="00F12F9B">
        <w:t>е.1) перечисления денежных средств в размере, согласованном сторонами при заключении контракта и предусмотренном его условиями, направленных на возмещение (компенсацию) после</w:t>
      </w:r>
      <w:r w:rsidRPr="00F12F9B">
        <w:t xml:space="preserve"> исполнения контракта в пределах цены контракта понесенных исполнителем за счет собственных средств (за исключением средств, находящихся на отдельных счетах) расходов на формирование запаса продукции, сырья, материалов, полуфабрикатов, комплектующих издели</w:t>
      </w:r>
      <w:r w:rsidRPr="00F12F9B">
        <w:t>й, необходимого для выполнения государственного оборонного заказа, при условии подтверждения исполнителем обоснованности фактических расходов, связанных с формированием такого запаса, после исполнения контракта и представления исполнителем в уполномоченный</w:t>
      </w:r>
      <w:r w:rsidRPr="00F12F9B">
        <w:t xml:space="preserve"> банк акта приема-передачи товара (акта выполненных работ, оказанных услуг);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2" w:name="Par341"/>
      <w:bookmarkEnd w:id="22"/>
      <w:r w:rsidRPr="00F12F9B">
        <w:t>е.2) перечисления денежных средств в размере, согласованном сторонами при заключении контракта и предусмотренном его условиями, направленных на возмещение (компенсацию) в пределах цены контракта понесенных исполнителем за счет собственных средств (за ис</w:t>
      </w:r>
      <w:r w:rsidRPr="00F12F9B">
        <w:t>ключением средств, находящихся на отдельных счетах) расходов на формирование запаса продукции, сырья, материалов, полуфабрикатов, комплектующих изделий, необходимого для изготовления продукции с длительным технологическим циклом производства в целях выполн</w:t>
      </w:r>
      <w:r w:rsidRPr="00F12F9B">
        <w:t>ения государственного оборонного заказа, при условии подтверждения исполнителем обоснованности фактических расходов, связанных с формированием такого запаса;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ж) совершения разрешенных</w:t>
      </w:r>
      <w:r w:rsidRPr="00F12F9B">
        <w:t xml:space="preserve"> операций в соответствии с </w:t>
      </w:r>
      <w:r w:rsidRPr="00F12F9B">
        <w:t>пунктами 2</w:t>
      </w:r>
      <w:r w:rsidRPr="00F12F9B">
        <w:t xml:space="preserve">, </w:t>
      </w:r>
      <w:r w:rsidRPr="00F12F9B">
        <w:t>3</w:t>
      </w:r>
      <w:r w:rsidRPr="00F12F9B">
        <w:t xml:space="preserve">, </w:t>
      </w:r>
      <w:r w:rsidRPr="00F12F9B">
        <w:t>9</w:t>
      </w:r>
      <w:r w:rsidRPr="00F12F9B">
        <w:t xml:space="preserve"> и </w:t>
      </w:r>
      <w:r w:rsidRPr="00F12F9B">
        <w:t>10 статьи 8.4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3" w:name="Par344"/>
      <w:bookmarkEnd w:id="23"/>
      <w:r w:rsidRPr="00F12F9B">
        <w:t>з)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4" w:name="Par346"/>
      <w:bookmarkEnd w:id="24"/>
      <w:r w:rsidRPr="00F12F9B">
        <w:t>2.1) единовременное списание денежных средств при закрытии отдельного счета, открытого по госу</w:t>
      </w:r>
      <w:r w:rsidRPr="00F12F9B">
        <w:t xml:space="preserve">дарственному контракту, контракту, относящемуся к сопровождаемой сделке, переводимой в иной уполномоченный банк в установленном настоящим Федеральным законом </w:t>
      </w:r>
      <w:r w:rsidRPr="00F12F9B">
        <w:t>порядке</w:t>
      </w:r>
      <w:r w:rsidRPr="00F12F9B">
        <w:t>, на отдельный</w:t>
      </w:r>
      <w:r w:rsidRPr="00F12F9B">
        <w:t xml:space="preserve"> счет, открытый в ином уполномоченном банке по такому государственному контракту, контракту;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3) запрет совершения операций, предусмотренных </w:t>
      </w:r>
      <w:r w:rsidRPr="00F12F9B">
        <w:t>статьей 8.4</w:t>
      </w:r>
      <w:r w:rsidRPr="00F12F9B">
        <w:t xml:space="preserve"> настоящего Федерального закона.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Отдельные счета головного исполнителя, исполнителей, п</w:t>
      </w:r>
      <w:r w:rsidRPr="00F12F9B">
        <w:t xml:space="preserve">редусмотренные настоящим Федеральным законом, подлежат закрытию головным исполнителем, исполнителями после получения уполномоченным банком от государственного заказчика уведомления об исполнении государственного контракта. На операции по списанию денежных </w:t>
      </w:r>
      <w:r w:rsidRPr="00F12F9B">
        <w:t xml:space="preserve">средств с отдельного счета при его закрытии не распространяются требования, предусмотренные </w:t>
      </w:r>
      <w:r w:rsidRPr="00F12F9B">
        <w:t>частью 1</w:t>
      </w:r>
      <w:r w:rsidRPr="00F12F9B">
        <w:t xml:space="preserve"> настоящей статьи.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25" w:name="Par351"/>
      <w:bookmarkEnd w:id="25"/>
      <w:r w:rsidRPr="00F12F9B">
        <w:t>Статья 8.4. Операции, совершение которы</w:t>
      </w:r>
      <w:r w:rsidRPr="00F12F9B">
        <w:t xml:space="preserve">х по отдельному счету не </w:t>
      </w:r>
      <w:r w:rsidRPr="00F12F9B">
        <w:lastRenderedPageBreak/>
        <w:t>допускается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По отдельному счету не допускается совершение следующих операций: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предоставление ссуд, займов, кредитов;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6" w:name="Par355"/>
      <w:bookmarkEnd w:id="26"/>
      <w:r w:rsidRPr="00F12F9B">
        <w:t>2) возврат сумм займов, кредитов и процентов по ним, за исключением: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7" w:name="Par356"/>
      <w:bookmarkEnd w:id="27"/>
      <w:r w:rsidRPr="00F12F9B">
        <w:t>а) возврата суммы кредита,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</w:t>
      </w:r>
      <w:r w:rsidRPr="00F12F9B">
        <w:t>ния государственного контракта, и суммы кредита, перечисленного уполномоченным банком или иной кредитной организацией исполнителю для исполнения контракта, с отдельного счета, открытого в уполномоченном банке для осуществления расчетов по такому государств</w:t>
      </w:r>
      <w:r w:rsidRPr="00F12F9B">
        <w:t>енному контракту, контракту, на который данный кредит был перечислен, а также процентов по данным кредитам при отсутствии (недостаточности) собственных средств у головного исполнителя, исполнителя и авансирования по государственному контракту, контракту;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б</w:t>
      </w:r>
      <w:r w:rsidRPr="00F12F9B">
        <w:t xml:space="preserve">) возврата с отдельного счета головного исполнителя, исполнителя, открытого в уполномоченном банке для осуществления расчетов по государственному контракту, контракту, относящемуся к переведенной по основаниям, предусмотренным </w:t>
      </w:r>
      <w:r w:rsidRPr="00F12F9B">
        <w:t>статьей 8.9</w:t>
      </w:r>
      <w:r w:rsidRPr="00F12F9B">
        <w:t xml:space="preserve"> настоящего Федерального закона, сопровождаемой сделке, суммы кредита, предусмотренного </w:t>
      </w:r>
      <w:r w:rsidRPr="00F12F9B">
        <w:t xml:space="preserve">подпунктом </w:t>
      </w:r>
      <w:r w:rsidR="00F12F9B">
        <w:t>«</w:t>
      </w:r>
      <w:r w:rsidRPr="00F12F9B">
        <w:t>а</w:t>
      </w:r>
      <w:r w:rsidR="00F12F9B">
        <w:t>»</w:t>
      </w:r>
      <w:r w:rsidRPr="00F12F9B">
        <w:t xml:space="preserve"> настоящего пункта, полученного на </w:t>
      </w:r>
      <w:r w:rsidRPr="00F12F9B">
        <w:t>отдельный счет головного исполнителя, исполнителя по такому государственному контракту, контракту в уполномоченном банке, из которого переведена данная сопровождаемая сделка, а также процентов по такому кредиту;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8" w:name="Par359"/>
      <w:bookmarkEnd w:id="28"/>
      <w:r w:rsidRPr="00F12F9B">
        <w:t>3) перечисление (выдача) денежных средств физическим лицам, за исключением: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а) оплаты труда при условии одновременной уплат</w:t>
      </w:r>
      <w:r w:rsidRPr="00F12F9B">
        <w:t>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б) денежных выплат, связанных с предоставлением работникам гара</w:t>
      </w:r>
      <w:r w:rsidRPr="00F12F9B">
        <w:t xml:space="preserve">нтий и компенсаций, предусмотренных Трудовым </w:t>
      </w:r>
      <w:r w:rsidRPr="00F12F9B">
        <w:t>кодексом</w:t>
      </w:r>
      <w:r w:rsidRPr="00F12F9B">
        <w:t xml:space="preserve"> Российской Федерации (за исключением компенсаций расходов на проезд и найм жилого помещения);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в) перечисления ден</w:t>
      </w:r>
      <w:r w:rsidRPr="00F12F9B">
        <w:t>ежных средств в качестве платы за установление права ограниченного пользования 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</w:t>
      </w:r>
      <w:r w:rsidRPr="00F12F9B">
        <w:t>дений, принадлежащих физическому лицу, а также убытков, причиненных изъятием или временным 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участком, производимо</w:t>
      </w:r>
      <w:r w:rsidRPr="00F12F9B">
        <w:t>го в установленном законодательством Российской Федерации порядке, на основании уведомления государственного заказчика. Перечень таких физических лиц по каждой сопровождаемой сделке составляется головным исполнителем, согласуется и представляется государст</w:t>
      </w:r>
      <w:r w:rsidRPr="00F12F9B">
        <w:t xml:space="preserve">венным заказчиком в уполномоченный банк, в котором открыт отдельный счет головным исполнителем. </w:t>
      </w:r>
      <w:r w:rsidRPr="00F12F9B">
        <w:t>Порядок</w:t>
      </w:r>
      <w:r w:rsidRPr="00F12F9B">
        <w:t xml:space="preserve"> составления, утверждения и представления в у</w:t>
      </w:r>
      <w:r w:rsidRPr="00F12F9B">
        <w:t>полномоченный банк указанного перечня определяется государственным заказчиком;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операции, связанные с формированием уставного (складочного) капитала других юридических лиц;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о</w:t>
      </w:r>
      <w:r w:rsidRPr="00F12F9B">
        <w:t>перации, связанные с осуществлением благотворительной деятельности и внесением пожертвований;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приобретение иностранной валюты;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7) покупка ценных бумаг (в том числе векселей);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приобретение у кредитных организаций драгоценных металлов, драгоценных камн</w:t>
      </w:r>
      <w:r w:rsidRPr="00F12F9B">
        <w:t>ей и монет из драгоценных металлов;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29" w:name="Par370"/>
      <w:bookmarkEnd w:id="29"/>
      <w:r w:rsidRPr="00F12F9B">
        <w:t>9) исполнение исполнительных документов, за исключением исполнительных документов, предусматривающих: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а) перечисление (выдачу) денежных средств для удовлетворения требований о возмещении вреда, причиненного ж</w:t>
      </w:r>
      <w:r w:rsidRPr="00F12F9B">
        <w:t>изни и здоровью;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б) перечисление (выдачу) денежных средств для расчетов по выплате выходных пособий лицам, работающим или работавшим по трудовому договору (контракту), и (или) по оплате их труда;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в) взыскание денежных средств в доход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30" w:name="Par374"/>
      <w:bookmarkEnd w:id="30"/>
      <w:r w:rsidRPr="00F12F9B">
        <w:t>10) размещение денежных средств на депозитах, в иные финансовые инструменты, за исключением операций, связанных с размещением денежных средств на депозитах в том же уполномоченном банке при обязательном условии перечисления размещенных денежных</w:t>
      </w:r>
      <w:r w:rsidRPr="00F12F9B">
        <w:t xml:space="preserve"> средств и процентов по депозитам на тот же отдельный счет в том же уполномоченном банке по истечении срока депозитного договора;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11) предоставление гарантий обеспечения исполнения обязательств, в том числе по государственному контракту, контракту;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12) исп</w:t>
      </w:r>
      <w:r w:rsidRPr="00F12F9B">
        <w:t>олнение договора об уступке (переуступке) права требования;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13) осуществление взаимозачетов;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14) осуществление операций с использованием электронных денежных средств;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15) списание денежных средств на иные счета, открытые в кредитных организациях, в том числе в уполномоченных банках, за исключением следующих операций: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а) возврат зачисленных на отдельный счет денежных средств в связи с ошибкой плательщика либо кредитной о</w:t>
      </w:r>
      <w:r w:rsidRPr="00F12F9B">
        <w:t>рганизации, в том числе уполномоченного банка, при представлении владельцем отдельного счета заявления на возврат денежных средств на иной банковский счет, с которого указанные денежные средства поступили;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r w:rsidRPr="00F12F9B">
        <w:t>б) возврат собственных средств головного исполните</w:t>
      </w:r>
      <w:r w:rsidRPr="00F12F9B">
        <w:t>ля, исполнителя на иной банковский счет, с которого указанные денежные средства поступили, в сумме, не превышающей ранее зачисленную на данный отдельный счет;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31" w:name="Par383"/>
      <w:bookmarkEnd w:id="31"/>
      <w:r w:rsidRPr="00F12F9B">
        <w:t xml:space="preserve">16) совершение любых операций по отдельному счету, открытому по государственному контракту, контракту, относящемуся к переводимой по основаниям, предусмотренным </w:t>
      </w:r>
      <w:r w:rsidRPr="00F12F9B">
        <w:t>статьей 8.9</w:t>
      </w:r>
      <w:r w:rsidRPr="00F12F9B">
        <w:t xml:space="preserve"> настоящего Федерального закона, сопровождаемой сделке, со дня вступления в силу решения Правительства Российской Федерации, предусмотренного </w:t>
      </w:r>
      <w:r w:rsidRPr="00F12F9B">
        <w:t>частью 1 статьи 8.10</w:t>
      </w:r>
      <w:r w:rsidRPr="00F12F9B">
        <w:t>, или по истечении шестидесяти календарных дней с</w:t>
      </w:r>
      <w:r w:rsidRPr="00F12F9B">
        <w:t xml:space="preserve">о дня вступления в силу решения Правительства Российской Федерации, предусмотренного </w:t>
      </w:r>
      <w:r w:rsidRPr="00F12F9B">
        <w:t>частью 1 статьи 8.11</w:t>
      </w:r>
      <w:r w:rsidRPr="00F12F9B">
        <w:t xml:space="preserve"> настоящего Федерального закона, за исключением единовременного списания денежных средств при закрытии данного отдельного </w:t>
      </w:r>
      <w:r w:rsidRPr="00F12F9B">
        <w:t>счета в связи с переводом сопровождаемой сделки на отдельный счет, открытый по такому государственному контракту, контракту в ином уполномоченном банке, в который переводится сопровождаемая сделка.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32" w:name="Par386"/>
      <w:bookmarkEnd w:id="32"/>
      <w:r w:rsidRPr="00F12F9B">
        <w:lastRenderedPageBreak/>
        <w:t>Статья 8.5. Осуществление мониторинга и предоставление информации о расчетах по государственному оборонному заказу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33" w:name="Par388"/>
      <w:bookmarkEnd w:id="33"/>
      <w:r w:rsidRPr="00F12F9B">
        <w:t xml:space="preserve">1. При </w:t>
      </w:r>
      <w:r w:rsidRPr="00F12F9B">
        <w:t>принятии распоряжения к исполнению уполномоченный банк контролирует: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наличие указания в распоряжении </w:t>
      </w:r>
      <w:r w:rsidRPr="00F12F9B">
        <w:t>идентификатора</w:t>
      </w:r>
      <w:r w:rsidRPr="00F12F9B">
        <w:t xml:space="preserve"> государственного контракта, в том числе правильность ука</w:t>
      </w:r>
      <w:r w:rsidRPr="00F12F9B">
        <w:t>зания и заполнения в распоряжении идентификатора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2) наличие указания в распоряжении отдельного счета, за исключением случаев, предусмотренных </w:t>
      </w:r>
      <w:r w:rsidRPr="00F12F9B">
        <w:t>пунктом 2 части 1 статьи 8.3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соответствие назначения платежа, указанного в распоряжении, содержанию документов, представленных владель</w:t>
      </w:r>
      <w:r w:rsidRPr="00F12F9B">
        <w:t>цем отдельного счета и являющихся основанием для составления распоряжения, а также условиям контракта, в том числе соответствие размера платежа, указанного в распоряжении (совокупного размера всех платежей, указанных в распоряжениях) по одному контракту, ц</w:t>
      </w:r>
      <w:r w:rsidRPr="00F12F9B">
        <w:t>ене этого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4) соблюдение режима использования отдельного счета, установленного настоящим Федеральным </w:t>
      </w:r>
      <w:r w:rsidRPr="00F12F9B">
        <w:t>законом</w:t>
      </w:r>
      <w:r w:rsidRPr="00F12F9B">
        <w:t>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34" w:name="Par393"/>
      <w:bookmarkEnd w:id="34"/>
      <w:r w:rsidRPr="00F12F9B">
        <w:t>2. Головной исполнитель, исполнитель обязаны пр</w:t>
      </w:r>
      <w:r w:rsidRPr="00F12F9B">
        <w:t>едставлять в уполномоченный банк документы (копии документов), являющиеся основанием для составления распоряжений. К документам, являющимся основанием для составления распоряжений, относятся: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контракт. Если контракт содержит сведения, составляющие госуд</w:t>
      </w:r>
      <w:r w:rsidRPr="00F12F9B">
        <w:t xml:space="preserve">арственную тайну, представляется выписка из него. </w:t>
      </w:r>
      <w:r w:rsidRPr="00F12F9B">
        <w:t>Форма</w:t>
      </w:r>
      <w:r w:rsidRPr="00F12F9B">
        <w:t xml:space="preserve"> и </w:t>
      </w:r>
      <w:r w:rsidRPr="00F12F9B">
        <w:t>порядок</w:t>
      </w:r>
      <w:r w:rsidRPr="00F12F9B">
        <w:t xml:space="preserve">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акты приема-передачи товара (акты сдачи-пр</w:t>
      </w:r>
      <w:r w:rsidRPr="00F12F9B">
        <w:t>иемки выполненных работ, оказанных услуг), товарно-транспортные накладные, счета, счета-фактуры и иные документы, подтверждающие исполнение получателем средств своих обязательств по контракту (за исключением распоряжений на авансирование).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Копии докумен</w:t>
      </w:r>
      <w:r w:rsidRPr="00F12F9B">
        <w:t>тов, являющихся основанием для составления распоряжений, должны быть заверены в порядке, установленном договором о банковском сопровождении.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Уполномоченный банк вправе с соблюдением требований законодательства Российской Федерации о государственной тайн</w:t>
      </w:r>
      <w:r w:rsidRPr="00F12F9B">
        <w:t>е запросить у головного исполнителя, исполнителя дополнительные документы (копии документов), являющиеся основанием для составления распоряжений.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Не допускается исполнение уполномоченным банком распоряжения без представления головным исполнителем, испол</w:t>
      </w:r>
      <w:r w:rsidRPr="00F12F9B">
        <w:t>нителем документов (копий документов), являющихся основанием для составления распоряжений.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6. В случае указания в распоряжении информации, не соответствующей требованиям </w:t>
      </w:r>
      <w:r w:rsidRPr="00F12F9B">
        <w:t>части 1</w:t>
      </w:r>
      <w:r w:rsidRPr="00F12F9B">
        <w:t xml:space="preserve"> настоящей статьи, уполномоченный банк отказывает головному исполнителю, исполнителю в принятии распоряжения к исполнению в срок не позднее дня, следующего за днем представления распоряжения в уполномоченный банк.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7. Отказ в принят</w:t>
      </w:r>
      <w:r w:rsidRPr="00F12F9B">
        <w:t>ии распоряжения к исполнению в случаях, установленных настоящим Федеральным законом, не является основанием для применения мер гражданско-правовой ответственности в отношении уполномоченного банка.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8. Банк России по предложению государственного заказчика у</w:t>
      </w:r>
      <w:r w:rsidRPr="00F12F9B">
        <w:t xml:space="preserve">станавливает </w:t>
      </w:r>
      <w:r w:rsidRPr="00F12F9B">
        <w:t>особенности</w:t>
      </w:r>
      <w:r w:rsidRPr="00F12F9B">
        <w:t xml:space="preserve"> мониторинга расчетов по государственному оборонному заказу.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35" w:name="Par403"/>
      <w:bookmarkEnd w:id="35"/>
      <w:r w:rsidRPr="00F12F9B">
        <w:t>Статья 8.6. Основания и порядок приостановления операции по отдельному счету и отказа в совершении такой операции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36" w:name="Par405"/>
      <w:bookmarkEnd w:id="36"/>
      <w:r w:rsidRPr="00F12F9B">
        <w:t xml:space="preserve">1. Уполномоченный банк вправе приостановить операцию по отдельному счету, соответствующую </w:t>
      </w:r>
      <w:r w:rsidRPr="00F12F9B">
        <w:t>критериям</w:t>
      </w:r>
      <w:r w:rsidRPr="00F12F9B">
        <w:t>, установленным Банком России по согласованию с органом финансового мониторинга.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37" w:name="Par406"/>
      <w:bookmarkEnd w:id="37"/>
      <w:r w:rsidRPr="00F12F9B">
        <w:t xml:space="preserve">2. Операция по отдельному счету, предусмотренная </w:t>
      </w:r>
      <w:r w:rsidRPr="00F12F9B">
        <w:t>частью 1</w:t>
      </w:r>
      <w:r w:rsidRPr="00F12F9B">
        <w:t xml:space="preserve"> настоящей статьи, приостанавливается уполномоченным банком на пять рабочих </w:t>
      </w:r>
      <w:r w:rsidRPr="00F12F9B">
        <w:t>дней со дня, когда распоряжение клиента о ее осуществлении должно быть выполнено.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38" w:name="Par407"/>
      <w:bookmarkEnd w:id="38"/>
      <w:r w:rsidRPr="00F12F9B">
        <w:t>3. Не позднее одного рабочего дня, следующего за днем приостановления операции по отдельному счету по основаниям, предусмотренным настоящим Федеральным законом, у</w:t>
      </w:r>
      <w:r w:rsidRPr="00F12F9B">
        <w:t>полномоченный банк в порядке, установленном договором о банковском сопровождении, уведомляет головного исполнителя о приостановлении операции по отдельному счету. В уведомлении указываются: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наименование клиента, операция по отдельному счету которого при</w:t>
      </w:r>
      <w:r w:rsidRPr="00F12F9B">
        <w:t>остановлена;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2) </w:t>
      </w:r>
      <w:r w:rsidRPr="00F12F9B">
        <w:t>идентификатор</w:t>
      </w:r>
      <w:r w:rsidRPr="00F12F9B">
        <w:t xml:space="preserve">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содержание операции, в том числе сведения о контрагенте, сумме и дате операции, назначении платежа;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причина при</w:t>
      </w:r>
      <w:r w:rsidRPr="00F12F9B">
        <w:t>остановления операции по отдельному счету;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5) дата окончания приостановления операции по отдельному счету, определенная в соответствии с </w:t>
      </w:r>
      <w:r w:rsidRPr="00F12F9B">
        <w:t>частью 2</w:t>
      </w:r>
      <w:r w:rsidRPr="00F12F9B">
        <w:t xml:space="preserve"> настоящей статьи.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39" w:name="Par413"/>
      <w:bookmarkEnd w:id="39"/>
      <w:r w:rsidRPr="00F12F9B">
        <w:t>4. Головной исполнитель не позднее двух рабочих дней со дня получения от уполномоченного банк</w:t>
      </w:r>
      <w:r w:rsidRPr="00F12F9B">
        <w:t xml:space="preserve">а уведомления, указанного в </w:t>
      </w:r>
      <w:r w:rsidRPr="00F12F9B">
        <w:t>части 3</w:t>
      </w:r>
      <w:r w:rsidRPr="00F12F9B">
        <w:t xml:space="preserve"> настоящей статьи, направляет в порядке, установленном договором о банковском сопровождении, в уп</w:t>
      </w:r>
      <w:r w:rsidRPr="00F12F9B">
        <w:t>олномоченный банк, принявший решение о приостановлении операции по отдельному счету, уведомление об обоснованности или о необоснованности проведения приостановленной операции.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На основании полученного от головного исполнителя уведомления, предусмотренно</w:t>
      </w:r>
      <w:r w:rsidRPr="00F12F9B">
        <w:t xml:space="preserve">го </w:t>
      </w:r>
      <w:r w:rsidRPr="00F12F9B">
        <w:t>частью 4</w:t>
      </w:r>
      <w:r w:rsidRPr="00F12F9B">
        <w:t xml:space="preserve"> настоящей статьи, уполномоченный банк принимает одно из следующих решен</w:t>
      </w:r>
      <w:r w:rsidRPr="00F12F9B">
        <w:t>ий: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отказать в проведении приостановленной операции;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провести приостановленную операцию в срок не позднее одного рабочего дня, следующего за днем получения такого уведомления.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В случае неполучения уполномоченным банком до окончания срока приостано</w:t>
      </w:r>
      <w:r w:rsidRPr="00F12F9B">
        <w:t xml:space="preserve">вления операции по отдельному счету, предусмотренного </w:t>
      </w:r>
      <w:r w:rsidRPr="00F12F9B">
        <w:t>частью 2</w:t>
      </w:r>
      <w:r w:rsidRPr="00F12F9B">
        <w:t xml:space="preserve"> настоящей статьи, уведомления головного исполнителя, предусмотренного </w:t>
      </w:r>
      <w:r w:rsidRPr="00F12F9B">
        <w:t>частью 4</w:t>
      </w:r>
      <w:r w:rsidRPr="00F12F9B">
        <w:t xml:space="preserve"> настоящей статьи, уполномоченный банк проводит приостановленную операцию.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7. Уполномоченный банк уведомляет орган финансового мониторинга в </w:t>
      </w:r>
      <w:r w:rsidRPr="00F12F9B">
        <w:t>порядке</w:t>
      </w:r>
      <w:r w:rsidRPr="00F12F9B">
        <w:t xml:space="preserve">, установленном Банком России по согласованию с органом финансового мониторинга, о каждом случае отказа в принятии к исполнению распоряжений о совершении операций, совершение которых не допускается в соответствии со </w:t>
      </w:r>
      <w:r w:rsidRPr="00F12F9B">
        <w:t>статьями 8.3</w:t>
      </w:r>
      <w:r w:rsidRPr="00F12F9B">
        <w:t xml:space="preserve"> и </w:t>
      </w:r>
      <w:r w:rsidRPr="00F12F9B">
        <w:t>8.4</w:t>
      </w:r>
      <w:r w:rsidRPr="00F12F9B">
        <w:t xml:space="preserve"> настоящего Федерального закона, а </w:t>
      </w:r>
      <w:r w:rsidRPr="00F12F9B">
        <w:lastRenderedPageBreak/>
        <w:t>также о каждом случае проведения ран</w:t>
      </w:r>
      <w:r w:rsidRPr="00F12F9B">
        <w:t>ее приостановленной операции или отказа в проведении ранее приостановленной операции в соответствии с настоящим Федеральным законом. В уведомлении указываются: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сведения о клиенте, в проведении операции которому отказано или операция по отдельному счету </w:t>
      </w:r>
      <w:r w:rsidRPr="00F12F9B">
        <w:t>которого приостановлена;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идентификатор государственного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содержание операции, в том числе сведения о контрагенте, сумме и дате операции, назначении платежа;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причина отказа в проведении операции по отдельному счету или приостановления опе</w:t>
      </w:r>
      <w:r w:rsidRPr="00F12F9B">
        <w:t>рации по отдельному счету либо отказа в проведении ранее приостановленной операции.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8. Отказ в проведении приостановленной операции в случаях, установленных настоящей статьей, не является основанием для применения мер гражданско-правовой ответственности в </w:t>
      </w:r>
      <w:r w:rsidRPr="00F12F9B">
        <w:t>отношении уполномоченного банка.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Глава 3.2. ОСНОВНЫЕ ПРАВА И ОБЯЗАННОСТИ ФЕДЕРАЛЬНОГО</w:t>
      </w:r>
    </w:p>
    <w:p w:rsidR="00000000" w:rsidRPr="00F12F9B" w:rsidRDefault="007F2BC1">
      <w:pPr>
        <w:pStyle w:val="ConsPlusTitle"/>
        <w:jc w:val="center"/>
      </w:pPr>
      <w:r w:rsidRPr="00F12F9B">
        <w:t>ОРГАНА В ОБЛАСТИ ОБОРОНЫ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8.7. Основные права федерального органа в области обороны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Федеральный орган в области обороны вправе: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</w:t>
      </w:r>
      <w:r w:rsidRPr="00F12F9B">
        <w:t xml:space="preserve"> запрашивать у уполномоченного банка, головного исполнителя, исполнителя информацию, передача которой в единую информационную систему государственного оборонного заказа предусмотрена настоящим Федеральным законом;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r w:rsidRPr="00F12F9B">
        <w:t xml:space="preserve">1.1) определять </w:t>
      </w:r>
      <w:r w:rsidRPr="00F12F9B">
        <w:t>состав и формат</w:t>
      </w:r>
      <w:r w:rsidRPr="00F12F9B">
        <w:t xml:space="preserve"> представления головным исполнителем, исполнителем предусмотренной настоящим Федеральным законом информации, подлежащей передаче в единую информационную систему государственного оборонного заказа в случаях и в порядке, установленных Правительством Российс</w:t>
      </w:r>
      <w:r w:rsidRPr="00F12F9B">
        <w:t xml:space="preserve">кой Федерации, за исключением информации, представляемой уполномоченными банками, </w:t>
      </w:r>
      <w:r w:rsidRPr="00F12F9B">
        <w:t>состав и формат</w:t>
      </w:r>
      <w:r w:rsidRPr="00F12F9B">
        <w:t xml:space="preserve"> представления которой определяются Банком России в соответствии с нас</w:t>
      </w:r>
      <w:r w:rsidRPr="00F12F9B">
        <w:t xml:space="preserve">тоящим Федеральным </w:t>
      </w:r>
      <w:r w:rsidRPr="00F12F9B">
        <w:t>законом</w:t>
      </w:r>
      <w:r w:rsidRPr="00F12F9B">
        <w:t>;</w:t>
      </w:r>
    </w:p>
    <w:p w:rsidR="00000000" w:rsidRPr="00F12F9B" w:rsidRDefault="007F2BC1">
      <w:pPr>
        <w:pStyle w:val="ConsPlusNormal"/>
        <w:spacing w:before="300"/>
        <w:ind w:firstLine="540"/>
        <w:jc w:val="both"/>
      </w:pPr>
      <w:r w:rsidRPr="00F12F9B">
        <w:t xml:space="preserve">2) направлять в целях реализации своих полномочий, предусмотренных настоящим Федеральным законом, в налоговые органы, таможенные органы, Пенсионный фонд Российской Федерации, Фонд социального страхования Российской Федерации, кредитные организации запросы </w:t>
      </w:r>
      <w:r w:rsidRPr="00F12F9B">
        <w:t>о представлении информации и документов, в том числе сведений, составляющих налоговую, банковскую, служебную и коммерческую тайну, а также персональных данных. Перечень информации и документов, порядок и сроки их представления определяются соглашением о вз</w:t>
      </w:r>
      <w:r w:rsidRPr="00F12F9B">
        <w:t>аимодействии налоговых органов, таможенных органов, Пенсионного фонда Российской Федерации, Фонда социального страхования Российской Федерации с федеральным органом в области обороны;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осуществлять иные права в соответствии с законодательством Российской</w:t>
      </w:r>
      <w:r w:rsidRPr="00F12F9B">
        <w:t xml:space="preserve">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Федеральный орган в области обороны обязан хранить ставшие ему известными налоговую, банковскую, служебную и коммерческую тайну, персональные данные, обеспечивать конфиденциальность и безопасность указанных сведений и несет ответственность з</w:t>
      </w:r>
      <w:r w:rsidRPr="00F12F9B">
        <w:t>а их разглашение.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8.8. Основные обязанности федерального органа в области обороны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Федеральный орган в области обороны: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предоставляет государственным заказчикам, головным исполнителям, исполнителям, уполномоченным банкам, федеральному органу исп</w:t>
      </w:r>
      <w:r w:rsidRPr="00F12F9B">
        <w:t>олнительной власти, осуществляющему функции по выработке государственной политики и нормативно-правовому регулированию в сфере промышленного и оборонно-промышленного комплексов, федеральному органу исполнительной власти, осуществляющему функции по выработк</w:t>
      </w:r>
      <w:r w:rsidRPr="00F12F9B">
        <w:t>е государственной политики и нормативно-правовому регулированию в сфере бюджетной, налоговой, страховой, валютной и банковской деятельности, органу финансового мониторинга, Счетной палате Российской Федерации, контролирующему органу с соблюдением требовани</w:t>
      </w:r>
      <w:r w:rsidRPr="00F12F9B">
        <w:t xml:space="preserve">й законодательства Российской Федерации о государственной тайне доступ к информации, содержащейся в единой информационной системе государственного оборонного заказа, в </w:t>
      </w:r>
      <w:r w:rsidRPr="00F12F9B">
        <w:t>порядке</w:t>
      </w:r>
      <w:r w:rsidRPr="00F12F9B">
        <w:t>, установленном федеральным органом в области обороны по согласованию с контролирующим органом и органом финансового мониторинга;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исполняет иные обязанности в соответствии с законодательство</w:t>
      </w:r>
      <w:r w:rsidRPr="00F12F9B">
        <w:t>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bookmarkStart w:id="40" w:name="Par449"/>
      <w:bookmarkEnd w:id="40"/>
      <w:r w:rsidRPr="00F12F9B">
        <w:t>Глава 3.3. ОСОБЕННОСТИ БАНКОВСКОГО СОПРОВОЖДЕНИЯ</w:t>
      </w:r>
    </w:p>
    <w:p w:rsidR="00000000" w:rsidRPr="00F12F9B" w:rsidRDefault="007F2BC1">
      <w:pPr>
        <w:pStyle w:val="ConsPlusTitle"/>
        <w:jc w:val="center"/>
      </w:pPr>
      <w:r w:rsidRPr="00F12F9B">
        <w:t>ПРИ ПЕРЕВОДЕ СОПРОВОЖДАЕМОЙ СДЕЛКИ В ИНОЙ</w:t>
      </w:r>
    </w:p>
    <w:p w:rsidR="00000000" w:rsidRPr="00F12F9B" w:rsidRDefault="007F2BC1">
      <w:pPr>
        <w:pStyle w:val="ConsPlusTitle"/>
        <w:jc w:val="center"/>
      </w:pPr>
      <w:r w:rsidRPr="00F12F9B">
        <w:t>УПОЛНОМОЧЕННЫЙ БАНК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41" w:name="Par454"/>
      <w:bookmarkEnd w:id="41"/>
      <w:r w:rsidRPr="00F12F9B">
        <w:t>Статья 8.9. Основания перевода сопровождаемой сделки в иной уполномоченный банк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42" w:name="Par457"/>
      <w:bookmarkEnd w:id="42"/>
      <w:r w:rsidRPr="00F12F9B">
        <w:t>1. Сопровождаемая сделка может быть переведена на банковское сопровождение из уполномоченного банка в иной у</w:t>
      </w:r>
      <w:r w:rsidRPr="00F12F9B">
        <w:t>полномоченный банк в порядке, предусмотренном настоящим Федеральным законом, по следующим основаниям: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43" w:name="Par458"/>
      <w:bookmarkEnd w:id="43"/>
      <w:r w:rsidRPr="00F12F9B">
        <w:t>1) принятие Правительством Российской Федерации по согласованию с Президентом Российской Федерации решения об исключении банка из категории уп</w:t>
      </w:r>
      <w:r w:rsidRPr="00F12F9B">
        <w:t>олномоченных банков;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принятие Правительством Российской Федерации решения о переводе сопровождаемой сделки (сопровождаемых сделок) в иной уполномоченный банк, определенный таким решением.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Решение Правительства Российской Федерации, предусмотренное </w:t>
      </w:r>
      <w:r w:rsidRPr="00F12F9B">
        <w:t>пунктом 1 части 1</w:t>
      </w:r>
      <w:r w:rsidRPr="00F12F9B">
        <w:t xml:space="preserve"> настоящей статьи, вступает в силу по истечении ше</w:t>
      </w:r>
      <w:r w:rsidRPr="00F12F9B">
        <w:t>стидесяти календарных дней со дня его принятия.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Решения Правительства Российской Федерации, предусмотренные </w:t>
      </w:r>
      <w:r w:rsidRPr="00F12F9B">
        <w:t>частью 1</w:t>
      </w:r>
      <w:r w:rsidRPr="00F12F9B">
        <w:t xml:space="preserve"> настоящей статьи, принимаются с учетом необходимости банковского сопровождения государственных контрактов, заключенных на сумму не менее суммы, установлен</w:t>
      </w:r>
      <w:r w:rsidRPr="00F12F9B">
        <w:t xml:space="preserve">ной Правительством Российской Федерации в соответствии с </w:t>
      </w:r>
      <w:r w:rsidRPr="00F12F9B">
        <w:t>частью 9 статьи 6</w:t>
      </w:r>
      <w:r w:rsidRPr="00F12F9B">
        <w:t xml:space="preserve"> настоящего Федерального закона, опорным банком для оборонно-промышленного комплекса.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44" w:name="Par464"/>
      <w:bookmarkEnd w:id="44"/>
      <w:r w:rsidRPr="00F12F9B">
        <w:t>Статья 8.10. Исключение банка из категории уполномоченных банков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45" w:name="Par467"/>
      <w:bookmarkEnd w:id="45"/>
      <w:r w:rsidRPr="00F12F9B">
        <w:t>1.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</w:t>
      </w:r>
      <w:r w:rsidRPr="00F12F9B">
        <w:t>х банков.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В случае, если Правительством Российской Федерации принято решение, предусмотренное </w:t>
      </w:r>
      <w:r w:rsidRPr="00F12F9B">
        <w:t>частью 1</w:t>
      </w:r>
      <w:r w:rsidRPr="00F12F9B">
        <w:t xml:space="preserve"> настоящей статьи, Банк России на основании уведомления Правительства Российской </w:t>
      </w:r>
      <w:r w:rsidRPr="00F12F9B">
        <w:lastRenderedPageBreak/>
        <w:t>Федерации не позднее одного рабочего дня, следующего за днем получения указанного уведомления, информирует такой банк, а также соо</w:t>
      </w:r>
      <w:r w:rsidRPr="00F12F9B">
        <w:t>тветствующего государственного заказчика о принятом решении.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Банк России исключает банк из перечня уполномоченных банков с даты вступления в силу решения Правительства Российской Федерации, предусмотренного </w:t>
      </w:r>
      <w:r w:rsidRPr="00F12F9B">
        <w:t>частью 1</w:t>
      </w:r>
      <w:r w:rsidRPr="00F12F9B">
        <w:t xml:space="preserve"> настоящей статьи.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8.11. Перевод сопровождаемой сделки в иной уполномоченный банк, определенный решением Правительства Российской Федерации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46" w:name="Par474"/>
      <w:bookmarkEnd w:id="46"/>
      <w:r w:rsidRPr="00F12F9B">
        <w:t xml:space="preserve">1. Правительство Российской Федерации вправе принять решение о переводе сопровождаемой сделки (сопровождаемых сделок) на банковское сопровождение в иной определенный таким решением уполномоченный банк. О таком </w:t>
      </w:r>
      <w:r w:rsidRPr="00F12F9B">
        <w:t>решении Правительство Российской Федерации не позднее пяти рабочих дней со дня его принятия уведомляет государственного заказчика, заключившего государственный контракт, относящийся к переводимой сопровождаемой сделке, уполномоченный банк, осуществляющий е</w:t>
      </w:r>
      <w:r w:rsidRPr="00F12F9B">
        <w:t>е банковское сопровождение, а также уполномоченный банк, в который такая сделка переводится.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В случае, если Правительством Российской Федерации принято решение, предусмотренное </w:t>
      </w:r>
      <w:r w:rsidRPr="00F12F9B">
        <w:t>частью 1</w:t>
      </w:r>
      <w:r w:rsidRPr="00F12F9B">
        <w:t xml:space="preserve"> настоящей статьи, государственный зака</w:t>
      </w:r>
      <w:r w:rsidRPr="00F12F9B">
        <w:t>зчик не позднее пяти рабочих дней, следующих за днем получения уведомления Правительства Российской Федерации, информирует о принятом решении головного исполнителя по государственному контракту, относящемуся к переводимой сопровождаемой сделке.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8.1</w:t>
      </w:r>
      <w:r w:rsidRPr="00F12F9B">
        <w:t>2. Права и обязанности уполномоченного банка, банка при переводе сопровождаемой сделки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Уполномоченный банк, в отношении которого Правительством Российской Федерации принято решение в соответствии со </w:t>
      </w:r>
      <w:r w:rsidRPr="00F12F9B">
        <w:t>статьей 8.10</w:t>
      </w:r>
      <w:r w:rsidRPr="00F12F9B">
        <w:t xml:space="preserve"> настоящего Федерального закона, до вступления в силу такого решения: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вправе осуществлять банковское сопровождение только в соответствии с ранее зак</w:t>
      </w:r>
      <w:r w:rsidRPr="00F12F9B">
        <w:t>люченными договорами банковского сопровождения;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47" w:name="Par482"/>
      <w:bookmarkEnd w:id="47"/>
      <w:r w:rsidRPr="00F12F9B">
        <w:t>2) обязан проинформировать головного исполнителя, исполнителя, с которыми у него заключены договоры банковского сопровождения, в течение десяти рабочих дней, следующих за днем получения информации</w:t>
      </w:r>
      <w:r w:rsidRPr="00F12F9B">
        <w:t xml:space="preserve"> о решении, принятом Правительством Российской Федерации в соответствии с настоящим Федеральным законом;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обязан проинформировать исполнителей, с которыми у него заключены договоры банковского сопровождения по контрактам, относящимся к переводимой сопров</w:t>
      </w:r>
      <w:r w:rsidRPr="00F12F9B">
        <w:t>ождаемой сделке, об уполномоченном банке, который будет осуществлять банковское сопровождение переводимой сопровождаемой сделки, в течение десяти рабочих дней, следующих за днем получения соответствующей информации в установленном настоящим Федеральным зак</w:t>
      </w:r>
      <w:r w:rsidRPr="00F12F9B">
        <w:t>оном порядке;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48" w:name="Par484"/>
      <w:bookmarkEnd w:id="48"/>
      <w:r w:rsidRPr="00F12F9B">
        <w:t>4) обязан закрыть по заявлению головного исполнителя, исполнителя отдельные счета, а также перечислить денежные средства на отдельные счета, открытые в уполномоченном банке с учетом требований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49" w:name="Par485"/>
      <w:bookmarkEnd w:id="49"/>
      <w:r w:rsidRPr="00F12F9B">
        <w:t xml:space="preserve">5)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счета, а также о закрытии данного отдельного счета в порядке, установленном </w:t>
      </w:r>
      <w:r w:rsidRPr="00F12F9B">
        <w:t>пунктом 2 части 2 статьи 8.2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50" w:name="Par486"/>
      <w:bookmarkEnd w:id="50"/>
      <w:r w:rsidRPr="00F12F9B">
        <w:lastRenderedPageBreak/>
        <w:t>6) обязан передать уполномоченному банку, в который переводится сопровождаемая сделка, в срок не позднее десяти рабочих дней после дня закрытия отдельного счета головного исполни</w:t>
      </w:r>
      <w:r w:rsidRPr="00F12F9B">
        <w:t xml:space="preserve">теля, исполнителя при совершении операции, предусмотренной </w:t>
      </w:r>
      <w:r w:rsidRPr="00F12F9B">
        <w:t>пунктом 2.1 части 1 статьи 8.3</w:t>
      </w:r>
      <w:r w:rsidRPr="00F12F9B">
        <w:t xml:space="preserve"> настоящего Федерального зако</w:t>
      </w:r>
      <w:r w:rsidRPr="00F12F9B">
        <w:t xml:space="preserve">на, или операции, разрешенной в соответствии с </w:t>
      </w:r>
      <w:r w:rsidRPr="00F12F9B">
        <w:t>пунктом 16 статьи 8.4</w:t>
      </w:r>
      <w:r w:rsidRPr="00F12F9B">
        <w:t xml:space="preserve"> настоящего Федерального закона, информацию о суммах операций, предусмотренных </w:t>
      </w:r>
      <w:r w:rsidRPr="00F12F9B">
        <w:t xml:space="preserve">подпунктами </w:t>
      </w:r>
      <w:r w:rsidR="00F12F9B">
        <w:t>«</w:t>
      </w:r>
      <w:r w:rsidRPr="00F12F9B">
        <w:t>а</w:t>
      </w:r>
      <w:r w:rsidR="00F12F9B">
        <w:t>»</w:t>
      </w:r>
      <w:r w:rsidRPr="00F12F9B">
        <w:t xml:space="preserve">, </w:t>
      </w:r>
      <w:r w:rsidR="00F12F9B">
        <w:t>«</w:t>
      </w:r>
      <w:r w:rsidRPr="00F12F9B">
        <w:t>в</w:t>
      </w:r>
      <w:r w:rsidR="00F12F9B">
        <w:t>»</w:t>
      </w:r>
      <w:r w:rsidRPr="00F12F9B">
        <w:t xml:space="preserve">, </w:t>
      </w:r>
      <w:r w:rsidR="00F12F9B">
        <w:t>«</w:t>
      </w:r>
      <w:r w:rsidRPr="00F12F9B">
        <w:t>д</w:t>
      </w:r>
      <w:r w:rsidR="00F12F9B">
        <w:t>»</w:t>
      </w:r>
      <w:r w:rsidRPr="00F12F9B">
        <w:t xml:space="preserve">, </w:t>
      </w:r>
      <w:r w:rsidR="00F12F9B">
        <w:t>«</w:t>
      </w:r>
      <w:r w:rsidRPr="00F12F9B">
        <w:t>е.1</w:t>
      </w:r>
      <w:r w:rsidR="00F12F9B">
        <w:t>»</w:t>
      </w:r>
      <w:r w:rsidRPr="00F12F9B">
        <w:t xml:space="preserve">, </w:t>
      </w:r>
      <w:r w:rsidR="00F12F9B">
        <w:t>«</w:t>
      </w:r>
      <w:r w:rsidRPr="00F12F9B">
        <w:t>е.2</w:t>
      </w:r>
      <w:r w:rsidR="00F12F9B">
        <w:t>»</w:t>
      </w:r>
      <w:r w:rsidRPr="00F12F9B">
        <w:t xml:space="preserve"> пункта 2 части 1 статьи 8.3</w:t>
      </w:r>
      <w:r w:rsidRPr="00F12F9B">
        <w:t xml:space="preserve"> настоящего Федерального закона, совершенных п</w:t>
      </w:r>
      <w:r w:rsidRPr="00F12F9B">
        <w:t xml:space="preserve">о отдельному счету за период со дня открытия отдельного счета по день его закрытия и при условии, что день закрытия отдельного счета и день передачи информации приходятся на один и тот же календарный месяц, о суммах операций, предусмотренных </w:t>
      </w:r>
      <w:r w:rsidRPr="00F12F9B">
        <w:t xml:space="preserve">подпунктом </w:t>
      </w:r>
      <w:r w:rsidR="00F12F9B">
        <w:t>«</w:t>
      </w:r>
      <w:r w:rsidRPr="00F12F9B">
        <w:t>з</w:t>
      </w:r>
      <w:r w:rsidR="00F12F9B">
        <w:t>»</w:t>
      </w:r>
      <w:r w:rsidRPr="00F12F9B">
        <w:t xml:space="preserve"> пункта 2 части 1 статьи 8.3</w:t>
      </w:r>
      <w:r w:rsidRPr="00F12F9B">
        <w:t xml:space="preserve"> настоящего Федерального закона</w:t>
      </w:r>
      <w:r w:rsidRPr="00F12F9B">
        <w:t xml:space="preserve"> и совершенных по отдельному счету в течение календарного месяца, в котором был закрыт отдельный счет, а также перечень иностранных исполнителей, предусмотренный </w:t>
      </w:r>
      <w:r w:rsidRPr="00F12F9B">
        <w:t xml:space="preserve">подпунктом </w:t>
      </w:r>
      <w:r w:rsidR="00F12F9B">
        <w:t>«</w:t>
      </w:r>
      <w:r w:rsidRPr="00F12F9B">
        <w:t>д</w:t>
      </w:r>
      <w:r w:rsidR="00F12F9B">
        <w:t>»</w:t>
      </w:r>
      <w:r w:rsidRPr="00F12F9B">
        <w:t xml:space="preserve"> пункта 2 части 1 статьи 8.3</w:t>
      </w:r>
      <w:r w:rsidRPr="00F12F9B">
        <w:t xml:space="preserve"> настоящего Федеральног</w:t>
      </w:r>
      <w:r w:rsidRPr="00F12F9B">
        <w:t>о закона, и иные документы (копии документов) по усмотрению уполномоченного банка.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Уполномоченный банк, из которого в соответствии с решением Правительства Российской Федерации, предусмотренным </w:t>
      </w:r>
      <w:r w:rsidRPr="00F12F9B">
        <w:t>частью 1 статьи 8.11</w:t>
      </w:r>
      <w:r w:rsidRPr="00F12F9B">
        <w:t xml:space="preserve"> настоящег</w:t>
      </w:r>
      <w:r w:rsidRPr="00F12F9B">
        <w:t>о Федерального закона, переводится сопровождаемая сделка,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порядке, установленно</w:t>
      </w:r>
      <w:r w:rsidRPr="00F12F9B">
        <w:t xml:space="preserve">м </w:t>
      </w:r>
      <w:r w:rsidRPr="00F12F9B">
        <w:t>пунктами 2</w:t>
      </w:r>
      <w:r w:rsidRPr="00F12F9B">
        <w:t xml:space="preserve"> - </w:t>
      </w:r>
      <w:r w:rsidRPr="00F12F9B">
        <w:t>6 части 1</w:t>
      </w:r>
      <w:r w:rsidRPr="00F12F9B">
        <w:t xml:space="preserve"> настоящей статьи.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Уполномоченный банк, в который переводится сопровождаемая сделка по основаниям, предусмотренным </w:t>
      </w:r>
      <w:r w:rsidRPr="00F12F9B">
        <w:t>статьей 8.9</w:t>
      </w:r>
      <w:r w:rsidRPr="00F12F9B">
        <w:t xml:space="preserve"> настоящего Федерального закона, после открытия отдельного счета по государственному контракту, контракту, относящемуся к переводимой сопро</w:t>
      </w:r>
      <w:r w:rsidRPr="00F12F9B">
        <w:t>вождаемой сделке, вправе получать по запросу: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информацию об исполненных распоряжениях по отдельному счету, открытому по такому государственному контракту, контракту, от уполномоченного банка, из которого переводится сопровождаемая сделка;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доступ к со</w:t>
      </w:r>
      <w:r w:rsidRPr="00F12F9B">
        <w:t>держащейся в единой информационной системе государственного оборонного заказа информации об исполненных уполномоченным банком, из которого переводится такая сопровождаемая сделка, распоряжениях по отдельному счету, открытому по такому государственному конт</w:t>
      </w:r>
      <w:r w:rsidRPr="00F12F9B">
        <w:t>ракту, контракту.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51" w:name="Par491"/>
      <w:bookmarkEnd w:id="51"/>
      <w:r w:rsidRPr="00F12F9B">
        <w:t xml:space="preserve">4. Банк, исключенный из категории уполномоченных банков, после вступления в силу решения Правительства Российской Федерации, предусмотренного </w:t>
      </w:r>
      <w:r w:rsidRPr="00F12F9B">
        <w:t>частью 1 статьи 8.10</w:t>
      </w:r>
      <w:r w:rsidRPr="00F12F9B">
        <w:t xml:space="preserve"> настоящего Федерального закона: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а) вправе совершать операцию, разрешенную в соответствии с </w:t>
      </w:r>
      <w:r w:rsidRPr="00F12F9B">
        <w:t>пункто</w:t>
      </w:r>
      <w:r w:rsidRPr="00F12F9B">
        <w:t>м 16 статьи 8.4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б) обязан выполнить требования, предусмотренные </w:t>
      </w:r>
      <w:r w:rsidRPr="00F12F9B">
        <w:t>пунктами 4</w:t>
      </w:r>
      <w:r w:rsidRPr="00F12F9B">
        <w:t xml:space="preserve">, </w:t>
      </w:r>
      <w:r w:rsidRPr="00F12F9B">
        <w:t>5</w:t>
      </w:r>
      <w:r w:rsidRPr="00F12F9B">
        <w:t xml:space="preserve"> и </w:t>
      </w:r>
      <w:r w:rsidRPr="00F12F9B">
        <w:t>6 части 1</w:t>
      </w:r>
      <w:r w:rsidRPr="00F12F9B">
        <w:t xml:space="preserve"> настоящей статьи.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Неисполнение бан</w:t>
      </w:r>
      <w:r w:rsidRPr="00F12F9B">
        <w:t xml:space="preserve">ком, исключенным из категории уполномоченных банков, требований </w:t>
      </w:r>
      <w:r w:rsidRPr="00F12F9B">
        <w:t>части 4</w:t>
      </w:r>
      <w:r w:rsidRPr="00F12F9B">
        <w:t xml:space="preserve"> настоящей статьи является основанием для применения к нему мер, предусмотренных Федеральным </w:t>
      </w:r>
      <w:r w:rsidRPr="00F12F9B">
        <w:t>законом</w:t>
      </w:r>
      <w:r w:rsidRPr="00F12F9B">
        <w:t xml:space="preserve"> от 10 июля 2002 года </w:t>
      </w:r>
      <w:r w:rsidR="00F12F9B">
        <w:t>№</w:t>
      </w:r>
      <w:r w:rsidRPr="00F12F9B">
        <w:t xml:space="preserve"> 86-ФЗ</w:t>
      </w:r>
      <w:r w:rsidRPr="00F12F9B">
        <w:t xml:space="preserve"> </w:t>
      </w:r>
      <w:r w:rsidR="00F12F9B">
        <w:t>«</w:t>
      </w:r>
      <w:r w:rsidRPr="00F12F9B">
        <w:t>О Центральном банке Российской Федерации (Банке России)</w:t>
      </w:r>
      <w:r w:rsidR="00F12F9B">
        <w:t>»</w:t>
      </w:r>
      <w:r w:rsidRPr="00F12F9B">
        <w:t>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8.13. Права и обязанности государственного заказчика, головного исполнителя, исполнителя при переводе сопровождаемой сделки в иной уполномоченный банк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lastRenderedPageBreak/>
        <w:t>1. Государственный заказчик, головной исполнитель, исполнитель после получения информации о решении, принятом Правительством Россий</w:t>
      </w:r>
      <w:r w:rsidRPr="00F12F9B">
        <w:t xml:space="preserve">ской Федерации в соответствии с </w:t>
      </w:r>
      <w:r w:rsidRPr="00F12F9B">
        <w:t>частью 1 статьи 8.10</w:t>
      </w:r>
      <w:r w:rsidRPr="00F12F9B">
        <w:t xml:space="preserve"> или </w:t>
      </w:r>
      <w:r w:rsidRPr="00F12F9B">
        <w:t>частью 1 статьи 8.11</w:t>
      </w:r>
      <w:r w:rsidRPr="00F12F9B">
        <w:t xml:space="preserve"> настоящего Федерального закона, осуществляют мероприятия по переводу сопровождаемой сделки в иной уполномоченный банк в порядке, установленном настоящей статьей.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Государственный заказчик обеспечивает внесен</w:t>
      </w:r>
      <w:r w:rsidRPr="00F12F9B">
        <w:t>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счета, открытого в ином уполномоченном банке, в который переводится сопровождаемая сделка.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Головной исполнитель: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r w:rsidRPr="00F12F9B">
        <w:t xml:space="preserve">1) по согласованию с государственным заказчиком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решения, предусмотренного </w:t>
      </w:r>
      <w:r w:rsidRPr="00F12F9B">
        <w:t>частью 1 статьи 8.10</w:t>
      </w:r>
      <w:r w:rsidRPr="00F12F9B">
        <w:t xml:space="preserve"> настоящего Федерального закона, обеспечивает вне</w:t>
      </w:r>
      <w:r w:rsidRPr="00F12F9B">
        <w:t>сение в государственный контракт изменений в части сведений об уполномоченном банке, осуществляющем банковское сопровождение переводимой сопровождаемой сделки, а также информирует банк, из которого переводится сопровождаемая сделка, о выбранном им по согла</w:t>
      </w:r>
      <w:r w:rsidRPr="00F12F9B">
        <w:t>сованию с государственным заказчиком уполномоченном банке после внесения указанных изменений в условия государственного контракта. Выбор уполномоченного банка не осуществляется в случае, если в соответствии с решением Правительства Российской Федерации бан</w:t>
      </w:r>
      <w:r w:rsidRPr="00F12F9B">
        <w:t>ковское сопровождение должно быть передано в опорный банк для оборонно-промышленного комплекса;</w:t>
      </w:r>
      <w:r w:rsidR="00F12F9B"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обеспечивает внесение в государственный контракт изменений в части сведений об уполномоченном банке, осуществляющем банковское сопровождение переводимой сопровождаемой сд</w:t>
      </w:r>
      <w:r w:rsidRPr="00F12F9B">
        <w:t xml:space="preserve">елки, в случае принятия Правительством Российской Федерации решения, предусмотренного </w:t>
      </w:r>
      <w:r w:rsidRPr="00F12F9B">
        <w:t>частью 1 статьи 8.11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заключает договор о банковском сопровождении государственного контракта, относящегося</w:t>
      </w:r>
      <w:r w:rsidRPr="00F12F9B">
        <w:t xml:space="preserve"> к переводимой сопровождаемой сделке, с уполномоченным банком, в который переводится сопровождаемая сделка, и открывает отдельный счет в таком банке;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вносит изменения в заключенные с исполнителями контракты, относящиеся к переводимой сопровождаемой сдел</w:t>
      </w:r>
      <w:r w:rsidRPr="00F12F9B">
        <w:t>ке, в целях определения обязательного условия об осуществлении расчетов с использованием отдельного счета, открытого в ином уполномоченном банке;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закрывает отдельные счета в банке, уполномоченном банке, из которого переводится сопровождаемая сделка, и п</w:t>
      </w:r>
      <w:r w:rsidRPr="00F12F9B">
        <w:t>еречисляет денежные средства с таких счетов на отдельные счета, открытые по государственному контракту, контракту, относящемуся к переводимой сопровождаемой сделке, в ином уполномоченном банке.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Исполнитель: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заключает договор о банковском сопровождени</w:t>
      </w:r>
      <w:r w:rsidRPr="00F12F9B">
        <w:t>и контракта, относящегося к переводимой сопровождаемой сделке, и открывает отдельные счета в ином уполномоченном банке, в который переводится сопровождаемая сделка, по каждому действующему контракту, относящемуся к переводимой сопровождаемой сделке;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вно</w:t>
      </w:r>
      <w:r w:rsidRPr="00F12F9B">
        <w:t xml:space="preserve">сит изменения в заключенные с другими исполнителями контракты, относящиеся к переводимой сопровождаемой сделке, в целях определения обязательного условия об осуществлении расчетов с использованием отдельного счета, открытого в ином уполномоченном банке, в </w:t>
      </w:r>
      <w:r w:rsidRPr="00F12F9B">
        <w:t>который переводится сопровождаемая сделка;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3) закрывает отдельные счета в уполномоченном банке, банке, из которого переводится сопровождаемая сделка, и перечисляет денежные средства с таких счетов на отдельные счета, открытые в ином уполномоченном банке, в</w:t>
      </w:r>
      <w:r w:rsidRPr="00F12F9B">
        <w:t xml:space="preserve"> который переводится сопровождаемая сделка.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5. Головной исполнитель, исполнитель при переводе сопровождаемой сделки по основаниям, предусмотренным </w:t>
      </w:r>
      <w:r w:rsidRPr="00F12F9B">
        <w:t>стат</w:t>
      </w:r>
      <w:r w:rsidRPr="00F12F9B">
        <w:t>ьей 8.9</w:t>
      </w:r>
      <w:r w:rsidRPr="00F12F9B">
        <w:t xml:space="preserve"> настоящего Федерального закона, вправе до закрытия отдельного счета, открытого в уполномоченном банке по государственному контракту, контракту, относящемуся к такой сопровождаемой сделке, открыть отдельный счет по такому государственному контракту, контра</w:t>
      </w:r>
      <w:r w:rsidRPr="00F12F9B">
        <w:t>кту в ином уполномоченном банке, в который переводится сопровождаемая сделка.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Глава 4. ГОСУДАРСТВЕННОЕ РЕГУЛИРОВАНИЕ ЦЕН НА ПРОДУКЦИЮ</w:t>
      </w:r>
    </w:p>
    <w:p w:rsidR="00000000" w:rsidRPr="00F12F9B" w:rsidRDefault="007F2BC1">
      <w:pPr>
        <w:pStyle w:val="ConsPlusTitle"/>
        <w:jc w:val="center"/>
      </w:pPr>
      <w:r w:rsidRPr="00F12F9B">
        <w:t>ПО ГОСУДАРСТВЕННОМУ ОБОРОННОМУ ЗАКАЗУ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9. Цели и принципы государственного регулирования цен на продукцию по госуд</w:t>
      </w:r>
      <w:r w:rsidRPr="00F12F9B">
        <w:t>арственному оборонному заказу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</w:t>
      </w:r>
      <w:r w:rsidRPr="00F12F9B">
        <w:t>менного выполнения государственного оборонного заказа при соблюдении баланса интересов государственного заказчика и головного исполнителя, исполнителя.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Государственное регулирование цен на продукцию по государственному оборонному заказу основывается на </w:t>
      </w:r>
      <w:r w:rsidRPr="00F12F9B">
        <w:t>следующих основных принципах: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единое нормативно-правовое обеспечение для всех участников размещения и выполнения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стимулирование снижения затрат на поставки продукции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обеспе</w:t>
      </w:r>
      <w:r w:rsidRPr="00F12F9B">
        <w:t>чение прибыльности поставок продукции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обоснованность затрат головного исполнителя, исполнителя;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применение мер антимонопольного регулирования;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соблюдение баланса интересов государственного заказчика и головно</w:t>
      </w:r>
      <w:r w:rsidRPr="00F12F9B">
        <w:t>го исполнителя, исполнителя.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10. Методы государственного регулирования цен на продукцию по государственному оборонному заказу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Государственное регулирование цен на продукцию по государственному оборонному заказу осуществляется посредством: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утверждения </w:t>
      </w:r>
      <w:r w:rsidRPr="00F12F9B">
        <w:t>перечней</w:t>
      </w:r>
      <w:r w:rsidRPr="00F12F9B">
        <w:t xml:space="preserve"> продукци</w:t>
      </w:r>
      <w:r w:rsidRPr="00F12F9B">
        <w:t>и по государственному оборонному заказу, на которую распространяется государственное регулирование цен;</w:t>
      </w:r>
    </w:p>
    <w:p w:rsidR="00000000" w:rsidRPr="00F12F9B" w:rsidRDefault="007F2BC1" w:rsidP="00F12F9B">
      <w:pPr>
        <w:pStyle w:val="ConsPlusNormal"/>
        <w:spacing w:before="240"/>
        <w:ind w:firstLine="540"/>
        <w:jc w:val="both"/>
      </w:pPr>
      <w:r w:rsidRPr="00F12F9B">
        <w:t>2) установления правил определения начальной (максимальной) цены государственного контракта при размещении заказов путем использования конкурентных спос</w:t>
      </w:r>
      <w:r w:rsidRPr="00F12F9B">
        <w:t>обов определения поставщиков (исполнителей, подрядчиков), а также цены государственного контракта в случае размещения государственного оборонного заказа у единственного поставщика (исполнителя, подрядчика);</w:t>
      </w:r>
      <w:r w:rsidR="00F12F9B"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 xml:space="preserve">3) применения различных </w:t>
      </w:r>
      <w:r w:rsidRPr="00F12F9B">
        <w:t>видов цен</w:t>
      </w:r>
      <w:r w:rsidRPr="00F12F9B">
        <w:t xml:space="preserve"> на продукцию</w:t>
      </w:r>
      <w:r w:rsidRPr="00F12F9B">
        <w:t xml:space="preserve">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учета в структуре цены на продукцию по государственному оборонному заказу произведенных затрат на ее производство и реализацию;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утверждения методических рекомендаций по расчету цен на продукцию по государственн</w:t>
      </w:r>
      <w:r w:rsidRPr="00F12F9B">
        <w:t>ому оборонному заказу при заключении государственных контрактов;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определения минимального и максимального размеров рентабельности (прибыли) и порядка их применения при расчете цен на продукцию по государственному оборонному заказу с учетом средств, кото</w:t>
      </w:r>
      <w:r w:rsidRPr="00F12F9B">
        <w:t>рые необходимы головному исполнителю, исполнителю для развития производственных мощностей и обслуживания привлеченного капитала, обеспечивающих выполнение государственного оборонного заказа, а также с учетом финансовой поддержки, оказываемой государством в</w:t>
      </w:r>
      <w:r w:rsidRPr="00F12F9B">
        <w:t xml:space="preserve"> целях выполнения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обеспечения оплаты головному исполнителю, исполнителю экономически обоснованных затрат, связанных с выполнением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8) государственной регистрации цен на продукцию по </w:t>
      </w:r>
      <w:r w:rsidRPr="00F12F9B">
        <w:t>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9) ведения реестра цен на продукцию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10) осуществления государственного контроля за применением цен на продукцию по государственному оборонному заказу при формировании, размещении и </w:t>
      </w:r>
      <w:r w:rsidRPr="00F12F9B">
        <w:t>выполнении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11) осуществления головным исполнителем, исполнителем </w:t>
      </w:r>
      <w:r w:rsidRPr="00F12F9B">
        <w:t>раздельного учета</w:t>
      </w:r>
      <w:r w:rsidRPr="00F12F9B">
        <w:t xml:space="preserve"> результатов финансово-хозяйственн</w:t>
      </w:r>
      <w:r w:rsidRPr="00F12F9B">
        <w:t>ой деятельности по каждому государственному контракту, контракту.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</w:t>
      </w:r>
      <w:r w:rsidRPr="00F12F9B">
        <w:t>Порядок</w:t>
      </w:r>
      <w:r w:rsidRPr="00F12F9B">
        <w:t xml:space="preserve"> государственного регулирования цен на продукцию, поставляемую по госуда</w:t>
      </w:r>
      <w:r w:rsidRPr="00F12F9B">
        <w:t xml:space="preserve">рственному оборонному заказу, полномочия федеральных органов исполнительной власти, Государственной корпорации по атомной энергии </w:t>
      </w:r>
      <w:r w:rsidR="00F12F9B">
        <w:t>«</w:t>
      </w:r>
      <w:r w:rsidRPr="00F12F9B">
        <w:t>Росатом</w:t>
      </w:r>
      <w:r w:rsidR="00F12F9B">
        <w:t>»</w:t>
      </w:r>
      <w:r w:rsidRPr="00F12F9B">
        <w:t xml:space="preserve"> и Государственной корпорации по космической деятельности </w:t>
      </w:r>
      <w:r w:rsidR="00F12F9B">
        <w:t>«</w:t>
      </w:r>
      <w:r w:rsidRPr="00F12F9B">
        <w:t>Роскосмос</w:t>
      </w:r>
      <w:r w:rsidR="00F12F9B">
        <w:t>»</w:t>
      </w:r>
      <w:r w:rsidRPr="00F12F9B">
        <w:t xml:space="preserve"> по государственному регулированию цен в сфере г</w:t>
      </w:r>
      <w:r w:rsidRPr="00F12F9B">
        <w:t>осударственного оборонного заказа устанавливаются Правительством Российской Федерации.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52" w:name="Par546"/>
      <w:bookmarkEnd w:id="52"/>
      <w:r w:rsidRPr="00F12F9B">
        <w:t>Статья 11. Виды цен на продукцию по государственному оборонному заказу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При заключении контракта в случае размещения государственного оборонного заказа у единственного поставщика (исполнителя, подрядчика) применяются следующие виды цен на продукцию </w:t>
      </w:r>
      <w:r w:rsidRPr="00F12F9B">
        <w:t>по государственному оборонному заказу: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ориентировочная (уточняемая) цена;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фиксированная цена;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цена, возмещающая издержки.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</w:t>
      </w:r>
      <w:r w:rsidRPr="00F12F9B">
        <w:t>Условия и порядок</w:t>
      </w:r>
      <w:r w:rsidRPr="00F12F9B">
        <w:t xml:space="preserve"> применения видов цен на продукцию по государственному оборонному заказу устанавливаются Правительством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</w:t>
      </w:r>
      <w:r w:rsidRPr="00F12F9B">
        <w:t>а 5. ВЫПОЛНЕНИЕ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12. Обеспечение выполнения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lastRenderedPageBreak/>
        <w:t>1. Правительство Российской Федерации в целях обеспечения и стимулирования выполнения государственного оборонного заказа в соответстви</w:t>
      </w:r>
      <w:r w:rsidRPr="00F12F9B">
        <w:t>и с законодательством Российской Федерации вправе: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определять </w:t>
      </w:r>
      <w:r w:rsidRPr="00F12F9B">
        <w:t>примерные условия</w:t>
      </w:r>
      <w:r w:rsidRPr="00F12F9B">
        <w:t xml:space="preserve"> государственных контрактов, контрактов;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устанавливать сроки ра</w:t>
      </w:r>
      <w:r w:rsidRPr="00F12F9B">
        <w:t>змещения заданий государственного оборонного заказа при его утверждении;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устанавливать предельный уровень прибыли при расчете цены на продукцию по государственному оборонному заказу;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предусматривать при составлении проекта федерального бюджета на оче</w:t>
      </w:r>
      <w:r w:rsidRPr="00F12F9B">
        <w:t>редной финансовый год и плановый период головным исполнителям, исполнителям бюджетные ассигнования на осуществление бюджетных инвестиций;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устанавливать при утверждении государственного оборонного заказа размер авансовых платежей по государственному конт</w:t>
      </w:r>
      <w:r w:rsidRPr="00F12F9B">
        <w:t>ракту не более чем объем финансирования этого контракта в текущем финансовом году;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6) предоставлять государственные </w:t>
      </w:r>
      <w:r w:rsidRPr="00F12F9B">
        <w:t>гарантии</w:t>
      </w:r>
      <w:r w:rsidRPr="00F12F9B">
        <w:t xml:space="preserve"> Российской Федерации по кр</w:t>
      </w:r>
      <w:r w:rsidRPr="00F12F9B">
        <w:t>едитам, привлекаемым головными исполнителями, исполнителями для осуществления деятельности в целях обеспечения выполнения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предоставлять головным исполнителям, исполнителям субсидии на возмещение части затрат на уплату</w:t>
      </w:r>
      <w:r w:rsidRPr="00F12F9B">
        <w:t xml:space="preserve"> процентов по кредитам, полученным в российских кредитных организациях;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предоставлять головным исполнителям, исполнителям субсидии в целях предупреждения несостоятельности (банкротства);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8.1) устанавливать </w:t>
      </w:r>
      <w:r w:rsidRPr="00F12F9B">
        <w:t>ограничения</w:t>
      </w:r>
      <w:r w:rsidRPr="00F12F9B">
        <w:t xml:space="preserve"> на оказание государственной поддержки юридическим лицам, включенным в реестр, предусмотренный </w:t>
      </w:r>
      <w:r w:rsidRPr="00F12F9B">
        <w:t>пунктом 10.1 части 1 статьи 15.2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9) уст</w:t>
      </w:r>
      <w:r w:rsidRPr="00F12F9B">
        <w:t>анавливать в соответствии с законодательством Российской Федерации иные меры по обеспечению выполнения государственного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Государственный заказчик в целях обеспечения выполнения государственного оборонного заказа вправе: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предусматрив</w:t>
      </w:r>
      <w:r w:rsidRPr="00F12F9B">
        <w:t>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сырья, материалов и комплектующих изделий в объеме, необходимом для обеспечен</w:t>
      </w:r>
      <w:r w:rsidRPr="00F12F9B">
        <w:t>ия исполнения этого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устанавливать меры экономического стим</w:t>
      </w:r>
      <w:r w:rsidRPr="00F12F9B">
        <w:t>улирования головного исполнителя, не противоречащие законодательству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Финансовые средства, выплачиваемые государственным заказчиком головному исполнителю, предназначаются только для расходов на выполнение государственного оборонного</w:t>
      </w:r>
      <w:r w:rsidRPr="00F12F9B">
        <w:t xml:space="preserve"> заказа и авансирование соответствующих работ. Головной исполнитель несет ответственность за </w:t>
      </w:r>
      <w:r w:rsidRPr="00F12F9B">
        <w:lastRenderedPageBreak/>
        <w:t>нецелевое использование указанных средств.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Кредитные организации, предоставляющие кредиты головным исполнителям, исполнителям, в том числе под государственные г</w:t>
      </w:r>
      <w:r w:rsidRPr="00F12F9B">
        <w:t>арантии Российской Федерации, в целях выполнения заданий государственного оборонного заказа, сведения о которых составляют государственную тайну, должны иметь соответствующую лицензию в соответствии с требованиями законодательства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 xml:space="preserve">Статья 13. Утратила силу с 1 июля 2015 года. - Федеральный </w:t>
      </w:r>
      <w:r w:rsidRPr="00F12F9B">
        <w:t>закон</w:t>
      </w:r>
      <w:r w:rsidRPr="00F12F9B">
        <w:t xml:space="preserve"> от 29.06.2015 </w:t>
      </w:r>
      <w:r w:rsidR="00F12F9B">
        <w:t>№</w:t>
      </w:r>
      <w:r w:rsidRPr="00F12F9B">
        <w:t xml:space="preserve"> 159-ФЗ.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53" w:name="Par579"/>
      <w:bookmarkEnd w:id="53"/>
      <w:r w:rsidRPr="00F12F9B">
        <w:t>Статья 14. Особенности антимонопольных требова</w:t>
      </w:r>
      <w:r w:rsidRPr="00F12F9B">
        <w:t>ний в сфере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54" w:name="Par581"/>
      <w:bookmarkEnd w:id="54"/>
      <w:r w:rsidRPr="00F12F9B">
        <w:t>1. Доминирующим положением признается положение хозяйствующего субъекта, при котором он осуществляет или имеет возможность осуществлять поставки продукции по государственному оборонному заказу, сы</w:t>
      </w:r>
      <w:r w:rsidRPr="00F12F9B">
        <w:t>рья, материалов и комплектующих изделий, выполнение работ, оказание услуг, необходимые для выполнения государственного оборонного заказа, и в отношении этого хозяйствующего субъекта выполняется хотя бы одно из следующих условий: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хозяйствующий субъект включен в установленном порядке в реестр единственных поставщиков (исполнителей, подрядчиков);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2) </w:t>
      </w:r>
      <w:r w:rsidRPr="00F12F9B">
        <w:t>хозяйствующий субъект является единственным производителем продукции по государственному оборонному заказу, использование которой, и (или) ее составных частей, и (или) комплектующих изделий при выполнении государственного оборонного заказа предусмотрено ко</w:t>
      </w:r>
      <w:r w:rsidRPr="00F12F9B">
        <w:t>нструкторской или иной документацией либо требованиями государственного заказчика.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На хозяйствующий субъект, указанный в </w:t>
      </w:r>
      <w:r w:rsidRPr="00F12F9B">
        <w:t>части 1</w:t>
      </w:r>
      <w:r w:rsidRPr="00F12F9B">
        <w:t xml:space="preserve"> настоящей статьи, в соответствии с антимонопольным законодательством Российской Федерации распространяется запрет на злоупотребление доминирующим положением.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Головной исполнитель, </w:t>
      </w:r>
      <w:r w:rsidRPr="00F12F9B">
        <w:t>исполнители, военные представительства государственного заказчика обязаны представлять в антимонопольный орган информацию о всех фактах повышения поставщиками (исполнителями, подрядчиками) цен на сырье, материалы и комплектующие изделия, работы, услуги, не</w:t>
      </w:r>
      <w:r w:rsidRPr="00F12F9B">
        <w:t>обходимые для выполнения государственного оборонного заказа, если установленная или предлагаемая цена более чем на пять процентов превышает цену, рассчитанную с применением индексов цен и индексов-дефляторов по видам экономической деятельности, определенны</w:t>
      </w:r>
      <w:r w:rsidRPr="00F12F9B">
        <w:t xml:space="preserve">х в порядке, установленном Правительством Российской Федерации. Указанная информация представляется в течение тридцати календарных дней с момента выявления факта повышения поставщиками (исполнителями, подрядчиками) цен по </w:t>
      </w:r>
      <w:r w:rsidRPr="00F12F9B">
        <w:t>форме</w:t>
      </w:r>
      <w:r w:rsidRPr="00F12F9B">
        <w:t xml:space="preserve">, утвержденной антимонопольным органом. </w:t>
      </w:r>
      <w:r w:rsidRPr="00F12F9B">
        <w:t>Порядок</w:t>
      </w:r>
      <w:r w:rsidRPr="00F12F9B">
        <w:t xml:space="preserve"> рассмотрения указанно</w:t>
      </w:r>
      <w:r w:rsidRPr="00F12F9B">
        <w:t>й информации в целях обнаружения признаков нарушения антимонопольного законодательства утверждается антимонопольным органом.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 Антимонопольный орган в порядке, установленном Федеральным </w:t>
      </w:r>
      <w:r w:rsidRPr="00F12F9B">
        <w:t>законом</w:t>
      </w:r>
      <w:r w:rsidRPr="00F12F9B">
        <w:t xml:space="preserve"> от 26 июля 2006 года </w:t>
      </w:r>
      <w:r w:rsidR="00F12F9B">
        <w:t>№</w:t>
      </w:r>
      <w:r w:rsidRPr="00F12F9B">
        <w:t xml:space="preserve"> 135-ФЗ </w:t>
      </w:r>
      <w:r w:rsidR="00F12F9B">
        <w:t>«</w:t>
      </w:r>
      <w:r w:rsidRPr="00F12F9B">
        <w:t>О защите конкуренции</w:t>
      </w:r>
      <w:r w:rsidR="00F12F9B">
        <w:t>»</w:t>
      </w:r>
      <w:r w:rsidRPr="00F12F9B">
        <w:t>, в пределах своей компетенции выявляет случаи нарушения запрета на злоупотребление доминирующим положением, возбуждает и рассматривает дела</w:t>
      </w:r>
      <w:r w:rsidRPr="00F12F9B">
        <w:t xml:space="preserve"> о нарушении указанного запрета, принимает по результатам их рассмотрения решения и выдает соответствующие предписания, привлекает в установленном законодательством Российской Федерации порядке к ответственности за допущенные нарушения.</w:t>
      </w:r>
    </w:p>
    <w:p w:rsidR="00000000" w:rsidRPr="00F12F9B" w:rsidRDefault="00F12F9B">
      <w:pPr>
        <w:pStyle w:val="ConsPlusNormal"/>
        <w:jc w:val="both"/>
      </w:pPr>
      <w:r>
        <w:t xml:space="preserve"> 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 Ответственность за нарушение норм настоящего Федерального закона, других федеральных законов и иных нор</w:t>
      </w:r>
      <w:r w:rsidRPr="00F12F9B">
        <w:t>мативных правовых актов Российской Федерации в сфере государственного оборонного заказа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Лица, виновные в нарушении норм настоящего Федерального закона, других федеральных законов и иных нормативных правовых актов Российской Федерации в сфере государственн</w:t>
      </w:r>
      <w:r w:rsidRPr="00F12F9B">
        <w:t>ого оборонного заказа, несут дисциплинарную,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Глава 5.1. ГОСУДАРСТВЕННЫЙ КОНТРОЛЬ (НАДЗОР) В СФЕРЕ</w:t>
      </w:r>
    </w:p>
    <w:p w:rsidR="00000000" w:rsidRPr="00F12F9B" w:rsidRDefault="007F2BC1">
      <w:pPr>
        <w:pStyle w:val="ConsPlusTitle"/>
        <w:jc w:val="center"/>
      </w:pPr>
      <w:r w:rsidRPr="00F12F9B">
        <w:t>ГОСУДАРСТВЕННОГО ОБОРОННОГО ЗАКАЗА</w:t>
      </w:r>
    </w:p>
    <w:p w:rsidR="00000000" w:rsidRPr="00F12F9B" w:rsidRDefault="007F2BC1">
      <w:pPr>
        <w:pStyle w:val="ConsPlusNormal"/>
        <w:jc w:val="center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15.1. Функции контролирующего органа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Контролирующий орган выполняет следующие основные функции: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осуществляет в пределах своей компетенции государственный </w:t>
      </w:r>
      <w:r w:rsidRPr="00F12F9B">
        <w:t>контроль</w:t>
      </w:r>
      <w:r w:rsidRPr="00F12F9B">
        <w:t xml:space="preserve"> (надзор) за соблюде</w:t>
      </w:r>
      <w:r w:rsidRPr="00F12F9B">
        <w:t>нием законодательства в сфере государственного оборонного заказа, за исключением осуществления государственного контроля (надзора) в отношении государственных контрактов в сфере закупок товаров, работ, услуг в целях обеспечения органов внешней разведки Рос</w:t>
      </w:r>
      <w:r w:rsidRPr="00F12F9B">
        <w:t>сийской Федерации средствами разведывательной деятельности, в целях обеспечения органов федеральной службы безопасности средствами контрразведывательной деятельности, борьбы с терроризмом, а также в целях обеспечения Государственной корпорации по атомной э</w:t>
      </w:r>
      <w:r w:rsidRPr="00F12F9B">
        <w:t xml:space="preserve">нергии </w:t>
      </w:r>
      <w:r w:rsidR="00F12F9B">
        <w:t>«</w:t>
      </w:r>
      <w:r w:rsidRPr="00F12F9B">
        <w:t>Росатом</w:t>
      </w:r>
      <w:r w:rsidR="00F12F9B">
        <w:t>»</w:t>
      </w:r>
      <w:r w:rsidRPr="00F12F9B">
        <w:t xml:space="preserve"> товарами, работами, услугами по разработке, испытаниям, производству, разборке и утилизации ядерных боеприпасов и ядерных зарядов, обеспечению их надежности и безопасности на всех стадиях жизненного цикла, поддержанию базовых и критических</w:t>
      </w:r>
      <w:r w:rsidRPr="00F12F9B">
        <w:t xml:space="preserve"> технологий на всех стадиях жизненного цикла ядерных боеприпасов, ядерных зарядов, в том числе обеспечению ядерной и радиационной безопасности, формированию государственного запаса специального сырья и делящихся материалов;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выявляет нарушения законодате</w:t>
      </w:r>
      <w:r w:rsidRPr="00F12F9B">
        <w:t>льства в сфере государственного оборонного заказа, принимает меры по их прекращению и привлекает к ответственности за такие нарушения;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принимает меры по предупреждению нарушений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обеспечивае</w:t>
      </w:r>
      <w:r w:rsidRPr="00F12F9B">
        <w:t>т защиту публичных интересов Российской Федерации при осуществлении государственного контроля (надзора) в сфере государственного оборонного заказа.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15.2. Полномочия контролирующего органа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Контролирующий орган осуществляет следующие полномочия: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возбуждает и рассматривает дела о нарушениях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выдает государственному заказчику, головному исполнителю, исполнителю обязательные для исполнения предписания: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а) о прекращении нарушения законо</w:t>
      </w:r>
      <w:r w:rsidRPr="00F12F9B">
        <w:t>дательства в сфере государственного оборонного заказа и (или) об устранении последствий такого нарушения;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б) о недопущении действий, которые могут привести к нарушению законодательства в сфере </w:t>
      </w:r>
      <w:r w:rsidRPr="00F12F9B">
        <w:lastRenderedPageBreak/>
        <w:t>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55" w:name="Par614"/>
      <w:bookmarkEnd w:id="55"/>
      <w:r w:rsidRPr="00F12F9B">
        <w:t>в) о перечислен</w:t>
      </w:r>
      <w:r w:rsidRPr="00F12F9B">
        <w:t>ии в федеральный бюджет дохода, полученного вследствие нарушения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56" w:name="Par615"/>
      <w:bookmarkEnd w:id="56"/>
      <w:r w:rsidRPr="00F12F9B">
        <w:t>г) о перечислении в федеральный бюджет средств по возмещению ущерба, причиненного Российской Федерации в результате на</w:t>
      </w:r>
      <w:r w:rsidRPr="00F12F9B">
        <w:t>рушения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выдает государственным заказчикам, федеральным органам исполнительной власти, иным осуществляющим в установленном порядке функции указанных органов органам или организациям, а также их</w:t>
      </w:r>
      <w:r w:rsidRPr="00F12F9B">
        <w:t xml:space="preserve"> должностным лицам обязательные для исполнения предписания, в том числе: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а) об отмене или изменении актов, нарушающих законодательство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б) о прекращении нарушения законодательства в сфере государственного оборонно</w:t>
      </w:r>
      <w:r w:rsidRPr="00F12F9B">
        <w:t>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в) о недопущении действий, которые могут привести к нарушению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привлекает к административной ответственности за нарушение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обращается в суд с исками и заявлениями о нарушении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проводит проверку соблюдения законодательства в сфере государственного оборонного заказа (далее - проверка);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обращается в пределах св</w:t>
      </w:r>
      <w:r w:rsidRPr="00F12F9B">
        <w:t>оей компетенции в порядке, установленном законодательством Российской Федерации, в органы, осуществляющие оперативно-разыскную деятельность, с просьбой о проведении оперативно-разыскных мероприятий;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издает в пределах своей компетенции нормативные правовые акты, устанавливающие: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а) </w:t>
      </w:r>
      <w:r w:rsidRPr="00F12F9B">
        <w:t>форму</w:t>
      </w:r>
      <w:r w:rsidRPr="00F12F9B">
        <w:t xml:space="preserve"> представления головным исполнителем сведений о фактах по</w:t>
      </w:r>
      <w:r w:rsidRPr="00F12F9B">
        <w:t>вышения поставщиками (исполнителями, подрядчиками) цен на сырье, материалы, комплектующие изделия, работы и услуги, необходимые для выполнения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б) </w:t>
      </w:r>
      <w:r w:rsidRPr="00F12F9B">
        <w:t>порядок</w:t>
      </w:r>
      <w:r w:rsidRPr="00F12F9B">
        <w:t xml:space="preserve"> проведения плановых и внеплановых проверок;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в) </w:t>
      </w:r>
      <w:r w:rsidRPr="00F12F9B">
        <w:t>порядок</w:t>
      </w:r>
      <w:r w:rsidRPr="00F12F9B">
        <w:t xml:space="preserve"> рассмотрения дел о нарушении законодательства в сфе</w:t>
      </w:r>
      <w:r w:rsidRPr="00F12F9B">
        <w:t>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9) осуществляет контроль за соблюдением порядка ценообразования на продукцию, поставляемую по государственному оборонному заказу, формированием и применением государственных регулируемых цен на такую продукцию при раз</w:t>
      </w:r>
      <w:r w:rsidRPr="00F12F9B">
        <w:t>мещении и выполнении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10)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57" w:name="Par630"/>
      <w:bookmarkEnd w:id="57"/>
      <w:r w:rsidRPr="00F12F9B">
        <w:t>10.1) ведет реестр юридиче</w:t>
      </w:r>
      <w:r w:rsidRPr="00F12F9B">
        <w:t xml:space="preserve">ских лиц, привлеченных к административной ответственности за </w:t>
      </w:r>
      <w:r w:rsidRPr="00F12F9B">
        <w:lastRenderedPageBreak/>
        <w:t xml:space="preserve">отказ или уклонение от заключения контракта, для которых заключение такого контракта обязательно в соответствии с настоящим Федеральным законом. </w:t>
      </w:r>
      <w:r w:rsidRPr="00F12F9B">
        <w:t>Порядок</w:t>
      </w:r>
      <w:r w:rsidRPr="00F12F9B">
        <w:t xml:space="preserve"> формирования и ведения указанного реестра устанавливается Правительством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11) осуществляет иные полномочия в соответствии с законодательством Российской Федерации.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Нарушение требований, предусмотренных </w:t>
      </w:r>
      <w:r w:rsidRPr="00F12F9B">
        <w:t>частью 3 статьи 8</w:t>
      </w:r>
      <w:r w:rsidRPr="00F12F9B">
        <w:t xml:space="preserve"> настоящего Федерального закона, рассматривается контролирующим органом в коллегиальном порядке, установленном </w:t>
      </w:r>
      <w:r w:rsidRPr="00F12F9B">
        <w:t>гла</w:t>
      </w:r>
      <w:r w:rsidRPr="00F12F9B">
        <w:t>вой 5.2</w:t>
      </w:r>
      <w:r w:rsidRPr="00F12F9B">
        <w:t xml:space="preserve"> настоящего Федерального закона.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15.3. Предоставление информации в контролирующий орган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Государственные заказчики, федеральные органы исполнительной власти, иные осуществляющие в установленном порядке функции указанных органов органы </w:t>
      </w:r>
      <w:r w:rsidRPr="00F12F9B">
        <w:t>или организации, юридические лица, физические лица, в том числе индивидуальные предприниматели, обязаны представлять в контролирующий орган (его должностным лицам) в установленный срок по мотивированному требованию необходимые контролирующему органу в соот</w:t>
      </w:r>
      <w:r w:rsidRPr="00F12F9B">
        <w:t>ветствии с возложенными на него полномочиями документы, объяснения, информацию соответственно в письменной и устной форме (в том числе содержащую сведения, составляющие государственную, налоговую, банковскую, служебную, коммерческую и иную охраняемую закон</w:t>
      </w:r>
      <w:r w:rsidRPr="00F12F9B">
        <w:t xml:space="preserve">ом тайну, а также персональные данные), включая акты, договоры, справки, деловую корреспонденцию, </w:t>
      </w:r>
      <w:r w:rsidRPr="00F12F9B">
        <w:t>иные документы</w:t>
      </w:r>
      <w:r w:rsidRPr="00F12F9B">
        <w:t xml:space="preserve"> и материалы, выполненные в форме цифровой записи или в</w:t>
      </w:r>
      <w:r w:rsidRPr="00F12F9B">
        <w:t xml:space="preserve"> форме записи на электронных носителях.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Предоставление в контролирующий орган информации, содержащей сведения, составляющие государственную, налоговую, банковскую, служебную, коммерческую и иную охраняемую законом тайну, а также персональные данные, осуществляется в соответствии с законодател</w:t>
      </w:r>
      <w:r w:rsidRPr="00F12F9B">
        <w:t>ьством Российской Федерации.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15.4. Проведение проверок контролирующим органом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В целях осуществления государственного </w:t>
      </w:r>
      <w:r w:rsidRPr="00F12F9B">
        <w:t>контроля</w:t>
      </w:r>
      <w:r w:rsidRPr="00F12F9B">
        <w:t xml:space="preserve"> (надзора) </w:t>
      </w:r>
      <w:r w:rsidRPr="00F12F9B">
        <w:t>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заказчиков, головных исполнителей, исполнителей, федеральных органов исполнительной власти, ины</w:t>
      </w:r>
      <w:r w:rsidRPr="00F12F9B">
        <w:t xml:space="preserve">х осуществляющих в установленном порядке функции указанных органов </w:t>
      </w:r>
      <w:proofErr w:type="spellStart"/>
      <w:r w:rsidRPr="00F12F9B">
        <w:t>органов</w:t>
      </w:r>
      <w:proofErr w:type="spellEnd"/>
      <w:r w:rsidRPr="00F12F9B">
        <w:t xml:space="preserve"> или организаций (далее также - проверяемое лицо).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Основанием для проведения плановой проверки является истечение трех лет со дня: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государственной регистрации юридического лица</w:t>
      </w:r>
      <w:r w:rsidRPr="00F12F9B">
        <w:t>, индивидуального предпринимателя в порядке, установленном законодательством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окончания проведения контролирующим органом последней плановой проверки проверяемого лица.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Плановая </w:t>
      </w:r>
      <w:r w:rsidRPr="00F12F9B">
        <w:t>проверка</w:t>
      </w:r>
      <w:r w:rsidRPr="00F12F9B">
        <w:t xml:space="preserve"> проводится не чаще одного раза в три года.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</w:t>
      </w:r>
      <w:r w:rsidRPr="00F12F9B">
        <w:t>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Основаниями для проведения внеплановой проверки являются: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материалы, поступившие от правоохранительных органов, федеральных органов </w:t>
      </w:r>
      <w:r w:rsidRPr="00F12F9B">
        <w:lastRenderedPageBreak/>
        <w:t>исполнительной власти, государственных заказчиков, головных исполнителей и исполнителей государственного оборонного заказа, указывающие на признаки нарушения законодательства в сф</w:t>
      </w:r>
      <w:r w:rsidRPr="00F12F9B">
        <w:t>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сообщения и заявления юридических лиц, физических лиц, сообщения в средствах массовой информации, указывающие на признаки нарушения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58" w:name="Par651"/>
      <w:bookmarkEnd w:id="58"/>
      <w:r w:rsidRPr="00F12F9B">
        <w:t>3) истеч</w:t>
      </w:r>
      <w:r w:rsidRPr="00F12F9B">
        <w:t>ение срока исполнения предписания, выданного по результатам проведения проверки или рассмотрения дела о нарушении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поручения (указания) Президента Российской Федерации и поручения Правительства</w:t>
      </w:r>
      <w:r w:rsidRPr="00F12F9B">
        <w:t xml:space="preserve"> Российской Федерации;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обнаружение контролирующим органом признаков нарушения законодательства в сфере государственного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Предметом внеплановой проверки является соблюдение проверяемым лицом при осуществлении своей деятельности требо</w:t>
      </w:r>
      <w:r w:rsidRPr="00F12F9B">
        <w:t xml:space="preserve">ваний законодательства в сфере государственного оборонного заказа или, если такая проверка проводится по основанию, предусмотренному </w:t>
      </w:r>
      <w:r w:rsidRPr="00F12F9B">
        <w:t>пунктом 3 части 4</w:t>
      </w:r>
      <w:r w:rsidRPr="00F12F9B">
        <w:t xml:space="preserve"> настоящей статьи, исполнение ранее выданного предписания.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Проверка проводится в соответствии с приказом руководителя контролирующего органа.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7. При</w:t>
      </w:r>
      <w:r w:rsidRPr="00F12F9B">
        <w:t>каз руководителя контролирующего органа о проведении проверки должен содержать следующие сведения: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наименование контролирующего органа;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фамилии, имена, отчества и должности должностных лиц контролирующего органа, уполномоченных на проведение проверки</w:t>
      </w:r>
      <w:r w:rsidRPr="00F12F9B">
        <w:t>, а также привлекаемых к проведению проверки экспертов и представителей экспертных организаций;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наименование и адрес (место нахождения) проверяемого юридического лица или фамилия, имя, отчество и место жительства проверяемого индивидуального предпринима</w:t>
      </w:r>
      <w:r w:rsidRPr="00F12F9B">
        <w:t>теля;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цели, задачи, предмет проверки и срок ее проведения;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основания проведения проверки;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перечень мероприятий по контролю, необходимых для достижения целей и задач проверки, и сроки их проведения;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перечень административных регламентов проведен</w:t>
      </w:r>
      <w:r w:rsidRPr="00F12F9B">
        <w:t>ия мероприятий по контролю;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8) даты начала и окончания проведения проверки.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8. Типовая </w:t>
      </w:r>
      <w:r w:rsidRPr="00F12F9B">
        <w:t>форма</w:t>
      </w:r>
      <w:r w:rsidRPr="00F12F9B">
        <w:t xml:space="preserve"> приказа о проведении проверки утверждается контролирующ</w:t>
      </w:r>
      <w:r w:rsidRPr="00F12F9B">
        <w:t>им органом.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9. Срок проведения проверки составляет не более чем тридцать календарных дней с даты начала ее проведения, указанной в приказе, по дату передачи или направления по почте проверяемому лицу акта проверки. На основании мотивированных предложений д</w:t>
      </w:r>
      <w:r w:rsidRPr="00F12F9B">
        <w:t>олжностных лиц, проводящих проверку, указанный срок может быть продлен руководителем контролирующего органа, но не более чем на шестьдесят календарных дней.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10. К основаниям для продления срока проверки относятся необходимость проведения экспертиз, исследо</w:t>
      </w:r>
      <w:r w:rsidRPr="00F12F9B">
        <w:t>ваний, испытаний, необходимость осуществления перевода на русский язык документов, представленных проверяемым лицом на иностранном языке, а также необходимость проведения других мероприятий, без которых невозможно оценить соответствие деятельности проверяе</w:t>
      </w:r>
      <w:r w:rsidRPr="00F12F9B">
        <w:t xml:space="preserve">мого лица требованиям законодательства в сфере государственного оборонного заказа. </w:t>
      </w:r>
      <w:r w:rsidRPr="00F12F9B">
        <w:t>Порядок</w:t>
      </w:r>
      <w:r w:rsidRPr="00F12F9B">
        <w:t xml:space="preserve"> продления срока проведения проверки устанавливается контр</w:t>
      </w:r>
      <w:r w:rsidRPr="00F12F9B">
        <w:t>олирующим органом.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11. В рамках проведения проверки контролирующий орган вправе проверять деятельность структурных (обособленных) подразделений проверяемого лица, в том числе филиалов и представительств.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12. Проверяемое лицо уведомляется о проведении плано</w:t>
      </w:r>
      <w:r w:rsidRPr="00F12F9B">
        <w:t>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13.</w:t>
      </w:r>
      <w:r w:rsidRPr="00F12F9B">
        <w:t xml:space="preserve"> Проверяемое лицо уведомляется о проведении внеплановой проверки не менее чем за двадцать четыре часа до начала ее проведения любым доступным способом.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14. Организация и проведение проверок в сфере государственного оборонного заказа, включая доступ должнос</w:t>
      </w:r>
      <w:r w:rsidRPr="00F12F9B">
        <w:t>тных лиц, проводящих проверку, на территорию или в помещение проверяемого лица, осмотр территорий, помещений, документов и предметов проверяемого лица, проведение фото- и киносъемки, видеозаписи, снятие копий с документов и электронных носителей информации</w:t>
      </w:r>
      <w:r w:rsidRPr="00F12F9B">
        <w:t>,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15.5. Права работников контролирующего органа. Доступ должностных лиц, проводящих проверку, н</w:t>
      </w:r>
      <w:r w:rsidRPr="00F12F9B">
        <w:t>а территорию или в помещение проверяемого лица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</w:t>
      </w:r>
      <w:r w:rsidRPr="00F12F9B">
        <w:t>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В случае воспрепятствования доступ</w:t>
      </w:r>
      <w:r w:rsidRPr="00F12F9B">
        <w:t xml:space="preserve">у должностных лиц, проводящих проверку, на территорию или в помещение проверяемого лица этими должностными лицами составляется акт в </w:t>
      </w:r>
      <w:r w:rsidRPr="00F12F9B">
        <w:t>порядке</w:t>
      </w:r>
      <w:r w:rsidRPr="00F12F9B">
        <w:t>, устано</w:t>
      </w:r>
      <w:r w:rsidRPr="00F12F9B">
        <w:t>вленном контролирующим органом. Если проверяемое лицо отказывается подписать указанный акт, в нем делается соответствующая запись.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Форма акта утверждается контролирующим органом.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15.6. Осмотр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Должностные лица, проводящие проверку, в целях вы</w:t>
      </w:r>
      <w:r w:rsidRPr="00F12F9B">
        <w:t>яснения обстоятельств, имеющих значение для полноты проверки, вправе производить осмотр территорий, помещений (за исключением жилого помещения проверяемого лица), документов и предметов проверяемого лица.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В проведении осмотра вправе участвовать проверяе</w:t>
      </w:r>
      <w:r w:rsidRPr="00F12F9B">
        <w:t xml:space="preserve">мое лицо, его представитель, а также иные привлекаемые контролирующим органом к участию в проверке лица. Осмотр проводится в присутствии понятых. В случае, если для проведения осмотра требуются специальные познания, к </w:t>
      </w:r>
      <w:r w:rsidRPr="00F12F9B">
        <w:lastRenderedPageBreak/>
        <w:t>его проведению по инициативе контролир</w:t>
      </w:r>
      <w:r w:rsidRPr="00F12F9B">
        <w:t>ующего органа могут привлекаться специалисты и (или) эксперты.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В необходимых случаях при проведении осмотра осуществляются фото- и киносъемка, видеозапись, снимаются копии с документов, а также делаются копии электронных носителей информации с соблюдени</w:t>
      </w:r>
      <w:r w:rsidRPr="00F12F9B">
        <w:t>ем требований законодательства Российской Федерации о государственной тайне.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Присутствие понятых при проведении осмотра территорий, помещений проверяемого лица обязательно. В качестве понятых могут быть приглашены любые не заинтересованные в исходе дела</w:t>
      </w:r>
      <w:r w:rsidRPr="00F12F9B">
        <w:t xml:space="preserve"> физические лица. Не допускается присутствие в качестве понятых должностных лиц контролирующего органа, несовершеннолетних, лиц, являющихся близкими родственниками, родственниками проверяемого лица или должностных лиц контролирующего органа. Количество пон</w:t>
      </w:r>
      <w:r w:rsidRPr="00F12F9B">
        <w:t>ятых не может быть менее двух.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5. По результатам проведения осмотра составляется протокол. </w:t>
      </w:r>
      <w:r w:rsidRPr="00F12F9B">
        <w:t>Форма</w:t>
      </w:r>
      <w:r w:rsidRPr="00F12F9B">
        <w:t xml:space="preserve"> протокола утверждается контролирующим органом.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</w:t>
      </w:r>
      <w:r w:rsidRPr="00F12F9B">
        <w:t>тья 15.7. Истребование информации и документов при проведении проверки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Должностные лица, проводящие проверку, вправе истребовать у проверяемого лица необходимые для проведения проверки информацию и документы. При проведении документарной проверки мотив</w:t>
      </w:r>
      <w:r w:rsidRPr="00F12F9B">
        <w:t xml:space="preserve">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роспись. При проведении выездной проверки мотивированное требование о представлении </w:t>
      </w:r>
      <w:r w:rsidRPr="00F12F9B">
        <w:t xml:space="preserve">информации и документов вручается проверяемому лицу или его представителю под роспись. </w:t>
      </w:r>
      <w:r w:rsidRPr="00F12F9B">
        <w:t>Форма</w:t>
      </w:r>
      <w:r w:rsidRPr="00F12F9B">
        <w:t xml:space="preserve"> требования о представлении информации и документов утве</w:t>
      </w:r>
      <w:r w:rsidRPr="00F12F9B">
        <w:t>рждается контролирующим органом.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</w:t>
      </w:r>
      <w:proofErr w:type="spellStart"/>
      <w:r w:rsidRPr="00F12F9B">
        <w:t>Истребуемые</w:t>
      </w:r>
      <w:proofErr w:type="spellEnd"/>
      <w:r w:rsidRPr="00F12F9B">
        <w:t xml:space="preserve"> документы представляются проверяемым лицом в виде копий, заверенных в соответствии с законодательством Российской Федерации. В случае необходимости должностные лица, проводящие проверку, вправе ознакомиться с</w:t>
      </w:r>
      <w:r w:rsidRPr="00F12F9B">
        <w:t xml:space="preserve"> подлинниками документов.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Информация и документы, которые были истребованы в ходе проведения проверки, представляются проверяемым лицом в течение трех рабочих дней со дня получения им соответствующего требования. В случае, если проверяемое лицо не имеет</w:t>
      </w:r>
      <w:r w:rsidRPr="00F12F9B">
        <w:t xml:space="preserve"> возможности представить </w:t>
      </w:r>
      <w:proofErr w:type="spellStart"/>
      <w:r w:rsidRPr="00F12F9B">
        <w:t>истребуемые</w:t>
      </w:r>
      <w:proofErr w:type="spellEnd"/>
      <w:r w:rsidRPr="00F12F9B">
        <w:t xml:space="preserve"> информацию и документы в течение трех рабочих дней, это лицо в течение дня, следующего за днем получения (вручения) требования о представлении информации и документов, уведомляет в письменной форме должностных лиц, пров</w:t>
      </w:r>
      <w:r w:rsidRPr="00F12F9B">
        <w:t xml:space="preserve">одящих проверку, о невозможности представления в установленный срок информации и документов с указанием причин, по которым они не могут быть представлены в этот срок, и срока, в течение которого проверяемое лицо может представить </w:t>
      </w:r>
      <w:proofErr w:type="spellStart"/>
      <w:r w:rsidRPr="00F12F9B">
        <w:t>истребуемые</w:t>
      </w:r>
      <w:proofErr w:type="spellEnd"/>
      <w:r w:rsidRPr="00F12F9B">
        <w:t xml:space="preserve"> информацию и д</w:t>
      </w:r>
      <w:r w:rsidRPr="00F12F9B">
        <w:t xml:space="preserve">окументы. В течение двух рабочих дней со дня получения такого уведомления должностное лицо контролирующего органа принимает в </w:t>
      </w:r>
      <w:r w:rsidRPr="00F12F9B">
        <w:t>порядке</w:t>
      </w:r>
      <w:r w:rsidRPr="00F12F9B">
        <w:t>, установленном</w:t>
      </w:r>
      <w:r w:rsidRPr="00F12F9B">
        <w:t xml:space="preserve"> контролирующим органом,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отказа. Копия принятого решения, удостоверенная в установле</w:t>
      </w:r>
      <w:r w:rsidRPr="00F12F9B">
        <w:t>нном порядке, направляется проверяемому лицу любым доступным способом.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 Непредставление, несвоевременное представление проверяемым лицом или представление им недостоверных информации и документов, </w:t>
      </w:r>
      <w:proofErr w:type="spellStart"/>
      <w:r w:rsidRPr="00F12F9B">
        <w:t>истребуемых</w:t>
      </w:r>
      <w:proofErr w:type="spellEnd"/>
      <w:r w:rsidRPr="00F12F9B">
        <w:t xml:space="preserve"> в порядке, установленном настоящим Федеральны</w:t>
      </w:r>
      <w:r w:rsidRPr="00F12F9B">
        <w:t xml:space="preserve">м законом, влечет за собой </w:t>
      </w:r>
      <w:r w:rsidRPr="00F12F9B">
        <w:t>ответственность</w:t>
      </w:r>
      <w:r w:rsidRPr="00F12F9B">
        <w:t>, установленную законодательством Российской Федерации.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15.8. Общие требования, предъявляемые к прот</w:t>
      </w:r>
      <w:r w:rsidRPr="00F12F9B">
        <w:t>околу, составленному при проведении действий по осуществлению государственного контроля (надзора)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В случаях, предусмотренных настоящим Федеральным законом, при проведении действий по осуществлению государствен</w:t>
      </w:r>
      <w:r w:rsidRPr="00F12F9B">
        <w:t>ного контроля (надзора) в сфере государственного оборонного заказа (далее - действия) составляется протокол. Протокол составляется на русском языке.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В протоколе указываются: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содержание действий;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место и дата проведения действий;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время начала и окончания проведения действий;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должность, фамилия, имя, отчество лица, составившего протокол;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фамилия, имя, отчество каждого лица, участвовавшего в проведении действий или присутствовавшего при их проведении, а также в необходимых с</w:t>
      </w:r>
      <w:r w:rsidRPr="00F12F9B">
        <w:t>лучаях место жительства, гражданство такого лица и сведения о том, владеет ли он русским языком;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содержание действий, последовательность их проведения;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существенные факты и обстоятельства, выявленные при проведении действий.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Протокол прочитывается</w:t>
      </w:r>
      <w:r w:rsidRPr="00F12F9B">
        <w:t xml:space="preserve"> всеми лицами, участвовавшими в проведении действий и присутствовавшими при их проведении. Указанные лица вправе делать замечания, подлежащие внесению в протокол.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Протокол подписывается составившим его должностным лицом контролирующего органа, а также в</w:t>
      </w:r>
      <w:r w:rsidRPr="00F12F9B">
        <w:t>семи лицами, участвовавшими в проведении действий и присутствовавшими при их проведении. Копия протокола вручается или направляется проверяемому лицу заказным письмом с уведомлением о вручении.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5. К протоколу прилагаются фотографические снимки и негативы, </w:t>
      </w:r>
      <w:r w:rsidRPr="00F12F9B">
        <w:t>киноленты, видеозаписи и другие материалы, выполненные при проведении действий.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15.9. Оформление результатов проверки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По результатам проверки составляется акт проверки в двух экземплярах, один из которых вручается или направляется проверяемому </w:t>
      </w:r>
      <w:r w:rsidRPr="00F12F9B">
        <w:t>лицу или его представителю по почте заказным письмом с уведомлением о вручении.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</w:t>
      </w:r>
      <w:r w:rsidRPr="00F12F9B">
        <w:t>Форма</w:t>
      </w:r>
      <w:r w:rsidRPr="00F12F9B">
        <w:t xml:space="preserve"> акта утверждается контролирующим органом.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В случае выявл</w:t>
      </w:r>
      <w:r w:rsidRPr="00F12F9B">
        <w:t>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исполнения. Контролирующий орган возбуждает дело об админист</w:t>
      </w:r>
      <w:r w:rsidRPr="00F12F9B">
        <w:t xml:space="preserve">ративном правонарушении в порядке, установленном законодательством Российской </w:t>
      </w:r>
      <w:proofErr w:type="gramStart"/>
      <w:r w:rsidRPr="00F12F9B">
        <w:t>Федерации, в случае, если</w:t>
      </w:r>
      <w:proofErr w:type="gramEnd"/>
      <w:r w:rsidRPr="00F12F9B">
        <w:t xml:space="preserve"> по результатам проведения проверки выявлены обстоятельства, свидетельствующие о наличии административного правонарушения.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В случае выявления нарушени</w:t>
      </w:r>
      <w:r w:rsidRPr="00F12F9B">
        <w:t xml:space="preserve">я </w:t>
      </w:r>
      <w:r w:rsidRPr="00F12F9B">
        <w:t>части 3 статьи 8</w:t>
      </w:r>
      <w:r w:rsidRPr="00F12F9B">
        <w:t xml:space="preserve"> настоящего Федерального закона </w:t>
      </w:r>
      <w:r w:rsidRPr="00F12F9B">
        <w:lastRenderedPageBreak/>
        <w:t>предписание может быть выдано только по результатам коллегиального рассмотрения дела о нарушении законодательств</w:t>
      </w:r>
      <w:r w:rsidRPr="00F12F9B">
        <w:t xml:space="preserve">а в сфере государственного оборонного заказа в соответствии с требованиями, определенными в </w:t>
      </w:r>
      <w:r w:rsidRPr="00F12F9B">
        <w:t>главе 5.2</w:t>
      </w:r>
      <w:r w:rsidRPr="00F12F9B">
        <w:t xml:space="preserve"> настоящего Федерального закона.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Результаты проверки, включающие и</w:t>
      </w:r>
      <w:r w:rsidRPr="00F12F9B">
        <w:t>нформацию, содержащую сведения, составляющие государственную, налоговую, банковскую, служебную, коммерческую и иную охраняемую законом тайну, а также персональные данные, оформляются с соблюдением требований, предусмотренных законодательством Российской Фе</w:t>
      </w:r>
      <w:r w:rsidRPr="00F12F9B">
        <w:t>дерации.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15.10. Обязанность контролирующего органа по соблюдению охраняемой законом тайны и обеспечению конфиденциальности персональных данных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Информация, содержащая сведения, составляющие государственную, налоговую, банковскую, служебную, комм</w:t>
      </w:r>
      <w:r w:rsidRPr="00F12F9B">
        <w:t>ерческую и иную охраняемую законом тайну, а также персональные данные, полученная контролирующим органом при осуществлении своих полномочий, не подлежит разглашению, за исключением случаев, предусмотренных федеральными законами.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За разглашение сведений,</w:t>
      </w:r>
      <w:r w:rsidRPr="00F12F9B">
        <w:t xml:space="preserve"> составляющих государственную, налоговую, банковскую, служебную, коммерческую и иную охраняемую законом тайну, а также персональных данных работники контролирующего органа несут гражданско-правовую, административную и уголовную ответственность.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Вред, пр</w:t>
      </w:r>
      <w:r w:rsidRPr="00F12F9B">
        <w:t>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сведений, подлежит возмещению за счет казны Российской Федерации.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bookmarkStart w:id="59" w:name="Par723"/>
      <w:bookmarkEnd w:id="59"/>
      <w:r w:rsidRPr="00F12F9B">
        <w:t>Глава 5.2. РАССМОТРЕНИЕ ДЕЛ</w:t>
      </w:r>
      <w:r w:rsidRPr="00F12F9B">
        <w:t>А О НАРУШЕНИИ ЗАКОНОДАТЕЛЬСТВА</w:t>
      </w:r>
    </w:p>
    <w:p w:rsidR="00000000" w:rsidRPr="00F12F9B" w:rsidRDefault="007F2BC1">
      <w:pPr>
        <w:pStyle w:val="ConsPlusTitle"/>
        <w:jc w:val="center"/>
      </w:pPr>
      <w:r w:rsidRPr="00F12F9B">
        <w:t>В СФЕРЕ ГОСУДАРСТВЕННОГО ОБОРОННОГО ЗАКАЗА</w:t>
      </w:r>
    </w:p>
    <w:p w:rsidR="00000000" w:rsidRPr="00F12F9B" w:rsidRDefault="007F2BC1">
      <w:pPr>
        <w:pStyle w:val="ConsPlusNormal"/>
        <w:jc w:val="center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15.11. Возбуждение и рассмотрение дела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Контролирующий орган при выявлении признаков нарушения </w:t>
      </w:r>
      <w:r w:rsidRPr="00F12F9B">
        <w:t>части 3 статьи 8</w:t>
      </w:r>
      <w:r w:rsidRPr="00F12F9B">
        <w:t xml:space="preserve"> настоящего Федерального закона возбуждает и рассматривает дела о нарушении законодательства в сфере государственного оборонного заказа, принимает по результатам их рассмотрения решения и выдает пред</w:t>
      </w:r>
      <w:r w:rsidRPr="00F12F9B">
        <w:t>писания.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Основаниями для возбуждения дела о нарушении законодательства в сфере государственного оборонного заказа являются: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материалы, поступившие от правоохранительных органов, федеральных органов исполнительной власти, государственных заказчиков, г</w:t>
      </w:r>
      <w:r w:rsidRPr="00F12F9B">
        <w:t>оловных исполнителей, исполнителей и указывающие на признаки нарушения законодательства в сфере государственного оборонного заказа (далее - материалы);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заявление юридического или физического лица, указывающее на признаки нарушения законодательства в сфе</w:t>
      </w:r>
      <w:r w:rsidRPr="00F12F9B">
        <w:t>ре государственного оборонного заказа (далее - заявление);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признаки нарушения законодательства в сфере государственного оборонного заказа, выявленные контролирующим органом;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сообщения в средствах массовой информации, указывающие на признаки нарушения</w:t>
      </w:r>
      <w:r w:rsidRPr="00F12F9B">
        <w:t xml:space="preserve"> </w:t>
      </w:r>
      <w:r w:rsidRPr="00F12F9B">
        <w:lastRenderedPageBreak/>
        <w:t>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результаты проверки, при проведении которой выявлены признаки нарушения законодательства в сфере государственного оборонного заказа государственным заказчиком, головным исполнителем, исполнит</w:t>
      </w:r>
      <w:r w:rsidRPr="00F12F9B">
        <w:t>елем.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нарушения, места нахождения либо мес</w:t>
      </w:r>
      <w:r w:rsidRPr="00F12F9B">
        <w:t>та жительства лица, в отношении которого подано заявление или поступили материалы.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Правила передачи территориальным органом контролирующего органа заявлений, материалов, дел о нарушении законодательства в сфере государственного оборонного заказа на расс</w:t>
      </w:r>
      <w:r w:rsidRPr="00F12F9B">
        <w:t>мотрение в другой территориальный орган контролирующего органа устанавливаются контролирующим органом.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Контролирующий орган возбуждает дело об административном правонарушении в порядке, установленном законодательством Российской Федерации, в случае, есл</w:t>
      </w:r>
      <w:r w:rsidRPr="00F12F9B">
        <w:t>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обстоятельства, свидетельствующие о наличии административного правонарушения.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60" w:name="Par740"/>
      <w:bookmarkEnd w:id="60"/>
      <w:r w:rsidRPr="00F12F9B">
        <w:t>Статья 15.12. Комисси</w:t>
      </w:r>
      <w:r w:rsidRPr="00F12F9B">
        <w:t>я по рассмотрению дела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Для рассмотрения дела о нарушении законодательства в сфере государственного оборонного заказа контролирующий орган в порядке, установленном настоящим Федерал</w:t>
      </w:r>
      <w:r w:rsidRPr="00F12F9B">
        <w:t>ьным законом, создает комиссию по рассмотрению дела о нарушении законодательства в сфере государственного оборонного заказа (далее - комиссия). Комиссия выступает от имени контролирующего органа. Председатель комиссии и ее состав утверждаются руководителем</w:t>
      </w:r>
      <w:r w:rsidRPr="00F12F9B">
        <w:t xml:space="preserve"> контролирующего органа.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Комиссия состоит из должностных лиц контролирующего органа. Председателем комиссии может быть руководитель контролирующего органа, его заместитель или руководитель структурного подразделения этого органа. Количество членов комис</w:t>
      </w:r>
      <w:r w:rsidRPr="00F12F9B">
        <w:t>сии не должно быть менее чем три человека. Замена члена комиссии осуществляется на основании мотивированного решения контролирующего органа.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Комиссия правомочна рассматривать дело о нарушении законодательства в сфере государственного оборонного заказа, </w:t>
      </w:r>
      <w:r w:rsidRPr="00F12F9B">
        <w:t>если на заседании комиссии присутствует не менее чем пятьдесят процентов общего числа членов комиссии, но не менее чем три члена комиссии.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В случае отсутствия кворума для рассмотрения дела о нарушении законодательства в сфере государственного оборонного</w:t>
      </w:r>
      <w:r w:rsidRPr="00F12F9B">
        <w:t xml:space="preserve"> заказа присутствующие на заседании члены комиссии принимают решение об отложении рассмотрения этого дела и о назначении новой даты его рассмотрения, которое оформляется определением.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Вопросы, возникающие в ходе рассмотрения комиссией дела о нарушении з</w:t>
      </w:r>
      <w:r w:rsidRPr="00F12F9B">
        <w:t>аконодательства в сфере государственного оборонного заказа, решаются членами комиссии большинством голосов. При равенстве голосов голос председателя комиссии является решающим. Члены комиссии не вправе воздерживаться от голосования. Председатель комиссии г</w:t>
      </w:r>
      <w:r w:rsidRPr="00F12F9B">
        <w:t>олосует последним.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15.13. Акты, процессуальные документы, принимаемые комиссией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Комиссия принимает решения, выдает предписания, выносит определения.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решение. Решение комиссии оформляется в виде документа, подписывается председателем комиссии и всеми членами ком</w:t>
      </w:r>
      <w:r w:rsidRPr="00F12F9B">
        <w:t>иссии, присутствовавшими на заседании. Член комиссии, несогласный с ее решением, обязан подписать принимаемый комиссией акт. При этом он вправе изложить в письменной форме особое мнение, которое приобщается к материалам дела в запечатанном конверте и не ог</w:t>
      </w:r>
      <w:r w:rsidRPr="00F12F9B">
        <w:t>лашается. Решение комиссии должно быть изготовлено в одном экземпляре и приобщено к материалам дела.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В решении по делу о нарушении законодательства в сфере государственного оборонного заказа содержатся: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выводы о наличии или об отсутствии оснований дл</w:t>
      </w:r>
      <w:r w:rsidRPr="00F12F9B">
        <w:t>я прекращения рассмотрения дела;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выводы о наличии или об отсутствии нарушения законодательства в сфере государственного оборонного заказа в действиях (бездействии) ответчика по делу;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выводы о наличии или об отсутствии оснований для выдачи предписания</w:t>
      </w:r>
      <w:r w:rsidRPr="00F12F9B">
        <w:t>, а также перечень действий, включаемых в предписание и подлежащих выполнению;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выводы о наличии или об отсутствии оснований для принятия других мер по пресечению и (или) устранению последствий нарушения законодательства в сфере государственного оборонно</w:t>
      </w:r>
      <w:r w:rsidRPr="00F12F9B">
        <w:t>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На основании решения по делу о нарушении законодательства в сфере государственного оборонного заказа комиссия выдает предписание. Предписание оформляется в виде отдельного документа для каждого лица, которому надлежит выполнить определенные р</w:t>
      </w:r>
      <w:r w:rsidRPr="00F12F9B">
        <w:t>ешением действия в установленный предписанием срок, подписывается председателем комиссии и всеми членами комиссии, присутствовавшими на заседании комиссии.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В случаях, предусмотренных настоящей главой, председателем комиссии или комиссией выносится опред</w:t>
      </w:r>
      <w:r w:rsidRPr="00F12F9B">
        <w:t>еление. Определение оформляется в виде отдельного документа, подписывается председателем комиссии и членами комиссии и направляется лицам, участвующим в деле, а также иным лицам в случаях, указанных в настоящей главе.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Формы принимаемых комиссией актов и</w:t>
      </w:r>
      <w:r w:rsidRPr="00F12F9B">
        <w:t xml:space="preserve"> процессуальных документов утверждаются контролирующим органом.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bookmarkStart w:id="61" w:name="Par761"/>
      <w:bookmarkEnd w:id="61"/>
      <w:r w:rsidRPr="00F12F9B">
        <w:t>Статья 15.14. Сроки давности рассмотрения дела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Дело о нарушении законодательства в сфере государственного </w:t>
      </w:r>
      <w:r w:rsidRPr="00F12F9B">
        <w:t>оборонного заказа не может быть возбуждено, а возбужденное дело подлежит прекращению по истечении трех лет со дня совершения нарушения. При длящемся нарушении законодательства в сфере государственного оборонного заказа срок давности исчисляется со дня окон</w:t>
      </w:r>
      <w:r w:rsidRPr="00F12F9B">
        <w:t>чания нарушения или его обнаружения.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15.15. Лица, участвующие в деле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Лицами, участвующими в деле о нарушении законодательства в сфере государственного оборонного заказа, яв</w:t>
      </w:r>
      <w:r w:rsidRPr="00F12F9B">
        <w:t>ляются: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заявитель - лицо, подавшее заявление или направившее материалы в контролирующий </w:t>
      </w:r>
      <w:r w:rsidRPr="00F12F9B">
        <w:lastRenderedPageBreak/>
        <w:t>орган;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ответчик по делу - лицо, в отношении которого подано заявление, направлены материалы или в действиях (бездействии) которого контролирующим органом обнаруже</w:t>
      </w:r>
      <w:r w:rsidRPr="00F12F9B">
        <w:t>ны признаки нарушения законодательства в сфере государственного оборонного заказа. Указанные лица признаются ответчиками по делу о нарушении законодательства в сфере государственного оборонного заказа с момента возбуждения дела;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3) заинтересованные лица - </w:t>
      </w:r>
      <w:r w:rsidRPr="00F12F9B">
        <w:t>лица, чьи права и законные интересы затрагиваются в связи с рассмотрением дела о нарушении законодательства в сфере государственного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При рассмотрении дела о нарушении законодательства в сфере государственного оборонного заказа лица, у</w:t>
      </w:r>
      <w:r w:rsidRPr="00F12F9B">
        <w:t>частвующие в деле, вправе осуществлять свои права и обязанности самостоятельно или через представителя.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Если в ходе рассмотрения дела о нарушении законодательства в сфере государственного оборонного заказа комиссия установит, что признаки нарушения законодательства в сфере государственного оборонного заказа содержатся в действиях (бездействии) иного лица,</w:t>
      </w:r>
      <w:r w:rsidRPr="00F12F9B">
        <w:t xml:space="preserve"> чем ответчик по делу, комиссия привлекает такое лицо в качестве ответчика по делу. В случае, если комиссией не выявлены факты, свидетельствующие о наличии в действиях (бездействии) одного из ответчиков по делу признаков нарушения законодательства в сфере </w:t>
      </w:r>
      <w:r w:rsidRPr="00F12F9B">
        <w:t>государственного оборонного заказа, комиссия выносит определение о прекращении участия такого ответчика в рассмотрении дела. Копия определения о прекращении участия ответчика по делу в рассмотрении дела незамедлительно направляется лицам, участвующим в дел</w:t>
      </w:r>
      <w:r w:rsidRPr="00F12F9B">
        <w:t>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Комиссия при рассмотрении дела о нарушении законодательства в сфере государственного оборонного заказа вправе привлекать экспертов, переводчиков, специалистов, а также лиц, располагающих сведениями о рассматриваемых обстоятельствах. Эксперты, перевод</w:t>
      </w:r>
      <w:r w:rsidRPr="00F12F9B">
        <w:t xml:space="preserve">чики, специалисты, а также лица, располагающие сведениями о рассматриваемых обстоятельствах, не являются лицами, участвующими в деле. Комиссия выносит определение о привлечении экспертов, переводчиков, специалистов, а также лиц, располагающих сведениями о </w:t>
      </w:r>
      <w:r w:rsidRPr="00F12F9B">
        <w:t>рассматриваемых обстоятельствах, и направляет им копии этого определения в течение трех дней со дня его вынесения.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15.16. Права и обязанности лиц, участвующих в деле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С моме</w:t>
      </w:r>
      <w:r w:rsidRPr="00F12F9B">
        <w:t>нта возбуждения дела о нарушении законодательства в сфере государственного оборонного заказа лица, участвующие в деле, имеют право знакомиться с материалами дела, делать выписки из них, представлять доказательства и знакомиться с доказательствами, задавать</w:t>
      </w:r>
      <w:r w:rsidRPr="00F12F9B">
        <w:t xml:space="preserve"> вопросы другим лицам, участвующим в деле, заявлять ходатайства, давать комиссии пояснения в письменной или устной форме, приводить свои доводы по всем возникающим в ходе рассмотрения дела вопросам, знакомиться с ходатайствами других лиц, участвующих в дел</w:t>
      </w:r>
      <w:r w:rsidRPr="00F12F9B">
        <w:t>е, возражать против ходатайств и доводов других лиц, участвующих в деле.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При рассмотрении дела лица, участвующие в деле, имеют право с предварительного разрешения председателя комиссии фиксировать в письменной форме, а также с использованием средств ауд</w:t>
      </w:r>
      <w:r w:rsidRPr="00F12F9B">
        <w:t xml:space="preserve">иозаписи ход рассмотрения дела. В случае, если при рассмотрении дела оглашается информация, содержащая сведения, составляющие государственную, коммерческую, служебную, налоговую и иную охраняемую законом тайну, председатель комиссии вправе принять решение </w:t>
      </w:r>
      <w:r w:rsidRPr="00F12F9B">
        <w:t>о запрете лицам, участвующим в деле, вести аудиозапись рассмотрения дела. В случае, если при рассмотрении дела оглашаются сведения, составляющие государственную тайну, фиксация хода рассмотрения дела осуществляется с соблюдением требований законодательства</w:t>
      </w:r>
      <w:r w:rsidRPr="00F12F9B">
        <w:t xml:space="preserve"> Российской Федерации о государственной тайне.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15.17. Рассмотрение заявления, материалов и возбуждение дела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62" w:name="Par782"/>
      <w:bookmarkEnd w:id="62"/>
      <w:r w:rsidRPr="00F12F9B">
        <w:t>1. Заявление подается в письменной форме в контролирующ</w:t>
      </w:r>
      <w:r w:rsidRPr="00F12F9B">
        <w:t>ий орган и должно содержать: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сведения о заявителе (фамилия, имя, отчество и место жительства физического лица или наименование и адрес (место нахождения) юридического лица);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сведения о лице, в отношении которого подано заявление, имеющиеся у заявител</w:t>
      </w:r>
      <w:r w:rsidRPr="00F12F9B">
        <w:t>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описание нарушения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существо требований, с которыми обращается заявитель;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перечень документов, прилагаемых к заявлению.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63" w:name="Par788"/>
      <w:bookmarkEnd w:id="63"/>
      <w:r w:rsidRPr="00F12F9B">
        <w:t>2. К заявлению прилагаются документы, свидетельствую</w:t>
      </w:r>
      <w:r w:rsidRPr="00F12F9B">
        <w:t>щие о признаках нарушения законодательства в сфере государственного оборонного заказа (далее - документы). В случае невозможности представления документов указываются причина их непредставления и предполагаемые лицо или орган, у которых документы могут быт</w:t>
      </w:r>
      <w:r w:rsidRPr="00F12F9B">
        <w:t>ь получены.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64" w:name="Par789"/>
      <w:bookmarkEnd w:id="64"/>
      <w:r w:rsidRPr="00F12F9B">
        <w:t xml:space="preserve">3. В случае, если в заявлении, материалах отсутствуют сведения, предусмотренные </w:t>
      </w:r>
      <w:r w:rsidRPr="00F12F9B">
        <w:t>частями 1</w:t>
      </w:r>
      <w:r w:rsidRPr="00F12F9B">
        <w:t xml:space="preserve"> и </w:t>
      </w:r>
      <w:r w:rsidRPr="00F12F9B">
        <w:t>2</w:t>
      </w:r>
      <w:r w:rsidRPr="00F12F9B">
        <w:t xml:space="preserve"> настоящей статьи, контролирующий орган оставляет такие заявление, материалы без рассмотрения, о чем уведомляет в письменной форме заявителя в течение десяти рабочих дней со дня их поступлени</w:t>
      </w:r>
      <w:r w:rsidRPr="00F12F9B">
        <w:t>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Контролирующий орган рассматривает заявление, материалы в течение тридцати календарных дней со дня их поступления. В случае недостаточности или отсутствия доказательств, позволяющих контролирующему органу сделать вывод о наличии или об отсутствии при</w:t>
      </w:r>
      <w:r w:rsidRPr="00F12F9B">
        <w:t>знаков нарушения законодательства в сфере государственного оборонного заказа, контролирующий орган для сбора и анализа дополнительных доказательств вправе продлить срок рассмотрения заявления, материалов, но не более чем на шестьдесят календарных дней. О п</w:t>
      </w:r>
      <w:r w:rsidRPr="00F12F9B">
        <w:t>родлении срока рассмотрения заявления, материалов контролирующий орган в письменной форме уведомляет заявителя.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При рассмотрении заявления, материалов контролирующий орган: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определяет, относится ли рассмотрение заявления, материалов к его компетенции</w:t>
      </w:r>
      <w:r w:rsidRPr="00F12F9B">
        <w:t>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устанавливает наличие признаков нарушения законодательства в сфере государственного оборонного заказа и определяет нормы, которые подлежат применению.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В ходе рассмотрения заявления, материалов контролирующий орган вправе запрашивать у государственн</w:t>
      </w:r>
      <w:r w:rsidRPr="00F12F9B">
        <w:t xml:space="preserve">ых заказчиков, их должностных лиц, федеральных органов исполнительной власти, их должностных лиц, у иных осуществляющих в установленном порядке функции указанных органов </w:t>
      </w:r>
      <w:proofErr w:type="spellStart"/>
      <w:r w:rsidRPr="00F12F9B">
        <w:t>органов</w:t>
      </w:r>
      <w:proofErr w:type="spellEnd"/>
      <w:r w:rsidRPr="00F12F9B">
        <w:t xml:space="preserve"> или организаций, их должностных лиц, у головных исполнителей, их должностных л</w:t>
      </w:r>
      <w:r w:rsidRPr="00F12F9B">
        <w:t>иц, исполнителей, их должностных лиц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 документы, сведения, пояснения в письменной или устной фо</w:t>
      </w:r>
      <w:r w:rsidRPr="00F12F9B">
        <w:t>рме, связанные с обстоятельствами, изложенными в заявлении, материалах.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7. По результатам рассмотрения заявления, материалов контролирующий орган принимает одно из следующих решений: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1) о возбуждении дела о нарушении законодательства в сфере государственно</w:t>
      </w:r>
      <w:r w:rsidRPr="00F12F9B">
        <w:t>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об отказе в возбуждении дела о нарушении законодательства в сфере государственного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8.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вопросы, указанные в заявлении, материалах, не относятся к компетенции контролирующего органа;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</w:t>
      </w:r>
      <w:r w:rsidRPr="00F12F9B">
        <w:t>тсутствуют признаки нарушения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по факту, явившемуся основанием для обращения с заявлением, направления материалов, дело возбуждено ранее;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по факту, явившемуся основанием для обращения с заяв</w:t>
      </w:r>
      <w:r w:rsidRPr="00F12F9B">
        <w:t>лением, направления материалов, имеется вступившее в силу решение контролирующего органа, за исключением случая, если имеется решение этого органа об отказе в возбуждении дела о нарушении законодательства в сфере государственного оборонного заказа и заявит</w:t>
      </w:r>
      <w:r w:rsidRPr="00F12F9B">
        <w:t>ель представляет доказательства нарушения законодательства в сфере государственного оборонного заказа, неизвестные контролирующему органу на момент принятия такого решения;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по факту, явившемуся основанием для обращения с заявлением, направления материал</w:t>
      </w:r>
      <w:r w:rsidRPr="00F12F9B">
        <w:t xml:space="preserve">ов, истекли сроки давности, предусмотренные </w:t>
      </w:r>
      <w:r w:rsidRPr="00F12F9B">
        <w:t>статьей 15.14</w:t>
      </w:r>
      <w:r w:rsidRPr="00F12F9B">
        <w:t xml:space="preserve"> настоящего Федерального закона;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отсутствие наруш</w:t>
      </w:r>
      <w:r w:rsidRPr="00F12F9B">
        <w:t>ения законодательства в сфере государственного оборонного заказа в действиях (бездействии) лица, в отношении которого подано заявление, направлены материалы, установлено вступившим в законную силу решением суда.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9. Решение об отказе в возбуждении дела о на</w:t>
      </w:r>
      <w:r w:rsidRPr="00F12F9B">
        <w:t xml:space="preserve">рушении законодательства в сфере государственного оборонного заказа с указанием мотивов его принятия направляется заявителю в срок, установленный </w:t>
      </w:r>
      <w:r w:rsidRPr="00F12F9B">
        <w:t>частью 3</w:t>
      </w:r>
      <w:r w:rsidRPr="00F12F9B">
        <w:t xml:space="preserve"> настоящей статьи.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10. Принятие решения по </w:t>
      </w:r>
      <w:r w:rsidRPr="00F12F9B">
        <w:t>результатам рассмотрения заявления, материалов может быть отложено в случае нахождения на рассмотрении в контролирующем органе, суде, правоохранительных органах другого дела, выводы по которому будут иметь значение для результатов рассмотрения заявления, м</w:t>
      </w:r>
      <w:r w:rsidRPr="00F12F9B">
        <w:t>атериалов, до принятия и вступления в силу соответствующего решения по данному делу, о чем заявитель уведомляется в письменной форме.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11. В случае принятия решения о возбуждении дела о нарушении законодательства в сфере государственного оборонного заказа к</w:t>
      </w:r>
      <w:r w:rsidRPr="00F12F9B">
        <w:t>онтролирующий орган издает приказ о возбуждении дела о нарушении законодательства в сфере государственного оборонного заказа и создании комиссии. Копии такого приказа в течение трех дней со дня его издания направляются заявителю и ответчику по делу.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12. В </w:t>
      </w:r>
      <w:r w:rsidRPr="00F12F9B">
        <w:t>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</w:t>
      </w:r>
      <w:r w:rsidRPr="00F12F9B">
        <w:t>деления лицам, участвующим в деле.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15.18. Рассмотрение дела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Дело о нарушении законодательства в сфере государственного оборонного заказа рассматривается комиссией в срок, н</w:t>
      </w:r>
      <w:r w:rsidRPr="00F12F9B">
        <w:t xml:space="preserve">е превышающий девяноста календарных дней со дня вынесения определения о назначении дела к рассмотрению. В случае необходимости получения дополнительной информации, а также в иных случаях, предусмотренных настоящей главой, срок рассмотрения дела может быть </w:t>
      </w:r>
      <w:r w:rsidRPr="00F12F9B">
        <w:t>продлен комиссией, но не более чем на сто восемьдесят календарных дней. О продлении срока рассмотрения дела комиссия выносит определение, копии которого направляются лицам, участвующим в деле.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Дело о нарушении законодательства в сфере государственного о</w:t>
      </w:r>
      <w:r w:rsidRPr="00F12F9B">
        <w:t>боронного заказа рассматривается на заседании комиссии. Лица, участвующие в деле, должны быть извещены о времени и месте его рассмотрения. В случае неявки на заседание комиссии лиц, участвующих в деле и надлежащим образом извещенных о времени и месте его р</w:t>
      </w:r>
      <w:r w:rsidRPr="00F12F9B">
        <w:t>ассмотрения, комиссия вправе рассмотреть дело в их отсутствие. В ходе рассмотрения дела ведется протокол, который подписывается председателем комиссии. Комиссия вправе вести стенографическую запись или аудиозапись своего заседания. В этом случае в протокол</w:t>
      </w:r>
      <w:r w:rsidRPr="00F12F9B">
        <w:t>е делается отметка об использовании технических средств записи заседания комиссии.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Председатель комиссии: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открывает заседание комиссии;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объявляет состав комиссии;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объявляет, какое дело подлежит рассмотрению, проверяет явку на заседание комиссии</w:t>
      </w:r>
      <w:r w:rsidRPr="00F12F9B">
        <w:t xml:space="preserve"> лиц, участвующих в деле, и их полномочия, устанавливает, извещены ли надлежащим образом лица, не явившиеся на заседание, и имеются ли сведения о причинах их неявки;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выясняет вопрос о возможности рассмотрения дела;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разъясняет лицам, участвующим в дел</w:t>
      </w:r>
      <w:r w:rsidRPr="00F12F9B">
        <w:t>е, их права, определяет последовательность совершения действий при рассмотрении дела;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6) руководит заседанием комиссии, обеспечивает условия для всестороннего и полного исследования доказательств и обстоятельств дела, обеспечивает рассмотрение заявлений и </w:t>
      </w:r>
      <w:r w:rsidRPr="00F12F9B">
        <w:t>ходатайств лиц, участвующих в деле;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7) принимает меры по обеспечению на заседании комиссии надлежащего порядка.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На заседании комиссии: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заслушиваются лица, участвующие в деле;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заслушиваются и обсуждаются ходатайства, принимаются по ним решения, которые должны быть отражены в протоколе заседания;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исследуются доказательства;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заслушиваются мнения и пояснения лиц, участвующих в деле, относительно доказательств, представленн</w:t>
      </w:r>
      <w:r w:rsidRPr="00F12F9B">
        <w:t>ых лицами, участвующими в деле;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заслушиваются и обсуждаются мнения экспертов, привлеченных для дачи заключений;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6) заслушиваются лица, располагающие сведениями об обстоятельствах рассматриваемого дела;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7) по ходатайству лиц, участвующих в деле, или по и</w:t>
      </w:r>
      <w:r w:rsidRPr="00F12F9B">
        <w:t>нициативе комиссии обсуждаются вопросы об основаниях и о необходимости объявления перерыва в заседании, об отложении, о приостановлении рассмотрения дела.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При рассмотрении дела о нарушении законодательства в сфере государственного оборонного заказа коми</w:t>
      </w:r>
      <w:r w:rsidRPr="00F12F9B">
        <w:t>ссия вправе запрашивать у лиц, участвующих в деле,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 документы, сведения и пояснения в письменно</w:t>
      </w:r>
      <w:r w:rsidRPr="00F12F9B">
        <w:t>й или устной форме по вопросам, возникающим в ходе рассмотрения дела, привлекать к участию в деле иных лиц.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После исследования доказательств по делу о нарушении законодательства в сфере государственного оборонного заказа, изложения позиций лиц, участвую</w:t>
      </w:r>
      <w:r w:rsidRPr="00F12F9B">
        <w:t>щих в деле, и заключений экспертов, проведения опроса лиц, располагающих сведениями о рассматриваемых обстоятельствах, председатель комиссии объявляет об окончании рассмотрения дела и просит лиц, участвующих в деле, и иных лиц удалиться для принятия комисс</w:t>
      </w:r>
      <w:r w:rsidRPr="00F12F9B">
        <w:t>ией решения.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15.19. Перерыв в заседании комиссии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Комиссия по ходатайству лица, участвующего в деле о нарушении законодательства в сфере государственного оборонного заказа, либо по собственной инициативе вправе объявить перерыв в заседании комис</w:t>
      </w:r>
      <w:r w:rsidRPr="00F12F9B">
        <w:t>сии на срок, не превышающий семи дней.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момента, на котором оно было прервано. Повторное рассмотрение доказа</w:t>
      </w:r>
      <w:r w:rsidRPr="00F12F9B">
        <w:t>тельств, исследованных до перерыва в заседании комиссии, не производится.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15.20. Отложение и приостановление рассмотрения дела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 xml:space="preserve">1. Комиссия вправе отложить рассмотрение дела о </w:t>
      </w:r>
      <w:r w:rsidRPr="00F12F9B">
        <w:t>нарушении законодательства в сфере государственного оборонного заказа: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по ходатайству лица, участвующего в деле, в связи с невозможностью явки этого лица или его представителя на заседание комиссии по уважительной причине, подтвержденной соответствующим</w:t>
      </w:r>
      <w:r w:rsidRPr="00F12F9B">
        <w:t>и документами;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в связи с необходимостью получения дополнительных доказательств;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для привлечения к участию в деле лиц, содействующих рассмотрению дела, и (или) иных лиц, участие которых в деле, по мнению комиссии, необходимо;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4) в случае, если в ходе </w:t>
      </w:r>
      <w:r w:rsidRPr="00F12F9B">
        <w:t>рассмотрения дела в действиях (бездействии) ответчика по делу обнаружены признаки иного нарушения законодательства в сфере государственного оборонного заказа, чем нарушение, по признакам которого было возбуждено дело;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в иных предусмотренных настоящей гл</w:t>
      </w:r>
      <w:r w:rsidRPr="00F12F9B">
        <w:t>авой случаях.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Комиссия обязана отложить рассмотрение дела о нарушении законодательства в сфере государственного оборонного заказа в случае, если в качестве ответчика по делу привлекается лицо, ранее участвовавшее в данном деле в ином статусе (заявитель,</w:t>
      </w:r>
      <w:r w:rsidRPr="00F12F9B">
        <w:t xml:space="preserve"> лицо, располагающее сведениями об обстоятельствах рассматриваемого дела).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При отложении дела о нарушении законодательства в сфере государственного оборонного </w:t>
      </w:r>
      <w:r w:rsidRPr="00F12F9B">
        <w:lastRenderedPageBreak/>
        <w:t>заказа течение срока его рассмотрения не прерывается. Рассмотрение дела на новом заседании комиссии возобновляется с того момента, с которого оно было отложено.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Комис</w:t>
      </w:r>
      <w:r w:rsidRPr="00F12F9B">
        <w:t>сия может приостановить рассмотрение дела о нарушении законодательства в сфере государственного оборонного заказа в случае и на срок: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рассмотрения контролирующим органом, судом, органами предварительного следствия другого дела, имеющего значение для рас</w:t>
      </w:r>
      <w:r w:rsidRPr="00F12F9B">
        <w:t>смотрения дела о нарушении законодательства в сфере государственного оборонного заказа;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проведения экспертизы.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Течение срока рассмотрения дела о нарушении законодательства в сфере государственного оборонного заказа прерывается при приостановлении рас</w:t>
      </w:r>
      <w:r w:rsidRPr="00F12F9B">
        <w:t>смотрения дела и продолжается с момента возобновления рассмотрения дела. Рассмотрение дела продолжается с того момента, на котором оно было приостановлено.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Об отложении, о приостановлении, о возобновлении рассмотрения дела о нарушении законодательства в</w:t>
      </w:r>
      <w:r w:rsidRPr="00F12F9B">
        <w:t xml:space="preserve"> сфере государственного оборонного заказа, а также о назначении экспертизы комиссия выносит определение, копия которого в трехдневный срок со дня его вынесения направляется лицам, участвующим в деле. Копия определения о назначении экспертизы направляется т</w:t>
      </w:r>
      <w:r w:rsidRPr="00F12F9B">
        <w:t>акже эксперту в трехдневный срок со дня вынесения такого определения.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15.21. Объединение или выделение дел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В целях полного, всестороннего и объективного рассмотрения дела о</w:t>
      </w:r>
      <w:r w:rsidRPr="00F12F9B">
        <w:t xml:space="preserve"> нарушении законодательства в сфере государственного оборонного заказа контролирующий орган по ходатайству лиц, участвующих в деле, либо по собственной инициативе в порядке, установленном этим органом, вправе объединить в одно производство два и более дела</w:t>
      </w:r>
      <w:r w:rsidRPr="00F12F9B">
        <w:t xml:space="preserve"> о нарушении законодательства в сфере государственного оборонного заказа, а также выделить одно или несколько дел в отдельное производство.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Об объединении дел в одно производство или о выделении дела в отдельное производство комиссия выносит определение</w:t>
      </w:r>
      <w:r w:rsidRPr="00F12F9B">
        <w:t>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15.22. Прекращен</w:t>
      </w:r>
      <w:r w:rsidRPr="00F12F9B">
        <w:t>ие рассмотрения дела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Комиссия прекращает рассмотрение дела о нарушении законодательства в сфере государственного оборонного заказа в случае: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65" w:name="Par863"/>
      <w:bookmarkEnd w:id="65"/>
      <w:r w:rsidRPr="00F12F9B">
        <w:t>1) добровольного устранения</w:t>
      </w:r>
      <w:r w:rsidRPr="00F12F9B">
        <w:t xml:space="preserve"> нарушения законодательства в сфере государственного оборонного заказа и его последствий лицом, совершившим такое нарушение;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установления комиссией отсутствия нарушения законодательства в сфере государственного оборонного заказа в действиях (бездействии</w:t>
      </w:r>
      <w:r w:rsidRPr="00F12F9B">
        <w:t>) ответчика по делу;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ликвидации юридического лица - единственного ответчика по делу;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смерти физического лица - единственного ответчика по делу;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5) наличия вступившего в законную силу судебного акта, в котором содержатся выводы о наличии или об отсутс</w:t>
      </w:r>
      <w:r w:rsidRPr="00F12F9B">
        <w:t>твии нарушения законодательства в сфере государственного оборонного заказа в действиях (бездействии) ответчика по делу;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66" w:name="Par868"/>
      <w:bookmarkEnd w:id="66"/>
      <w:r w:rsidRPr="00F12F9B">
        <w:t>6) наличия вступившего в силу решения контролирующего органа об установлении факта нарушения законодательства в сфере госуда</w:t>
      </w:r>
      <w:r w:rsidRPr="00F12F9B">
        <w:t>рственного оборонного заказа в действиях (бездействии) ответчика по делу;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7) истечения сроков давности, предусмотренных </w:t>
      </w:r>
      <w:r w:rsidRPr="00F12F9B">
        <w:t>статьей 15.14</w:t>
      </w:r>
      <w:r w:rsidRPr="00F12F9B">
        <w:t xml:space="preserve"> настоящего Федерального закона.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2.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</w:t>
      </w:r>
      <w:r w:rsidRPr="00F12F9B">
        <w:t>статьей 15.12</w:t>
      </w:r>
      <w:r w:rsidRPr="00F12F9B">
        <w:t xml:space="preserve"> настоящего Федерального закона. В случае, если рассмотрение дела прекращается в соответствии с </w:t>
      </w:r>
      <w:r w:rsidRPr="00F12F9B">
        <w:t>пунктами 1</w:t>
      </w:r>
      <w:r w:rsidRPr="00F12F9B">
        <w:t xml:space="preserve"> и </w:t>
      </w:r>
      <w:r w:rsidRPr="00F12F9B">
        <w:t>6 части 1</w:t>
      </w:r>
      <w:r w:rsidRPr="00F12F9B">
        <w:t xml:space="preserve"> настоящей статьи, резолютивная часть решения о прекращении рассмотрения дела должна содержать сведения об установлении факта наруш</w:t>
      </w:r>
      <w:r w:rsidRPr="00F12F9B">
        <w:t>ения ответчиком (ответчиками) законодательства в сфере государственного оборонного заказа.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15.23. Принятие комиссией решения по делу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При принятии решения по делу о нарушении законодательства в сфере государственного оборонного заказа комиссия: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оценивает доказат</w:t>
      </w:r>
      <w:r w:rsidRPr="00F12F9B">
        <w:t>ельства и доводы, представленные лицами, участвующими в деле;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оценивает заключения и мнения экспертов, а также лиц, располагающих сведениями о рассматриваемых обстоятельствах;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3) определяет, какие нормы законодательства Российской Федерации нарушены дей</w:t>
      </w:r>
      <w:r w:rsidRPr="00F12F9B">
        <w:t>ствиями (бездействием) ответчика по делу;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4) устанавливает права и обязанности лиц, участвующих в деле;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5) разрешает вопросы о выдаче и содержании предписаний, а также о необходимости осуществления других действий, направленных на устранение и (или) предот</w:t>
      </w:r>
      <w:r w:rsidRPr="00F12F9B">
        <w:t>вращение нарушения законодательства в сфере государственного оборонного заказа, в том числе о направлении материалов в правоохранительные органы, об обращении в суд, о направлении предложений и рекомендаций в государственные органы.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Резолютивная часть р</w:t>
      </w:r>
      <w:r w:rsidRPr="00F12F9B">
        <w:t>ешения по делу о нарушении законодательства в сфере государственного оборонного заказа подлежит оглашению по окончании рассмотрения дела, должна быть подписана всеми членами комиссии, участвовавшими в принятии решения, и приобщена к делу. Решение должно бы</w:t>
      </w:r>
      <w:r w:rsidRPr="00F12F9B">
        <w:t>ть изготовлено в полном объеме в течение десяти рабочих дней со дня оглашения резолютивной части решения. Копии решения незамедлительно направляются или вручаются лицам, участвующим в деле. Дата изготовления решения в полном объеме считается датой его прин</w:t>
      </w:r>
      <w:r w:rsidRPr="00F12F9B">
        <w:t>ятия.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15.24. Предписание по делу о нарушении законодательства в сфере государственного оборонного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По результатам рассмотрения дела о нарушении законодательства в сфере государственного оборонного заказа на основании решения по делу комис</w:t>
      </w:r>
      <w:r w:rsidRPr="00F12F9B">
        <w:t>сия выдает ответчику по делу предписание.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2. Предписание по делу о нарушении законодательства в сфере государственного оборонного заказа изготавливается одновременно с решением. Копия предписания незамедлительно направляется или вручается лицу, которому на</w:t>
      </w:r>
      <w:r w:rsidRPr="00F12F9B">
        <w:t>длежит исполнить предписание.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15.25. Исполнение предписания по делу о нарушении законодательства в сфере государственного оборонного заказа. Последствия неисполнения предписания по делу о нарушении законодательства в сфере государственного оборонно</w:t>
      </w:r>
      <w:r w:rsidRPr="00F12F9B">
        <w:t>го заказа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Предписание по делу о нарушении законодательства в сфере государственного оборонного заказа подлежит исполнению в срок, установленный в предписании. Контроль за исполнением предписания осуществляет контролирующий орган.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Неисполнение в срок</w:t>
      </w:r>
      <w:r w:rsidRPr="00F12F9B">
        <w:t xml:space="preserve"> предписания по делу о нарушении законодательства в сфере государственного оборонного заказа влечет за собой административную </w:t>
      </w:r>
      <w:r w:rsidRPr="00F12F9B">
        <w:t>ответственность</w:t>
      </w:r>
      <w:r w:rsidRPr="00F12F9B">
        <w:t>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3. Под </w:t>
      </w:r>
      <w:r w:rsidRPr="00F12F9B">
        <w:t>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срок. Неисполнение в срок предписания</w:t>
      </w:r>
      <w:r w:rsidRPr="00F12F9B">
        <w:t xml:space="preserve"> является нарушением законодательства в сфере государственного оборонного заказа.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4.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</w:t>
      </w:r>
      <w:r w:rsidRPr="00F12F9B">
        <w:t>лендарных дней по мотивированному ходатайству ответчика (ответчиков) по делу в случае, если указанные в ходатайстве причины будут признаны уважительными. Ходатайство о продлении срока исполнения предписания направляется в контролирующий орган не позднее че</w:t>
      </w:r>
      <w:r w:rsidRPr="00F12F9B">
        <w:t>м за двадцать рабочих дней до истечения срока исполнения предписания.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</w:t>
      </w:r>
      <w:r w:rsidRPr="00F12F9B">
        <w:t>дателем и членами комиссии и в течение десяти рабочих дней со дня получения ходатайства направляется ответчику (ответчикам) по делу по почте заказным письмом с уведомлением о вручении либо вручается ответчику (ответчикам) или его представителю под роспись.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6. В случае привлечения ответчика (ответчиков)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</w:t>
      </w:r>
      <w:r w:rsidRPr="00F12F9B">
        <w:t xml:space="preserve">ановления о назначении административного наказания выносит определение об установлении новых сроков исполнения ранее выданного предписания. Указанное определение подписывается председателем и членами комиссии и направляется ответчику (ответчикам) по почте </w:t>
      </w:r>
      <w:r w:rsidRPr="00F12F9B">
        <w:t>заказным письмом с уведомлением о вручении либо вручается ответчику (ответчикам) или его представителю под роспись.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15.26. Разъяснение решения и (или) выданного на его основании предписания по делу о нарушении законодательства в сфере государственн</w:t>
      </w:r>
      <w:r w:rsidRPr="00F12F9B">
        <w:t>ого оборонного заказа. Исправление описки, опечатки и арифметической ошибки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bookmarkStart w:id="67" w:name="Par898"/>
      <w:bookmarkEnd w:id="67"/>
      <w:r w:rsidRPr="00F12F9B">
        <w:t>1. Комиссия, принявшая решение и (или) выдавшая на его основании предписание по делу о нарушении законодательства в сфере государственного оборонного заказа, по заявлению лица, участвующего в деле, либо по собственной инициативе вправе дать разъяснение ука</w:t>
      </w:r>
      <w:r w:rsidRPr="00F12F9B">
        <w:t>занных решения и (или) предписания без изменения их содержания, а также исправить допущенные в решении и (или) предписании описку, опечатку или арифметическую ошибку.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lastRenderedPageBreak/>
        <w:t>2. По вопросам разъяснения решения и (или) выданного на его основании предписания по делу</w:t>
      </w:r>
      <w:r w:rsidRPr="00F12F9B">
        <w:t xml:space="preserve"> о нарушении законодательства в сфере государственного оборонного заказа, исправления описки, опечатки или арифметической ошибки комиссия выносит определение.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3. Комиссия направляет определение по вопросу разъяснения решения и (или) выданного на его основа</w:t>
      </w:r>
      <w:r w:rsidRPr="00F12F9B">
        <w:t>нии предписания по делу о нарушении законодательства в сфере государственного оборонного заказа, исправления описки, опечатки или арифметической ошибки лицам, участвующим в деле, в течение трех рабочих дней со дня изготовления определения, но не позднее пя</w:t>
      </w:r>
      <w:r w:rsidRPr="00F12F9B">
        <w:t xml:space="preserve">тнадцати рабочих дней со дня поступления заявления, указанного в </w:t>
      </w:r>
      <w:r w:rsidRPr="00F12F9B">
        <w:t>части 1</w:t>
      </w:r>
      <w:r w:rsidRPr="00F12F9B">
        <w:t xml:space="preserve"> настоящей статьи.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15.27. Пересмотр решения и (или) выданного на его основании предписания по делу о нарушении законодательства в сфере государственного оборонного заказа по новым и (или) вновь открывшимся обстоятельствам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Решение и (</w:t>
      </w:r>
      <w:r w:rsidRPr="00F12F9B">
        <w:t xml:space="preserve">или)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(или) вновь открывшимся обстоятельствам комиссией, принявшей такое решение и (или) выдавшей такое </w:t>
      </w:r>
      <w:r w:rsidRPr="00F12F9B">
        <w:t>предписание.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Основаниями для пересмотра решения и (или) выданного на его основании предписания по делу о нарушении законодательства в сфере государственного оборонного заказа по новым и (или) вновь открывшимся обстоятельствам являются: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выявление обст</w:t>
      </w:r>
      <w:r w:rsidRPr="00F12F9B">
        <w:t>оятельств, которые не были и не могли быть известны на момент оглашения резолютивной части решения по делу, но имеют существенное значение для правильного разрешения дела;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фальсификация доказательств, заведомо ложные показания лица, располагающего сведе</w:t>
      </w:r>
      <w:r w:rsidRPr="00F12F9B">
        <w:t>ниями об обстоятельствах рассматриваемого дела, заведомо ложное заключение эксперта, заведомо неправильный перевод, повлекшие за собой принятие незаконного или необоснованного решения и (или) выдачу на его основании предписания.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bookmarkStart w:id="68" w:name="Par908"/>
      <w:bookmarkEnd w:id="68"/>
      <w:r w:rsidRPr="00F12F9B">
        <w:t xml:space="preserve">3. Заявление о </w:t>
      </w:r>
      <w:r w:rsidRPr="00F12F9B">
        <w:t>пересмотре принятого комиссией решения и (или) выданного на его основании предписания по делу о нарушении законодательства в сфере государственного оборонного заказа по новым и (или) вновь открывшимся обстоятельствам подается в контролирующий орган, комисс</w:t>
      </w:r>
      <w:r w:rsidRPr="00F12F9B">
        <w:t>ия которого приняла такое решение и (или) выдала такое предписание, лицами, участвующими в деле, в течение девяноста календарных дней со дня, когда они узнали или должны были узнать о наличии обстоятельств, являющихся основанием для пересмотра такого решен</w:t>
      </w:r>
      <w:r w:rsidRPr="00F12F9B">
        <w:t>ия и (или) такого предписания.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4. По ходатайству лица, обратившегося с заявлением, указанным в </w:t>
      </w:r>
      <w:r w:rsidRPr="00F12F9B">
        <w:t>части 3</w:t>
      </w:r>
      <w:r w:rsidRPr="00F12F9B">
        <w:t xml:space="preserve"> настоящей статьи, пропущенный срок подачи такого заявления может быть восстановлен контролирующим органом при условии, если </w:t>
      </w:r>
      <w:r w:rsidRPr="00F12F9B">
        <w:t>ходатайство подано в течение ста восьмидесяти календарных дней со дня установления оснований для пересмотра решения и (или) выданного на его основании предписания по делу о нарушении законодательства в сфере государственного оборонного заказа и контролирую</w:t>
      </w:r>
      <w:r w:rsidRPr="00F12F9B">
        <w:t>щий орган признает причины, по которым пропущен срок, уважительными.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5. Форма и содержание заявления о пересмотре принятого комиссией решения и (или) выданного на его основании предписания по делу о нарушении законодательства в сфере государственного оборо</w:t>
      </w:r>
      <w:r w:rsidRPr="00F12F9B">
        <w:t>нного заказа по новым и (или) вновь открывшимся обстоятельствам определяются контролирующим органом.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6. Контролирующий орган возвращает заявителю поданное им заявление о пересмотре решения и (или) выданного на его основании предписания по делу о нарушении </w:t>
      </w:r>
      <w:r w:rsidRPr="00F12F9B">
        <w:t xml:space="preserve">законодательства </w:t>
      </w:r>
      <w:r w:rsidRPr="00F12F9B">
        <w:lastRenderedPageBreak/>
        <w:t>в сфере государственного оборонного заказа по новым и (или) вновь открывшимся обстоятельствам в течение десяти дней со дня его получения, если установит, что: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не соблюдены требования, предъявляемые к форме и содержанию заявления;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зая</w:t>
      </w:r>
      <w:r w:rsidRPr="00F12F9B">
        <w:t>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7. Заявление о пересмотре решения и (или) выданного на его основании предписани</w:t>
      </w:r>
      <w:r w:rsidRPr="00F12F9B">
        <w:t xml:space="preserve">я по делу о нарушении законодательства в сфере государственного оборонного заказа по новым и (или) вновь открывшимся обстоятельствам рассматривается комиссией, принявшей такое решение и (или) выдавшей такое предписание, в течение тридцати календарных дней </w:t>
      </w:r>
      <w:r w:rsidRPr="00F12F9B">
        <w:t>со дня поступления заявления в контролирующий орган.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8. По результатам рассмотрения заявления о пересмотре принятого решения и (или) выданного на его основании предписания по делу о нарушении законодательства в сфере государственного оборонного заказа по н</w:t>
      </w:r>
      <w:r w:rsidRPr="00F12F9B">
        <w:t>овым и (или) вновь открывшимся обстоятельствам комиссия принимает одно из следующих решений: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1) об удовлетворении заявления и о пересмотре принятого решения и (или) выданного на его основании предписания;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2) об отказе в удовлетворении заявления о пересмотр</w:t>
      </w:r>
      <w:r w:rsidRPr="00F12F9B">
        <w:t>е принятого решения и (или) выданного на его основании предписания.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9. Решение об отказе в удовлетворении заявления о пересмотре принятого решения и (или) выданного на его основании предписания по делу о нарушении законодательства в сфере государственного </w:t>
      </w:r>
      <w:r w:rsidRPr="00F12F9B">
        <w:t>оборонного заказа по новым и (или) вновь открывшимся обстоятельствам комиссия направляет заявителю в течение трех дней со дня его принятия.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10. В случае принятия решения о пересмотре решения и (или) выданного на его основании предписания по делу о нарушени</w:t>
      </w:r>
      <w:r w:rsidRPr="00F12F9B">
        <w:t>и законодательства в сфере государственного оборонного заказа по новым и (или) вновь открывшимся обстоятельствам комиссия выносит определение о пересмотре решения и (или) предписания. Копии такого определения в течение трех дней со дня его вынесения направ</w:t>
      </w:r>
      <w:r w:rsidRPr="00F12F9B">
        <w:t>ляются лицам, участвующим в деле.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11. Пересмотр решения и (или) выданного на его основании предписания по делу о нарушении законодательства в сфере государственного оборонного заказа по новым и (или) вновь открывшимся обстоятельствам осуществляется комисси</w:t>
      </w:r>
      <w:r w:rsidRPr="00F12F9B">
        <w:t>ей, принявшей пересматриваемое решение и (или) выдавшей пересматриваемое предписание, в порядке, установленном настоящей главой.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15.28. Порядок обжалования решений и предписаний контролирующего органа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1. Решение и (или)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</w:t>
      </w:r>
      <w:r w:rsidRPr="00F12F9B">
        <w:t>ованы в арбитражный суд в течение девяноста календарных дней со дня принятия решения или выдачи предписания. Дела об обжаловании решений и (или) предписаний контролирующего органа подсудны арбитражному суду.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>2. Обжалование предписания не исключает обязанность его исполнения.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Глава 5.3. ОСОБЕННОСТИ ПРИМЕНЕНИЯ НАСТОЯЩЕГО</w:t>
      </w:r>
    </w:p>
    <w:p w:rsidR="00000000" w:rsidRPr="00F12F9B" w:rsidRDefault="007F2BC1">
      <w:pPr>
        <w:pStyle w:val="ConsPlusTitle"/>
        <w:jc w:val="center"/>
      </w:pPr>
      <w:r w:rsidRPr="00F12F9B">
        <w:lastRenderedPageBreak/>
        <w:t>ФЕДЕРАЛЬНОГО ЗАКОНА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15.29. Особенности применения отдельных положений настоящего Федерального закона</w:t>
      </w:r>
    </w:p>
    <w:p w:rsidR="00000000" w:rsidRPr="00F12F9B" w:rsidRDefault="007F2BC1">
      <w:pPr>
        <w:pStyle w:val="ConsPlusNormal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Положения настоящего Федерального закона, касающиеся включения в государственный контракт, контракт условия об</w:t>
      </w:r>
      <w:r w:rsidRPr="00F12F9B">
        <w:t xml:space="preserve"> осуществлении расчетов с использованием отдельного счета, открытого в уполномоченном банке, соблюдения режима использования отдельного счета, порядка взаимодействия головного исполнителя, исполнителя с уполномоченным банком, и иные положения настоящего Фе</w:t>
      </w:r>
      <w:r w:rsidRPr="00F12F9B">
        <w:t>дерального закона, регулирующие вопросы банковского сопровождения, применяются только в отношении государственных контрактов, заключенных федеральным органом в области обороны, а также государственных контрактов, которые заключены иными государственными за</w:t>
      </w:r>
      <w:r w:rsidRPr="00F12F9B">
        <w:t>казчиками и при исполнении которых не осуществляется казначейское сопровождение.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jc w:val="center"/>
        <w:outlineLvl w:val="0"/>
      </w:pPr>
      <w:r w:rsidRPr="00F12F9B">
        <w:t>Глава 6. ЗАКЛЮЧИТЕЛЬНЫЕ ПОЛОЖЕНИЯ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Со дня всту</w:t>
      </w:r>
      <w:r w:rsidRPr="00F12F9B">
        <w:t>пления в силу настоящего Федерального закона признать утратившими силу: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1) Федеральный </w:t>
      </w:r>
      <w:r w:rsidRPr="00F12F9B">
        <w:t>закон</w:t>
      </w:r>
      <w:r w:rsidRPr="00F12F9B">
        <w:t xml:space="preserve"> от 27 декабря 1995 года </w:t>
      </w:r>
      <w:r w:rsidR="00F12F9B">
        <w:t>№</w:t>
      </w:r>
      <w:r w:rsidRPr="00F12F9B">
        <w:t xml:space="preserve"> 213-ФЗ </w:t>
      </w:r>
      <w:r w:rsidR="00F12F9B">
        <w:t>«</w:t>
      </w:r>
      <w:r w:rsidRPr="00F12F9B">
        <w:t>О государственном оборонном заказе</w:t>
      </w:r>
      <w:r w:rsidR="00F12F9B">
        <w:t>»</w:t>
      </w:r>
      <w:r w:rsidRPr="00F12F9B">
        <w:t xml:space="preserve"> (Соб</w:t>
      </w:r>
      <w:r w:rsidRPr="00F12F9B">
        <w:t xml:space="preserve">рание законодательства Российской Федерации, 1996, </w:t>
      </w:r>
      <w:r w:rsidR="00F12F9B">
        <w:t>№</w:t>
      </w:r>
      <w:r w:rsidRPr="00F12F9B">
        <w:t xml:space="preserve"> 1, ст. 6);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2) </w:t>
      </w:r>
      <w:r w:rsidRPr="00F12F9B">
        <w:t>статью 12</w:t>
      </w:r>
      <w:r w:rsidRPr="00F12F9B">
        <w:t xml:space="preserve"> Федерального закона от 2 февраля 2006 года </w:t>
      </w:r>
      <w:r w:rsidR="00F12F9B">
        <w:t>№</w:t>
      </w:r>
      <w:r w:rsidRPr="00F12F9B">
        <w:t xml:space="preserve"> 19-ФЗ </w:t>
      </w:r>
      <w:r w:rsidR="00F12F9B">
        <w:t>«</w:t>
      </w:r>
      <w:r w:rsidRPr="00F12F9B">
        <w:t>О внесении изменений</w:t>
      </w:r>
      <w:r w:rsidRPr="00F12F9B">
        <w:t xml:space="preserve">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</w:t>
      </w:r>
      <w:r w:rsidR="00F12F9B">
        <w:t>«</w:t>
      </w:r>
      <w:r w:rsidRPr="00F12F9B">
        <w:t>О размещении заказов на поставки товаров, выполнение работ, оказание</w:t>
      </w:r>
      <w:r w:rsidRPr="00F12F9B">
        <w:t xml:space="preserve"> услуг для государственных и муниципальных нужд</w:t>
      </w:r>
      <w:r w:rsidR="00F12F9B">
        <w:t>»</w:t>
      </w:r>
      <w:r w:rsidRPr="00F12F9B">
        <w:t xml:space="preserve"> (Собрание законодательства Российской Федерации, 2006, </w:t>
      </w:r>
      <w:r w:rsidR="00F12F9B">
        <w:t>№</w:t>
      </w:r>
      <w:r w:rsidRPr="00F12F9B">
        <w:t xml:space="preserve"> 6, ст. 636);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3) </w:t>
      </w:r>
      <w:r w:rsidRPr="00F12F9B">
        <w:t>статью 7</w:t>
      </w:r>
      <w:r w:rsidRPr="00F12F9B">
        <w:t xml:space="preserve"> Федерального зако</w:t>
      </w:r>
      <w:r w:rsidRPr="00F12F9B">
        <w:t xml:space="preserve">на от 1 декабря 2007 года </w:t>
      </w:r>
      <w:r w:rsidR="00F12F9B">
        <w:t>№</w:t>
      </w:r>
      <w:r w:rsidRPr="00F12F9B">
        <w:t xml:space="preserve"> 318-ФЗ </w:t>
      </w:r>
      <w:r w:rsidR="00F12F9B">
        <w:t>«</w:t>
      </w:r>
      <w:r w:rsidRPr="00F12F9B"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F12F9B">
        <w:t>«</w:t>
      </w:r>
      <w:r w:rsidRPr="00F12F9B">
        <w:t xml:space="preserve">О Государственной корпорации по атомной энергии </w:t>
      </w:r>
      <w:r w:rsidR="00F12F9B">
        <w:t>«</w:t>
      </w:r>
      <w:r w:rsidRPr="00F12F9B">
        <w:t>Росатом</w:t>
      </w:r>
      <w:r w:rsidR="00F12F9B">
        <w:t>»</w:t>
      </w:r>
      <w:r w:rsidRPr="00F12F9B">
        <w:t xml:space="preserve"> (Собрание законодательства Российской Федераци</w:t>
      </w:r>
      <w:r w:rsidRPr="00F12F9B">
        <w:t xml:space="preserve">и, 2007, </w:t>
      </w:r>
      <w:r w:rsidR="00F12F9B">
        <w:t>№</w:t>
      </w:r>
      <w:r w:rsidRPr="00F12F9B">
        <w:t xml:space="preserve"> 49, ст. 6079);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4) Федеральный </w:t>
      </w:r>
      <w:r w:rsidRPr="00F12F9B">
        <w:t>закон</w:t>
      </w:r>
      <w:r w:rsidRPr="00F12F9B">
        <w:t xml:space="preserve"> от 28 декабря 2010 года </w:t>
      </w:r>
      <w:r w:rsidR="00F12F9B">
        <w:t>№</w:t>
      </w:r>
      <w:r w:rsidRPr="00F12F9B">
        <w:t xml:space="preserve"> 402-ФЗ </w:t>
      </w:r>
      <w:r w:rsidR="00F12F9B">
        <w:t>«</w:t>
      </w:r>
      <w:r w:rsidRPr="00F12F9B">
        <w:t>О приостановлении действия отдельных положений законодательных актов Российской Федерации</w:t>
      </w:r>
      <w:r w:rsidR="00F12F9B">
        <w:t>»</w:t>
      </w:r>
      <w:r w:rsidRPr="00F12F9B">
        <w:t xml:space="preserve"> (Собрание законодательства Российской Федерации, 2011, </w:t>
      </w:r>
      <w:r w:rsidR="00F12F9B">
        <w:t>№</w:t>
      </w:r>
      <w:r w:rsidRPr="00F12F9B">
        <w:t xml:space="preserve"> 1, ст. 14);</w:t>
      </w:r>
    </w:p>
    <w:p w:rsidR="00000000" w:rsidRPr="00F12F9B" w:rsidRDefault="007F2BC1">
      <w:pPr>
        <w:pStyle w:val="ConsPlusNormal"/>
        <w:spacing w:before="240"/>
        <w:ind w:firstLine="540"/>
        <w:jc w:val="both"/>
      </w:pPr>
      <w:r w:rsidRPr="00F12F9B">
        <w:t xml:space="preserve">5) </w:t>
      </w:r>
      <w:r w:rsidRPr="00F12F9B">
        <w:t>статью 14</w:t>
      </w:r>
      <w:r w:rsidRPr="00F12F9B">
        <w:t xml:space="preserve"> Федерального закона от 19 июля 2011 года </w:t>
      </w:r>
      <w:r w:rsidR="00F12F9B">
        <w:t>№</w:t>
      </w:r>
      <w:r w:rsidRPr="00F12F9B">
        <w:t xml:space="preserve"> 248-ФЗ </w:t>
      </w:r>
      <w:r w:rsidR="00F12F9B">
        <w:t>«</w:t>
      </w:r>
      <w:r w:rsidRPr="00F12F9B">
        <w:t xml:space="preserve">О внесении изменений в отдельные законодательные акты Российской Федерации в связи с реализацией положений Федерального закона </w:t>
      </w:r>
      <w:r w:rsidR="00F12F9B">
        <w:t>«</w:t>
      </w:r>
      <w:r w:rsidRPr="00F12F9B">
        <w:t>О техническом рег</w:t>
      </w:r>
      <w:r w:rsidRPr="00F12F9B">
        <w:t>улировании</w:t>
      </w:r>
      <w:r w:rsidR="00F12F9B">
        <w:t>»</w:t>
      </w:r>
      <w:r w:rsidRPr="00F12F9B">
        <w:t xml:space="preserve"> (Собрание законодательства Российской Федерации, 2011, </w:t>
      </w:r>
      <w:r w:rsidR="00F12F9B">
        <w:t>№</w:t>
      </w:r>
      <w:r w:rsidRPr="00F12F9B">
        <w:t xml:space="preserve"> 30, ст. 4596).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Title"/>
        <w:ind w:firstLine="540"/>
        <w:jc w:val="both"/>
        <w:outlineLvl w:val="1"/>
      </w:pPr>
      <w:r w:rsidRPr="00F12F9B">
        <w:t>Статья 17. Вступление в силу настоящего Федерального закона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  <w:r w:rsidRPr="00F12F9B">
        <w:t>Настоящий Федеральный закон вступает в силу с 1 января 2013 года.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jc w:val="right"/>
      </w:pPr>
      <w:r w:rsidRPr="00F12F9B">
        <w:t>Президент</w:t>
      </w:r>
    </w:p>
    <w:p w:rsidR="00000000" w:rsidRPr="00F12F9B" w:rsidRDefault="007F2BC1">
      <w:pPr>
        <w:pStyle w:val="ConsPlusNormal"/>
        <w:jc w:val="right"/>
      </w:pPr>
      <w:r w:rsidRPr="00F12F9B">
        <w:t>Российской Федерации</w:t>
      </w:r>
    </w:p>
    <w:p w:rsidR="00000000" w:rsidRPr="00F12F9B" w:rsidRDefault="007F2BC1">
      <w:pPr>
        <w:pStyle w:val="ConsPlusNormal"/>
        <w:jc w:val="right"/>
      </w:pPr>
      <w:r w:rsidRPr="00F12F9B">
        <w:t>В.ПУТИН</w:t>
      </w:r>
    </w:p>
    <w:p w:rsidR="00000000" w:rsidRPr="00F12F9B" w:rsidRDefault="007F2BC1">
      <w:pPr>
        <w:pStyle w:val="ConsPlusNormal"/>
      </w:pPr>
      <w:r w:rsidRPr="00F12F9B">
        <w:t>Моск</w:t>
      </w:r>
      <w:r w:rsidRPr="00F12F9B">
        <w:t>ва, Кремль</w:t>
      </w:r>
    </w:p>
    <w:p w:rsidR="00000000" w:rsidRPr="00F12F9B" w:rsidRDefault="007F2BC1">
      <w:pPr>
        <w:pStyle w:val="ConsPlusNormal"/>
        <w:spacing w:before="240"/>
      </w:pPr>
      <w:r w:rsidRPr="00F12F9B">
        <w:lastRenderedPageBreak/>
        <w:t>29 декабря 2012 года</w:t>
      </w:r>
    </w:p>
    <w:p w:rsidR="00000000" w:rsidRPr="00F12F9B" w:rsidRDefault="00F12F9B">
      <w:pPr>
        <w:pStyle w:val="ConsPlusNormal"/>
        <w:spacing w:before="240"/>
      </w:pPr>
      <w:r>
        <w:t>№</w:t>
      </w:r>
      <w:r w:rsidR="007F2BC1" w:rsidRPr="00F12F9B">
        <w:t xml:space="preserve"> 275-ФЗ</w:t>
      </w:r>
    </w:p>
    <w:p w:rsidR="00000000" w:rsidRPr="00F12F9B" w:rsidRDefault="007F2BC1">
      <w:pPr>
        <w:pStyle w:val="ConsPlusNormal"/>
        <w:ind w:firstLine="540"/>
        <w:jc w:val="both"/>
      </w:pPr>
    </w:p>
    <w:p w:rsidR="00000000" w:rsidRPr="00F12F9B" w:rsidRDefault="007F2BC1">
      <w:pPr>
        <w:pStyle w:val="ConsPlusNormal"/>
        <w:ind w:firstLine="540"/>
        <w:jc w:val="both"/>
      </w:pPr>
    </w:p>
    <w:p w:rsidR="007F2BC1" w:rsidRPr="00F12F9B" w:rsidRDefault="007F2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2BC1" w:rsidRPr="00F12F9B" w:rsidSect="00F12F9B"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C1" w:rsidRDefault="007F2BC1">
      <w:pPr>
        <w:spacing w:after="0" w:line="240" w:lineRule="auto"/>
      </w:pPr>
      <w:r>
        <w:separator/>
      </w:r>
    </w:p>
  </w:endnote>
  <w:endnote w:type="continuationSeparator" w:id="0">
    <w:p w:rsidR="007F2BC1" w:rsidRDefault="007F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C1" w:rsidRDefault="007F2BC1">
      <w:pPr>
        <w:spacing w:after="0" w:line="240" w:lineRule="auto"/>
      </w:pPr>
      <w:r>
        <w:separator/>
      </w:r>
    </w:p>
  </w:footnote>
  <w:footnote w:type="continuationSeparator" w:id="0">
    <w:p w:rsidR="007F2BC1" w:rsidRDefault="007F2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9B"/>
    <w:rsid w:val="002D494A"/>
    <w:rsid w:val="007F2BC1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7987E"/>
  <w14:defaultImageDpi w14:val="0"/>
  <w15:docId w15:val="{486BA94C-BA0A-446C-A04B-B23F2FA7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2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F9B"/>
  </w:style>
  <w:style w:type="paragraph" w:styleId="a5">
    <w:name w:val="footer"/>
    <w:basedOn w:val="a"/>
    <w:link w:val="a6"/>
    <w:uiPriority w:val="99"/>
    <w:unhideWhenUsed/>
    <w:rsid w:val="00F12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23675</Words>
  <Characters>134948</Characters>
  <Application>Microsoft Office Word</Application>
  <DocSecurity>2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275-ФЗ(ред. от 27.12.2019)"О государственном оборонном заказе"</vt:lpstr>
    </vt:vector>
  </TitlesOfParts>
  <Company>КонсультантПлюс Версия 4018.00.50</Company>
  <LinksUpToDate>false</LinksUpToDate>
  <CharactersWithSpaces>158307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275-ФЗ(ред. от 27.12.2019)"О государственном оборонном заказе"</dc:title>
  <dc:subject/>
  <dc:creator>Сидаев Дмитрий</dc:creator>
  <cp:keywords/>
  <dc:description/>
  <cp:lastModifiedBy>Сидаев Дмитрий</cp:lastModifiedBy>
  <cp:revision>2</cp:revision>
  <dcterms:created xsi:type="dcterms:W3CDTF">2020-01-31T11:27:00Z</dcterms:created>
  <dcterms:modified xsi:type="dcterms:W3CDTF">2020-01-31T11:27:00Z</dcterms:modified>
</cp:coreProperties>
</file>