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36" w:rsidRPr="00507E7E" w:rsidRDefault="00C07495" w:rsidP="00AA5E49">
      <w:pPr>
        <w:pStyle w:val="ConsPlusTitle"/>
        <w:pageBreakBefore/>
        <w:jc w:val="center"/>
        <w:outlineLvl w:val="0"/>
      </w:pPr>
      <w:bookmarkStart w:id="0" w:name="_Ref248562452"/>
      <w:r w:rsidRPr="00507E7E">
        <w:t xml:space="preserve"> </w:t>
      </w:r>
      <w:bookmarkStart w:id="1" w:name="_Toc300006670"/>
      <w:r w:rsidR="00C0453B" w:rsidRPr="00507E7E">
        <w:t>Т</w:t>
      </w:r>
      <w:r w:rsidR="00BF3536" w:rsidRPr="00507E7E">
        <w:t xml:space="preserve">ЕХНИЧЕСКОЕ ЗАДАНИЕ </w:t>
      </w:r>
      <w:bookmarkEnd w:id="1"/>
    </w:p>
    <w:p w:rsidR="00BF3536" w:rsidRPr="001F471A" w:rsidRDefault="008F2F72" w:rsidP="008F2F72">
      <w:pPr>
        <w:jc w:val="center"/>
        <w:rPr>
          <w:b/>
          <w:sz w:val="21"/>
          <w:szCs w:val="21"/>
        </w:rPr>
      </w:pPr>
      <w:r w:rsidRPr="001F471A">
        <w:rPr>
          <w:b/>
          <w:sz w:val="21"/>
          <w:szCs w:val="21"/>
        </w:rPr>
        <w:t xml:space="preserve">Выполнение работ </w:t>
      </w:r>
      <w:r w:rsidR="001F471A" w:rsidRPr="001F471A">
        <w:rPr>
          <w:b/>
          <w:sz w:val="21"/>
          <w:szCs w:val="21"/>
        </w:rPr>
        <w:t>по дооборудованию помещений пожарной сигнализацией и системой оповещения людей о пожаре с выводом сигнала о срабатывании систем пожарной сигнализации в подразделения</w:t>
      </w:r>
      <w:r w:rsidR="001F471A" w:rsidRPr="001F471A">
        <w:rPr>
          <w:b/>
          <w:bCs/>
          <w:sz w:val="21"/>
          <w:szCs w:val="21"/>
        </w:rPr>
        <w:t xml:space="preserve"> </w:t>
      </w:r>
      <w:r w:rsidR="001F471A" w:rsidRPr="001F471A">
        <w:rPr>
          <w:b/>
          <w:sz w:val="21"/>
          <w:szCs w:val="21"/>
        </w:rPr>
        <w:t>соответствующей противопожарной службы и единой дежурно-диспетчерской службы Приморского края.</w:t>
      </w:r>
    </w:p>
    <w:p w:rsidR="008F2F72" w:rsidRPr="00FB60ED" w:rsidRDefault="008F2F72" w:rsidP="008F2F72">
      <w:pPr>
        <w:jc w:val="center"/>
        <w:rPr>
          <w:b/>
          <w:bCs/>
          <w:sz w:val="21"/>
          <w:szCs w:val="21"/>
        </w:rPr>
      </w:pPr>
    </w:p>
    <w:p w:rsidR="005775C6" w:rsidRPr="00FB60ED" w:rsidRDefault="005775C6" w:rsidP="005775C6">
      <w:pPr>
        <w:rPr>
          <w:sz w:val="21"/>
          <w:szCs w:val="21"/>
        </w:rPr>
      </w:pPr>
      <w:r w:rsidRPr="00FB60ED">
        <w:rPr>
          <w:b/>
          <w:iCs/>
          <w:sz w:val="21"/>
          <w:szCs w:val="21"/>
        </w:rPr>
        <w:t>Наименование объекта закупки:</w:t>
      </w:r>
      <w:r w:rsidRPr="00FB60ED">
        <w:rPr>
          <w:sz w:val="21"/>
          <w:szCs w:val="21"/>
        </w:rPr>
        <w:t xml:space="preserve"> </w:t>
      </w:r>
      <w:r w:rsidR="001B481F" w:rsidRPr="001F471A">
        <w:rPr>
          <w:sz w:val="21"/>
          <w:szCs w:val="21"/>
        </w:rPr>
        <w:t xml:space="preserve">Выполнение работ по </w:t>
      </w:r>
      <w:r w:rsidR="001F471A" w:rsidRPr="001F471A">
        <w:rPr>
          <w:sz w:val="21"/>
          <w:szCs w:val="21"/>
        </w:rPr>
        <w:t>дооборудованию помещений пожарной сигнализацией и системой оповещения людей о пожаре с выводом сигнала о срабатывании систем пожарной сигнализации в подразделения</w:t>
      </w:r>
      <w:r w:rsidR="001F471A" w:rsidRPr="001F471A">
        <w:rPr>
          <w:bCs/>
          <w:sz w:val="21"/>
          <w:szCs w:val="21"/>
        </w:rPr>
        <w:t xml:space="preserve"> </w:t>
      </w:r>
      <w:r w:rsidR="001F471A" w:rsidRPr="001F471A">
        <w:rPr>
          <w:sz w:val="21"/>
          <w:szCs w:val="21"/>
        </w:rPr>
        <w:t>соответствующей противопожарной службы и един</w:t>
      </w:r>
      <w:r w:rsidR="00AF7B32">
        <w:rPr>
          <w:sz w:val="21"/>
          <w:szCs w:val="21"/>
        </w:rPr>
        <w:t>ой дежурно-диспетчерской службы.</w:t>
      </w:r>
    </w:p>
    <w:p w:rsidR="00A37825" w:rsidRPr="003E6ABD" w:rsidRDefault="003E6ABD" w:rsidP="003E6ABD">
      <w:pPr>
        <w:spacing w:line="276" w:lineRule="auto"/>
        <w:rPr>
          <w:b/>
          <w:bCs/>
          <w:sz w:val="21"/>
          <w:szCs w:val="21"/>
        </w:rPr>
      </w:pPr>
      <w:r>
        <w:rPr>
          <w:iCs/>
          <w:sz w:val="21"/>
          <w:szCs w:val="21"/>
        </w:rPr>
        <w:t xml:space="preserve">Место выполнения работ: </w:t>
      </w:r>
      <w:r w:rsidR="00AF7B32">
        <w:rPr>
          <w:iCs/>
          <w:sz w:val="21"/>
          <w:szCs w:val="21"/>
        </w:rPr>
        <w:t>_________________________</w:t>
      </w:r>
    </w:p>
    <w:p w:rsidR="00A37825" w:rsidRPr="00FB60ED" w:rsidRDefault="00A37825" w:rsidP="00A37825">
      <w:pPr>
        <w:rPr>
          <w:sz w:val="21"/>
          <w:szCs w:val="21"/>
        </w:rPr>
      </w:pPr>
      <w:r w:rsidRPr="00FB60ED">
        <w:rPr>
          <w:sz w:val="21"/>
          <w:szCs w:val="21"/>
        </w:rPr>
        <w:t>Сроки выполнения работ:</w:t>
      </w:r>
      <w:r w:rsidR="00D3482B" w:rsidRPr="00FB60ED">
        <w:rPr>
          <w:b/>
          <w:sz w:val="21"/>
          <w:szCs w:val="21"/>
        </w:rPr>
        <w:t xml:space="preserve"> </w:t>
      </w:r>
      <w:r w:rsidR="00D3482B" w:rsidRPr="00FB60ED">
        <w:rPr>
          <w:sz w:val="21"/>
          <w:szCs w:val="21"/>
        </w:rPr>
        <w:t xml:space="preserve">с момента заключения контракта </w:t>
      </w:r>
      <w:r w:rsidRPr="00FB60ED">
        <w:rPr>
          <w:sz w:val="21"/>
          <w:szCs w:val="21"/>
        </w:rPr>
        <w:t>в течение 3 (три) рабочих дне</w:t>
      </w:r>
      <w:r w:rsidR="00D3482B" w:rsidRPr="00FB60ED">
        <w:rPr>
          <w:sz w:val="21"/>
          <w:szCs w:val="21"/>
        </w:rPr>
        <w:t>й</w:t>
      </w:r>
      <w:r w:rsidRPr="00FB60ED">
        <w:rPr>
          <w:sz w:val="21"/>
          <w:szCs w:val="21"/>
        </w:rPr>
        <w:t xml:space="preserve">, </w:t>
      </w:r>
      <w:r w:rsidRPr="00FB60ED">
        <w:rPr>
          <w:b/>
          <w:sz w:val="21"/>
          <w:szCs w:val="21"/>
        </w:rPr>
        <w:t>окончание работ</w:t>
      </w:r>
      <w:r w:rsidRPr="00FB60ED">
        <w:rPr>
          <w:sz w:val="21"/>
          <w:szCs w:val="21"/>
        </w:rPr>
        <w:t xml:space="preserve"> – не позднее 5 (пять) календарных дней с момента начала работ.</w:t>
      </w:r>
    </w:p>
    <w:p w:rsidR="00FB60ED" w:rsidRPr="00FB60ED" w:rsidRDefault="005775C6" w:rsidP="005775C6">
      <w:pPr>
        <w:rPr>
          <w:iCs/>
          <w:sz w:val="21"/>
          <w:szCs w:val="21"/>
        </w:rPr>
      </w:pPr>
      <w:r w:rsidRPr="00FB60ED">
        <w:rPr>
          <w:b/>
          <w:iCs/>
          <w:sz w:val="21"/>
          <w:szCs w:val="21"/>
        </w:rPr>
        <w:t xml:space="preserve">Срок гарантии: </w:t>
      </w:r>
      <w:r w:rsidRPr="00FB60ED">
        <w:rPr>
          <w:iCs/>
          <w:sz w:val="21"/>
          <w:szCs w:val="21"/>
        </w:rPr>
        <w:t xml:space="preserve">гарантийный срок на результаты выполненных работ составляет </w:t>
      </w:r>
      <w:r w:rsidR="00B120C4">
        <w:rPr>
          <w:iCs/>
          <w:sz w:val="21"/>
          <w:szCs w:val="21"/>
        </w:rPr>
        <w:t xml:space="preserve">не менее </w:t>
      </w:r>
      <w:r w:rsidR="001B481F" w:rsidRPr="00FB60ED">
        <w:rPr>
          <w:iCs/>
          <w:sz w:val="21"/>
          <w:szCs w:val="21"/>
        </w:rPr>
        <w:t>12</w:t>
      </w:r>
      <w:r w:rsidRPr="00FB60ED">
        <w:rPr>
          <w:iCs/>
          <w:sz w:val="21"/>
          <w:szCs w:val="21"/>
        </w:rPr>
        <w:t xml:space="preserve"> месяц</w:t>
      </w:r>
      <w:r w:rsidR="001B481F" w:rsidRPr="00FB60ED">
        <w:rPr>
          <w:iCs/>
          <w:sz w:val="21"/>
          <w:szCs w:val="21"/>
        </w:rPr>
        <w:t>ев</w:t>
      </w:r>
      <w:r w:rsidRPr="00FB60ED">
        <w:rPr>
          <w:iCs/>
          <w:sz w:val="21"/>
          <w:szCs w:val="21"/>
        </w:rPr>
        <w:t xml:space="preserve"> </w:t>
      </w:r>
      <w:proofErr w:type="gramStart"/>
      <w:r w:rsidRPr="00FB60ED">
        <w:rPr>
          <w:iCs/>
          <w:sz w:val="21"/>
          <w:szCs w:val="21"/>
        </w:rPr>
        <w:t>с даты подписания</w:t>
      </w:r>
      <w:proofErr w:type="gramEnd"/>
      <w:r w:rsidRPr="00FB60ED">
        <w:rPr>
          <w:iCs/>
          <w:sz w:val="21"/>
          <w:szCs w:val="21"/>
        </w:rPr>
        <w:t xml:space="preserve"> акта </w:t>
      </w:r>
      <w:r w:rsidR="00FB60ED" w:rsidRPr="00FB60ED">
        <w:rPr>
          <w:sz w:val="21"/>
          <w:szCs w:val="21"/>
        </w:rPr>
        <w:t>о приемке выполненных работ</w:t>
      </w:r>
      <w:r w:rsidR="00FB60ED" w:rsidRPr="00FB60ED">
        <w:rPr>
          <w:iCs/>
          <w:sz w:val="21"/>
          <w:szCs w:val="21"/>
        </w:rPr>
        <w:t xml:space="preserve"> </w:t>
      </w:r>
    </w:p>
    <w:p w:rsidR="005775C6" w:rsidRPr="00FB60ED" w:rsidRDefault="005775C6" w:rsidP="005775C6">
      <w:pPr>
        <w:rPr>
          <w:iCs/>
          <w:sz w:val="21"/>
          <w:szCs w:val="21"/>
        </w:rPr>
      </w:pPr>
      <w:r w:rsidRPr="00FB60ED">
        <w:rPr>
          <w:iCs/>
          <w:sz w:val="21"/>
          <w:szCs w:val="21"/>
        </w:rPr>
        <w:t>Гарантии качества распространяются на все выполненные Подрядчи</w:t>
      </w:r>
      <w:r w:rsidR="00FB60ED">
        <w:rPr>
          <w:iCs/>
          <w:sz w:val="21"/>
          <w:szCs w:val="21"/>
        </w:rPr>
        <w:t>ком работы по настоящему Контракт</w:t>
      </w:r>
      <w:r w:rsidRPr="00FB60ED">
        <w:rPr>
          <w:iCs/>
          <w:sz w:val="21"/>
          <w:szCs w:val="21"/>
        </w:rPr>
        <w:t>у, конструктивные элементы объекта и его части.</w:t>
      </w:r>
    </w:p>
    <w:p w:rsidR="00D753E8" w:rsidRPr="00D753E8" w:rsidRDefault="00D753E8" w:rsidP="00D753E8">
      <w:pPr>
        <w:rPr>
          <w:iCs/>
          <w:sz w:val="21"/>
          <w:szCs w:val="21"/>
        </w:rPr>
      </w:pPr>
      <w:r w:rsidRPr="00D753E8">
        <w:rPr>
          <w:sz w:val="22"/>
          <w:szCs w:val="22"/>
        </w:rPr>
        <w:t xml:space="preserve">Исполнитель производит гарантийный ремонт или замену некачественного результата Работ, вышедших из строя до истечения гарантийного срока в течение 3-х (трех) рабочих дней, с момента поступления заявки от Заказчика, без дополнительной оплаты в пределах общей цены Контракта. </w:t>
      </w:r>
      <w:r w:rsidRPr="00D753E8">
        <w:rPr>
          <w:iCs/>
          <w:sz w:val="21"/>
          <w:szCs w:val="21"/>
        </w:rPr>
        <w:t xml:space="preserve">Наличие недостатков и сроки их устранения фиксируются Сторонами двухсторонним актом. </w:t>
      </w:r>
    </w:p>
    <w:p w:rsidR="005775C6" w:rsidRPr="00FB60ED" w:rsidRDefault="005775C6" w:rsidP="005775C6">
      <w:pPr>
        <w:rPr>
          <w:sz w:val="21"/>
          <w:szCs w:val="21"/>
        </w:rPr>
      </w:pPr>
      <w:r w:rsidRPr="00FB60ED">
        <w:rPr>
          <w:b/>
          <w:sz w:val="21"/>
          <w:szCs w:val="21"/>
        </w:rPr>
        <w:t>Требования к качеству работ.</w:t>
      </w:r>
    </w:p>
    <w:p w:rsidR="005775C6" w:rsidRPr="00FB60ED" w:rsidRDefault="00B120C4" w:rsidP="005775C6">
      <w:pPr>
        <w:rPr>
          <w:sz w:val="21"/>
          <w:szCs w:val="21"/>
        </w:rPr>
      </w:pPr>
      <w:r>
        <w:rPr>
          <w:sz w:val="21"/>
          <w:szCs w:val="21"/>
        </w:rPr>
        <w:t>Исполнитель</w:t>
      </w:r>
      <w:r w:rsidR="005775C6" w:rsidRPr="00FB60ED">
        <w:rPr>
          <w:sz w:val="21"/>
          <w:szCs w:val="21"/>
        </w:rPr>
        <w:t xml:space="preserve"> должен обеспечить качество всех выполняемых работ, а также поставляемых в ходе их выполнения материалов, в соответствии с требованиями нормативных документов Российской Федерации в области строительства (а также, требованиям СНиП), действующим государственным стандартам в сфере безопасности.</w:t>
      </w:r>
    </w:p>
    <w:p w:rsidR="005775C6" w:rsidRPr="00FB60ED" w:rsidRDefault="005775C6" w:rsidP="005775C6">
      <w:pPr>
        <w:rPr>
          <w:sz w:val="21"/>
          <w:szCs w:val="21"/>
        </w:rPr>
      </w:pPr>
      <w:r w:rsidRPr="00FB60ED">
        <w:rPr>
          <w:sz w:val="21"/>
          <w:szCs w:val="21"/>
        </w:rPr>
        <w:t>Частичное выполнение работ не допускается.</w:t>
      </w:r>
    </w:p>
    <w:p w:rsidR="005775C6" w:rsidRPr="00FB60ED" w:rsidRDefault="005775C6" w:rsidP="005775C6">
      <w:pPr>
        <w:rPr>
          <w:sz w:val="21"/>
          <w:szCs w:val="21"/>
        </w:rPr>
      </w:pPr>
      <w:r w:rsidRPr="00FB60ED">
        <w:rPr>
          <w:sz w:val="21"/>
          <w:szCs w:val="21"/>
        </w:rPr>
        <w:t>Работы должны быть выполнены в полном объеме и в установленные сроки.</w:t>
      </w:r>
    </w:p>
    <w:p w:rsidR="005775C6" w:rsidRPr="00FB60ED" w:rsidRDefault="005775C6" w:rsidP="005775C6">
      <w:pPr>
        <w:rPr>
          <w:sz w:val="21"/>
          <w:szCs w:val="21"/>
        </w:rPr>
      </w:pPr>
      <w:r w:rsidRPr="00FB60ED">
        <w:rPr>
          <w:sz w:val="21"/>
          <w:szCs w:val="21"/>
        </w:rPr>
        <w:t>Все работы должны быть выполнены в соответствии с нормами и правилами (СНиП)</w:t>
      </w:r>
    </w:p>
    <w:p w:rsidR="005775C6" w:rsidRPr="00FB60ED" w:rsidRDefault="005775C6" w:rsidP="005775C6">
      <w:pPr>
        <w:rPr>
          <w:sz w:val="21"/>
          <w:szCs w:val="21"/>
        </w:rPr>
      </w:pPr>
      <w:r w:rsidRPr="00FB60ED">
        <w:rPr>
          <w:sz w:val="21"/>
          <w:szCs w:val="21"/>
        </w:rPr>
        <w:t>Режим работы Персонала при производстве работ согласовывается Подрядчиком с Заказчиком.</w:t>
      </w:r>
    </w:p>
    <w:p w:rsidR="005775C6" w:rsidRPr="00FB60ED" w:rsidRDefault="005775C6" w:rsidP="005775C6">
      <w:pPr>
        <w:rPr>
          <w:sz w:val="21"/>
          <w:szCs w:val="21"/>
        </w:rPr>
      </w:pPr>
      <w:r w:rsidRPr="00FB60ED">
        <w:rPr>
          <w:sz w:val="21"/>
          <w:szCs w:val="21"/>
        </w:rPr>
        <w:t xml:space="preserve"> В процессе выполнения и по завершению отдельных видов работ, осуществляется операционный контроль, при котором проверяется соответствие последовательности и состава выполняемых технологических операций техническому заданию и нормативной документации, распространяющейся на данные работы. </w:t>
      </w:r>
    </w:p>
    <w:p w:rsidR="005775C6" w:rsidRPr="00FB60ED" w:rsidRDefault="005775C6" w:rsidP="005775C6">
      <w:pPr>
        <w:rPr>
          <w:sz w:val="21"/>
          <w:szCs w:val="21"/>
        </w:rPr>
      </w:pPr>
      <w:r w:rsidRPr="00FB60ED">
        <w:rPr>
          <w:b/>
          <w:sz w:val="21"/>
          <w:szCs w:val="21"/>
        </w:rPr>
        <w:t>Требования к безопасности работ:</w:t>
      </w:r>
      <w:r w:rsidRPr="00FB60ED">
        <w:rPr>
          <w:sz w:val="21"/>
          <w:szCs w:val="21"/>
        </w:rPr>
        <w:t xml:space="preserve"> соблюдение требований правил по пожарной безопасности ППБ 01-03 «Правила пожарной безопасности в Российской Федерации», соблюдение требований  НПБ 77-98  «Технические средства оповещения и управления эвакуацией пожарные»; соблюдение правил ПУЭ-03 «Правила устройства электроустановок»; Прокладку проводов и кабелей проводить </w:t>
      </w:r>
      <w:r w:rsidR="001B481F" w:rsidRPr="00FB60ED">
        <w:rPr>
          <w:sz w:val="21"/>
          <w:szCs w:val="21"/>
        </w:rPr>
        <w:t>в соответствии с межгосударственным стандартом ГОСТ 31565-2012</w:t>
      </w:r>
      <w:r w:rsidRPr="00FB60ED">
        <w:rPr>
          <w:sz w:val="21"/>
          <w:szCs w:val="21"/>
        </w:rPr>
        <w:t xml:space="preserve">; При монтаже проводов и кабелей не допускается скруток, а также штепсельных и муфтовых соединений; </w:t>
      </w:r>
    </w:p>
    <w:p w:rsidR="005775C6" w:rsidRPr="00FB60ED" w:rsidRDefault="005775C6" w:rsidP="005775C6">
      <w:pPr>
        <w:rPr>
          <w:sz w:val="21"/>
          <w:szCs w:val="21"/>
        </w:rPr>
      </w:pPr>
      <w:r w:rsidRPr="00FB60ED">
        <w:rPr>
          <w:b/>
          <w:sz w:val="21"/>
          <w:szCs w:val="21"/>
        </w:rPr>
        <w:t xml:space="preserve">Мероприятия по охране труда и технике безопасности: </w:t>
      </w:r>
      <w:r w:rsidRPr="00FB60ED">
        <w:rPr>
          <w:sz w:val="21"/>
          <w:szCs w:val="21"/>
        </w:rPr>
        <w:t xml:space="preserve">Выполнение работ должно осуществляться с проведением мероприятий по технике безопасности и охране труда, проведение обязательного инструктажа перед началом выполнения работ в соответствии с установленными нормами и правилами охраны труда и технике безопасности. Подрядчиком должны быть обеспечены следующие мероприятия по охране труда: назначены лица, ответственные за обеспечение охраны труда на объекте, проведен инструктаж по охране труда и технике безопасности непосредственно перед началом производства работ. </w:t>
      </w:r>
    </w:p>
    <w:p w:rsidR="005775C6" w:rsidRPr="00FB60ED" w:rsidRDefault="005775C6" w:rsidP="005775C6">
      <w:pPr>
        <w:rPr>
          <w:sz w:val="21"/>
          <w:szCs w:val="21"/>
        </w:rPr>
      </w:pPr>
      <w:r w:rsidRPr="00FB60ED">
        <w:rPr>
          <w:sz w:val="21"/>
          <w:szCs w:val="21"/>
        </w:rPr>
        <w:t xml:space="preserve">На </w:t>
      </w:r>
      <w:r w:rsidR="00B120C4">
        <w:rPr>
          <w:sz w:val="21"/>
          <w:szCs w:val="21"/>
        </w:rPr>
        <w:t>Исполнителя</w:t>
      </w:r>
      <w:r w:rsidR="00E574AF" w:rsidRPr="00FB60ED">
        <w:rPr>
          <w:sz w:val="21"/>
          <w:szCs w:val="21"/>
        </w:rPr>
        <w:t xml:space="preserve"> возлагается обязанность </w:t>
      </w:r>
      <w:r w:rsidRPr="00FB60ED">
        <w:rPr>
          <w:sz w:val="21"/>
          <w:szCs w:val="21"/>
        </w:rPr>
        <w:t>обеспечить здоровые и безопасные условия труда всех работников. С этой целью он обязан внедрять современные средства техники безопасности, предупреждающие производственный травматизм и обеспечивающие санитарно-гигиенические условия труда.</w:t>
      </w:r>
    </w:p>
    <w:p w:rsidR="005775C6" w:rsidRPr="00FB60ED" w:rsidRDefault="005775C6" w:rsidP="005775C6">
      <w:pPr>
        <w:rPr>
          <w:sz w:val="21"/>
          <w:szCs w:val="21"/>
        </w:rPr>
      </w:pPr>
      <w:r w:rsidRPr="00FB60ED">
        <w:rPr>
          <w:sz w:val="21"/>
          <w:szCs w:val="21"/>
        </w:rPr>
        <w:t>Инструктаж по технике безопасности всех вновь поступающих рабочих и обучение их безопасным методам работы должны производиться непосредственно на рабочих местах перед допуском к работе, а повторные инструктажи – в сроки, установленные действующими правилами</w:t>
      </w:r>
    </w:p>
    <w:p w:rsidR="005775C6" w:rsidRPr="00FB60ED" w:rsidRDefault="00B120C4" w:rsidP="005775C6">
      <w:pPr>
        <w:rPr>
          <w:sz w:val="21"/>
          <w:szCs w:val="21"/>
        </w:rPr>
      </w:pPr>
      <w:r>
        <w:rPr>
          <w:sz w:val="21"/>
          <w:szCs w:val="21"/>
        </w:rPr>
        <w:t>Исполнитель</w:t>
      </w:r>
      <w:r w:rsidR="005775C6" w:rsidRPr="00FB60ED">
        <w:rPr>
          <w:sz w:val="21"/>
          <w:szCs w:val="21"/>
        </w:rPr>
        <w:t xml:space="preserve"> обязан </w:t>
      </w:r>
      <w:r w:rsidR="00E574AF" w:rsidRPr="00FB60ED">
        <w:rPr>
          <w:sz w:val="21"/>
          <w:szCs w:val="21"/>
        </w:rPr>
        <w:t>обеспечить</w:t>
      </w:r>
      <w:r w:rsidR="005775C6" w:rsidRPr="00FB60ED">
        <w:rPr>
          <w:sz w:val="21"/>
          <w:szCs w:val="21"/>
        </w:rPr>
        <w:t xml:space="preserve"> рабочих исправным инструментом и, предусмотренными типовыми нормами, спецодеждой, </w:t>
      </w:r>
      <w:proofErr w:type="spellStart"/>
      <w:r w:rsidR="005775C6" w:rsidRPr="00FB60ED">
        <w:rPr>
          <w:sz w:val="21"/>
          <w:szCs w:val="21"/>
        </w:rPr>
        <w:t>спецобувью</w:t>
      </w:r>
      <w:proofErr w:type="spellEnd"/>
      <w:r w:rsidR="005775C6" w:rsidRPr="00FB60ED">
        <w:rPr>
          <w:sz w:val="21"/>
          <w:szCs w:val="21"/>
        </w:rPr>
        <w:t>, касками, шлемами, перчатками, защитными очками</w:t>
      </w:r>
      <w:r w:rsidR="00E574AF" w:rsidRPr="00FB60ED">
        <w:rPr>
          <w:sz w:val="21"/>
          <w:szCs w:val="21"/>
        </w:rPr>
        <w:t xml:space="preserve"> и т</w:t>
      </w:r>
      <w:r w:rsidR="005775C6" w:rsidRPr="00FB60ED">
        <w:rPr>
          <w:sz w:val="21"/>
          <w:szCs w:val="21"/>
        </w:rPr>
        <w:t>.</w:t>
      </w:r>
      <w:r w:rsidR="00E574AF" w:rsidRPr="00FB60ED">
        <w:rPr>
          <w:sz w:val="21"/>
          <w:szCs w:val="21"/>
        </w:rPr>
        <w:t>д.</w:t>
      </w:r>
    </w:p>
    <w:p w:rsidR="005775C6" w:rsidRPr="00FB60ED" w:rsidRDefault="005775C6" w:rsidP="005775C6">
      <w:pPr>
        <w:rPr>
          <w:b/>
          <w:sz w:val="21"/>
          <w:szCs w:val="21"/>
        </w:rPr>
      </w:pPr>
      <w:r w:rsidRPr="00FB60ED">
        <w:rPr>
          <w:b/>
          <w:bCs/>
          <w:sz w:val="21"/>
          <w:szCs w:val="21"/>
        </w:rPr>
        <w:lastRenderedPageBreak/>
        <w:t xml:space="preserve">Требования к техническим характеристикам материалов, оборудования предполагаемого к использованию в процессе производства работ, используемые для определения соответствия потребностям заказчика предлагаемого к использованию при выполнении работ, товара: </w:t>
      </w:r>
      <w:r w:rsidRPr="00FB60ED">
        <w:rPr>
          <w:sz w:val="21"/>
          <w:szCs w:val="21"/>
        </w:rPr>
        <w:t xml:space="preserve">Все закупаемые и используемые в ходе проведения работ материалы, оборудование, комплектующие изделия и конструкции должны соответствовать государственным стандартам, иметь соответствующие сертификаты соответствия, технические паспорта и другие документы, удостоверяющие их качество и соответствие требованиям действующих ГОСТов </w:t>
      </w:r>
    </w:p>
    <w:p w:rsidR="005775C6" w:rsidRPr="00FB60ED" w:rsidRDefault="005775C6" w:rsidP="005775C6">
      <w:pPr>
        <w:rPr>
          <w:sz w:val="21"/>
          <w:szCs w:val="21"/>
        </w:rPr>
      </w:pPr>
      <w:r w:rsidRPr="00FB60ED">
        <w:rPr>
          <w:sz w:val="21"/>
          <w:szCs w:val="21"/>
        </w:rPr>
        <w:t>Приобретение оборудования, материалов и конструкций, бывших в употреблении, не допускается. Оборудование, материалы приобретаются за счет средств Подрядчика. Применяемые в работах материалы и оборудование, должны иметь высокое качество изготовления и соответствовать современному уровню техники и качества в данной отрасли.</w:t>
      </w:r>
    </w:p>
    <w:p w:rsidR="005775C6" w:rsidRPr="00FB60ED" w:rsidRDefault="005775C6" w:rsidP="005775C6">
      <w:pPr>
        <w:rPr>
          <w:sz w:val="21"/>
          <w:szCs w:val="21"/>
        </w:rPr>
      </w:pPr>
      <w:r w:rsidRPr="00FB60ED">
        <w:rPr>
          <w:sz w:val="21"/>
          <w:szCs w:val="21"/>
        </w:rPr>
        <w:t>Все материалы и оборудование, используемые в ходе выполнения работ должны соответствовать стандартам Российской Федерации.</w:t>
      </w:r>
    </w:p>
    <w:p w:rsidR="00E574AF" w:rsidRPr="00FB60ED" w:rsidRDefault="005775C6" w:rsidP="005775C6">
      <w:pPr>
        <w:rPr>
          <w:sz w:val="21"/>
          <w:szCs w:val="21"/>
        </w:rPr>
      </w:pPr>
      <w:proofErr w:type="gramStart"/>
      <w:r w:rsidRPr="00FB60ED">
        <w:rPr>
          <w:sz w:val="21"/>
          <w:szCs w:val="21"/>
        </w:rPr>
        <w:t>Каждая единица товара (материал, оборудование), являющаяся отдельно производимым товаром, для которой установлены заказчиком требовани</w:t>
      </w:r>
      <w:r w:rsidR="00E574AF" w:rsidRPr="00FB60ED">
        <w:rPr>
          <w:sz w:val="21"/>
          <w:szCs w:val="21"/>
        </w:rPr>
        <w:t>я к техническим характеристикам.</w:t>
      </w:r>
      <w:r w:rsidRPr="00FB60ED">
        <w:rPr>
          <w:sz w:val="21"/>
          <w:szCs w:val="21"/>
        </w:rPr>
        <w:t xml:space="preserve"> </w:t>
      </w:r>
      <w:proofErr w:type="gramEnd"/>
    </w:p>
    <w:p w:rsidR="005775C6" w:rsidRPr="00FB60ED" w:rsidRDefault="005775C6" w:rsidP="005775C6">
      <w:pPr>
        <w:rPr>
          <w:b/>
          <w:bCs/>
          <w:sz w:val="21"/>
          <w:szCs w:val="21"/>
        </w:rPr>
      </w:pPr>
      <w:r w:rsidRPr="00FB60ED">
        <w:rPr>
          <w:sz w:val="21"/>
          <w:szCs w:val="21"/>
        </w:rPr>
        <w:t>По всем позициям материалов, в которых имеется указание на товарные знаки, следует читать «или эквивалент». Требования к техническим характеристикам материалов и оборудования, предполагаемых к использованию в процессе выполнении работ, используемые для определения соответствия</w:t>
      </w:r>
      <w:r w:rsidRPr="00FB60ED">
        <w:rPr>
          <w:b/>
          <w:bCs/>
          <w:sz w:val="21"/>
          <w:szCs w:val="21"/>
        </w:rPr>
        <w:t xml:space="preserve"> </w:t>
      </w:r>
      <w:r w:rsidRPr="00FB60ED">
        <w:rPr>
          <w:bCs/>
          <w:sz w:val="21"/>
          <w:szCs w:val="21"/>
        </w:rPr>
        <w:t>потребностям заказчика или эквивалентности предлагаемого к использованию при выполнении работ, товара</w:t>
      </w:r>
      <w:r w:rsidRPr="00FB60ED">
        <w:rPr>
          <w:sz w:val="21"/>
          <w:szCs w:val="21"/>
        </w:rPr>
        <w:t xml:space="preserve"> устанавливаются, </w:t>
      </w:r>
      <w:proofErr w:type="gramStart"/>
      <w:r w:rsidRPr="00FB60ED">
        <w:rPr>
          <w:bCs/>
          <w:sz w:val="21"/>
          <w:szCs w:val="21"/>
        </w:rPr>
        <w:t>согласно</w:t>
      </w:r>
      <w:proofErr w:type="gramEnd"/>
      <w:r w:rsidRPr="00FB60ED">
        <w:rPr>
          <w:bCs/>
          <w:sz w:val="21"/>
          <w:szCs w:val="21"/>
        </w:rPr>
        <w:t xml:space="preserve"> данного технического задания</w:t>
      </w:r>
      <w:r w:rsidRPr="00FB60ED">
        <w:rPr>
          <w:b/>
          <w:bCs/>
          <w:sz w:val="21"/>
          <w:szCs w:val="21"/>
        </w:rPr>
        <w:t>.</w:t>
      </w:r>
    </w:p>
    <w:p w:rsidR="005775C6" w:rsidRPr="00BF3536" w:rsidRDefault="00A37825" w:rsidP="00A37825">
      <w:pPr>
        <w:jc w:val="center"/>
        <w:rPr>
          <w:sz w:val="22"/>
          <w:szCs w:val="22"/>
        </w:rPr>
      </w:pPr>
      <w:r w:rsidRPr="00957E4D">
        <w:rPr>
          <w:rFonts w:eastAsia="Calibri"/>
          <w:b/>
          <w:lang/>
        </w:rPr>
        <w:t>Ведомость объемов работ</w:t>
      </w:r>
    </w:p>
    <w:tbl>
      <w:tblPr>
        <w:tblW w:w="9889" w:type="dxa"/>
        <w:tblLayout w:type="fixed"/>
        <w:tblLook w:val="0000"/>
      </w:tblPr>
      <w:tblGrid>
        <w:gridCol w:w="675"/>
        <w:gridCol w:w="176"/>
        <w:gridCol w:w="6203"/>
        <w:gridCol w:w="851"/>
        <w:gridCol w:w="992"/>
        <w:gridCol w:w="992"/>
      </w:tblGrid>
      <w:tr w:rsidR="005775C6" w:rsidRPr="00BF3536" w:rsidTr="000052ED">
        <w:trPr>
          <w:gridAfter w:val="4"/>
          <w:wAfter w:w="9038" w:type="dxa"/>
          <w:trHeight w:val="285"/>
        </w:trPr>
        <w:tc>
          <w:tcPr>
            <w:tcW w:w="851" w:type="dxa"/>
            <w:gridSpan w:val="2"/>
            <w:shd w:val="clear" w:color="auto" w:fill="auto"/>
            <w:noWrap/>
            <w:vAlign w:val="bottom"/>
          </w:tcPr>
          <w:p w:rsidR="005775C6" w:rsidRPr="00BF3536" w:rsidRDefault="005775C6" w:rsidP="000052ED">
            <w:pPr>
              <w:jc w:val="center"/>
              <w:rPr>
                <w:b/>
                <w:bCs/>
                <w:sz w:val="22"/>
                <w:szCs w:val="22"/>
                <w:u w:val="single"/>
              </w:rPr>
            </w:pPr>
          </w:p>
        </w:tc>
      </w:tr>
      <w:tr w:rsidR="005775C6" w:rsidRPr="00BF3536" w:rsidTr="00E12B0E">
        <w:trPr>
          <w:trHeight w:val="4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775C6" w:rsidRPr="00603433" w:rsidRDefault="005775C6" w:rsidP="000052ED">
            <w:pPr>
              <w:jc w:val="center"/>
              <w:rPr>
                <w:sz w:val="20"/>
                <w:szCs w:val="20"/>
              </w:rPr>
            </w:pPr>
            <w:r w:rsidRPr="00603433">
              <w:rPr>
                <w:sz w:val="20"/>
                <w:szCs w:val="20"/>
              </w:rPr>
              <w:t xml:space="preserve">№ </w:t>
            </w:r>
            <w:proofErr w:type="spellStart"/>
            <w:r w:rsidRPr="00603433">
              <w:rPr>
                <w:sz w:val="20"/>
                <w:szCs w:val="20"/>
              </w:rPr>
              <w:t>пп</w:t>
            </w:r>
            <w:proofErr w:type="spellEnd"/>
          </w:p>
        </w:tc>
        <w:tc>
          <w:tcPr>
            <w:tcW w:w="6379" w:type="dxa"/>
            <w:gridSpan w:val="2"/>
            <w:tcBorders>
              <w:top w:val="single" w:sz="4" w:space="0" w:color="auto"/>
              <w:left w:val="nil"/>
              <w:bottom w:val="single" w:sz="4" w:space="0" w:color="auto"/>
              <w:right w:val="single" w:sz="4" w:space="0" w:color="auto"/>
            </w:tcBorders>
            <w:shd w:val="clear" w:color="auto" w:fill="auto"/>
            <w:vAlign w:val="center"/>
          </w:tcPr>
          <w:p w:rsidR="005775C6" w:rsidRPr="00603433" w:rsidRDefault="005775C6" w:rsidP="000052ED">
            <w:pPr>
              <w:jc w:val="center"/>
              <w:rPr>
                <w:sz w:val="20"/>
                <w:szCs w:val="20"/>
              </w:rPr>
            </w:pPr>
            <w:r w:rsidRPr="00603433">
              <w:rPr>
                <w:sz w:val="20"/>
                <w:szCs w:val="20"/>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5775C6" w:rsidRPr="00603433" w:rsidRDefault="005775C6" w:rsidP="000052ED">
            <w:pPr>
              <w:jc w:val="center"/>
              <w:rPr>
                <w:sz w:val="20"/>
                <w:szCs w:val="20"/>
              </w:rPr>
            </w:pPr>
            <w:r w:rsidRPr="00603433">
              <w:rPr>
                <w:sz w:val="20"/>
                <w:szCs w:val="20"/>
              </w:rPr>
              <w:t>Ед. изм.</w:t>
            </w:r>
          </w:p>
        </w:tc>
        <w:tc>
          <w:tcPr>
            <w:tcW w:w="992" w:type="dxa"/>
            <w:tcBorders>
              <w:top w:val="single" w:sz="4" w:space="0" w:color="auto"/>
              <w:left w:val="nil"/>
              <w:bottom w:val="single" w:sz="4" w:space="0" w:color="auto"/>
              <w:right w:val="single" w:sz="4" w:space="0" w:color="auto"/>
            </w:tcBorders>
            <w:shd w:val="clear" w:color="auto" w:fill="auto"/>
            <w:vAlign w:val="center"/>
          </w:tcPr>
          <w:p w:rsidR="005775C6" w:rsidRPr="00603433" w:rsidRDefault="005775C6" w:rsidP="000052ED">
            <w:pPr>
              <w:jc w:val="center"/>
              <w:rPr>
                <w:sz w:val="20"/>
                <w:szCs w:val="20"/>
              </w:rPr>
            </w:pPr>
            <w:r w:rsidRPr="00603433">
              <w:rPr>
                <w:sz w:val="20"/>
                <w:szCs w:val="20"/>
              </w:rPr>
              <w:t>Кол.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775C6" w:rsidRPr="00603433" w:rsidRDefault="005775C6" w:rsidP="000052ED">
            <w:pPr>
              <w:jc w:val="center"/>
              <w:rPr>
                <w:sz w:val="20"/>
                <w:szCs w:val="20"/>
              </w:rPr>
            </w:pPr>
            <w:r w:rsidRPr="00603433">
              <w:rPr>
                <w:sz w:val="20"/>
                <w:szCs w:val="20"/>
              </w:rPr>
              <w:t>Примечание</w:t>
            </w:r>
          </w:p>
        </w:tc>
      </w:tr>
      <w:tr w:rsidR="005775C6" w:rsidRPr="00BF3536" w:rsidTr="00E12B0E">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5C6" w:rsidRPr="00603433" w:rsidRDefault="005775C6" w:rsidP="000052ED">
            <w:pPr>
              <w:jc w:val="center"/>
              <w:rPr>
                <w:sz w:val="20"/>
                <w:szCs w:val="20"/>
              </w:rPr>
            </w:pPr>
            <w:r w:rsidRPr="00603433">
              <w:rPr>
                <w:sz w:val="20"/>
                <w:szCs w:val="20"/>
              </w:rPr>
              <w:t>1</w:t>
            </w:r>
          </w:p>
        </w:tc>
        <w:tc>
          <w:tcPr>
            <w:tcW w:w="6379" w:type="dxa"/>
            <w:gridSpan w:val="2"/>
            <w:tcBorders>
              <w:top w:val="single" w:sz="4" w:space="0" w:color="auto"/>
              <w:left w:val="nil"/>
              <w:bottom w:val="single" w:sz="4" w:space="0" w:color="auto"/>
              <w:right w:val="single" w:sz="4" w:space="0" w:color="auto"/>
            </w:tcBorders>
            <w:shd w:val="clear" w:color="auto" w:fill="auto"/>
            <w:noWrap/>
            <w:vAlign w:val="center"/>
          </w:tcPr>
          <w:p w:rsidR="005775C6" w:rsidRPr="00603433" w:rsidRDefault="005775C6" w:rsidP="000052ED">
            <w:pPr>
              <w:jc w:val="center"/>
              <w:rPr>
                <w:sz w:val="20"/>
                <w:szCs w:val="20"/>
              </w:rPr>
            </w:pPr>
            <w:r w:rsidRPr="00603433">
              <w:rPr>
                <w:sz w:val="20"/>
                <w:szCs w:val="20"/>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775C6" w:rsidRPr="00603433" w:rsidRDefault="005775C6" w:rsidP="000052ED">
            <w:pPr>
              <w:jc w:val="center"/>
              <w:rPr>
                <w:sz w:val="20"/>
                <w:szCs w:val="20"/>
              </w:rPr>
            </w:pPr>
            <w:r w:rsidRPr="00603433">
              <w:rPr>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775C6" w:rsidRPr="00603433" w:rsidRDefault="005775C6" w:rsidP="000052ED">
            <w:pPr>
              <w:jc w:val="center"/>
              <w:rPr>
                <w:sz w:val="20"/>
                <w:szCs w:val="20"/>
              </w:rPr>
            </w:pPr>
            <w:r w:rsidRPr="00603433">
              <w:rPr>
                <w:sz w:val="20"/>
                <w:szCs w:val="20"/>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775C6" w:rsidRPr="00603433" w:rsidRDefault="005775C6" w:rsidP="000052ED">
            <w:pPr>
              <w:jc w:val="center"/>
              <w:rPr>
                <w:sz w:val="20"/>
                <w:szCs w:val="20"/>
              </w:rPr>
            </w:pPr>
            <w:r w:rsidRPr="00603433">
              <w:rPr>
                <w:sz w:val="20"/>
                <w:szCs w:val="20"/>
              </w:rPr>
              <w:t>5</w:t>
            </w:r>
          </w:p>
        </w:tc>
      </w:tr>
      <w:tr w:rsidR="00A37825" w:rsidRPr="00BF3536" w:rsidTr="00575C6D">
        <w:trPr>
          <w:trHeight w:val="255"/>
        </w:trPr>
        <w:tc>
          <w:tcPr>
            <w:tcW w:w="9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37825" w:rsidRPr="00603433" w:rsidRDefault="00A37825" w:rsidP="000052ED">
            <w:pPr>
              <w:jc w:val="center"/>
              <w:rPr>
                <w:sz w:val="20"/>
                <w:szCs w:val="20"/>
              </w:rPr>
            </w:pPr>
            <w:r w:rsidRPr="00603433">
              <w:rPr>
                <w:bCs/>
                <w:sz w:val="20"/>
                <w:szCs w:val="20"/>
              </w:rPr>
              <w:t>Раздел 1. Монтажные работы</w:t>
            </w:r>
          </w:p>
        </w:tc>
      </w:tr>
      <w:tr w:rsidR="005775C6" w:rsidRPr="00BF3536" w:rsidTr="00E12B0E">
        <w:trPr>
          <w:trHeight w:val="343"/>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5775C6" w:rsidRPr="00603433" w:rsidRDefault="005775C6" w:rsidP="000052ED">
            <w:pPr>
              <w:jc w:val="center"/>
              <w:rPr>
                <w:sz w:val="20"/>
                <w:szCs w:val="20"/>
              </w:rPr>
            </w:pPr>
            <w:r w:rsidRPr="00603433">
              <w:rPr>
                <w:sz w:val="20"/>
                <w:szCs w:val="20"/>
              </w:rPr>
              <w:t>1</w:t>
            </w:r>
          </w:p>
        </w:tc>
        <w:tc>
          <w:tcPr>
            <w:tcW w:w="6379" w:type="dxa"/>
            <w:gridSpan w:val="2"/>
            <w:tcBorders>
              <w:top w:val="single" w:sz="4" w:space="0" w:color="auto"/>
              <w:left w:val="nil"/>
              <w:bottom w:val="single" w:sz="4" w:space="0" w:color="auto"/>
              <w:right w:val="single" w:sz="4" w:space="0" w:color="auto"/>
            </w:tcBorders>
            <w:shd w:val="clear" w:color="auto" w:fill="auto"/>
          </w:tcPr>
          <w:p w:rsidR="005775C6" w:rsidRPr="00603433" w:rsidRDefault="00694D3A" w:rsidP="00A37825">
            <w:pPr>
              <w:rPr>
                <w:sz w:val="20"/>
                <w:szCs w:val="20"/>
              </w:rPr>
            </w:pPr>
            <w:r w:rsidRPr="00603433">
              <w:rPr>
                <w:sz w:val="20"/>
                <w:szCs w:val="20"/>
              </w:rPr>
              <w:t>Прибор ОПС на 4 луча (работа)</w:t>
            </w:r>
          </w:p>
        </w:tc>
        <w:tc>
          <w:tcPr>
            <w:tcW w:w="851" w:type="dxa"/>
            <w:tcBorders>
              <w:top w:val="single" w:sz="4" w:space="0" w:color="auto"/>
              <w:left w:val="nil"/>
              <w:bottom w:val="single" w:sz="4" w:space="0" w:color="auto"/>
              <w:right w:val="single" w:sz="4" w:space="0" w:color="auto"/>
            </w:tcBorders>
            <w:shd w:val="clear" w:color="auto" w:fill="auto"/>
          </w:tcPr>
          <w:p w:rsidR="005775C6" w:rsidRPr="00603433" w:rsidRDefault="005775C6" w:rsidP="00397CF3">
            <w:pPr>
              <w:jc w:val="center"/>
              <w:rPr>
                <w:sz w:val="20"/>
                <w:szCs w:val="20"/>
              </w:rPr>
            </w:pPr>
            <w:r w:rsidRPr="00603433">
              <w:rPr>
                <w:sz w:val="20"/>
                <w:szCs w:val="20"/>
              </w:rPr>
              <w:t>шт</w:t>
            </w:r>
            <w:r w:rsidR="00123E7C" w:rsidRPr="00603433">
              <w:rPr>
                <w:sz w:val="20"/>
                <w:szCs w:val="20"/>
              </w:rPr>
              <w:t>ук</w:t>
            </w:r>
            <w:r w:rsidR="00397CF3" w:rsidRPr="00603433">
              <w:rPr>
                <w:sz w:val="20"/>
                <w:szCs w:val="20"/>
              </w:rPr>
              <w:t>а</w:t>
            </w:r>
          </w:p>
        </w:tc>
        <w:tc>
          <w:tcPr>
            <w:tcW w:w="992" w:type="dxa"/>
            <w:tcBorders>
              <w:top w:val="single" w:sz="4" w:space="0" w:color="auto"/>
              <w:left w:val="nil"/>
              <w:bottom w:val="single" w:sz="4" w:space="0" w:color="auto"/>
              <w:right w:val="single" w:sz="4" w:space="0" w:color="auto"/>
            </w:tcBorders>
            <w:shd w:val="clear" w:color="auto" w:fill="auto"/>
            <w:noWrap/>
          </w:tcPr>
          <w:p w:rsidR="005775C6" w:rsidRPr="00603433" w:rsidRDefault="005775C6" w:rsidP="000052ED">
            <w:pPr>
              <w:jc w:val="right"/>
              <w:rPr>
                <w:sz w:val="20"/>
                <w:szCs w:val="20"/>
              </w:rPr>
            </w:pPr>
            <w:r w:rsidRPr="00603433">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tcPr>
          <w:p w:rsidR="005775C6" w:rsidRPr="00603433" w:rsidRDefault="005775C6" w:rsidP="000052ED">
            <w:pPr>
              <w:rPr>
                <w:sz w:val="20"/>
                <w:szCs w:val="20"/>
              </w:rPr>
            </w:pPr>
            <w:r w:rsidRPr="00603433">
              <w:rPr>
                <w:sz w:val="20"/>
                <w:szCs w:val="20"/>
              </w:rPr>
              <w:t> </w:t>
            </w:r>
          </w:p>
        </w:tc>
      </w:tr>
      <w:tr w:rsidR="005775C6" w:rsidRPr="00BF3536" w:rsidTr="00E12B0E">
        <w:trPr>
          <w:trHeight w:val="278"/>
        </w:trPr>
        <w:tc>
          <w:tcPr>
            <w:tcW w:w="675" w:type="dxa"/>
            <w:tcBorders>
              <w:top w:val="nil"/>
              <w:left w:val="single" w:sz="4" w:space="0" w:color="auto"/>
              <w:bottom w:val="single" w:sz="4" w:space="0" w:color="auto"/>
              <w:right w:val="single" w:sz="4" w:space="0" w:color="auto"/>
            </w:tcBorders>
            <w:shd w:val="clear" w:color="auto" w:fill="auto"/>
            <w:noWrap/>
          </w:tcPr>
          <w:p w:rsidR="005775C6" w:rsidRPr="00603433" w:rsidRDefault="005775C6" w:rsidP="000052ED">
            <w:pPr>
              <w:jc w:val="center"/>
              <w:rPr>
                <w:sz w:val="20"/>
                <w:szCs w:val="20"/>
              </w:rPr>
            </w:pPr>
            <w:r w:rsidRPr="00603433">
              <w:rPr>
                <w:sz w:val="20"/>
                <w:szCs w:val="20"/>
              </w:rPr>
              <w:t>2</w:t>
            </w:r>
          </w:p>
        </w:tc>
        <w:tc>
          <w:tcPr>
            <w:tcW w:w="6379" w:type="dxa"/>
            <w:gridSpan w:val="2"/>
            <w:tcBorders>
              <w:top w:val="nil"/>
              <w:left w:val="nil"/>
              <w:bottom w:val="single" w:sz="4" w:space="0" w:color="auto"/>
              <w:right w:val="single" w:sz="4" w:space="0" w:color="auto"/>
            </w:tcBorders>
            <w:shd w:val="clear" w:color="auto" w:fill="auto"/>
          </w:tcPr>
          <w:p w:rsidR="005775C6" w:rsidRPr="00603433" w:rsidRDefault="00EF2050" w:rsidP="00EF2050">
            <w:pPr>
              <w:spacing w:after="0"/>
              <w:jc w:val="left"/>
              <w:rPr>
                <w:sz w:val="20"/>
                <w:szCs w:val="20"/>
              </w:rPr>
            </w:pPr>
            <w:r w:rsidRPr="00603433">
              <w:rPr>
                <w:sz w:val="20"/>
                <w:szCs w:val="20"/>
              </w:rPr>
              <w:t>Приемно-контрольный прибор охранно-пожарной сигнализации</w:t>
            </w:r>
          </w:p>
          <w:p w:rsidR="00EF2050" w:rsidRPr="00603433" w:rsidRDefault="00EF2050" w:rsidP="00EF2050">
            <w:pPr>
              <w:spacing w:after="0"/>
              <w:jc w:val="left"/>
              <w:rPr>
                <w:sz w:val="20"/>
                <w:szCs w:val="20"/>
              </w:rPr>
            </w:pPr>
            <w:r w:rsidRPr="00603433">
              <w:rPr>
                <w:sz w:val="20"/>
                <w:szCs w:val="20"/>
              </w:rPr>
              <w:t>Питание</w:t>
            </w:r>
            <w:r w:rsidRPr="00603433">
              <w:rPr>
                <w:sz w:val="20"/>
                <w:szCs w:val="20"/>
              </w:rPr>
              <w:br/>
              <w:t>Номинальное напряжение питания 187…242</w:t>
            </w:r>
            <w:proofErr w:type="gramStart"/>
            <w:r w:rsidRPr="00603433">
              <w:rPr>
                <w:sz w:val="20"/>
                <w:szCs w:val="20"/>
              </w:rPr>
              <w:t xml:space="preserve"> В</w:t>
            </w:r>
            <w:proofErr w:type="gramEnd"/>
            <w:r w:rsidRPr="00603433">
              <w:rPr>
                <w:sz w:val="20"/>
                <w:szCs w:val="20"/>
              </w:rPr>
              <w:t>, (50±1) Гц</w:t>
            </w:r>
            <w:r w:rsidRPr="00603433">
              <w:rPr>
                <w:sz w:val="20"/>
                <w:szCs w:val="20"/>
              </w:rPr>
              <w:br/>
              <w:t>Ток потребления прибора, дежурный/тревожный режим (1 реле включено) 80/97,5 мА</w:t>
            </w:r>
            <w:r w:rsidRPr="00603433">
              <w:rPr>
                <w:sz w:val="20"/>
                <w:szCs w:val="20"/>
              </w:rPr>
              <w:br/>
              <w:t>Аккумулятор</w:t>
            </w:r>
            <w:r w:rsidRPr="00603433">
              <w:rPr>
                <w:sz w:val="20"/>
                <w:szCs w:val="20"/>
              </w:rPr>
              <w:br/>
              <w:t>Аккумуляторная батарея резервного питания. 12В; 7</w:t>
            </w:r>
            <w:proofErr w:type="gramStart"/>
            <w:r w:rsidRPr="00603433">
              <w:rPr>
                <w:sz w:val="20"/>
                <w:szCs w:val="20"/>
              </w:rPr>
              <w:t xml:space="preserve"> А</w:t>
            </w:r>
            <w:proofErr w:type="gramEnd"/>
            <w:r w:rsidRPr="00603433">
              <w:rPr>
                <w:sz w:val="20"/>
                <w:szCs w:val="20"/>
              </w:rPr>
              <w:t>*ч</w:t>
            </w:r>
            <w:r w:rsidRPr="00603433">
              <w:rPr>
                <w:sz w:val="20"/>
                <w:szCs w:val="20"/>
              </w:rPr>
              <w:br/>
              <w:t>Время работы прибора от аккумулятора 7,2 A*ч при пропадании</w:t>
            </w:r>
            <w:r w:rsidRPr="00603433">
              <w:rPr>
                <w:sz w:val="20"/>
                <w:szCs w:val="20"/>
              </w:rPr>
              <w:br/>
              <w:t>сетевого напряжения, при внешней нагрузке 0,5 А, не менее 24 ч</w:t>
            </w:r>
            <w:r w:rsidRPr="00603433">
              <w:rPr>
                <w:sz w:val="20"/>
                <w:szCs w:val="20"/>
              </w:rPr>
              <w:br/>
              <w:t>Отключение прибора при напряжении на аккумуляторе, менее 10...10,5 В</w:t>
            </w:r>
            <w:r w:rsidRPr="00603433">
              <w:rPr>
                <w:sz w:val="20"/>
                <w:szCs w:val="20"/>
              </w:rPr>
              <w:br/>
              <w:t>Максимальный ток заряда аккумулятора (при разряде до 10В) 0,4 А</w:t>
            </w:r>
            <w:r w:rsidRPr="00603433">
              <w:rPr>
                <w:sz w:val="20"/>
                <w:szCs w:val="20"/>
              </w:rPr>
              <w:br/>
              <w:t>Режим заряда постоянный</w:t>
            </w:r>
            <w:r w:rsidRPr="00603433">
              <w:rPr>
                <w:sz w:val="20"/>
                <w:szCs w:val="20"/>
              </w:rPr>
              <w:br/>
              <w:t>Шлейфы</w:t>
            </w:r>
            <w:r w:rsidRPr="00603433">
              <w:rPr>
                <w:sz w:val="20"/>
                <w:szCs w:val="20"/>
              </w:rPr>
              <w:br/>
              <w:t>Время реакции шлейфа (программируемое) 60, 250, 500, 750 мс</w:t>
            </w:r>
            <w:r w:rsidRPr="00603433">
              <w:rPr>
                <w:sz w:val="20"/>
                <w:szCs w:val="20"/>
              </w:rPr>
              <w:br/>
              <w:t xml:space="preserve">Отклонение времени реакции, </w:t>
            </w:r>
            <w:proofErr w:type="gramStart"/>
            <w:r w:rsidRPr="00603433">
              <w:rPr>
                <w:sz w:val="20"/>
                <w:szCs w:val="20"/>
              </w:rPr>
              <w:t>не более +15%</w:t>
            </w:r>
            <w:r w:rsidRPr="00603433">
              <w:rPr>
                <w:sz w:val="20"/>
                <w:szCs w:val="20"/>
              </w:rPr>
              <w:br/>
              <w:t>Оконечный резистор охранного шлейфа 1,5 кОм</w:t>
            </w:r>
            <w:r w:rsidRPr="00603433">
              <w:rPr>
                <w:sz w:val="20"/>
                <w:szCs w:val="20"/>
              </w:rPr>
              <w:br/>
              <w:t>Дополнительный резистор в охранный извещатель (при организации</w:t>
            </w:r>
            <w:r w:rsidRPr="00603433">
              <w:rPr>
                <w:sz w:val="20"/>
                <w:szCs w:val="20"/>
              </w:rPr>
              <w:br/>
              <w:t>охранного шлейфа с четырьмя состояниями) 1,5 кОм</w:t>
            </w:r>
            <w:r w:rsidRPr="00603433">
              <w:rPr>
                <w:sz w:val="20"/>
                <w:szCs w:val="20"/>
              </w:rPr>
              <w:br/>
              <w:t>Допустимое отклонение сопротивления шлейфа ±300 Ом</w:t>
            </w:r>
            <w:r w:rsidRPr="00603433">
              <w:rPr>
                <w:sz w:val="20"/>
                <w:szCs w:val="20"/>
              </w:rPr>
              <w:br/>
              <w:t>Диапазон гарантированного отсутствия тревоги в шлейфе 1,4...1,9 кОм</w:t>
            </w:r>
            <w:r w:rsidRPr="00603433">
              <w:rPr>
                <w:sz w:val="20"/>
                <w:szCs w:val="20"/>
              </w:rPr>
              <w:br/>
              <w:t>Диапазон состояния шлейфа "тревога" (0...1,2;</w:t>
            </w:r>
            <w:proofErr w:type="gramEnd"/>
            <w:r w:rsidRPr="00603433">
              <w:rPr>
                <w:sz w:val="20"/>
                <w:szCs w:val="20"/>
              </w:rPr>
              <w:t xml:space="preserve"> более 2,0) кОм</w:t>
            </w:r>
            <w:r w:rsidRPr="00603433">
              <w:rPr>
                <w:sz w:val="20"/>
                <w:szCs w:val="20"/>
              </w:rPr>
              <w:br/>
              <w:t>Напряжение в шлейфе 12</w:t>
            </w:r>
            <w:proofErr w:type="gramStart"/>
            <w:r w:rsidRPr="00603433">
              <w:rPr>
                <w:sz w:val="20"/>
                <w:szCs w:val="20"/>
              </w:rPr>
              <w:t xml:space="preserve"> В</w:t>
            </w:r>
            <w:proofErr w:type="gramEnd"/>
            <w:r w:rsidRPr="00603433">
              <w:rPr>
                <w:sz w:val="20"/>
                <w:szCs w:val="20"/>
              </w:rPr>
              <w:br/>
              <w:t>Максимальное удаление устройства доступа от базового блока 80…100м</w:t>
            </w:r>
            <w:r w:rsidRPr="00603433">
              <w:rPr>
                <w:sz w:val="20"/>
                <w:szCs w:val="20"/>
              </w:rPr>
              <w:br/>
              <w:t>Выходы</w:t>
            </w:r>
            <w:r w:rsidRPr="00603433">
              <w:rPr>
                <w:sz w:val="20"/>
                <w:szCs w:val="20"/>
              </w:rPr>
              <w:br/>
              <w:t>Выход питания внешних устройств 12 В; 0,5 А</w:t>
            </w:r>
            <w:r w:rsidRPr="00603433">
              <w:rPr>
                <w:sz w:val="20"/>
                <w:szCs w:val="20"/>
              </w:rPr>
              <w:br/>
              <w:t>Выход питания светозвукового устройства (СЗУ) 12 В; 0,5</w:t>
            </w:r>
            <w:proofErr w:type="gramStart"/>
            <w:r w:rsidRPr="00603433">
              <w:rPr>
                <w:sz w:val="20"/>
                <w:szCs w:val="20"/>
              </w:rPr>
              <w:t xml:space="preserve"> А</w:t>
            </w:r>
            <w:proofErr w:type="gramEnd"/>
            <w:r w:rsidRPr="00603433">
              <w:rPr>
                <w:sz w:val="20"/>
                <w:szCs w:val="20"/>
              </w:rPr>
              <w:br/>
              <w:t>Прочие характеристики</w:t>
            </w:r>
            <w:r w:rsidRPr="00603433">
              <w:rPr>
                <w:sz w:val="20"/>
                <w:szCs w:val="20"/>
              </w:rPr>
              <w:br/>
              <w:t xml:space="preserve">Диапазон рабочих температур от минус 20 до плюс 50 </w:t>
            </w:r>
            <w:proofErr w:type="spellStart"/>
            <w:r w:rsidRPr="00603433">
              <w:rPr>
                <w:sz w:val="20"/>
                <w:szCs w:val="20"/>
              </w:rPr>
              <w:t>оС</w:t>
            </w:r>
            <w:proofErr w:type="spellEnd"/>
            <w:r w:rsidRPr="00603433">
              <w:rPr>
                <w:sz w:val="20"/>
                <w:szCs w:val="20"/>
              </w:rPr>
              <w:br/>
              <w:t>Габаритные размеры корпуса, не более 245х205х75 мм</w:t>
            </w:r>
            <w:r w:rsidRPr="00603433">
              <w:rPr>
                <w:sz w:val="20"/>
                <w:szCs w:val="20"/>
              </w:rPr>
              <w:br/>
              <w:t>Масса прибора (без аккумулятора), не более 2,0кг</w:t>
            </w:r>
            <w:r w:rsidRPr="00603433">
              <w:rPr>
                <w:sz w:val="20"/>
                <w:szCs w:val="20"/>
              </w:rPr>
              <w:br/>
              <w:t>Срок службы прибора, лет, не менее 8</w:t>
            </w:r>
            <w:r w:rsidRPr="00603433">
              <w:rPr>
                <w:sz w:val="20"/>
                <w:szCs w:val="20"/>
              </w:rPr>
              <w:br/>
            </w:r>
            <w:r w:rsidRPr="00603433">
              <w:rPr>
                <w:sz w:val="20"/>
                <w:szCs w:val="20"/>
              </w:rPr>
              <w:lastRenderedPageBreak/>
              <w:t>Относительная влажность 85% при 25°С</w:t>
            </w:r>
          </w:p>
        </w:tc>
        <w:tc>
          <w:tcPr>
            <w:tcW w:w="851" w:type="dxa"/>
            <w:tcBorders>
              <w:top w:val="nil"/>
              <w:left w:val="nil"/>
              <w:bottom w:val="single" w:sz="4" w:space="0" w:color="auto"/>
              <w:right w:val="single" w:sz="4" w:space="0" w:color="auto"/>
            </w:tcBorders>
            <w:shd w:val="clear" w:color="auto" w:fill="auto"/>
          </w:tcPr>
          <w:p w:rsidR="005775C6" w:rsidRPr="00603433" w:rsidRDefault="00123E7C" w:rsidP="00397CF3">
            <w:pPr>
              <w:jc w:val="center"/>
              <w:rPr>
                <w:sz w:val="20"/>
                <w:szCs w:val="20"/>
              </w:rPr>
            </w:pPr>
            <w:r w:rsidRPr="00603433">
              <w:rPr>
                <w:sz w:val="20"/>
                <w:szCs w:val="20"/>
              </w:rPr>
              <w:lastRenderedPageBreak/>
              <w:t>штук</w:t>
            </w:r>
            <w:r w:rsidR="00397CF3" w:rsidRPr="00603433">
              <w:rPr>
                <w:sz w:val="20"/>
                <w:szCs w:val="20"/>
              </w:rPr>
              <w:t>а</w:t>
            </w:r>
          </w:p>
        </w:tc>
        <w:tc>
          <w:tcPr>
            <w:tcW w:w="992" w:type="dxa"/>
            <w:tcBorders>
              <w:top w:val="nil"/>
              <w:left w:val="nil"/>
              <w:bottom w:val="single" w:sz="4" w:space="0" w:color="auto"/>
              <w:right w:val="single" w:sz="4" w:space="0" w:color="auto"/>
            </w:tcBorders>
            <w:shd w:val="clear" w:color="auto" w:fill="auto"/>
            <w:noWrap/>
          </w:tcPr>
          <w:p w:rsidR="005775C6" w:rsidRPr="00603433" w:rsidRDefault="005775C6" w:rsidP="000052ED">
            <w:pPr>
              <w:jc w:val="right"/>
              <w:rPr>
                <w:sz w:val="20"/>
                <w:szCs w:val="20"/>
              </w:rPr>
            </w:pPr>
            <w:r w:rsidRPr="00603433">
              <w:rPr>
                <w:sz w:val="20"/>
                <w:szCs w:val="20"/>
              </w:rPr>
              <w:t>1</w:t>
            </w:r>
          </w:p>
        </w:tc>
        <w:tc>
          <w:tcPr>
            <w:tcW w:w="992" w:type="dxa"/>
            <w:tcBorders>
              <w:top w:val="nil"/>
              <w:left w:val="nil"/>
              <w:bottom w:val="single" w:sz="4" w:space="0" w:color="auto"/>
              <w:right w:val="single" w:sz="4" w:space="0" w:color="auto"/>
            </w:tcBorders>
            <w:shd w:val="clear" w:color="auto" w:fill="auto"/>
            <w:noWrap/>
          </w:tcPr>
          <w:p w:rsidR="005775C6" w:rsidRPr="00603433" w:rsidRDefault="005775C6" w:rsidP="000052ED">
            <w:pPr>
              <w:rPr>
                <w:sz w:val="20"/>
                <w:szCs w:val="20"/>
              </w:rPr>
            </w:pPr>
            <w:r w:rsidRPr="00603433">
              <w:rPr>
                <w:sz w:val="20"/>
                <w:szCs w:val="20"/>
              </w:rPr>
              <w:t> </w:t>
            </w:r>
          </w:p>
        </w:tc>
      </w:tr>
      <w:tr w:rsidR="005775C6" w:rsidRPr="00BF3536" w:rsidTr="00E12B0E">
        <w:trPr>
          <w:trHeight w:val="510"/>
        </w:trPr>
        <w:tc>
          <w:tcPr>
            <w:tcW w:w="675" w:type="dxa"/>
            <w:tcBorders>
              <w:top w:val="nil"/>
              <w:left w:val="single" w:sz="4" w:space="0" w:color="auto"/>
              <w:bottom w:val="single" w:sz="4" w:space="0" w:color="auto"/>
              <w:right w:val="single" w:sz="4" w:space="0" w:color="auto"/>
            </w:tcBorders>
            <w:shd w:val="clear" w:color="auto" w:fill="auto"/>
            <w:noWrap/>
          </w:tcPr>
          <w:p w:rsidR="005775C6" w:rsidRPr="00603433" w:rsidRDefault="005775C6" w:rsidP="000052ED">
            <w:pPr>
              <w:jc w:val="center"/>
              <w:rPr>
                <w:sz w:val="20"/>
                <w:szCs w:val="20"/>
              </w:rPr>
            </w:pPr>
            <w:r w:rsidRPr="00603433">
              <w:rPr>
                <w:sz w:val="20"/>
                <w:szCs w:val="20"/>
              </w:rPr>
              <w:lastRenderedPageBreak/>
              <w:t>3</w:t>
            </w:r>
          </w:p>
        </w:tc>
        <w:tc>
          <w:tcPr>
            <w:tcW w:w="6379" w:type="dxa"/>
            <w:gridSpan w:val="2"/>
            <w:tcBorders>
              <w:top w:val="nil"/>
              <w:left w:val="nil"/>
              <w:bottom w:val="single" w:sz="4" w:space="0" w:color="auto"/>
              <w:right w:val="single" w:sz="4" w:space="0" w:color="auto"/>
            </w:tcBorders>
            <w:shd w:val="clear" w:color="auto" w:fill="auto"/>
          </w:tcPr>
          <w:p w:rsidR="00B651D2" w:rsidRPr="00603433" w:rsidRDefault="00B651D2" w:rsidP="00B651D2">
            <w:pPr>
              <w:jc w:val="left"/>
              <w:rPr>
                <w:sz w:val="20"/>
                <w:szCs w:val="20"/>
              </w:rPr>
            </w:pPr>
            <w:proofErr w:type="spellStart"/>
            <w:proofErr w:type="gramStart"/>
            <w:r w:rsidRPr="00603433">
              <w:rPr>
                <w:sz w:val="20"/>
                <w:szCs w:val="20"/>
              </w:rPr>
              <w:t>K</w:t>
            </w:r>
            <w:proofErr w:type="gramEnd"/>
            <w:r w:rsidRPr="00603433">
              <w:rPr>
                <w:sz w:val="20"/>
                <w:szCs w:val="20"/>
              </w:rPr>
              <w:t>оммуникатор</w:t>
            </w:r>
            <w:proofErr w:type="spellEnd"/>
            <w:r w:rsidRPr="00603433">
              <w:rPr>
                <w:sz w:val="20"/>
                <w:szCs w:val="20"/>
              </w:rPr>
              <w:t xml:space="preserve"> передачи информации по радиоканалу </w:t>
            </w:r>
          </w:p>
          <w:p w:rsidR="005775C6" w:rsidRPr="00603433" w:rsidRDefault="00B651D2" w:rsidP="00B651D2">
            <w:pPr>
              <w:jc w:val="left"/>
              <w:rPr>
                <w:sz w:val="20"/>
                <w:szCs w:val="20"/>
              </w:rPr>
            </w:pPr>
            <w:r w:rsidRPr="00603433">
              <w:rPr>
                <w:sz w:val="20"/>
                <w:szCs w:val="20"/>
              </w:rPr>
              <w:t xml:space="preserve">Частотный диапазон, </w:t>
            </w:r>
            <w:proofErr w:type="spellStart"/>
            <w:r w:rsidRPr="00603433">
              <w:rPr>
                <w:sz w:val="20"/>
                <w:szCs w:val="20"/>
              </w:rPr>
              <w:t>МН</w:t>
            </w:r>
            <w:proofErr w:type="gramStart"/>
            <w:r w:rsidRPr="00603433">
              <w:rPr>
                <w:sz w:val="20"/>
                <w:szCs w:val="20"/>
              </w:rPr>
              <w:t>z</w:t>
            </w:r>
            <w:proofErr w:type="spellEnd"/>
            <w:proofErr w:type="gramEnd"/>
            <w:r w:rsidRPr="00603433">
              <w:rPr>
                <w:sz w:val="20"/>
                <w:szCs w:val="20"/>
              </w:rPr>
              <w:t xml:space="preserve"> 144,174 Номинал частоты программируется</w:t>
            </w:r>
            <w:r w:rsidRPr="00603433">
              <w:rPr>
                <w:sz w:val="20"/>
                <w:szCs w:val="20"/>
              </w:rPr>
              <w:br/>
              <w:t xml:space="preserve">Шаг каналов, </w:t>
            </w:r>
            <w:proofErr w:type="spellStart"/>
            <w:r w:rsidRPr="00603433">
              <w:rPr>
                <w:sz w:val="20"/>
                <w:szCs w:val="20"/>
              </w:rPr>
              <w:t>kHz</w:t>
            </w:r>
            <w:proofErr w:type="spellEnd"/>
            <w:r w:rsidRPr="00603433">
              <w:rPr>
                <w:sz w:val="20"/>
                <w:szCs w:val="20"/>
              </w:rPr>
              <w:t xml:space="preserve"> 12.5/25    программируется</w:t>
            </w:r>
            <w:r w:rsidRPr="00603433">
              <w:rPr>
                <w:sz w:val="20"/>
                <w:szCs w:val="20"/>
              </w:rPr>
              <w:br/>
              <w:t xml:space="preserve">Номинальное напряжение питания, V 12.6 ±0.2 </w:t>
            </w:r>
            <w:r w:rsidRPr="00603433">
              <w:rPr>
                <w:sz w:val="20"/>
                <w:szCs w:val="20"/>
              </w:rPr>
              <w:br/>
              <w:t xml:space="preserve">Рабочий диапазон напряжения питания. V* 10-13.8 </w:t>
            </w:r>
            <w:r w:rsidRPr="00603433">
              <w:rPr>
                <w:sz w:val="20"/>
                <w:szCs w:val="20"/>
              </w:rPr>
              <w:br/>
              <w:t xml:space="preserve">Виды модуляции  </w:t>
            </w:r>
            <w:r w:rsidRPr="00603433">
              <w:rPr>
                <w:sz w:val="20"/>
                <w:szCs w:val="20"/>
              </w:rPr>
              <w:br/>
              <w:t>1. FKS  2.GMSK  3.FFSK Битовая  скорость,  бит/с  N•200  N•800  N•100 N=1,2,...12 N=1,2,...10 N=1,2,...48</w:t>
            </w:r>
            <w:r w:rsidRPr="00603433">
              <w:rPr>
                <w:sz w:val="20"/>
                <w:szCs w:val="20"/>
              </w:rPr>
              <w:br/>
              <w:t xml:space="preserve">Частоты модуляции несущей FFSK, </w:t>
            </w:r>
            <w:proofErr w:type="spellStart"/>
            <w:r w:rsidRPr="00603433">
              <w:rPr>
                <w:sz w:val="20"/>
                <w:szCs w:val="20"/>
              </w:rPr>
              <w:t>Нz</w:t>
            </w:r>
            <w:proofErr w:type="spellEnd"/>
            <w:r w:rsidRPr="00603433">
              <w:rPr>
                <w:sz w:val="20"/>
                <w:szCs w:val="20"/>
              </w:rPr>
              <w:t xml:space="preserve">   K•100</w:t>
            </w:r>
            <w:proofErr w:type="gramStart"/>
            <w:r w:rsidRPr="00603433">
              <w:rPr>
                <w:sz w:val="20"/>
                <w:szCs w:val="20"/>
              </w:rPr>
              <w:t xml:space="preserve">   К</w:t>
            </w:r>
            <w:proofErr w:type="gramEnd"/>
            <w:r w:rsidRPr="00603433">
              <w:rPr>
                <w:sz w:val="20"/>
                <w:szCs w:val="20"/>
              </w:rPr>
              <w:t>=1,2,...24</w:t>
            </w:r>
            <w:r w:rsidRPr="00603433">
              <w:rPr>
                <w:sz w:val="20"/>
                <w:szCs w:val="20"/>
              </w:rPr>
              <w:br/>
              <w:t xml:space="preserve">Выходная мощность, W при </w:t>
            </w:r>
            <w:proofErr w:type="spellStart"/>
            <w:r w:rsidRPr="00603433">
              <w:rPr>
                <w:sz w:val="20"/>
                <w:szCs w:val="20"/>
              </w:rPr>
              <w:t>Еп</w:t>
            </w:r>
            <w:proofErr w:type="spellEnd"/>
            <w:r w:rsidRPr="00603433">
              <w:rPr>
                <w:sz w:val="20"/>
                <w:szCs w:val="20"/>
              </w:rPr>
              <w:t xml:space="preserve"> = 12.6V   2/5   </w:t>
            </w:r>
            <w:r w:rsidRPr="00603433">
              <w:rPr>
                <w:sz w:val="20"/>
                <w:szCs w:val="20"/>
              </w:rPr>
              <w:br/>
              <w:t xml:space="preserve">Переключается </w:t>
            </w:r>
            <w:proofErr w:type="spellStart"/>
            <w:r w:rsidRPr="00603433">
              <w:rPr>
                <w:sz w:val="20"/>
                <w:szCs w:val="20"/>
              </w:rPr>
              <w:t>джампером</w:t>
            </w:r>
            <w:proofErr w:type="spellEnd"/>
            <w:r w:rsidRPr="00603433">
              <w:rPr>
                <w:sz w:val="20"/>
                <w:szCs w:val="20"/>
              </w:rPr>
              <w:t xml:space="preserve"> внутри корпуса</w:t>
            </w:r>
            <w:r w:rsidRPr="00603433">
              <w:rPr>
                <w:sz w:val="20"/>
                <w:szCs w:val="20"/>
              </w:rPr>
              <w:br/>
              <w:t>Потребляемый ток, А  - в режиме ожидания  0.05 в режиме передачи 1.35</w:t>
            </w:r>
            <w:r w:rsidRPr="00603433">
              <w:rPr>
                <w:sz w:val="20"/>
                <w:szCs w:val="20"/>
              </w:rPr>
              <w:br/>
              <w:t>При питании 12.6</w:t>
            </w:r>
            <w:proofErr w:type="gramStart"/>
            <w:r w:rsidRPr="00603433">
              <w:rPr>
                <w:sz w:val="20"/>
                <w:szCs w:val="20"/>
              </w:rPr>
              <w:t xml:space="preserve"> В</w:t>
            </w:r>
            <w:proofErr w:type="gramEnd"/>
            <w:r w:rsidRPr="00603433">
              <w:rPr>
                <w:sz w:val="20"/>
                <w:szCs w:val="20"/>
              </w:rPr>
              <w:br/>
              <w:t xml:space="preserve">Выходной импеданс, </w:t>
            </w:r>
            <w:proofErr w:type="spellStart"/>
            <w:r w:rsidRPr="00603433">
              <w:rPr>
                <w:sz w:val="20"/>
                <w:szCs w:val="20"/>
              </w:rPr>
              <w:t>Оm</w:t>
            </w:r>
            <w:proofErr w:type="spellEnd"/>
            <w:r w:rsidRPr="00603433">
              <w:rPr>
                <w:sz w:val="20"/>
                <w:szCs w:val="20"/>
              </w:rPr>
              <w:t xml:space="preserve"> 50 </w:t>
            </w:r>
            <w:r w:rsidRPr="00603433">
              <w:rPr>
                <w:sz w:val="20"/>
                <w:szCs w:val="20"/>
              </w:rPr>
              <w:br/>
              <w:t xml:space="preserve">Стабильность частоты, </w:t>
            </w:r>
            <w:proofErr w:type="spellStart"/>
            <w:r w:rsidRPr="00603433">
              <w:rPr>
                <w:sz w:val="20"/>
                <w:szCs w:val="20"/>
              </w:rPr>
              <w:t>±ррm</w:t>
            </w:r>
            <w:proofErr w:type="spellEnd"/>
            <w:r w:rsidRPr="00603433">
              <w:rPr>
                <w:sz w:val="20"/>
                <w:szCs w:val="20"/>
              </w:rPr>
              <w:t xml:space="preserve"> (-30+60 С) 5 </w:t>
            </w:r>
            <w:r w:rsidRPr="00603433">
              <w:rPr>
                <w:sz w:val="20"/>
                <w:szCs w:val="20"/>
              </w:rPr>
              <w:br/>
              <w:t xml:space="preserve">Входы 10 </w:t>
            </w:r>
            <w:r w:rsidRPr="00603433">
              <w:rPr>
                <w:sz w:val="20"/>
                <w:szCs w:val="20"/>
              </w:rPr>
              <w:br/>
              <w:t xml:space="preserve">Макс, время работы в режиме непрерывной передачи, </w:t>
            </w:r>
            <w:proofErr w:type="spellStart"/>
            <w:r w:rsidRPr="00603433">
              <w:rPr>
                <w:sz w:val="20"/>
                <w:szCs w:val="20"/>
              </w:rPr>
              <w:t>min</w:t>
            </w:r>
            <w:proofErr w:type="spellEnd"/>
            <w:r w:rsidRPr="00603433">
              <w:rPr>
                <w:sz w:val="20"/>
                <w:szCs w:val="20"/>
              </w:rPr>
              <w:t xml:space="preserve"> 6</w:t>
            </w:r>
            <w:r w:rsidRPr="00603433">
              <w:rPr>
                <w:sz w:val="20"/>
                <w:szCs w:val="20"/>
              </w:rPr>
              <w:br/>
              <w:t>Измерение напряжения источника питания  Есть</w:t>
            </w:r>
            <w:r w:rsidRPr="00603433">
              <w:rPr>
                <w:sz w:val="20"/>
                <w:szCs w:val="20"/>
              </w:rPr>
              <w:br/>
              <w:t xml:space="preserve">Передача информации о снижении питания  Есть </w:t>
            </w:r>
            <w:r w:rsidRPr="00603433">
              <w:rPr>
                <w:sz w:val="20"/>
                <w:szCs w:val="20"/>
              </w:rPr>
              <w:br/>
              <w:t xml:space="preserve">Энергонезависимая память EEPROM  512 байт </w:t>
            </w:r>
            <w:r w:rsidRPr="00603433">
              <w:rPr>
                <w:sz w:val="20"/>
                <w:szCs w:val="20"/>
              </w:rPr>
              <w:br/>
              <w:t xml:space="preserve">Диапазон рабочих температур, °С -30...+60 </w:t>
            </w:r>
            <w:r w:rsidRPr="00603433">
              <w:rPr>
                <w:sz w:val="20"/>
                <w:szCs w:val="20"/>
              </w:rPr>
              <w:br/>
              <w:t xml:space="preserve">Относительная влажность, </w:t>
            </w:r>
            <w:proofErr w:type="spellStart"/>
            <w:r w:rsidRPr="00603433">
              <w:rPr>
                <w:sz w:val="20"/>
                <w:szCs w:val="20"/>
              </w:rPr>
              <w:t>max</w:t>
            </w:r>
            <w:proofErr w:type="spellEnd"/>
            <w:r w:rsidRPr="00603433">
              <w:rPr>
                <w:sz w:val="20"/>
                <w:szCs w:val="20"/>
              </w:rPr>
              <w:t xml:space="preserve"> ,% 95 </w:t>
            </w:r>
            <w:r w:rsidRPr="00603433">
              <w:rPr>
                <w:sz w:val="20"/>
                <w:szCs w:val="20"/>
              </w:rPr>
              <w:br/>
              <w:t xml:space="preserve">Вес, кг  не более 0.23 </w:t>
            </w:r>
            <w:r w:rsidRPr="00603433">
              <w:rPr>
                <w:sz w:val="20"/>
                <w:szCs w:val="20"/>
              </w:rPr>
              <w:br/>
              <w:t xml:space="preserve">Габаритные размеры, мм, </w:t>
            </w:r>
            <w:r w:rsidRPr="00603433">
              <w:rPr>
                <w:sz w:val="20"/>
                <w:szCs w:val="20"/>
              </w:rPr>
              <w:br/>
              <w:t>(не более высота 135, 148; ширина 64, толщина 25)</w:t>
            </w:r>
            <w:r w:rsidRPr="00603433">
              <w:rPr>
                <w:sz w:val="20"/>
                <w:szCs w:val="20"/>
              </w:rPr>
              <w:br/>
              <w:t xml:space="preserve">Защита от </w:t>
            </w:r>
            <w:proofErr w:type="spellStart"/>
            <w:r w:rsidRPr="00603433">
              <w:rPr>
                <w:sz w:val="20"/>
                <w:szCs w:val="20"/>
              </w:rPr>
              <w:t>переполюсовки</w:t>
            </w:r>
            <w:proofErr w:type="spellEnd"/>
            <w:proofErr w:type="gramStart"/>
            <w:r w:rsidRPr="00603433">
              <w:rPr>
                <w:sz w:val="20"/>
                <w:szCs w:val="20"/>
              </w:rPr>
              <w:br/>
              <w:t>О</w:t>
            </w:r>
            <w:proofErr w:type="gramEnd"/>
            <w:r w:rsidRPr="00603433">
              <w:rPr>
                <w:sz w:val="20"/>
                <w:szCs w:val="20"/>
              </w:rPr>
              <w:t>т превышения входного напряжения</w:t>
            </w:r>
            <w:r w:rsidRPr="00603433">
              <w:rPr>
                <w:sz w:val="20"/>
                <w:szCs w:val="20"/>
              </w:rPr>
              <w:br/>
              <w:t xml:space="preserve">Все выходы имеют защиту от ESD, превышения входного напряжения и подачи отрицательного напряжения. </w:t>
            </w:r>
            <w:r w:rsidRPr="00603433">
              <w:rPr>
                <w:sz w:val="20"/>
                <w:szCs w:val="20"/>
              </w:rPr>
              <w:br/>
              <w:t xml:space="preserve">Вход </w:t>
            </w:r>
            <w:proofErr w:type="spellStart"/>
            <w:r w:rsidRPr="00603433">
              <w:rPr>
                <w:sz w:val="20"/>
                <w:szCs w:val="20"/>
              </w:rPr>
              <w:t>лог</w:t>
            </w:r>
            <w:proofErr w:type="gramStart"/>
            <w:r w:rsidRPr="00603433">
              <w:rPr>
                <w:sz w:val="20"/>
                <w:szCs w:val="20"/>
              </w:rPr>
              <w:t>.О</w:t>
            </w:r>
            <w:proofErr w:type="spellEnd"/>
            <w:proofErr w:type="gramEnd"/>
            <w:r w:rsidRPr="00603433">
              <w:rPr>
                <w:sz w:val="20"/>
                <w:szCs w:val="20"/>
              </w:rPr>
              <w:t xml:space="preserve"> = -0.5... 1В, лог. 1 = 3..,5.5В; Выход лог.0 &lt;0.7В, лог1&gt;4В.</w:t>
            </w:r>
            <w:r w:rsidRPr="00603433">
              <w:rPr>
                <w:sz w:val="20"/>
                <w:szCs w:val="20"/>
              </w:rPr>
              <w:br/>
              <w:t>Входы X1 - Х8 имеют программно переключаемую подтяжку 5кОм к 0 или 5</w:t>
            </w:r>
            <w:proofErr w:type="gramStart"/>
            <w:r w:rsidRPr="00603433">
              <w:rPr>
                <w:sz w:val="20"/>
                <w:szCs w:val="20"/>
              </w:rPr>
              <w:t xml:space="preserve"> В</w:t>
            </w:r>
            <w:proofErr w:type="gramEnd"/>
            <w:r w:rsidRPr="00603433">
              <w:rPr>
                <w:sz w:val="20"/>
                <w:szCs w:val="20"/>
              </w:rPr>
              <w:t xml:space="preserve"> для анализа N0 и NC контактов и резистивных шлейфов.</w:t>
            </w:r>
          </w:p>
        </w:tc>
        <w:tc>
          <w:tcPr>
            <w:tcW w:w="851" w:type="dxa"/>
            <w:tcBorders>
              <w:top w:val="nil"/>
              <w:left w:val="nil"/>
              <w:bottom w:val="single" w:sz="4" w:space="0" w:color="auto"/>
              <w:right w:val="single" w:sz="4" w:space="0" w:color="auto"/>
            </w:tcBorders>
            <w:shd w:val="clear" w:color="auto" w:fill="auto"/>
          </w:tcPr>
          <w:p w:rsidR="005775C6" w:rsidRPr="00603433" w:rsidRDefault="00123E7C" w:rsidP="00397CF3">
            <w:pPr>
              <w:jc w:val="center"/>
              <w:rPr>
                <w:sz w:val="20"/>
                <w:szCs w:val="20"/>
              </w:rPr>
            </w:pPr>
            <w:r w:rsidRPr="00603433">
              <w:rPr>
                <w:sz w:val="20"/>
                <w:szCs w:val="20"/>
              </w:rPr>
              <w:t>штук</w:t>
            </w:r>
            <w:r w:rsidR="00397CF3" w:rsidRPr="00603433">
              <w:rPr>
                <w:sz w:val="20"/>
                <w:szCs w:val="20"/>
              </w:rPr>
              <w:t>а</w:t>
            </w:r>
          </w:p>
        </w:tc>
        <w:tc>
          <w:tcPr>
            <w:tcW w:w="992" w:type="dxa"/>
            <w:tcBorders>
              <w:top w:val="nil"/>
              <w:left w:val="nil"/>
              <w:bottom w:val="single" w:sz="4" w:space="0" w:color="auto"/>
              <w:right w:val="single" w:sz="4" w:space="0" w:color="auto"/>
            </w:tcBorders>
            <w:shd w:val="clear" w:color="auto" w:fill="auto"/>
            <w:noWrap/>
          </w:tcPr>
          <w:p w:rsidR="005775C6" w:rsidRPr="00603433" w:rsidRDefault="005775C6" w:rsidP="000052ED">
            <w:pPr>
              <w:jc w:val="right"/>
              <w:rPr>
                <w:sz w:val="20"/>
                <w:szCs w:val="20"/>
              </w:rPr>
            </w:pPr>
            <w:r w:rsidRPr="00603433">
              <w:rPr>
                <w:sz w:val="20"/>
                <w:szCs w:val="20"/>
              </w:rPr>
              <w:t>1</w:t>
            </w:r>
          </w:p>
        </w:tc>
        <w:tc>
          <w:tcPr>
            <w:tcW w:w="992" w:type="dxa"/>
            <w:tcBorders>
              <w:top w:val="nil"/>
              <w:left w:val="nil"/>
              <w:bottom w:val="single" w:sz="4" w:space="0" w:color="auto"/>
              <w:right w:val="single" w:sz="4" w:space="0" w:color="auto"/>
            </w:tcBorders>
            <w:shd w:val="clear" w:color="auto" w:fill="auto"/>
            <w:noWrap/>
          </w:tcPr>
          <w:p w:rsidR="005775C6" w:rsidRPr="00603433" w:rsidRDefault="005775C6" w:rsidP="000052ED">
            <w:pPr>
              <w:rPr>
                <w:sz w:val="20"/>
                <w:szCs w:val="20"/>
              </w:rPr>
            </w:pPr>
            <w:r w:rsidRPr="00603433">
              <w:rPr>
                <w:sz w:val="20"/>
                <w:szCs w:val="20"/>
              </w:rPr>
              <w:t> </w:t>
            </w:r>
          </w:p>
        </w:tc>
      </w:tr>
      <w:tr w:rsidR="005775C6" w:rsidRPr="00BF3536" w:rsidTr="00E12B0E">
        <w:trPr>
          <w:trHeight w:val="175"/>
        </w:trPr>
        <w:tc>
          <w:tcPr>
            <w:tcW w:w="675" w:type="dxa"/>
            <w:tcBorders>
              <w:top w:val="nil"/>
              <w:left w:val="single" w:sz="4" w:space="0" w:color="auto"/>
              <w:bottom w:val="single" w:sz="4" w:space="0" w:color="auto"/>
              <w:right w:val="single" w:sz="4" w:space="0" w:color="auto"/>
            </w:tcBorders>
            <w:shd w:val="clear" w:color="auto" w:fill="auto"/>
            <w:noWrap/>
          </w:tcPr>
          <w:p w:rsidR="005775C6" w:rsidRPr="00603433" w:rsidRDefault="00A37825" w:rsidP="000052ED">
            <w:pPr>
              <w:jc w:val="center"/>
              <w:rPr>
                <w:sz w:val="20"/>
                <w:szCs w:val="20"/>
              </w:rPr>
            </w:pPr>
            <w:r w:rsidRPr="00603433">
              <w:rPr>
                <w:sz w:val="20"/>
                <w:szCs w:val="20"/>
              </w:rPr>
              <w:t>4</w:t>
            </w:r>
          </w:p>
        </w:tc>
        <w:tc>
          <w:tcPr>
            <w:tcW w:w="6379" w:type="dxa"/>
            <w:gridSpan w:val="2"/>
            <w:tcBorders>
              <w:top w:val="nil"/>
              <w:left w:val="nil"/>
              <w:bottom w:val="single" w:sz="4" w:space="0" w:color="auto"/>
              <w:right w:val="single" w:sz="4" w:space="0" w:color="auto"/>
            </w:tcBorders>
            <w:shd w:val="clear" w:color="auto" w:fill="auto"/>
          </w:tcPr>
          <w:p w:rsidR="004055F4" w:rsidRPr="00603433" w:rsidRDefault="004055F4" w:rsidP="004055F4">
            <w:pPr>
              <w:pStyle w:val="aff0"/>
              <w:rPr>
                <w:kern w:val="0"/>
                <w:sz w:val="20"/>
                <w:szCs w:val="20"/>
                <w:lang w:eastAsia="en-US"/>
              </w:rPr>
            </w:pPr>
            <w:r w:rsidRPr="00603433">
              <w:rPr>
                <w:kern w:val="0"/>
                <w:sz w:val="20"/>
                <w:szCs w:val="20"/>
                <w:lang w:eastAsia="en-US"/>
              </w:rPr>
              <w:t>Аккумуляторная батарея</w:t>
            </w:r>
          </w:p>
          <w:p w:rsidR="004055F4" w:rsidRPr="00603433" w:rsidRDefault="004055F4" w:rsidP="004055F4">
            <w:pPr>
              <w:pStyle w:val="aff0"/>
              <w:rPr>
                <w:kern w:val="0"/>
                <w:sz w:val="20"/>
                <w:szCs w:val="20"/>
                <w:lang w:eastAsia="en-US"/>
              </w:rPr>
            </w:pPr>
            <w:r w:rsidRPr="00603433">
              <w:rPr>
                <w:kern w:val="0"/>
                <w:sz w:val="20"/>
                <w:szCs w:val="20"/>
                <w:lang w:eastAsia="en-US"/>
              </w:rPr>
              <w:t>Свинцово-кислотный аккумулятор</w:t>
            </w:r>
          </w:p>
          <w:p w:rsidR="004055F4" w:rsidRPr="00603433" w:rsidRDefault="004055F4" w:rsidP="004055F4">
            <w:pPr>
              <w:pStyle w:val="aff0"/>
              <w:rPr>
                <w:kern w:val="0"/>
                <w:sz w:val="20"/>
                <w:szCs w:val="20"/>
                <w:lang w:eastAsia="en-US"/>
              </w:rPr>
            </w:pPr>
            <w:r w:rsidRPr="00603433">
              <w:rPr>
                <w:kern w:val="0"/>
                <w:sz w:val="20"/>
                <w:szCs w:val="20"/>
                <w:lang w:eastAsia="en-US"/>
              </w:rPr>
              <w:t xml:space="preserve">Напряжение – не менее 12 </w:t>
            </w:r>
            <w:r w:rsidRPr="00603433">
              <w:rPr>
                <w:kern w:val="0"/>
                <w:sz w:val="20"/>
                <w:szCs w:val="20"/>
                <w:lang w:val="en-US" w:eastAsia="en-US"/>
              </w:rPr>
              <w:t>V</w:t>
            </w:r>
            <w:r w:rsidRPr="00603433">
              <w:rPr>
                <w:kern w:val="0"/>
                <w:sz w:val="20"/>
                <w:szCs w:val="20"/>
                <w:lang w:eastAsia="en-US"/>
              </w:rPr>
              <w:br/>
              <w:t>Емкость – 7,2Ач</w:t>
            </w:r>
          </w:p>
          <w:p w:rsidR="004055F4" w:rsidRPr="00603433" w:rsidRDefault="004055F4" w:rsidP="004055F4">
            <w:pPr>
              <w:pStyle w:val="aff0"/>
              <w:rPr>
                <w:sz w:val="20"/>
                <w:szCs w:val="20"/>
              </w:rPr>
            </w:pPr>
            <w:r w:rsidRPr="00603433">
              <w:rPr>
                <w:sz w:val="20"/>
                <w:szCs w:val="20"/>
              </w:rPr>
              <w:t>Размер – 150х100х65 мм</w:t>
            </w:r>
          </w:p>
          <w:p w:rsidR="005775C6" w:rsidRPr="00603433" w:rsidRDefault="004055F4" w:rsidP="004055F4">
            <w:pPr>
              <w:rPr>
                <w:sz w:val="20"/>
                <w:szCs w:val="20"/>
              </w:rPr>
            </w:pPr>
            <w:r w:rsidRPr="00603433">
              <w:rPr>
                <w:sz w:val="20"/>
                <w:szCs w:val="20"/>
              </w:rPr>
              <w:t>Вес – Не менее 2,58 кг</w:t>
            </w:r>
          </w:p>
        </w:tc>
        <w:tc>
          <w:tcPr>
            <w:tcW w:w="851" w:type="dxa"/>
            <w:tcBorders>
              <w:top w:val="nil"/>
              <w:left w:val="nil"/>
              <w:bottom w:val="single" w:sz="4" w:space="0" w:color="auto"/>
              <w:right w:val="single" w:sz="4" w:space="0" w:color="auto"/>
            </w:tcBorders>
            <w:shd w:val="clear" w:color="auto" w:fill="auto"/>
          </w:tcPr>
          <w:p w:rsidR="005775C6" w:rsidRPr="00603433" w:rsidRDefault="00123E7C" w:rsidP="00397CF3">
            <w:pPr>
              <w:jc w:val="center"/>
              <w:rPr>
                <w:sz w:val="20"/>
                <w:szCs w:val="20"/>
              </w:rPr>
            </w:pPr>
            <w:r w:rsidRPr="00603433">
              <w:rPr>
                <w:sz w:val="20"/>
                <w:szCs w:val="20"/>
              </w:rPr>
              <w:t>штук</w:t>
            </w:r>
            <w:r w:rsidR="00397CF3" w:rsidRPr="00603433">
              <w:rPr>
                <w:sz w:val="20"/>
                <w:szCs w:val="20"/>
              </w:rPr>
              <w:t>а</w:t>
            </w:r>
          </w:p>
        </w:tc>
        <w:tc>
          <w:tcPr>
            <w:tcW w:w="992" w:type="dxa"/>
            <w:tcBorders>
              <w:top w:val="nil"/>
              <w:left w:val="nil"/>
              <w:bottom w:val="single" w:sz="4" w:space="0" w:color="auto"/>
              <w:right w:val="single" w:sz="4" w:space="0" w:color="auto"/>
            </w:tcBorders>
            <w:shd w:val="clear" w:color="auto" w:fill="auto"/>
            <w:noWrap/>
          </w:tcPr>
          <w:p w:rsidR="005775C6" w:rsidRPr="00603433" w:rsidRDefault="005775C6" w:rsidP="000052ED">
            <w:pPr>
              <w:jc w:val="right"/>
              <w:rPr>
                <w:sz w:val="20"/>
                <w:szCs w:val="20"/>
              </w:rPr>
            </w:pPr>
            <w:r w:rsidRPr="00603433">
              <w:rPr>
                <w:sz w:val="20"/>
                <w:szCs w:val="20"/>
              </w:rPr>
              <w:t>1</w:t>
            </w:r>
          </w:p>
        </w:tc>
        <w:tc>
          <w:tcPr>
            <w:tcW w:w="992" w:type="dxa"/>
            <w:tcBorders>
              <w:top w:val="nil"/>
              <w:left w:val="nil"/>
              <w:bottom w:val="single" w:sz="4" w:space="0" w:color="auto"/>
              <w:right w:val="single" w:sz="4" w:space="0" w:color="auto"/>
            </w:tcBorders>
            <w:shd w:val="clear" w:color="auto" w:fill="auto"/>
            <w:noWrap/>
          </w:tcPr>
          <w:p w:rsidR="005775C6" w:rsidRPr="00603433" w:rsidRDefault="005775C6" w:rsidP="000052ED">
            <w:pPr>
              <w:rPr>
                <w:sz w:val="20"/>
                <w:szCs w:val="20"/>
              </w:rPr>
            </w:pPr>
            <w:r w:rsidRPr="00603433">
              <w:rPr>
                <w:sz w:val="20"/>
                <w:szCs w:val="20"/>
              </w:rPr>
              <w:t> </w:t>
            </w:r>
          </w:p>
        </w:tc>
      </w:tr>
      <w:tr w:rsidR="005775C6" w:rsidRPr="00BF3536" w:rsidTr="00E12B0E">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5775C6" w:rsidRPr="00603433" w:rsidRDefault="005775C6" w:rsidP="000052ED">
            <w:pPr>
              <w:jc w:val="center"/>
              <w:rPr>
                <w:sz w:val="20"/>
                <w:szCs w:val="20"/>
              </w:rPr>
            </w:pPr>
            <w:r w:rsidRPr="00603433">
              <w:rPr>
                <w:sz w:val="20"/>
                <w:szCs w:val="20"/>
              </w:rPr>
              <w:t>5</w:t>
            </w:r>
          </w:p>
        </w:tc>
        <w:tc>
          <w:tcPr>
            <w:tcW w:w="6379" w:type="dxa"/>
            <w:gridSpan w:val="2"/>
            <w:tcBorders>
              <w:top w:val="nil"/>
              <w:left w:val="nil"/>
              <w:bottom w:val="single" w:sz="4" w:space="0" w:color="auto"/>
              <w:right w:val="single" w:sz="4" w:space="0" w:color="auto"/>
            </w:tcBorders>
            <w:shd w:val="clear" w:color="auto" w:fill="auto"/>
          </w:tcPr>
          <w:p w:rsidR="005775C6" w:rsidRPr="00603433" w:rsidRDefault="004055F4" w:rsidP="00AC6DC3">
            <w:pPr>
              <w:rPr>
                <w:sz w:val="20"/>
                <w:szCs w:val="20"/>
              </w:rPr>
            </w:pPr>
            <w:r w:rsidRPr="00603433">
              <w:rPr>
                <w:sz w:val="20"/>
                <w:szCs w:val="20"/>
              </w:rPr>
              <w:t xml:space="preserve">Автомат одно-, двух-, трехполюсный, устанавливаемый на конструкции: на стене или колонне, на ток до </w:t>
            </w:r>
            <w:r w:rsidR="00AC6DC3" w:rsidRPr="00603433">
              <w:rPr>
                <w:sz w:val="20"/>
                <w:szCs w:val="20"/>
              </w:rPr>
              <w:t>32</w:t>
            </w:r>
            <w:proofErr w:type="gramStart"/>
            <w:r w:rsidRPr="00603433">
              <w:rPr>
                <w:sz w:val="20"/>
                <w:szCs w:val="20"/>
              </w:rPr>
              <w:t xml:space="preserve"> А</w:t>
            </w:r>
            <w:proofErr w:type="gramEnd"/>
            <w:r w:rsidR="00A37825" w:rsidRPr="00603433">
              <w:rPr>
                <w:sz w:val="20"/>
                <w:szCs w:val="20"/>
              </w:rPr>
              <w:t xml:space="preserve"> (работа)</w:t>
            </w:r>
          </w:p>
        </w:tc>
        <w:tc>
          <w:tcPr>
            <w:tcW w:w="851" w:type="dxa"/>
            <w:tcBorders>
              <w:top w:val="nil"/>
              <w:left w:val="nil"/>
              <w:bottom w:val="single" w:sz="4" w:space="0" w:color="auto"/>
              <w:right w:val="single" w:sz="4" w:space="0" w:color="auto"/>
            </w:tcBorders>
            <w:shd w:val="clear" w:color="auto" w:fill="auto"/>
          </w:tcPr>
          <w:p w:rsidR="005775C6" w:rsidRPr="00603433" w:rsidRDefault="00123E7C" w:rsidP="00397CF3">
            <w:pPr>
              <w:jc w:val="center"/>
              <w:rPr>
                <w:sz w:val="20"/>
                <w:szCs w:val="20"/>
              </w:rPr>
            </w:pPr>
            <w:r w:rsidRPr="00603433">
              <w:rPr>
                <w:sz w:val="20"/>
                <w:szCs w:val="20"/>
              </w:rPr>
              <w:t>штук</w:t>
            </w:r>
            <w:r w:rsidR="00397CF3" w:rsidRPr="00603433">
              <w:rPr>
                <w:sz w:val="20"/>
                <w:szCs w:val="20"/>
              </w:rPr>
              <w:t>а</w:t>
            </w:r>
          </w:p>
        </w:tc>
        <w:tc>
          <w:tcPr>
            <w:tcW w:w="992" w:type="dxa"/>
            <w:tcBorders>
              <w:top w:val="nil"/>
              <w:left w:val="nil"/>
              <w:bottom w:val="single" w:sz="4" w:space="0" w:color="auto"/>
              <w:right w:val="single" w:sz="4" w:space="0" w:color="auto"/>
            </w:tcBorders>
            <w:shd w:val="clear" w:color="auto" w:fill="auto"/>
            <w:noWrap/>
          </w:tcPr>
          <w:p w:rsidR="005775C6" w:rsidRPr="00603433" w:rsidRDefault="005775C6" w:rsidP="000052ED">
            <w:pPr>
              <w:jc w:val="right"/>
              <w:rPr>
                <w:sz w:val="20"/>
                <w:szCs w:val="20"/>
              </w:rPr>
            </w:pPr>
            <w:r w:rsidRPr="00603433">
              <w:rPr>
                <w:sz w:val="20"/>
                <w:szCs w:val="20"/>
              </w:rPr>
              <w:t>1</w:t>
            </w:r>
          </w:p>
        </w:tc>
        <w:tc>
          <w:tcPr>
            <w:tcW w:w="992" w:type="dxa"/>
            <w:tcBorders>
              <w:top w:val="nil"/>
              <w:left w:val="nil"/>
              <w:bottom w:val="single" w:sz="4" w:space="0" w:color="auto"/>
              <w:right w:val="single" w:sz="4" w:space="0" w:color="auto"/>
            </w:tcBorders>
            <w:shd w:val="clear" w:color="auto" w:fill="auto"/>
            <w:noWrap/>
          </w:tcPr>
          <w:p w:rsidR="005775C6" w:rsidRPr="00603433" w:rsidRDefault="005775C6" w:rsidP="000052ED">
            <w:pPr>
              <w:rPr>
                <w:sz w:val="20"/>
                <w:szCs w:val="20"/>
              </w:rPr>
            </w:pPr>
            <w:r w:rsidRPr="00603433">
              <w:rPr>
                <w:sz w:val="20"/>
                <w:szCs w:val="20"/>
              </w:rPr>
              <w:t> </w:t>
            </w:r>
          </w:p>
        </w:tc>
      </w:tr>
      <w:tr w:rsidR="005775C6" w:rsidRPr="00BF3536" w:rsidTr="00E12B0E">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5775C6" w:rsidRPr="00603433" w:rsidRDefault="005775C6" w:rsidP="000052ED">
            <w:pPr>
              <w:jc w:val="center"/>
              <w:rPr>
                <w:sz w:val="20"/>
                <w:szCs w:val="20"/>
              </w:rPr>
            </w:pPr>
            <w:r w:rsidRPr="00603433">
              <w:rPr>
                <w:sz w:val="20"/>
                <w:szCs w:val="20"/>
              </w:rPr>
              <w:t>6</w:t>
            </w:r>
          </w:p>
        </w:tc>
        <w:tc>
          <w:tcPr>
            <w:tcW w:w="6379" w:type="dxa"/>
            <w:gridSpan w:val="2"/>
            <w:tcBorders>
              <w:top w:val="nil"/>
              <w:left w:val="nil"/>
              <w:bottom w:val="single" w:sz="4" w:space="0" w:color="auto"/>
              <w:right w:val="single" w:sz="4" w:space="0" w:color="auto"/>
            </w:tcBorders>
            <w:shd w:val="clear" w:color="auto" w:fill="auto"/>
          </w:tcPr>
          <w:p w:rsidR="005775C6" w:rsidRPr="00603433" w:rsidRDefault="004055F4" w:rsidP="00C87C7F">
            <w:pPr>
              <w:spacing w:after="0"/>
              <w:rPr>
                <w:sz w:val="20"/>
                <w:szCs w:val="20"/>
              </w:rPr>
            </w:pPr>
            <w:r w:rsidRPr="00603433">
              <w:rPr>
                <w:sz w:val="20"/>
                <w:szCs w:val="20"/>
              </w:rPr>
              <w:t>Выключатель нагрузки</w:t>
            </w:r>
          </w:p>
          <w:p w:rsidR="00C87C7F" w:rsidRPr="00603433" w:rsidRDefault="004055F4" w:rsidP="00C87C7F">
            <w:pPr>
              <w:spacing w:after="0"/>
              <w:rPr>
                <w:sz w:val="20"/>
                <w:szCs w:val="20"/>
                <w:shd w:val="clear" w:color="auto" w:fill="FFFFFF"/>
              </w:rPr>
            </w:pPr>
            <w:r w:rsidRPr="00603433">
              <w:rPr>
                <w:sz w:val="20"/>
                <w:szCs w:val="20"/>
                <w:shd w:val="clear" w:color="auto" w:fill="FFFFFF"/>
              </w:rPr>
              <w:t>Номинальное напряжение частотой 50 Гц, В - 230/400</w:t>
            </w:r>
            <w:r w:rsidR="00C87C7F" w:rsidRPr="00603433">
              <w:rPr>
                <w:sz w:val="20"/>
                <w:szCs w:val="20"/>
                <w:shd w:val="clear" w:color="auto" w:fill="FFFFFF"/>
              </w:rPr>
              <w:t xml:space="preserve"> </w:t>
            </w:r>
          </w:p>
          <w:p w:rsidR="004055F4" w:rsidRPr="00603433" w:rsidRDefault="004055F4" w:rsidP="00C87C7F">
            <w:pPr>
              <w:spacing w:after="0"/>
              <w:rPr>
                <w:sz w:val="20"/>
                <w:szCs w:val="20"/>
                <w:shd w:val="clear" w:color="auto" w:fill="FFFFFF"/>
              </w:rPr>
            </w:pPr>
            <w:r w:rsidRPr="00603433">
              <w:rPr>
                <w:sz w:val="20"/>
                <w:szCs w:val="20"/>
                <w:shd w:val="clear" w:color="auto" w:fill="FFFFFF"/>
              </w:rPr>
              <w:t xml:space="preserve">Номинальный рабочий ток </w:t>
            </w:r>
            <w:proofErr w:type="spellStart"/>
            <w:proofErr w:type="gramStart"/>
            <w:r w:rsidRPr="00603433">
              <w:rPr>
                <w:sz w:val="20"/>
                <w:szCs w:val="20"/>
                <w:shd w:val="clear" w:color="auto" w:fill="FFFFFF"/>
              </w:rPr>
              <w:t>I</w:t>
            </w:r>
            <w:proofErr w:type="gramEnd"/>
            <w:r w:rsidRPr="00603433">
              <w:rPr>
                <w:sz w:val="20"/>
                <w:szCs w:val="20"/>
                <w:shd w:val="clear" w:color="auto" w:fill="FFFFFF"/>
                <w:vertAlign w:val="subscript"/>
              </w:rPr>
              <w:t>е</w:t>
            </w:r>
            <w:proofErr w:type="spellEnd"/>
            <w:r w:rsidRPr="00603433">
              <w:rPr>
                <w:sz w:val="20"/>
                <w:szCs w:val="20"/>
                <w:shd w:val="clear" w:color="auto" w:fill="FFFFFF"/>
              </w:rPr>
              <w:t>, А</w:t>
            </w:r>
            <w:r w:rsidR="00C87C7F" w:rsidRPr="00603433">
              <w:rPr>
                <w:sz w:val="20"/>
                <w:szCs w:val="20"/>
                <w:shd w:val="clear" w:color="auto" w:fill="FFFFFF"/>
              </w:rPr>
              <w:t xml:space="preserve"> – не менее 32</w:t>
            </w:r>
          </w:p>
          <w:p w:rsidR="00C87C7F" w:rsidRPr="00603433" w:rsidRDefault="00C87C7F" w:rsidP="00C87C7F">
            <w:pPr>
              <w:spacing w:after="0"/>
              <w:rPr>
                <w:sz w:val="20"/>
                <w:szCs w:val="20"/>
                <w:shd w:val="clear" w:color="auto" w:fill="FFFFFF"/>
              </w:rPr>
            </w:pPr>
            <w:r w:rsidRPr="00603433">
              <w:rPr>
                <w:sz w:val="20"/>
                <w:szCs w:val="20"/>
                <w:shd w:val="clear" w:color="auto" w:fill="FFFFFF"/>
              </w:rPr>
              <w:t>Степень защиты выключателя IP 20</w:t>
            </w:r>
          </w:p>
          <w:p w:rsidR="00C87C7F" w:rsidRPr="00603433" w:rsidRDefault="00C87C7F" w:rsidP="00C87C7F">
            <w:pPr>
              <w:spacing w:after="0"/>
              <w:rPr>
                <w:sz w:val="20"/>
                <w:szCs w:val="20"/>
              </w:rPr>
            </w:pPr>
            <w:r w:rsidRPr="00603433">
              <w:rPr>
                <w:sz w:val="20"/>
                <w:szCs w:val="20"/>
                <w:shd w:val="clear" w:color="auto" w:fill="FFFFFF"/>
              </w:rPr>
              <w:t xml:space="preserve">Масса 1 полюса, не более, </w:t>
            </w:r>
            <w:proofErr w:type="gramStart"/>
            <w:r w:rsidRPr="00603433">
              <w:rPr>
                <w:sz w:val="20"/>
                <w:szCs w:val="20"/>
                <w:shd w:val="clear" w:color="auto" w:fill="FFFFFF"/>
              </w:rPr>
              <w:t>кг</w:t>
            </w:r>
            <w:proofErr w:type="gramEnd"/>
            <w:r w:rsidRPr="00603433">
              <w:rPr>
                <w:sz w:val="20"/>
                <w:szCs w:val="20"/>
                <w:shd w:val="clear" w:color="auto" w:fill="FFFFFF"/>
              </w:rPr>
              <w:t xml:space="preserve"> - 0,13</w:t>
            </w:r>
          </w:p>
        </w:tc>
        <w:tc>
          <w:tcPr>
            <w:tcW w:w="851" w:type="dxa"/>
            <w:tcBorders>
              <w:top w:val="nil"/>
              <w:left w:val="nil"/>
              <w:bottom w:val="single" w:sz="4" w:space="0" w:color="auto"/>
              <w:right w:val="single" w:sz="4" w:space="0" w:color="auto"/>
            </w:tcBorders>
            <w:shd w:val="clear" w:color="auto" w:fill="auto"/>
          </w:tcPr>
          <w:p w:rsidR="005775C6" w:rsidRPr="00603433" w:rsidRDefault="00123E7C" w:rsidP="000052ED">
            <w:pPr>
              <w:jc w:val="center"/>
              <w:rPr>
                <w:sz w:val="20"/>
                <w:szCs w:val="20"/>
              </w:rPr>
            </w:pPr>
            <w:r w:rsidRPr="00603433">
              <w:rPr>
                <w:sz w:val="20"/>
                <w:szCs w:val="20"/>
              </w:rPr>
              <w:t>штук</w:t>
            </w:r>
            <w:r w:rsidR="00C87C7F" w:rsidRPr="00603433">
              <w:rPr>
                <w:sz w:val="20"/>
                <w:szCs w:val="20"/>
              </w:rPr>
              <w:t>а</w:t>
            </w:r>
          </w:p>
        </w:tc>
        <w:tc>
          <w:tcPr>
            <w:tcW w:w="992" w:type="dxa"/>
            <w:tcBorders>
              <w:top w:val="nil"/>
              <w:left w:val="nil"/>
              <w:bottom w:val="single" w:sz="4" w:space="0" w:color="auto"/>
              <w:right w:val="single" w:sz="4" w:space="0" w:color="auto"/>
            </w:tcBorders>
            <w:shd w:val="clear" w:color="auto" w:fill="auto"/>
            <w:noWrap/>
          </w:tcPr>
          <w:p w:rsidR="005775C6" w:rsidRPr="00603433" w:rsidRDefault="00C87C7F" w:rsidP="000052ED">
            <w:pPr>
              <w:jc w:val="right"/>
              <w:rPr>
                <w:sz w:val="20"/>
                <w:szCs w:val="20"/>
              </w:rPr>
            </w:pPr>
            <w:r w:rsidRPr="00603433">
              <w:rPr>
                <w:sz w:val="20"/>
                <w:szCs w:val="20"/>
              </w:rPr>
              <w:t>1</w:t>
            </w:r>
          </w:p>
        </w:tc>
        <w:tc>
          <w:tcPr>
            <w:tcW w:w="992" w:type="dxa"/>
            <w:tcBorders>
              <w:top w:val="nil"/>
              <w:left w:val="nil"/>
              <w:bottom w:val="single" w:sz="4" w:space="0" w:color="auto"/>
              <w:right w:val="single" w:sz="4" w:space="0" w:color="auto"/>
            </w:tcBorders>
            <w:shd w:val="clear" w:color="auto" w:fill="auto"/>
            <w:noWrap/>
          </w:tcPr>
          <w:p w:rsidR="005775C6" w:rsidRPr="00603433" w:rsidRDefault="005775C6" w:rsidP="000052ED">
            <w:pPr>
              <w:rPr>
                <w:sz w:val="20"/>
                <w:szCs w:val="20"/>
              </w:rPr>
            </w:pPr>
            <w:r w:rsidRPr="00603433">
              <w:rPr>
                <w:sz w:val="20"/>
                <w:szCs w:val="20"/>
              </w:rPr>
              <w:t> </w:t>
            </w:r>
          </w:p>
        </w:tc>
      </w:tr>
      <w:tr w:rsidR="005775C6"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5775C6" w:rsidRPr="00603433" w:rsidRDefault="005775C6" w:rsidP="000052ED">
            <w:pPr>
              <w:jc w:val="center"/>
              <w:rPr>
                <w:sz w:val="20"/>
                <w:szCs w:val="20"/>
              </w:rPr>
            </w:pPr>
            <w:r w:rsidRPr="00603433">
              <w:rPr>
                <w:sz w:val="20"/>
                <w:szCs w:val="20"/>
              </w:rPr>
              <w:t>7</w:t>
            </w:r>
          </w:p>
        </w:tc>
        <w:tc>
          <w:tcPr>
            <w:tcW w:w="6379" w:type="dxa"/>
            <w:gridSpan w:val="2"/>
            <w:tcBorders>
              <w:top w:val="nil"/>
              <w:left w:val="nil"/>
              <w:bottom w:val="single" w:sz="4" w:space="0" w:color="auto"/>
              <w:right w:val="single" w:sz="4" w:space="0" w:color="auto"/>
            </w:tcBorders>
            <w:shd w:val="clear" w:color="auto" w:fill="auto"/>
          </w:tcPr>
          <w:p w:rsidR="005775C6" w:rsidRPr="00603433" w:rsidRDefault="00C87C7F" w:rsidP="000052ED">
            <w:pPr>
              <w:rPr>
                <w:sz w:val="20"/>
                <w:szCs w:val="20"/>
              </w:rPr>
            </w:pPr>
            <w:r w:rsidRPr="00603433">
              <w:rPr>
                <w:sz w:val="20"/>
                <w:szCs w:val="20"/>
              </w:rPr>
              <w:t>Коробка для автомата сетевого "2 мод. 68022"</w:t>
            </w:r>
          </w:p>
        </w:tc>
        <w:tc>
          <w:tcPr>
            <w:tcW w:w="851" w:type="dxa"/>
            <w:tcBorders>
              <w:top w:val="nil"/>
              <w:left w:val="nil"/>
              <w:bottom w:val="single" w:sz="4" w:space="0" w:color="auto"/>
              <w:right w:val="single" w:sz="4" w:space="0" w:color="auto"/>
            </w:tcBorders>
            <w:shd w:val="clear" w:color="auto" w:fill="auto"/>
          </w:tcPr>
          <w:p w:rsidR="005775C6" w:rsidRPr="00603433" w:rsidRDefault="00123E7C" w:rsidP="00397CF3">
            <w:pPr>
              <w:jc w:val="center"/>
              <w:rPr>
                <w:sz w:val="20"/>
                <w:szCs w:val="20"/>
              </w:rPr>
            </w:pPr>
            <w:r w:rsidRPr="00603433">
              <w:rPr>
                <w:sz w:val="20"/>
                <w:szCs w:val="20"/>
              </w:rPr>
              <w:t>штук</w:t>
            </w:r>
            <w:r w:rsidR="00397CF3" w:rsidRPr="00603433">
              <w:rPr>
                <w:sz w:val="20"/>
                <w:szCs w:val="20"/>
              </w:rPr>
              <w:t>а</w:t>
            </w:r>
          </w:p>
        </w:tc>
        <w:tc>
          <w:tcPr>
            <w:tcW w:w="992" w:type="dxa"/>
            <w:tcBorders>
              <w:top w:val="nil"/>
              <w:left w:val="nil"/>
              <w:bottom w:val="single" w:sz="4" w:space="0" w:color="auto"/>
              <w:right w:val="single" w:sz="4" w:space="0" w:color="auto"/>
            </w:tcBorders>
            <w:shd w:val="clear" w:color="auto" w:fill="auto"/>
            <w:noWrap/>
          </w:tcPr>
          <w:p w:rsidR="005775C6" w:rsidRPr="00603433" w:rsidRDefault="00C87C7F" w:rsidP="000052ED">
            <w:pPr>
              <w:jc w:val="right"/>
              <w:rPr>
                <w:sz w:val="20"/>
                <w:szCs w:val="20"/>
              </w:rPr>
            </w:pPr>
            <w:r w:rsidRPr="00603433">
              <w:rPr>
                <w:sz w:val="20"/>
                <w:szCs w:val="20"/>
              </w:rPr>
              <w:t>1</w:t>
            </w:r>
          </w:p>
        </w:tc>
        <w:tc>
          <w:tcPr>
            <w:tcW w:w="992" w:type="dxa"/>
            <w:tcBorders>
              <w:top w:val="nil"/>
              <w:left w:val="nil"/>
              <w:bottom w:val="single" w:sz="4" w:space="0" w:color="auto"/>
              <w:right w:val="single" w:sz="4" w:space="0" w:color="auto"/>
            </w:tcBorders>
            <w:shd w:val="clear" w:color="auto" w:fill="auto"/>
            <w:noWrap/>
          </w:tcPr>
          <w:p w:rsidR="005775C6" w:rsidRPr="00603433" w:rsidRDefault="005775C6" w:rsidP="000052ED">
            <w:pPr>
              <w:rPr>
                <w:sz w:val="20"/>
                <w:szCs w:val="20"/>
              </w:rPr>
            </w:pPr>
            <w:r w:rsidRPr="00603433">
              <w:rPr>
                <w:sz w:val="20"/>
                <w:szCs w:val="20"/>
              </w:rPr>
              <w:t> </w:t>
            </w:r>
          </w:p>
        </w:tc>
      </w:tr>
      <w:tr w:rsidR="00C87C7F"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C87C7F" w:rsidRPr="00603433" w:rsidRDefault="00C87C7F" w:rsidP="00C87C7F">
            <w:pPr>
              <w:jc w:val="center"/>
              <w:rPr>
                <w:sz w:val="20"/>
                <w:szCs w:val="20"/>
              </w:rPr>
            </w:pPr>
            <w:r w:rsidRPr="00603433">
              <w:rPr>
                <w:sz w:val="20"/>
                <w:szCs w:val="20"/>
              </w:rPr>
              <w:t>8</w:t>
            </w:r>
          </w:p>
        </w:tc>
        <w:tc>
          <w:tcPr>
            <w:tcW w:w="6379" w:type="dxa"/>
            <w:gridSpan w:val="2"/>
            <w:tcBorders>
              <w:top w:val="nil"/>
              <w:left w:val="nil"/>
              <w:bottom w:val="single" w:sz="4" w:space="0" w:color="auto"/>
              <w:right w:val="single" w:sz="4" w:space="0" w:color="auto"/>
            </w:tcBorders>
            <w:shd w:val="clear" w:color="auto" w:fill="auto"/>
          </w:tcPr>
          <w:p w:rsidR="00C87C7F" w:rsidRPr="00603433" w:rsidRDefault="00C87C7F" w:rsidP="00C87C7F">
            <w:pPr>
              <w:rPr>
                <w:sz w:val="20"/>
                <w:szCs w:val="20"/>
              </w:rPr>
            </w:pPr>
            <w:r w:rsidRPr="00603433">
              <w:rPr>
                <w:sz w:val="20"/>
                <w:szCs w:val="20"/>
              </w:rPr>
              <w:t xml:space="preserve">Коробка </w:t>
            </w:r>
            <w:proofErr w:type="spellStart"/>
            <w:r w:rsidRPr="00603433">
              <w:rPr>
                <w:sz w:val="20"/>
                <w:szCs w:val="20"/>
              </w:rPr>
              <w:t>ответвительная</w:t>
            </w:r>
            <w:proofErr w:type="spellEnd"/>
            <w:r w:rsidRPr="00603433">
              <w:rPr>
                <w:sz w:val="20"/>
                <w:szCs w:val="20"/>
              </w:rPr>
              <w:t xml:space="preserve"> на стене (работа)</w:t>
            </w:r>
          </w:p>
        </w:tc>
        <w:tc>
          <w:tcPr>
            <w:tcW w:w="851" w:type="dxa"/>
            <w:tcBorders>
              <w:top w:val="nil"/>
              <w:left w:val="nil"/>
              <w:bottom w:val="single" w:sz="4" w:space="0" w:color="auto"/>
              <w:right w:val="single" w:sz="4" w:space="0" w:color="auto"/>
            </w:tcBorders>
            <w:shd w:val="clear" w:color="auto" w:fill="auto"/>
          </w:tcPr>
          <w:p w:rsidR="00C87C7F" w:rsidRPr="00603433" w:rsidRDefault="00C87C7F" w:rsidP="00C87C7F">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C87C7F" w:rsidRPr="00603433" w:rsidRDefault="00C87C7F" w:rsidP="00C87C7F">
            <w:pPr>
              <w:jc w:val="right"/>
              <w:rPr>
                <w:sz w:val="20"/>
                <w:szCs w:val="20"/>
              </w:rPr>
            </w:pPr>
            <w:r w:rsidRPr="00603433">
              <w:rPr>
                <w:sz w:val="20"/>
                <w:szCs w:val="20"/>
              </w:rPr>
              <w:t>1</w:t>
            </w:r>
          </w:p>
        </w:tc>
        <w:tc>
          <w:tcPr>
            <w:tcW w:w="992" w:type="dxa"/>
            <w:tcBorders>
              <w:top w:val="nil"/>
              <w:left w:val="nil"/>
              <w:bottom w:val="single" w:sz="4" w:space="0" w:color="auto"/>
              <w:right w:val="single" w:sz="4" w:space="0" w:color="auto"/>
            </w:tcBorders>
            <w:shd w:val="clear" w:color="auto" w:fill="auto"/>
            <w:noWrap/>
          </w:tcPr>
          <w:p w:rsidR="00C87C7F" w:rsidRPr="00603433" w:rsidRDefault="00C87C7F" w:rsidP="00C87C7F">
            <w:pPr>
              <w:rPr>
                <w:sz w:val="20"/>
                <w:szCs w:val="20"/>
              </w:rPr>
            </w:pPr>
          </w:p>
        </w:tc>
      </w:tr>
      <w:tr w:rsidR="00C87C7F"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C87C7F" w:rsidRPr="00603433" w:rsidRDefault="00C87C7F" w:rsidP="00C87C7F">
            <w:pPr>
              <w:jc w:val="center"/>
              <w:rPr>
                <w:sz w:val="20"/>
                <w:szCs w:val="20"/>
              </w:rPr>
            </w:pPr>
            <w:r w:rsidRPr="00603433">
              <w:rPr>
                <w:sz w:val="20"/>
                <w:szCs w:val="20"/>
              </w:rPr>
              <w:t>9</w:t>
            </w:r>
          </w:p>
        </w:tc>
        <w:tc>
          <w:tcPr>
            <w:tcW w:w="6379" w:type="dxa"/>
            <w:gridSpan w:val="2"/>
            <w:tcBorders>
              <w:top w:val="nil"/>
              <w:left w:val="nil"/>
              <w:bottom w:val="single" w:sz="4" w:space="0" w:color="auto"/>
              <w:right w:val="single" w:sz="4" w:space="0" w:color="auto"/>
            </w:tcBorders>
            <w:shd w:val="clear" w:color="auto" w:fill="auto"/>
          </w:tcPr>
          <w:p w:rsidR="00C87C7F" w:rsidRPr="00603433" w:rsidRDefault="00C87C7F" w:rsidP="00AC6DC3">
            <w:pPr>
              <w:spacing w:after="0"/>
              <w:rPr>
                <w:sz w:val="20"/>
                <w:szCs w:val="20"/>
              </w:rPr>
            </w:pPr>
            <w:r w:rsidRPr="00603433">
              <w:rPr>
                <w:sz w:val="20"/>
                <w:szCs w:val="20"/>
              </w:rPr>
              <w:t>Устройство доступа накладное</w:t>
            </w:r>
          </w:p>
          <w:p w:rsidR="00C87C7F" w:rsidRPr="00603433" w:rsidRDefault="00C87C7F" w:rsidP="00AC6DC3">
            <w:pPr>
              <w:pStyle w:val="a7"/>
              <w:spacing w:before="0" w:beforeAutospacing="0" w:after="0" w:afterAutospacing="0"/>
              <w:jc w:val="both"/>
              <w:rPr>
                <w:sz w:val="20"/>
                <w:szCs w:val="20"/>
              </w:rPr>
            </w:pPr>
            <w:r w:rsidRPr="00603433">
              <w:rPr>
                <w:sz w:val="20"/>
                <w:szCs w:val="20"/>
              </w:rPr>
              <w:t>Тип ключа доступа - DS1990A.</w:t>
            </w:r>
          </w:p>
          <w:p w:rsidR="00C87C7F" w:rsidRPr="00603433" w:rsidRDefault="00C87C7F" w:rsidP="00AC6DC3">
            <w:pPr>
              <w:pStyle w:val="a7"/>
              <w:spacing w:before="0" w:beforeAutospacing="0" w:after="0" w:afterAutospacing="0"/>
              <w:jc w:val="both"/>
              <w:rPr>
                <w:sz w:val="20"/>
                <w:szCs w:val="20"/>
              </w:rPr>
            </w:pPr>
            <w:r w:rsidRPr="00603433">
              <w:rPr>
                <w:sz w:val="20"/>
                <w:szCs w:val="20"/>
              </w:rPr>
              <w:t>Тип установки - накладной.</w:t>
            </w:r>
          </w:p>
          <w:p w:rsidR="00C87C7F" w:rsidRPr="00603433" w:rsidRDefault="00C87C7F" w:rsidP="00AC6DC3">
            <w:pPr>
              <w:pStyle w:val="a7"/>
              <w:spacing w:before="0" w:beforeAutospacing="0" w:after="0" w:afterAutospacing="0"/>
              <w:jc w:val="both"/>
              <w:rPr>
                <w:sz w:val="20"/>
                <w:szCs w:val="20"/>
              </w:rPr>
            </w:pPr>
            <w:r w:rsidRPr="00603433">
              <w:rPr>
                <w:sz w:val="20"/>
                <w:szCs w:val="20"/>
              </w:rPr>
              <w:t>Материал корпуса - нержавеющая сталь.</w:t>
            </w:r>
          </w:p>
          <w:p w:rsidR="00C87C7F" w:rsidRPr="00603433" w:rsidRDefault="00C87C7F" w:rsidP="00AC6DC3">
            <w:pPr>
              <w:pStyle w:val="a7"/>
              <w:spacing w:before="0" w:beforeAutospacing="0" w:after="0" w:afterAutospacing="0"/>
              <w:jc w:val="both"/>
              <w:rPr>
                <w:sz w:val="20"/>
                <w:szCs w:val="20"/>
              </w:rPr>
            </w:pPr>
            <w:r w:rsidRPr="00603433">
              <w:rPr>
                <w:sz w:val="20"/>
                <w:szCs w:val="20"/>
              </w:rPr>
              <w:t>Максимальный ток нагрузки - 0,1 А.</w:t>
            </w:r>
          </w:p>
          <w:p w:rsidR="00C87C7F" w:rsidRPr="00603433" w:rsidRDefault="00C87C7F" w:rsidP="00AC6DC3">
            <w:pPr>
              <w:pStyle w:val="a7"/>
              <w:spacing w:before="0" w:beforeAutospacing="0" w:after="0" w:afterAutospacing="0"/>
              <w:jc w:val="both"/>
              <w:rPr>
                <w:sz w:val="20"/>
                <w:szCs w:val="20"/>
              </w:rPr>
            </w:pPr>
            <w:r w:rsidRPr="00603433">
              <w:rPr>
                <w:sz w:val="20"/>
                <w:szCs w:val="20"/>
              </w:rPr>
              <w:t>Максимальное рабочее напряжение - 5 В ±10% постоянного напряжения.</w:t>
            </w:r>
          </w:p>
          <w:p w:rsidR="00C87C7F" w:rsidRPr="00603433" w:rsidRDefault="00C87C7F" w:rsidP="00AC6DC3">
            <w:pPr>
              <w:pStyle w:val="a7"/>
              <w:spacing w:before="0" w:beforeAutospacing="0" w:after="0" w:afterAutospacing="0"/>
              <w:jc w:val="both"/>
              <w:rPr>
                <w:sz w:val="20"/>
                <w:szCs w:val="20"/>
              </w:rPr>
            </w:pPr>
            <w:r w:rsidRPr="00603433">
              <w:rPr>
                <w:sz w:val="20"/>
                <w:szCs w:val="20"/>
              </w:rPr>
              <w:t>Напряжение питания светодиода - 5...12 В постоянного тока.</w:t>
            </w:r>
          </w:p>
          <w:p w:rsidR="00C87C7F" w:rsidRPr="00603433" w:rsidRDefault="00C87C7F" w:rsidP="00C87C7F">
            <w:pPr>
              <w:rPr>
                <w:sz w:val="20"/>
                <w:szCs w:val="20"/>
                <w:lang/>
              </w:rPr>
            </w:pPr>
          </w:p>
        </w:tc>
        <w:tc>
          <w:tcPr>
            <w:tcW w:w="851" w:type="dxa"/>
            <w:tcBorders>
              <w:top w:val="nil"/>
              <w:left w:val="nil"/>
              <w:bottom w:val="single" w:sz="4" w:space="0" w:color="auto"/>
              <w:right w:val="single" w:sz="4" w:space="0" w:color="auto"/>
            </w:tcBorders>
            <w:shd w:val="clear" w:color="auto" w:fill="auto"/>
          </w:tcPr>
          <w:p w:rsidR="00C87C7F" w:rsidRPr="00603433" w:rsidRDefault="00C87C7F" w:rsidP="00C87C7F">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C87C7F" w:rsidRPr="00603433" w:rsidRDefault="00C87C7F" w:rsidP="00C87C7F">
            <w:pPr>
              <w:jc w:val="right"/>
              <w:rPr>
                <w:sz w:val="20"/>
                <w:szCs w:val="20"/>
              </w:rPr>
            </w:pPr>
            <w:r w:rsidRPr="00603433">
              <w:rPr>
                <w:sz w:val="20"/>
                <w:szCs w:val="20"/>
              </w:rPr>
              <w:t>1</w:t>
            </w:r>
          </w:p>
        </w:tc>
        <w:tc>
          <w:tcPr>
            <w:tcW w:w="992" w:type="dxa"/>
            <w:tcBorders>
              <w:top w:val="nil"/>
              <w:left w:val="nil"/>
              <w:bottom w:val="single" w:sz="4" w:space="0" w:color="auto"/>
              <w:right w:val="single" w:sz="4" w:space="0" w:color="auto"/>
            </w:tcBorders>
            <w:shd w:val="clear" w:color="auto" w:fill="auto"/>
            <w:noWrap/>
          </w:tcPr>
          <w:p w:rsidR="00C87C7F" w:rsidRPr="00603433" w:rsidRDefault="00C87C7F" w:rsidP="00C87C7F">
            <w:pPr>
              <w:rPr>
                <w:sz w:val="20"/>
                <w:szCs w:val="20"/>
              </w:rPr>
            </w:pPr>
          </w:p>
        </w:tc>
      </w:tr>
      <w:tr w:rsidR="00C87C7F"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C87C7F" w:rsidRPr="00603433" w:rsidRDefault="00AC6DC3" w:rsidP="00C87C7F">
            <w:pPr>
              <w:jc w:val="center"/>
              <w:rPr>
                <w:sz w:val="20"/>
                <w:szCs w:val="20"/>
              </w:rPr>
            </w:pPr>
            <w:r w:rsidRPr="00603433">
              <w:rPr>
                <w:sz w:val="20"/>
                <w:szCs w:val="20"/>
              </w:rPr>
              <w:lastRenderedPageBreak/>
              <w:t>10</w:t>
            </w:r>
          </w:p>
        </w:tc>
        <w:tc>
          <w:tcPr>
            <w:tcW w:w="6379" w:type="dxa"/>
            <w:gridSpan w:val="2"/>
            <w:tcBorders>
              <w:top w:val="nil"/>
              <w:left w:val="nil"/>
              <w:bottom w:val="single" w:sz="4" w:space="0" w:color="auto"/>
              <w:right w:val="single" w:sz="4" w:space="0" w:color="auto"/>
            </w:tcBorders>
            <w:shd w:val="clear" w:color="auto" w:fill="auto"/>
          </w:tcPr>
          <w:p w:rsidR="00C87C7F" w:rsidRPr="00603433" w:rsidRDefault="00AC6DC3" w:rsidP="00C87C7F">
            <w:pPr>
              <w:rPr>
                <w:sz w:val="20"/>
                <w:szCs w:val="20"/>
              </w:rPr>
            </w:pPr>
            <w:r w:rsidRPr="00603433">
              <w:rPr>
                <w:sz w:val="20"/>
                <w:szCs w:val="20"/>
              </w:rPr>
              <w:t>Ключ электронный</w:t>
            </w:r>
          </w:p>
          <w:p w:rsidR="00AC6DC3" w:rsidRPr="00603433" w:rsidRDefault="00AC6DC3" w:rsidP="00C87C7F">
            <w:pPr>
              <w:rPr>
                <w:sz w:val="20"/>
                <w:szCs w:val="20"/>
              </w:rPr>
            </w:pPr>
            <w:r w:rsidRPr="00603433">
              <w:rPr>
                <w:sz w:val="20"/>
                <w:szCs w:val="20"/>
                <w:shd w:val="clear" w:color="auto" w:fill="FFFFFF"/>
              </w:rPr>
              <w:t>Ключи содержат в себе уникальный код, который используется для автоматической идентификации. Данные передаются через последовательный интерфейс по протоколу 1-wire, который использует один проводник для передачи данных и один в качестве общего провода. В каждом ключе записан гарантированно уникальный 64-битный номер. Прочный корпус из нержавеющей стали предохраняет ключ от грязи, влаги и ударов. Компактный корпус в виде таблетки удобно прикладывать к разъему считывателя</w:t>
            </w:r>
          </w:p>
          <w:p w:rsidR="00AC6DC3" w:rsidRPr="00603433" w:rsidRDefault="00AC6DC3" w:rsidP="00C87C7F">
            <w:pPr>
              <w:rPr>
                <w:sz w:val="20"/>
                <w:szCs w:val="20"/>
                <w:shd w:val="clear" w:color="auto" w:fill="FFFFFF"/>
              </w:rPr>
            </w:pPr>
            <w:r w:rsidRPr="00603433">
              <w:rPr>
                <w:sz w:val="20"/>
                <w:szCs w:val="20"/>
                <w:shd w:val="clear" w:color="auto" w:fill="FFFFFF"/>
              </w:rPr>
              <w:t>Диапазон рабочих температур, °</w:t>
            </w:r>
            <w:proofErr w:type="gramStart"/>
            <w:r w:rsidRPr="00603433">
              <w:rPr>
                <w:sz w:val="20"/>
                <w:szCs w:val="20"/>
                <w:shd w:val="clear" w:color="auto" w:fill="FFFFFF"/>
              </w:rPr>
              <w:t>С</w:t>
            </w:r>
            <w:proofErr w:type="gramEnd"/>
            <w:r w:rsidRPr="00603433">
              <w:rPr>
                <w:sz w:val="20"/>
                <w:szCs w:val="20"/>
                <w:shd w:val="clear" w:color="auto" w:fill="FFFFFF"/>
              </w:rPr>
              <w:t xml:space="preserve"> - от -40 до +85</w:t>
            </w:r>
          </w:p>
          <w:p w:rsidR="00AC6DC3" w:rsidRPr="00603433" w:rsidRDefault="00AC6DC3" w:rsidP="00C87C7F">
            <w:pPr>
              <w:rPr>
                <w:sz w:val="20"/>
                <w:szCs w:val="20"/>
              </w:rPr>
            </w:pPr>
            <w:r w:rsidRPr="00603433">
              <w:rPr>
                <w:sz w:val="20"/>
                <w:szCs w:val="20"/>
                <w:shd w:val="clear" w:color="auto" w:fill="FFFFFF"/>
              </w:rPr>
              <w:t xml:space="preserve">Габаритные размеры, </w:t>
            </w:r>
            <w:proofErr w:type="gramStart"/>
            <w:r w:rsidRPr="00603433">
              <w:rPr>
                <w:sz w:val="20"/>
                <w:szCs w:val="20"/>
                <w:shd w:val="clear" w:color="auto" w:fill="FFFFFF"/>
              </w:rPr>
              <w:t>мм</w:t>
            </w:r>
            <w:proofErr w:type="gramEnd"/>
            <w:r w:rsidRPr="00603433">
              <w:rPr>
                <w:sz w:val="20"/>
                <w:szCs w:val="20"/>
                <w:shd w:val="clear" w:color="auto" w:fill="FFFFFF"/>
              </w:rPr>
              <w:t>, не более - Ø16x6</w:t>
            </w:r>
          </w:p>
        </w:tc>
        <w:tc>
          <w:tcPr>
            <w:tcW w:w="851" w:type="dxa"/>
            <w:tcBorders>
              <w:top w:val="nil"/>
              <w:left w:val="nil"/>
              <w:bottom w:val="single" w:sz="4" w:space="0" w:color="auto"/>
              <w:right w:val="single" w:sz="4" w:space="0" w:color="auto"/>
            </w:tcBorders>
            <w:shd w:val="clear" w:color="auto" w:fill="auto"/>
          </w:tcPr>
          <w:p w:rsidR="00C87C7F" w:rsidRPr="00603433" w:rsidRDefault="00AC6DC3" w:rsidP="00C87C7F">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C87C7F" w:rsidRPr="00603433" w:rsidRDefault="00AC6DC3" w:rsidP="00C87C7F">
            <w:pPr>
              <w:jc w:val="right"/>
              <w:rPr>
                <w:sz w:val="20"/>
                <w:szCs w:val="20"/>
              </w:rPr>
            </w:pPr>
            <w:r w:rsidRPr="00603433">
              <w:rPr>
                <w:sz w:val="20"/>
                <w:szCs w:val="20"/>
              </w:rPr>
              <w:t>3</w:t>
            </w:r>
          </w:p>
        </w:tc>
        <w:tc>
          <w:tcPr>
            <w:tcW w:w="992" w:type="dxa"/>
            <w:tcBorders>
              <w:top w:val="nil"/>
              <w:left w:val="nil"/>
              <w:bottom w:val="single" w:sz="4" w:space="0" w:color="auto"/>
              <w:right w:val="single" w:sz="4" w:space="0" w:color="auto"/>
            </w:tcBorders>
            <w:shd w:val="clear" w:color="auto" w:fill="auto"/>
            <w:noWrap/>
          </w:tcPr>
          <w:p w:rsidR="00C87C7F" w:rsidRPr="00603433" w:rsidRDefault="00C87C7F" w:rsidP="00C87C7F">
            <w:pPr>
              <w:rPr>
                <w:sz w:val="20"/>
                <w:szCs w:val="20"/>
              </w:rPr>
            </w:pPr>
          </w:p>
        </w:tc>
      </w:tr>
      <w:tr w:rsidR="00AC6DC3"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AC6DC3" w:rsidRPr="00603433" w:rsidRDefault="00AC6DC3" w:rsidP="00AC6DC3">
            <w:pPr>
              <w:jc w:val="center"/>
              <w:rPr>
                <w:sz w:val="20"/>
                <w:szCs w:val="20"/>
              </w:rPr>
            </w:pPr>
            <w:r w:rsidRPr="00603433">
              <w:rPr>
                <w:sz w:val="20"/>
                <w:szCs w:val="20"/>
              </w:rPr>
              <w:t>11</w:t>
            </w:r>
          </w:p>
        </w:tc>
        <w:tc>
          <w:tcPr>
            <w:tcW w:w="6379" w:type="dxa"/>
            <w:gridSpan w:val="2"/>
            <w:tcBorders>
              <w:top w:val="nil"/>
              <w:left w:val="nil"/>
              <w:bottom w:val="single" w:sz="4" w:space="0" w:color="auto"/>
              <w:right w:val="single" w:sz="4" w:space="0" w:color="auto"/>
            </w:tcBorders>
            <w:shd w:val="clear" w:color="auto" w:fill="auto"/>
          </w:tcPr>
          <w:p w:rsidR="00AC6DC3" w:rsidRPr="00603433" w:rsidRDefault="00AC6DC3" w:rsidP="00AC6DC3">
            <w:pPr>
              <w:rPr>
                <w:sz w:val="20"/>
                <w:szCs w:val="20"/>
              </w:rPr>
            </w:pPr>
            <w:r w:rsidRPr="00603433">
              <w:rPr>
                <w:sz w:val="20"/>
                <w:szCs w:val="20"/>
              </w:rPr>
              <w:t>Устройство ультразвуковое: блок питания и контроля (работа)</w:t>
            </w:r>
          </w:p>
          <w:p w:rsidR="00C97C15" w:rsidRPr="00603433" w:rsidRDefault="00C97C15" w:rsidP="00C97C15">
            <w:pPr>
              <w:rPr>
                <w:sz w:val="20"/>
                <w:szCs w:val="20"/>
              </w:rPr>
            </w:pPr>
          </w:p>
        </w:tc>
        <w:tc>
          <w:tcPr>
            <w:tcW w:w="851" w:type="dxa"/>
            <w:tcBorders>
              <w:top w:val="nil"/>
              <w:left w:val="nil"/>
              <w:bottom w:val="single" w:sz="4" w:space="0" w:color="auto"/>
              <w:right w:val="single" w:sz="4" w:space="0" w:color="auto"/>
            </w:tcBorders>
            <w:shd w:val="clear" w:color="auto" w:fill="auto"/>
          </w:tcPr>
          <w:p w:rsidR="00AC6DC3" w:rsidRPr="00603433" w:rsidRDefault="00AC6DC3" w:rsidP="00AC6DC3">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AC6DC3" w:rsidRPr="00603433" w:rsidRDefault="00AC6DC3" w:rsidP="00AC6DC3">
            <w:pPr>
              <w:jc w:val="right"/>
              <w:rPr>
                <w:sz w:val="20"/>
                <w:szCs w:val="20"/>
              </w:rPr>
            </w:pPr>
            <w:r w:rsidRPr="00603433">
              <w:rPr>
                <w:sz w:val="20"/>
                <w:szCs w:val="20"/>
              </w:rPr>
              <w:t>1</w:t>
            </w:r>
          </w:p>
        </w:tc>
        <w:tc>
          <w:tcPr>
            <w:tcW w:w="992" w:type="dxa"/>
            <w:tcBorders>
              <w:top w:val="nil"/>
              <w:left w:val="nil"/>
              <w:bottom w:val="single" w:sz="4" w:space="0" w:color="auto"/>
              <w:right w:val="single" w:sz="4" w:space="0" w:color="auto"/>
            </w:tcBorders>
            <w:shd w:val="clear" w:color="auto" w:fill="auto"/>
            <w:noWrap/>
          </w:tcPr>
          <w:p w:rsidR="00AC6DC3" w:rsidRPr="00603433" w:rsidRDefault="00AC6DC3" w:rsidP="00AC6DC3">
            <w:pPr>
              <w:rPr>
                <w:sz w:val="20"/>
                <w:szCs w:val="20"/>
              </w:rPr>
            </w:pPr>
          </w:p>
        </w:tc>
      </w:tr>
      <w:tr w:rsidR="00C97C15"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C97C15" w:rsidRPr="00603433" w:rsidRDefault="00C97C15" w:rsidP="00C97C15">
            <w:pPr>
              <w:jc w:val="center"/>
              <w:rPr>
                <w:sz w:val="20"/>
                <w:szCs w:val="20"/>
              </w:rPr>
            </w:pPr>
            <w:r w:rsidRPr="00603433">
              <w:rPr>
                <w:sz w:val="20"/>
                <w:szCs w:val="20"/>
              </w:rPr>
              <w:t>12</w:t>
            </w:r>
          </w:p>
        </w:tc>
        <w:tc>
          <w:tcPr>
            <w:tcW w:w="6379" w:type="dxa"/>
            <w:gridSpan w:val="2"/>
            <w:tcBorders>
              <w:top w:val="nil"/>
              <w:left w:val="nil"/>
              <w:bottom w:val="single" w:sz="4" w:space="0" w:color="auto"/>
              <w:right w:val="single" w:sz="4" w:space="0" w:color="auto"/>
            </w:tcBorders>
            <w:shd w:val="clear" w:color="auto" w:fill="auto"/>
          </w:tcPr>
          <w:p w:rsidR="00C97C15" w:rsidRPr="00603433" w:rsidRDefault="00C97C15" w:rsidP="00C97C15">
            <w:pPr>
              <w:rPr>
                <w:sz w:val="20"/>
                <w:szCs w:val="20"/>
              </w:rPr>
            </w:pPr>
            <w:r w:rsidRPr="00603433">
              <w:rPr>
                <w:sz w:val="20"/>
                <w:szCs w:val="20"/>
              </w:rPr>
              <w:t>Блок питания</w:t>
            </w:r>
          </w:p>
          <w:p w:rsidR="00C97C15" w:rsidRPr="00603433" w:rsidRDefault="00C97C15" w:rsidP="00C97C15">
            <w:pPr>
              <w:rPr>
                <w:sz w:val="20"/>
                <w:szCs w:val="20"/>
                <w:shd w:val="clear" w:color="auto" w:fill="FFFFFF"/>
              </w:rPr>
            </w:pPr>
            <w:r w:rsidRPr="00603433">
              <w:rPr>
                <w:sz w:val="20"/>
                <w:szCs w:val="20"/>
                <w:shd w:val="clear" w:color="auto" w:fill="FFFFFF"/>
              </w:rPr>
              <w:t>Входное напряжение сети – 140…250</w:t>
            </w:r>
            <w:proofErr w:type="gramStart"/>
            <w:r w:rsidRPr="00603433">
              <w:rPr>
                <w:sz w:val="20"/>
                <w:szCs w:val="20"/>
                <w:shd w:val="clear" w:color="auto" w:fill="FFFFFF"/>
              </w:rPr>
              <w:t xml:space="preserve"> В</w:t>
            </w:r>
            <w:proofErr w:type="gramEnd"/>
          </w:p>
          <w:p w:rsidR="00C97C15" w:rsidRPr="00603433" w:rsidRDefault="00C97C15" w:rsidP="00C97C15">
            <w:pPr>
              <w:rPr>
                <w:sz w:val="20"/>
                <w:szCs w:val="20"/>
                <w:shd w:val="clear" w:color="auto" w:fill="FFFFFF"/>
              </w:rPr>
            </w:pPr>
            <w:r w:rsidRPr="00603433">
              <w:rPr>
                <w:sz w:val="20"/>
                <w:szCs w:val="20"/>
                <w:shd w:val="clear" w:color="auto" w:fill="FFFFFF"/>
              </w:rPr>
              <w:t>Номинальный ток нагрузки - 0...2</w:t>
            </w:r>
            <w:proofErr w:type="gramStart"/>
            <w:r w:rsidRPr="00603433">
              <w:rPr>
                <w:sz w:val="20"/>
                <w:szCs w:val="20"/>
                <w:shd w:val="clear" w:color="auto" w:fill="FFFFFF"/>
              </w:rPr>
              <w:t xml:space="preserve"> А</w:t>
            </w:r>
            <w:proofErr w:type="gramEnd"/>
          </w:p>
          <w:p w:rsidR="00C97C15" w:rsidRPr="00603433" w:rsidRDefault="00C97C15" w:rsidP="00C97C15">
            <w:pPr>
              <w:rPr>
                <w:sz w:val="20"/>
                <w:szCs w:val="20"/>
                <w:shd w:val="clear" w:color="auto" w:fill="FFFFFF"/>
              </w:rPr>
            </w:pPr>
            <w:r w:rsidRPr="00603433">
              <w:rPr>
                <w:sz w:val="20"/>
                <w:szCs w:val="20"/>
                <w:shd w:val="clear" w:color="auto" w:fill="FFFFFF"/>
              </w:rPr>
              <w:t>Максимальный кратковременный ток нагрузки - до 4</w:t>
            </w:r>
            <w:proofErr w:type="gramStart"/>
            <w:r w:rsidRPr="00603433">
              <w:rPr>
                <w:sz w:val="20"/>
                <w:szCs w:val="20"/>
                <w:shd w:val="clear" w:color="auto" w:fill="FFFFFF"/>
              </w:rPr>
              <w:t xml:space="preserve"> А</w:t>
            </w:r>
            <w:proofErr w:type="gramEnd"/>
            <w:r w:rsidRPr="00603433">
              <w:rPr>
                <w:sz w:val="20"/>
                <w:szCs w:val="20"/>
                <w:shd w:val="clear" w:color="auto" w:fill="FFFFFF"/>
              </w:rPr>
              <w:t xml:space="preserve"> в течение в течение 5 сек</w:t>
            </w:r>
          </w:p>
          <w:p w:rsidR="00C97C15" w:rsidRPr="00603433" w:rsidRDefault="00C97C15" w:rsidP="00C97C15">
            <w:pPr>
              <w:rPr>
                <w:sz w:val="20"/>
                <w:szCs w:val="20"/>
                <w:shd w:val="clear" w:color="auto" w:fill="FFFFFF"/>
              </w:rPr>
            </w:pPr>
            <w:r w:rsidRPr="00603433">
              <w:rPr>
                <w:sz w:val="20"/>
                <w:szCs w:val="20"/>
                <w:shd w:val="clear" w:color="auto" w:fill="FFFFFF"/>
              </w:rPr>
              <w:t>Выходное постоянное напряжение</w:t>
            </w:r>
          </w:p>
          <w:p w:rsidR="00C97C15" w:rsidRPr="00603433" w:rsidRDefault="00C97C15" w:rsidP="00C97C15">
            <w:pPr>
              <w:rPr>
                <w:sz w:val="20"/>
                <w:szCs w:val="20"/>
                <w:shd w:val="clear" w:color="auto" w:fill="FFFFFF"/>
              </w:rPr>
            </w:pPr>
            <w:r w:rsidRPr="00603433">
              <w:rPr>
                <w:sz w:val="20"/>
                <w:szCs w:val="20"/>
                <w:shd w:val="clear" w:color="auto" w:fill="FFFFFF"/>
              </w:rPr>
              <w:t>—  при работе от сети - 13,3…13,8</w:t>
            </w:r>
            <w:proofErr w:type="gramStart"/>
            <w:r w:rsidRPr="00603433">
              <w:rPr>
                <w:sz w:val="20"/>
                <w:szCs w:val="20"/>
                <w:shd w:val="clear" w:color="auto" w:fill="FFFFFF"/>
              </w:rPr>
              <w:t xml:space="preserve"> В</w:t>
            </w:r>
            <w:proofErr w:type="gramEnd"/>
          </w:p>
          <w:p w:rsidR="00C97C15" w:rsidRPr="00603433" w:rsidRDefault="00C97C15" w:rsidP="00C97C15">
            <w:pPr>
              <w:rPr>
                <w:sz w:val="20"/>
                <w:szCs w:val="20"/>
                <w:shd w:val="clear" w:color="auto" w:fill="FFFFFF"/>
              </w:rPr>
            </w:pPr>
            <w:r w:rsidRPr="00603433">
              <w:rPr>
                <w:sz w:val="20"/>
                <w:szCs w:val="20"/>
                <w:shd w:val="clear" w:color="auto" w:fill="FFFFFF"/>
              </w:rPr>
              <w:t>—  при работе от АКБ - 10,8…13,5</w:t>
            </w:r>
            <w:proofErr w:type="gramStart"/>
            <w:r w:rsidRPr="00603433">
              <w:rPr>
                <w:sz w:val="20"/>
                <w:szCs w:val="20"/>
                <w:shd w:val="clear" w:color="auto" w:fill="FFFFFF"/>
              </w:rPr>
              <w:t xml:space="preserve"> В</w:t>
            </w:r>
            <w:proofErr w:type="gramEnd"/>
          </w:p>
          <w:p w:rsidR="00C97C15" w:rsidRPr="00603433" w:rsidRDefault="00C97C15" w:rsidP="00C97C15">
            <w:pPr>
              <w:rPr>
                <w:sz w:val="20"/>
                <w:szCs w:val="20"/>
                <w:shd w:val="clear" w:color="auto" w:fill="FFFFFF"/>
              </w:rPr>
            </w:pPr>
            <w:r w:rsidRPr="00603433">
              <w:rPr>
                <w:sz w:val="20"/>
                <w:szCs w:val="20"/>
                <w:shd w:val="clear" w:color="auto" w:fill="FFFFFF"/>
              </w:rPr>
              <w:t>Величина пульсаций выходного напряжения (не считая синфазной помехи) при работе от сети - не более 100 мВ</w:t>
            </w:r>
          </w:p>
          <w:p w:rsidR="00C97C15" w:rsidRPr="00603433" w:rsidRDefault="00C97C15" w:rsidP="00C97C15">
            <w:pPr>
              <w:rPr>
                <w:sz w:val="20"/>
                <w:szCs w:val="20"/>
                <w:shd w:val="clear" w:color="auto" w:fill="FFFFFF"/>
              </w:rPr>
            </w:pPr>
            <w:proofErr w:type="spellStart"/>
            <w:r w:rsidRPr="00603433">
              <w:rPr>
                <w:sz w:val="20"/>
                <w:szCs w:val="20"/>
                <w:shd w:val="clear" w:color="auto" w:fill="FFFFFF"/>
              </w:rPr>
              <w:t>апряжение</w:t>
            </w:r>
            <w:proofErr w:type="spellEnd"/>
            <w:r w:rsidRPr="00603433">
              <w:rPr>
                <w:sz w:val="20"/>
                <w:szCs w:val="20"/>
                <w:shd w:val="clear" w:color="auto" w:fill="FFFFFF"/>
              </w:rPr>
              <w:t xml:space="preserve"> отключения АКБ при защите от глубокого разряда - 10,4</w:t>
            </w:r>
            <w:proofErr w:type="gramStart"/>
            <w:r w:rsidRPr="00603433">
              <w:rPr>
                <w:sz w:val="20"/>
                <w:szCs w:val="20"/>
                <w:shd w:val="clear" w:color="auto" w:fill="FFFFFF"/>
              </w:rPr>
              <w:t xml:space="preserve"> В</w:t>
            </w:r>
            <w:proofErr w:type="gramEnd"/>
            <w:r w:rsidRPr="00603433">
              <w:rPr>
                <w:sz w:val="20"/>
                <w:szCs w:val="20"/>
                <w:shd w:val="clear" w:color="auto" w:fill="FFFFFF"/>
              </w:rPr>
              <w:t xml:space="preserve"> ± 0,3 В</w:t>
            </w:r>
          </w:p>
          <w:p w:rsidR="00C97C15" w:rsidRPr="00603433" w:rsidRDefault="00C97C15" w:rsidP="00C97C15">
            <w:pPr>
              <w:rPr>
                <w:sz w:val="20"/>
                <w:szCs w:val="20"/>
                <w:shd w:val="clear" w:color="auto" w:fill="FFFFFF"/>
              </w:rPr>
            </w:pPr>
            <w:r w:rsidRPr="00603433">
              <w:rPr>
                <w:sz w:val="20"/>
                <w:szCs w:val="20"/>
                <w:shd w:val="clear" w:color="auto" w:fill="FFFFFF"/>
              </w:rPr>
              <w:t>Собственное потребление источника от АКБ в резервном режиме - не более 40 мА</w:t>
            </w:r>
          </w:p>
          <w:p w:rsidR="00C97C15" w:rsidRPr="00603433" w:rsidRDefault="00C97C15" w:rsidP="00C97C15">
            <w:pPr>
              <w:rPr>
                <w:sz w:val="20"/>
                <w:szCs w:val="20"/>
                <w:shd w:val="clear" w:color="auto" w:fill="FFFFFF"/>
              </w:rPr>
            </w:pPr>
            <w:r w:rsidRPr="00603433">
              <w:rPr>
                <w:sz w:val="20"/>
                <w:szCs w:val="20"/>
                <w:shd w:val="clear" w:color="auto" w:fill="FFFFFF"/>
              </w:rPr>
              <w:t xml:space="preserve">Потребление источника в режиме защиты АКБ от глубокого разряда </w:t>
            </w:r>
            <w:r w:rsidRPr="00603433">
              <w:rPr>
                <w:sz w:val="20"/>
                <w:szCs w:val="20"/>
              </w:rPr>
              <w:t>-</w:t>
            </w:r>
            <w:r w:rsidRPr="00603433">
              <w:rPr>
                <w:sz w:val="20"/>
                <w:szCs w:val="20"/>
                <w:shd w:val="clear" w:color="auto" w:fill="FFFFFF"/>
              </w:rPr>
              <w:t xml:space="preserve"> не более 6 мкА</w:t>
            </w:r>
          </w:p>
          <w:p w:rsidR="00C97C15" w:rsidRPr="00603433" w:rsidRDefault="00C97C15" w:rsidP="00C97C15">
            <w:pPr>
              <w:rPr>
                <w:sz w:val="20"/>
                <w:szCs w:val="20"/>
                <w:shd w:val="clear" w:color="auto" w:fill="FFFFFF"/>
              </w:rPr>
            </w:pPr>
            <w:proofErr w:type="spellStart"/>
            <w:r w:rsidRPr="00603433">
              <w:rPr>
                <w:sz w:val="20"/>
                <w:szCs w:val="20"/>
                <w:shd w:val="clear" w:color="auto" w:fill="FFFFFF"/>
              </w:rPr>
              <w:t>ок</w:t>
            </w:r>
            <w:proofErr w:type="spellEnd"/>
            <w:r w:rsidRPr="00603433">
              <w:rPr>
                <w:sz w:val="20"/>
                <w:szCs w:val="20"/>
                <w:shd w:val="clear" w:color="auto" w:fill="FFFFFF"/>
              </w:rPr>
              <w:t xml:space="preserve"> заряда АКБ при напряжении АКБ 12,0</w:t>
            </w:r>
            <w:proofErr w:type="gramStart"/>
            <w:r w:rsidRPr="00603433">
              <w:rPr>
                <w:sz w:val="20"/>
                <w:szCs w:val="20"/>
                <w:shd w:val="clear" w:color="auto" w:fill="FFFFFF"/>
              </w:rPr>
              <w:t xml:space="preserve"> В</w:t>
            </w:r>
            <w:proofErr w:type="gramEnd"/>
            <w:r w:rsidRPr="00603433">
              <w:rPr>
                <w:sz w:val="20"/>
                <w:szCs w:val="20"/>
                <w:shd w:val="clear" w:color="auto" w:fill="FFFFFF"/>
              </w:rPr>
              <w:t xml:space="preserve"> - не более 0,35А</w:t>
            </w:r>
          </w:p>
          <w:p w:rsidR="00C97C15" w:rsidRPr="00603433" w:rsidRDefault="00C97C15" w:rsidP="00C97C15">
            <w:pPr>
              <w:rPr>
                <w:sz w:val="20"/>
                <w:szCs w:val="20"/>
                <w:shd w:val="clear" w:color="auto" w:fill="FFFFFF"/>
              </w:rPr>
            </w:pPr>
            <w:r w:rsidRPr="00603433">
              <w:rPr>
                <w:sz w:val="20"/>
                <w:szCs w:val="20"/>
                <w:shd w:val="clear" w:color="auto" w:fill="FFFFFF"/>
              </w:rPr>
              <w:t>Мощность, потребляемая от сети переменного тока - не более 40 Вт</w:t>
            </w:r>
          </w:p>
          <w:p w:rsidR="00C97C15" w:rsidRPr="00603433" w:rsidRDefault="00C97C15" w:rsidP="00C97C15">
            <w:pPr>
              <w:rPr>
                <w:sz w:val="20"/>
                <w:szCs w:val="20"/>
                <w:shd w:val="clear" w:color="auto" w:fill="FFFFFF"/>
              </w:rPr>
            </w:pPr>
            <w:r w:rsidRPr="00603433">
              <w:rPr>
                <w:sz w:val="20"/>
                <w:szCs w:val="20"/>
                <w:shd w:val="clear" w:color="auto" w:fill="FFFFFF"/>
              </w:rPr>
              <w:t>Диапазон рабочих температур - от -10</w:t>
            </w:r>
            <w:proofErr w:type="gramStart"/>
            <w:r w:rsidRPr="00603433">
              <w:rPr>
                <w:sz w:val="20"/>
                <w:szCs w:val="20"/>
                <w:shd w:val="clear" w:color="auto" w:fill="FFFFFF"/>
              </w:rPr>
              <w:t xml:space="preserve"> ºС</w:t>
            </w:r>
            <w:proofErr w:type="gramEnd"/>
            <w:r w:rsidRPr="00603433">
              <w:rPr>
                <w:sz w:val="20"/>
                <w:szCs w:val="20"/>
                <w:shd w:val="clear" w:color="auto" w:fill="FFFFFF"/>
              </w:rPr>
              <w:t xml:space="preserve"> до +50 ºС</w:t>
            </w:r>
          </w:p>
          <w:p w:rsidR="00C97C15" w:rsidRPr="00603433" w:rsidRDefault="00C97C15" w:rsidP="00C97C15">
            <w:pPr>
              <w:rPr>
                <w:sz w:val="20"/>
                <w:szCs w:val="20"/>
              </w:rPr>
            </w:pPr>
            <w:r w:rsidRPr="00603433">
              <w:rPr>
                <w:sz w:val="20"/>
                <w:szCs w:val="20"/>
                <w:shd w:val="clear" w:color="auto" w:fill="FFFFFF"/>
              </w:rPr>
              <w:t>Степень защиты оболочки по ГОСТ 14254-96 – не ниже IP20</w:t>
            </w:r>
          </w:p>
        </w:tc>
        <w:tc>
          <w:tcPr>
            <w:tcW w:w="851" w:type="dxa"/>
            <w:tcBorders>
              <w:top w:val="nil"/>
              <w:left w:val="nil"/>
              <w:bottom w:val="single" w:sz="4" w:space="0" w:color="auto"/>
              <w:right w:val="single" w:sz="4" w:space="0" w:color="auto"/>
            </w:tcBorders>
            <w:shd w:val="clear" w:color="auto" w:fill="auto"/>
          </w:tcPr>
          <w:p w:rsidR="00C97C15" w:rsidRPr="00603433" w:rsidRDefault="00C97C15" w:rsidP="00C97C15">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C97C15" w:rsidRPr="00603433" w:rsidRDefault="00C97C15" w:rsidP="00C97C15">
            <w:pPr>
              <w:jc w:val="right"/>
              <w:rPr>
                <w:sz w:val="20"/>
                <w:szCs w:val="20"/>
              </w:rPr>
            </w:pPr>
            <w:r w:rsidRPr="00603433">
              <w:rPr>
                <w:sz w:val="20"/>
                <w:szCs w:val="20"/>
              </w:rPr>
              <w:t>1</w:t>
            </w:r>
          </w:p>
        </w:tc>
        <w:tc>
          <w:tcPr>
            <w:tcW w:w="992" w:type="dxa"/>
            <w:tcBorders>
              <w:top w:val="nil"/>
              <w:left w:val="nil"/>
              <w:bottom w:val="single" w:sz="4" w:space="0" w:color="auto"/>
              <w:right w:val="single" w:sz="4" w:space="0" w:color="auto"/>
            </w:tcBorders>
            <w:shd w:val="clear" w:color="auto" w:fill="auto"/>
            <w:noWrap/>
          </w:tcPr>
          <w:p w:rsidR="00C97C15" w:rsidRPr="00603433" w:rsidRDefault="00C97C15" w:rsidP="00C97C15">
            <w:pPr>
              <w:rPr>
                <w:sz w:val="20"/>
                <w:szCs w:val="20"/>
              </w:rPr>
            </w:pPr>
          </w:p>
        </w:tc>
      </w:tr>
      <w:tr w:rsidR="00C97C15"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C97C15" w:rsidRPr="00603433" w:rsidRDefault="00C97C15" w:rsidP="00C97C15">
            <w:pPr>
              <w:jc w:val="center"/>
              <w:rPr>
                <w:sz w:val="20"/>
                <w:szCs w:val="20"/>
              </w:rPr>
            </w:pPr>
            <w:r w:rsidRPr="00603433">
              <w:rPr>
                <w:sz w:val="20"/>
                <w:szCs w:val="20"/>
              </w:rPr>
              <w:t>13</w:t>
            </w:r>
          </w:p>
        </w:tc>
        <w:tc>
          <w:tcPr>
            <w:tcW w:w="6379" w:type="dxa"/>
            <w:gridSpan w:val="2"/>
            <w:tcBorders>
              <w:top w:val="nil"/>
              <w:left w:val="nil"/>
              <w:bottom w:val="single" w:sz="4" w:space="0" w:color="auto"/>
              <w:right w:val="single" w:sz="4" w:space="0" w:color="auto"/>
            </w:tcBorders>
            <w:shd w:val="clear" w:color="auto" w:fill="auto"/>
          </w:tcPr>
          <w:p w:rsidR="00C97C15" w:rsidRPr="00603433" w:rsidRDefault="00C97C15" w:rsidP="00C97C15">
            <w:pPr>
              <w:pStyle w:val="aff0"/>
              <w:rPr>
                <w:kern w:val="0"/>
                <w:sz w:val="20"/>
                <w:szCs w:val="20"/>
                <w:lang w:eastAsia="en-US"/>
              </w:rPr>
            </w:pPr>
            <w:r w:rsidRPr="00603433">
              <w:rPr>
                <w:kern w:val="0"/>
                <w:sz w:val="20"/>
                <w:szCs w:val="20"/>
                <w:lang w:eastAsia="en-US"/>
              </w:rPr>
              <w:t>Аккумуляторная батарея</w:t>
            </w:r>
          </w:p>
          <w:p w:rsidR="00C97C15" w:rsidRPr="00603433" w:rsidRDefault="00C97C15" w:rsidP="00C97C15">
            <w:pPr>
              <w:pStyle w:val="aff0"/>
              <w:rPr>
                <w:kern w:val="0"/>
                <w:sz w:val="20"/>
                <w:szCs w:val="20"/>
                <w:lang w:eastAsia="en-US"/>
              </w:rPr>
            </w:pPr>
            <w:r w:rsidRPr="00603433">
              <w:rPr>
                <w:kern w:val="0"/>
                <w:sz w:val="20"/>
                <w:szCs w:val="20"/>
                <w:lang w:eastAsia="en-US"/>
              </w:rPr>
              <w:t>Свинцово-кислотный аккумулятор</w:t>
            </w:r>
          </w:p>
          <w:p w:rsidR="00C97C15" w:rsidRPr="00603433" w:rsidRDefault="00C97C15" w:rsidP="00C97C15">
            <w:pPr>
              <w:pStyle w:val="aff0"/>
              <w:rPr>
                <w:kern w:val="0"/>
                <w:sz w:val="20"/>
                <w:szCs w:val="20"/>
                <w:lang w:eastAsia="en-US"/>
              </w:rPr>
            </w:pPr>
            <w:r w:rsidRPr="00603433">
              <w:rPr>
                <w:kern w:val="0"/>
                <w:sz w:val="20"/>
                <w:szCs w:val="20"/>
                <w:lang w:eastAsia="en-US"/>
              </w:rPr>
              <w:t xml:space="preserve">Напряжение – не менее 12 </w:t>
            </w:r>
            <w:r w:rsidRPr="00603433">
              <w:rPr>
                <w:kern w:val="0"/>
                <w:sz w:val="20"/>
                <w:szCs w:val="20"/>
                <w:lang w:val="en-US" w:eastAsia="en-US"/>
              </w:rPr>
              <w:t>V</w:t>
            </w:r>
            <w:r w:rsidRPr="00603433">
              <w:rPr>
                <w:kern w:val="0"/>
                <w:sz w:val="20"/>
                <w:szCs w:val="20"/>
                <w:lang w:eastAsia="en-US"/>
              </w:rPr>
              <w:br/>
              <w:t>Емкость – 7,2Ач</w:t>
            </w:r>
          </w:p>
          <w:p w:rsidR="00C97C15" w:rsidRPr="00603433" w:rsidRDefault="00C97C15" w:rsidP="00C97C15">
            <w:pPr>
              <w:pStyle w:val="aff0"/>
              <w:rPr>
                <w:sz w:val="20"/>
                <w:szCs w:val="20"/>
              </w:rPr>
            </w:pPr>
            <w:r w:rsidRPr="00603433">
              <w:rPr>
                <w:sz w:val="20"/>
                <w:szCs w:val="20"/>
              </w:rPr>
              <w:t>Размер – 150х100х65 мм</w:t>
            </w:r>
          </w:p>
          <w:p w:rsidR="00C97C15" w:rsidRPr="00603433" w:rsidRDefault="00C97C15" w:rsidP="00C97C15">
            <w:pPr>
              <w:rPr>
                <w:sz w:val="20"/>
                <w:szCs w:val="20"/>
              </w:rPr>
            </w:pPr>
            <w:r w:rsidRPr="00603433">
              <w:rPr>
                <w:sz w:val="20"/>
                <w:szCs w:val="20"/>
              </w:rPr>
              <w:t>Вес – Не менее 2,58 кг</w:t>
            </w:r>
          </w:p>
        </w:tc>
        <w:tc>
          <w:tcPr>
            <w:tcW w:w="851" w:type="dxa"/>
            <w:tcBorders>
              <w:top w:val="nil"/>
              <w:left w:val="nil"/>
              <w:bottom w:val="single" w:sz="4" w:space="0" w:color="auto"/>
              <w:right w:val="single" w:sz="4" w:space="0" w:color="auto"/>
            </w:tcBorders>
            <w:shd w:val="clear" w:color="auto" w:fill="auto"/>
          </w:tcPr>
          <w:p w:rsidR="00C97C15" w:rsidRPr="00603433" w:rsidRDefault="00C97C15" w:rsidP="00C97C15">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C97C15" w:rsidRPr="00603433" w:rsidRDefault="00C97C15" w:rsidP="00C97C15">
            <w:pPr>
              <w:jc w:val="right"/>
              <w:rPr>
                <w:sz w:val="20"/>
                <w:szCs w:val="20"/>
              </w:rPr>
            </w:pPr>
            <w:r w:rsidRPr="00603433">
              <w:rPr>
                <w:sz w:val="20"/>
                <w:szCs w:val="20"/>
              </w:rPr>
              <w:t>1</w:t>
            </w:r>
          </w:p>
        </w:tc>
        <w:tc>
          <w:tcPr>
            <w:tcW w:w="992" w:type="dxa"/>
            <w:tcBorders>
              <w:top w:val="nil"/>
              <w:left w:val="nil"/>
              <w:bottom w:val="single" w:sz="4" w:space="0" w:color="auto"/>
              <w:right w:val="single" w:sz="4" w:space="0" w:color="auto"/>
            </w:tcBorders>
            <w:shd w:val="clear" w:color="auto" w:fill="auto"/>
            <w:noWrap/>
          </w:tcPr>
          <w:p w:rsidR="00C97C15" w:rsidRPr="00603433" w:rsidRDefault="00C97C15" w:rsidP="00C97C15">
            <w:pPr>
              <w:rPr>
                <w:sz w:val="20"/>
                <w:szCs w:val="20"/>
              </w:rPr>
            </w:pPr>
          </w:p>
        </w:tc>
      </w:tr>
      <w:tr w:rsidR="00C97C15"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C97C15" w:rsidRPr="00603433" w:rsidRDefault="00C97C15" w:rsidP="00C97C15">
            <w:pPr>
              <w:jc w:val="center"/>
              <w:rPr>
                <w:sz w:val="20"/>
                <w:szCs w:val="20"/>
              </w:rPr>
            </w:pPr>
            <w:r w:rsidRPr="00603433">
              <w:rPr>
                <w:sz w:val="20"/>
                <w:szCs w:val="20"/>
              </w:rPr>
              <w:t>14</w:t>
            </w:r>
          </w:p>
        </w:tc>
        <w:tc>
          <w:tcPr>
            <w:tcW w:w="6379" w:type="dxa"/>
            <w:gridSpan w:val="2"/>
            <w:tcBorders>
              <w:top w:val="nil"/>
              <w:left w:val="nil"/>
              <w:bottom w:val="single" w:sz="4" w:space="0" w:color="auto"/>
              <w:right w:val="single" w:sz="4" w:space="0" w:color="auto"/>
            </w:tcBorders>
            <w:shd w:val="clear" w:color="auto" w:fill="auto"/>
          </w:tcPr>
          <w:p w:rsidR="00C97C15" w:rsidRPr="00603433" w:rsidRDefault="00C97C15" w:rsidP="00C97C15">
            <w:pPr>
              <w:rPr>
                <w:sz w:val="20"/>
                <w:szCs w:val="20"/>
              </w:rPr>
            </w:pPr>
            <w:r w:rsidRPr="00603433">
              <w:rPr>
                <w:sz w:val="20"/>
                <w:szCs w:val="20"/>
              </w:rPr>
              <w:t>Звонок (работа)</w:t>
            </w:r>
          </w:p>
        </w:tc>
        <w:tc>
          <w:tcPr>
            <w:tcW w:w="851" w:type="dxa"/>
            <w:tcBorders>
              <w:top w:val="nil"/>
              <w:left w:val="nil"/>
              <w:bottom w:val="single" w:sz="4" w:space="0" w:color="auto"/>
              <w:right w:val="single" w:sz="4" w:space="0" w:color="auto"/>
            </w:tcBorders>
            <w:shd w:val="clear" w:color="auto" w:fill="auto"/>
          </w:tcPr>
          <w:p w:rsidR="00C97C15" w:rsidRPr="00603433" w:rsidRDefault="00C97C15" w:rsidP="00C97C15">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C97C15" w:rsidRPr="00603433" w:rsidRDefault="00C97C15" w:rsidP="00C97C15">
            <w:pPr>
              <w:jc w:val="right"/>
              <w:rPr>
                <w:sz w:val="20"/>
                <w:szCs w:val="20"/>
              </w:rPr>
            </w:pPr>
            <w:r w:rsidRPr="00603433">
              <w:rPr>
                <w:sz w:val="20"/>
                <w:szCs w:val="20"/>
              </w:rPr>
              <w:t>2</w:t>
            </w:r>
          </w:p>
        </w:tc>
        <w:tc>
          <w:tcPr>
            <w:tcW w:w="992" w:type="dxa"/>
            <w:tcBorders>
              <w:top w:val="nil"/>
              <w:left w:val="nil"/>
              <w:bottom w:val="single" w:sz="4" w:space="0" w:color="auto"/>
              <w:right w:val="single" w:sz="4" w:space="0" w:color="auto"/>
            </w:tcBorders>
            <w:shd w:val="clear" w:color="auto" w:fill="auto"/>
            <w:noWrap/>
          </w:tcPr>
          <w:p w:rsidR="00C97C15" w:rsidRPr="00603433" w:rsidRDefault="00C97C15" w:rsidP="00C97C15">
            <w:pPr>
              <w:rPr>
                <w:sz w:val="20"/>
                <w:szCs w:val="20"/>
              </w:rPr>
            </w:pPr>
          </w:p>
        </w:tc>
      </w:tr>
      <w:tr w:rsidR="00C97C15"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C97C15" w:rsidRPr="00603433" w:rsidRDefault="00C97C15" w:rsidP="00C97C15">
            <w:pPr>
              <w:jc w:val="center"/>
              <w:rPr>
                <w:sz w:val="20"/>
                <w:szCs w:val="20"/>
              </w:rPr>
            </w:pPr>
            <w:r w:rsidRPr="00603433">
              <w:rPr>
                <w:sz w:val="20"/>
                <w:szCs w:val="20"/>
              </w:rPr>
              <w:t>15</w:t>
            </w:r>
          </w:p>
        </w:tc>
        <w:tc>
          <w:tcPr>
            <w:tcW w:w="6379" w:type="dxa"/>
            <w:gridSpan w:val="2"/>
            <w:tcBorders>
              <w:top w:val="nil"/>
              <w:left w:val="nil"/>
              <w:bottom w:val="single" w:sz="4" w:space="0" w:color="auto"/>
              <w:right w:val="single" w:sz="4" w:space="0" w:color="auto"/>
            </w:tcBorders>
            <w:shd w:val="clear" w:color="auto" w:fill="auto"/>
          </w:tcPr>
          <w:p w:rsidR="00C97C15" w:rsidRPr="00603433" w:rsidRDefault="00C97C15" w:rsidP="00C97C15">
            <w:pPr>
              <w:rPr>
                <w:sz w:val="20"/>
                <w:szCs w:val="20"/>
              </w:rPr>
            </w:pPr>
            <w:proofErr w:type="spellStart"/>
            <w:r w:rsidRPr="00603433">
              <w:rPr>
                <w:sz w:val="20"/>
                <w:szCs w:val="20"/>
              </w:rPr>
              <w:t>Оповещатель</w:t>
            </w:r>
            <w:proofErr w:type="spellEnd"/>
            <w:r w:rsidRPr="00603433">
              <w:rPr>
                <w:sz w:val="20"/>
                <w:szCs w:val="20"/>
              </w:rPr>
              <w:t xml:space="preserve"> комбинированный</w:t>
            </w:r>
          </w:p>
          <w:p w:rsidR="00C97C15" w:rsidRPr="00603433" w:rsidRDefault="00C97C15" w:rsidP="00C97C15">
            <w:pPr>
              <w:spacing w:after="0"/>
              <w:rPr>
                <w:sz w:val="20"/>
                <w:szCs w:val="20"/>
              </w:rPr>
            </w:pPr>
            <w:proofErr w:type="spellStart"/>
            <w:r w:rsidRPr="00603433">
              <w:rPr>
                <w:sz w:val="20"/>
                <w:szCs w:val="20"/>
              </w:rPr>
              <w:t>Оповещатель</w:t>
            </w:r>
            <w:proofErr w:type="spellEnd"/>
            <w:r w:rsidRPr="00603433">
              <w:rPr>
                <w:sz w:val="20"/>
                <w:szCs w:val="20"/>
              </w:rPr>
              <w:t xml:space="preserve"> </w:t>
            </w:r>
            <w:proofErr w:type="gramStart"/>
            <w:r w:rsidRPr="00603433">
              <w:rPr>
                <w:sz w:val="20"/>
                <w:szCs w:val="20"/>
              </w:rPr>
              <w:t>предназначен</w:t>
            </w:r>
            <w:proofErr w:type="gramEnd"/>
            <w:r w:rsidRPr="00603433">
              <w:rPr>
                <w:sz w:val="20"/>
                <w:szCs w:val="20"/>
              </w:rPr>
              <w:t xml:space="preserve"> для светового и звукового оповещения о состоянии объекта, охраняемого с помощью приборов охранно-пожарной сигнализации. </w:t>
            </w:r>
          </w:p>
          <w:p w:rsidR="00C97C15" w:rsidRPr="00603433" w:rsidRDefault="00C97C15" w:rsidP="00C97C15">
            <w:pPr>
              <w:spacing w:after="0"/>
              <w:rPr>
                <w:sz w:val="20"/>
                <w:szCs w:val="20"/>
              </w:rPr>
            </w:pPr>
          </w:p>
          <w:p w:rsidR="00C97C15" w:rsidRPr="00603433" w:rsidRDefault="00C97C15" w:rsidP="00C97C15">
            <w:pPr>
              <w:spacing w:after="0"/>
              <w:rPr>
                <w:sz w:val="20"/>
                <w:szCs w:val="20"/>
              </w:rPr>
            </w:pPr>
            <w:r w:rsidRPr="00603433">
              <w:rPr>
                <w:sz w:val="20"/>
                <w:szCs w:val="20"/>
              </w:rPr>
              <w:t xml:space="preserve">  Технические характеристики:</w:t>
            </w:r>
          </w:p>
          <w:p w:rsidR="00C97C15" w:rsidRPr="00603433" w:rsidRDefault="00C97C15" w:rsidP="00C97C15">
            <w:pPr>
              <w:spacing w:after="0"/>
              <w:rPr>
                <w:sz w:val="20"/>
                <w:szCs w:val="20"/>
              </w:rPr>
            </w:pPr>
            <w:r w:rsidRPr="00603433">
              <w:rPr>
                <w:sz w:val="20"/>
                <w:szCs w:val="20"/>
              </w:rPr>
              <w:t>Напряжение питания постоянного тока, В  -  12±1,2 .</w:t>
            </w:r>
          </w:p>
          <w:p w:rsidR="00C97C15" w:rsidRPr="00603433" w:rsidRDefault="00C97C15" w:rsidP="00C97C15">
            <w:pPr>
              <w:spacing w:after="0"/>
              <w:rPr>
                <w:sz w:val="20"/>
                <w:szCs w:val="20"/>
              </w:rPr>
            </w:pPr>
            <w:r w:rsidRPr="00603433">
              <w:rPr>
                <w:sz w:val="20"/>
                <w:szCs w:val="20"/>
              </w:rPr>
              <w:t>Потребляемый ток</w:t>
            </w:r>
            <w:proofErr w:type="gramStart"/>
            <w:r w:rsidRPr="00603433">
              <w:rPr>
                <w:sz w:val="20"/>
                <w:szCs w:val="20"/>
              </w:rPr>
              <w:t xml:space="preserve"> ,</w:t>
            </w:r>
            <w:proofErr w:type="gramEnd"/>
            <w:r w:rsidRPr="00603433">
              <w:rPr>
                <w:sz w:val="20"/>
                <w:szCs w:val="20"/>
              </w:rPr>
              <w:t xml:space="preserve"> мА  :</w:t>
            </w:r>
          </w:p>
          <w:p w:rsidR="00C97C15" w:rsidRPr="00603433" w:rsidRDefault="00C97C15" w:rsidP="00C97C15">
            <w:pPr>
              <w:spacing w:after="0"/>
              <w:rPr>
                <w:sz w:val="20"/>
                <w:szCs w:val="20"/>
              </w:rPr>
            </w:pPr>
            <w:r w:rsidRPr="00603433">
              <w:rPr>
                <w:sz w:val="20"/>
                <w:szCs w:val="20"/>
              </w:rPr>
              <w:t xml:space="preserve">  светового </w:t>
            </w:r>
            <w:proofErr w:type="spellStart"/>
            <w:r w:rsidRPr="00603433">
              <w:rPr>
                <w:sz w:val="20"/>
                <w:szCs w:val="20"/>
              </w:rPr>
              <w:t>оповещателя</w:t>
            </w:r>
            <w:proofErr w:type="spellEnd"/>
            <w:r w:rsidRPr="00603433">
              <w:rPr>
                <w:sz w:val="20"/>
                <w:szCs w:val="20"/>
              </w:rPr>
              <w:t xml:space="preserve">   -  25±2,5.</w:t>
            </w:r>
          </w:p>
          <w:p w:rsidR="00C97C15" w:rsidRPr="00603433" w:rsidRDefault="00C97C15" w:rsidP="00C97C15">
            <w:pPr>
              <w:spacing w:after="0"/>
              <w:rPr>
                <w:sz w:val="20"/>
                <w:szCs w:val="20"/>
              </w:rPr>
            </w:pPr>
            <w:r w:rsidRPr="00603433">
              <w:rPr>
                <w:sz w:val="20"/>
                <w:szCs w:val="20"/>
              </w:rPr>
              <w:t xml:space="preserve">  Звукового </w:t>
            </w:r>
            <w:proofErr w:type="spellStart"/>
            <w:r w:rsidRPr="00603433">
              <w:rPr>
                <w:sz w:val="20"/>
                <w:szCs w:val="20"/>
              </w:rPr>
              <w:t>оповещателя</w:t>
            </w:r>
            <w:proofErr w:type="spellEnd"/>
            <w:r w:rsidRPr="00603433">
              <w:rPr>
                <w:sz w:val="20"/>
                <w:szCs w:val="20"/>
              </w:rPr>
              <w:t xml:space="preserve">   -  50±5,0 .</w:t>
            </w:r>
          </w:p>
          <w:p w:rsidR="00C97C15" w:rsidRPr="00603433" w:rsidRDefault="00C97C15" w:rsidP="00C97C15">
            <w:pPr>
              <w:spacing w:after="0"/>
              <w:rPr>
                <w:sz w:val="20"/>
                <w:szCs w:val="20"/>
              </w:rPr>
            </w:pPr>
            <w:r w:rsidRPr="00603433">
              <w:rPr>
                <w:sz w:val="20"/>
                <w:szCs w:val="20"/>
              </w:rPr>
              <w:t>Уровень звукового давления, дБ - не менее  105 .</w:t>
            </w:r>
          </w:p>
          <w:p w:rsidR="00C97C15" w:rsidRPr="00603433" w:rsidRDefault="00C97C15" w:rsidP="00C97C15">
            <w:pPr>
              <w:spacing w:after="0"/>
              <w:rPr>
                <w:sz w:val="20"/>
                <w:szCs w:val="20"/>
              </w:rPr>
            </w:pPr>
            <w:r w:rsidRPr="00603433">
              <w:rPr>
                <w:sz w:val="20"/>
                <w:szCs w:val="20"/>
              </w:rPr>
              <w:t>Время непрерывной работы в режиме "тревога" мин - не ограничено.</w:t>
            </w:r>
          </w:p>
          <w:p w:rsidR="00C97C15" w:rsidRPr="00603433" w:rsidRDefault="00C97C15" w:rsidP="00C97C15">
            <w:pPr>
              <w:spacing w:after="0"/>
              <w:rPr>
                <w:sz w:val="20"/>
                <w:szCs w:val="20"/>
              </w:rPr>
            </w:pPr>
            <w:r w:rsidRPr="00603433">
              <w:rPr>
                <w:sz w:val="20"/>
                <w:szCs w:val="20"/>
              </w:rPr>
              <w:t>Степень защиты оболочки  IP    -  55 .</w:t>
            </w:r>
          </w:p>
          <w:p w:rsidR="00C97C15" w:rsidRPr="00603433" w:rsidRDefault="00C97C15" w:rsidP="00C97C15">
            <w:pPr>
              <w:spacing w:after="0"/>
              <w:rPr>
                <w:sz w:val="20"/>
                <w:szCs w:val="20"/>
              </w:rPr>
            </w:pPr>
            <w:r w:rsidRPr="00603433">
              <w:rPr>
                <w:sz w:val="20"/>
                <w:szCs w:val="20"/>
              </w:rPr>
              <w:t xml:space="preserve">Габаритные размеры,  </w:t>
            </w:r>
            <w:proofErr w:type="gramStart"/>
            <w:r w:rsidRPr="00603433">
              <w:rPr>
                <w:sz w:val="20"/>
                <w:szCs w:val="20"/>
              </w:rPr>
              <w:t>мм</w:t>
            </w:r>
            <w:proofErr w:type="gramEnd"/>
            <w:r w:rsidRPr="00603433">
              <w:rPr>
                <w:sz w:val="20"/>
                <w:szCs w:val="20"/>
              </w:rPr>
              <w:t xml:space="preserve">  - . 80х80х42 .</w:t>
            </w:r>
          </w:p>
          <w:p w:rsidR="00C97C15" w:rsidRPr="00603433" w:rsidRDefault="00C97C15" w:rsidP="00C97C15">
            <w:pPr>
              <w:spacing w:after="0"/>
              <w:rPr>
                <w:sz w:val="20"/>
                <w:szCs w:val="20"/>
              </w:rPr>
            </w:pPr>
            <w:r w:rsidRPr="00603433">
              <w:rPr>
                <w:sz w:val="20"/>
                <w:szCs w:val="20"/>
              </w:rPr>
              <w:t xml:space="preserve">Масса, </w:t>
            </w:r>
            <w:proofErr w:type="gramStart"/>
            <w:r w:rsidRPr="00603433">
              <w:rPr>
                <w:sz w:val="20"/>
                <w:szCs w:val="20"/>
              </w:rPr>
              <w:t>кг</w:t>
            </w:r>
            <w:proofErr w:type="gramEnd"/>
            <w:r w:rsidRPr="00603433">
              <w:rPr>
                <w:sz w:val="20"/>
                <w:szCs w:val="20"/>
              </w:rPr>
              <w:t xml:space="preserve">  -  не более  0,06 .</w:t>
            </w:r>
          </w:p>
          <w:p w:rsidR="00C97C15" w:rsidRPr="00603433" w:rsidRDefault="00C97C15" w:rsidP="00C97C15">
            <w:pPr>
              <w:spacing w:after="0"/>
              <w:rPr>
                <w:sz w:val="20"/>
                <w:szCs w:val="20"/>
              </w:rPr>
            </w:pPr>
            <w:r w:rsidRPr="00603433">
              <w:rPr>
                <w:sz w:val="20"/>
                <w:szCs w:val="20"/>
              </w:rPr>
              <w:t xml:space="preserve">Условия эксплуатации: </w:t>
            </w:r>
          </w:p>
          <w:p w:rsidR="00C97C15" w:rsidRPr="00603433" w:rsidRDefault="00C97C15" w:rsidP="00C97C15">
            <w:pPr>
              <w:spacing w:after="0"/>
              <w:rPr>
                <w:sz w:val="20"/>
                <w:szCs w:val="20"/>
              </w:rPr>
            </w:pPr>
            <w:r w:rsidRPr="00603433">
              <w:rPr>
                <w:sz w:val="20"/>
                <w:szCs w:val="20"/>
              </w:rPr>
              <w:lastRenderedPageBreak/>
              <w:t>- диапазон рабочих температур,  °</w:t>
            </w:r>
            <w:proofErr w:type="gramStart"/>
            <w:r w:rsidRPr="00603433">
              <w:rPr>
                <w:sz w:val="20"/>
                <w:szCs w:val="20"/>
              </w:rPr>
              <w:t>С</w:t>
            </w:r>
            <w:proofErr w:type="gramEnd"/>
            <w:r w:rsidRPr="00603433">
              <w:rPr>
                <w:sz w:val="20"/>
                <w:szCs w:val="20"/>
              </w:rPr>
              <w:t xml:space="preserve">  - от  –30..до .+55 .</w:t>
            </w:r>
          </w:p>
          <w:p w:rsidR="00C97C15" w:rsidRPr="00603433" w:rsidRDefault="00C97C15" w:rsidP="00C97C15">
            <w:pPr>
              <w:spacing w:after="0"/>
              <w:rPr>
                <w:sz w:val="20"/>
                <w:szCs w:val="20"/>
              </w:rPr>
            </w:pPr>
            <w:r w:rsidRPr="00603433">
              <w:rPr>
                <w:sz w:val="20"/>
                <w:szCs w:val="20"/>
              </w:rPr>
              <w:t>- относительная влажность воздуха при + 25</w:t>
            </w:r>
            <w:proofErr w:type="gramStart"/>
            <w:r w:rsidRPr="00603433">
              <w:rPr>
                <w:sz w:val="20"/>
                <w:szCs w:val="20"/>
              </w:rPr>
              <w:t>° С</w:t>
            </w:r>
            <w:proofErr w:type="gramEnd"/>
            <w:r w:rsidRPr="00603433">
              <w:rPr>
                <w:sz w:val="20"/>
                <w:szCs w:val="20"/>
              </w:rPr>
              <w:t xml:space="preserve">, %, не более  90. </w:t>
            </w:r>
          </w:p>
          <w:p w:rsidR="00C97C15" w:rsidRPr="00603433" w:rsidRDefault="00C97C15" w:rsidP="00C97C15">
            <w:pPr>
              <w:rPr>
                <w:sz w:val="20"/>
                <w:szCs w:val="20"/>
              </w:rPr>
            </w:pPr>
            <w:r w:rsidRPr="00603433">
              <w:rPr>
                <w:sz w:val="20"/>
                <w:szCs w:val="20"/>
              </w:rPr>
              <w:t xml:space="preserve">- атмосферное давление, </w:t>
            </w:r>
            <w:proofErr w:type="gramStart"/>
            <w:r w:rsidRPr="00603433">
              <w:rPr>
                <w:sz w:val="20"/>
                <w:szCs w:val="20"/>
              </w:rPr>
              <w:t>мм</w:t>
            </w:r>
            <w:proofErr w:type="gramEnd"/>
            <w:r w:rsidRPr="00603433">
              <w:rPr>
                <w:sz w:val="20"/>
                <w:szCs w:val="20"/>
              </w:rPr>
              <w:t xml:space="preserve">  </w:t>
            </w:r>
            <w:proofErr w:type="spellStart"/>
            <w:r w:rsidRPr="00603433">
              <w:rPr>
                <w:sz w:val="20"/>
                <w:szCs w:val="20"/>
              </w:rPr>
              <w:t>рт.ст</w:t>
            </w:r>
            <w:proofErr w:type="spellEnd"/>
            <w:r w:rsidRPr="00603433">
              <w:rPr>
                <w:sz w:val="20"/>
                <w:szCs w:val="20"/>
              </w:rPr>
              <w:t>.   600…800.</w:t>
            </w:r>
          </w:p>
        </w:tc>
        <w:tc>
          <w:tcPr>
            <w:tcW w:w="851" w:type="dxa"/>
            <w:tcBorders>
              <w:top w:val="nil"/>
              <w:left w:val="nil"/>
              <w:bottom w:val="single" w:sz="4" w:space="0" w:color="auto"/>
              <w:right w:val="single" w:sz="4" w:space="0" w:color="auto"/>
            </w:tcBorders>
            <w:shd w:val="clear" w:color="auto" w:fill="auto"/>
          </w:tcPr>
          <w:p w:rsidR="00C97C15" w:rsidRPr="00603433" w:rsidRDefault="00C97C15" w:rsidP="00C97C15">
            <w:pPr>
              <w:jc w:val="center"/>
              <w:rPr>
                <w:sz w:val="20"/>
                <w:szCs w:val="20"/>
              </w:rPr>
            </w:pPr>
            <w:r w:rsidRPr="00603433">
              <w:rPr>
                <w:sz w:val="20"/>
                <w:szCs w:val="20"/>
              </w:rPr>
              <w:lastRenderedPageBreak/>
              <w:t>штука</w:t>
            </w:r>
          </w:p>
        </w:tc>
        <w:tc>
          <w:tcPr>
            <w:tcW w:w="992" w:type="dxa"/>
            <w:tcBorders>
              <w:top w:val="nil"/>
              <w:left w:val="nil"/>
              <w:bottom w:val="single" w:sz="4" w:space="0" w:color="auto"/>
              <w:right w:val="single" w:sz="4" w:space="0" w:color="auto"/>
            </w:tcBorders>
            <w:shd w:val="clear" w:color="auto" w:fill="auto"/>
            <w:noWrap/>
          </w:tcPr>
          <w:p w:rsidR="00C97C15" w:rsidRPr="00603433" w:rsidRDefault="00C97C15" w:rsidP="00C97C15">
            <w:pPr>
              <w:jc w:val="right"/>
              <w:rPr>
                <w:sz w:val="20"/>
                <w:szCs w:val="20"/>
              </w:rPr>
            </w:pPr>
            <w:r w:rsidRPr="00603433">
              <w:rPr>
                <w:sz w:val="20"/>
                <w:szCs w:val="20"/>
              </w:rPr>
              <w:t>2</w:t>
            </w:r>
          </w:p>
        </w:tc>
        <w:tc>
          <w:tcPr>
            <w:tcW w:w="992" w:type="dxa"/>
            <w:tcBorders>
              <w:top w:val="nil"/>
              <w:left w:val="nil"/>
              <w:bottom w:val="single" w:sz="4" w:space="0" w:color="auto"/>
              <w:right w:val="single" w:sz="4" w:space="0" w:color="auto"/>
            </w:tcBorders>
            <w:shd w:val="clear" w:color="auto" w:fill="auto"/>
            <w:noWrap/>
          </w:tcPr>
          <w:p w:rsidR="00C97C15" w:rsidRPr="00603433" w:rsidRDefault="00C97C15" w:rsidP="00C97C15">
            <w:pPr>
              <w:rPr>
                <w:sz w:val="20"/>
                <w:szCs w:val="20"/>
              </w:rPr>
            </w:pPr>
          </w:p>
        </w:tc>
      </w:tr>
      <w:tr w:rsidR="00C97C15"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C97C15" w:rsidRPr="00603433" w:rsidRDefault="00C97C15" w:rsidP="00C97C15">
            <w:pPr>
              <w:jc w:val="center"/>
              <w:rPr>
                <w:sz w:val="20"/>
                <w:szCs w:val="20"/>
              </w:rPr>
            </w:pPr>
            <w:r w:rsidRPr="00603433">
              <w:rPr>
                <w:sz w:val="20"/>
                <w:szCs w:val="20"/>
              </w:rPr>
              <w:lastRenderedPageBreak/>
              <w:t>16</w:t>
            </w:r>
          </w:p>
        </w:tc>
        <w:tc>
          <w:tcPr>
            <w:tcW w:w="6379" w:type="dxa"/>
            <w:gridSpan w:val="2"/>
            <w:tcBorders>
              <w:top w:val="nil"/>
              <w:left w:val="nil"/>
              <w:bottom w:val="single" w:sz="4" w:space="0" w:color="auto"/>
              <w:right w:val="single" w:sz="4" w:space="0" w:color="auto"/>
            </w:tcBorders>
            <w:shd w:val="clear" w:color="auto" w:fill="auto"/>
          </w:tcPr>
          <w:p w:rsidR="00C97C15" w:rsidRPr="00603433" w:rsidRDefault="00C97C15" w:rsidP="00C97C15">
            <w:pPr>
              <w:rPr>
                <w:sz w:val="20"/>
                <w:szCs w:val="20"/>
              </w:rPr>
            </w:pPr>
            <w:r w:rsidRPr="00603433">
              <w:rPr>
                <w:sz w:val="20"/>
                <w:szCs w:val="20"/>
              </w:rPr>
              <w:t>Световые настенные указатели</w:t>
            </w:r>
            <w:r w:rsidR="00FD5E02" w:rsidRPr="00603433">
              <w:rPr>
                <w:sz w:val="20"/>
                <w:szCs w:val="20"/>
              </w:rPr>
              <w:t xml:space="preserve"> (работа)</w:t>
            </w:r>
          </w:p>
        </w:tc>
        <w:tc>
          <w:tcPr>
            <w:tcW w:w="851" w:type="dxa"/>
            <w:tcBorders>
              <w:top w:val="nil"/>
              <w:left w:val="nil"/>
              <w:bottom w:val="single" w:sz="4" w:space="0" w:color="auto"/>
              <w:right w:val="single" w:sz="4" w:space="0" w:color="auto"/>
            </w:tcBorders>
            <w:shd w:val="clear" w:color="auto" w:fill="auto"/>
          </w:tcPr>
          <w:p w:rsidR="00C97C15" w:rsidRPr="00603433" w:rsidRDefault="00FD5E02" w:rsidP="00C97C15">
            <w:pPr>
              <w:jc w:val="center"/>
              <w:rPr>
                <w:sz w:val="20"/>
                <w:szCs w:val="20"/>
              </w:rPr>
            </w:pPr>
            <w:r w:rsidRPr="00603433">
              <w:rPr>
                <w:sz w:val="20"/>
                <w:szCs w:val="20"/>
              </w:rPr>
              <w:t>100 штук</w:t>
            </w:r>
          </w:p>
        </w:tc>
        <w:tc>
          <w:tcPr>
            <w:tcW w:w="992" w:type="dxa"/>
            <w:tcBorders>
              <w:top w:val="nil"/>
              <w:left w:val="nil"/>
              <w:bottom w:val="single" w:sz="4" w:space="0" w:color="auto"/>
              <w:right w:val="single" w:sz="4" w:space="0" w:color="auto"/>
            </w:tcBorders>
            <w:shd w:val="clear" w:color="auto" w:fill="auto"/>
            <w:noWrap/>
          </w:tcPr>
          <w:p w:rsidR="00C97C15" w:rsidRPr="00603433" w:rsidRDefault="00FD5E02" w:rsidP="00C97C15">
            <w:pPr>
              <w:jc w:val="right"/>
              <w:rPr>
                <w:sz w:val="20"/>
                <w:szCs w:val="20"/>
              </w:rPr>
            </w:pPr>
            <w:r w:rsidRPr="00603433">
              <w:rPr>
                <w:sz w:val="20"/>
                <w:szCs w:val="20"/>
              </w:rPr>
              <w:t>0,04</w:t>
            </w:r>
          </w:p>
        </w:tc>
        <w:tc>
          <w:tcPr>
            <w:tcW w:w="992" w:type="dxa"/>
            <w:tcBorders>
              <w:top w:val="nil"/>
              <w:left w:val="nil"/>
              <w:bottom w:val="single" w:sz="4" w:space="0" w:color="auto"/>
              <w:right w:val="single" w:sz="4" w:space="0" w:color="auto"/>
            </w:tcBorders>
            <w:shd w:val="clear" w:color="auto" w:fill="auto"/>
            <w:noWrap/>
          </w:tcPr>
          <w:p w:rsidR="00C97C15" w:rsidRPr="00603433" w:rsidRDefault="00C97C15" w:rsidP="00C97C15">
            <w:pPr>
              <w:rPr>
                <w:sz w:val="20"/>
                <w:szCs w:val="20"/>
              </w:rPr>
            </w:pPr>
          </w:p>
        </w:tc>
      </w:tr>
      <w:tr w:rsidR="00FD5E02"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FD5E02" w:rsidRPr="00603433" w:rsidRDefault="00FD5E02" w:rsidP="00FD5E02">
            <w:pPr>
              <w:jc w:val="center"/>
              <w:rPr>
                <w:sz w:val="20"/>
                <w:szCs w:val="20"/>
              </w:rPr>
            </w:pPr>
            <w:r w:rsidRPr="00603433">
              <w:rPr>
                <w:sz w:val="20"/>
                <w:szCs w:val="20"/>
              </w:rPr>
              <w:t>17</w:t>
            </w:r>
          </w:p>
        </w:tc>
        <w:tc>
          <w:tcPr>
            <w:tcW w:w="6379" w:type="dxa"/>
            <w:gridSpan w:val="2"/>
            <w:tcBorders>
              <w:top w:val="nil"/>
              <w:left w:val="nil"/>
              <w:bottom w:val="single" w:sz="4" w:space="0" w:color="auto"/>
              <w:right w:val="single" w:sz="4" w:space="0" w:color="auto"/>
            </w:tcBorders>
            <w:shd w:val="clear" w:color="auto" w:fill="auto"/>
          </w:tcPr>
          <w:p w:rsidR="00FD5E02" w:rsidRPr="00603433" w:rsidRDefault="00FD5E02" w:rsidP="00FD5E02">
            <w:pPr>
              <w:rPr>
                <w:sz w:val="20"/>
                <w:szCs w:val="20"/>
              </w:rPr>
            </w:pPr>
            <w:r w:rsidRPr="00603433">
              <w:rPr>
                <w:sz w:val="20"/>
                <w:szCs w:val="20"/>
              </w:rPr>
              <w:t xml:space="preserve">Световой пожарный </w:t>
            </w:r>
            <w:proofErr w:type="spellStart"/>
            <w:r w:rsidRPr="00603433">
              <w:rPr>
                <w:sz w:val="20"/>
                <w:szCs w:val="20"/>
              </w:rPr>
              <w:t>оповещатель</w:t>
            </w:r>
            <w:proofErr w:type="spellEnd"/>
            <w:r w:rsidRPr="00603433">
              <w:rPr>
                <w:sz w:val="20"/>
                <w:szCs w:val="20"/>
              </w:rPr>
              <w:t xml:space="preserve"> «Выход»</w:t>
            </w:r>
          </w:p>
          <w:p w:rsidR="00FD5E02" w:rsidRPr="00603433" w:rsidRDefault="00FD5E02" w:rsidP="00FD5E02">
            <w:pPr>
              <w:shd w:val="clear" w:color="auto" w:fill="FFFFFF"/>
              <w:spacing w:after="0"/>
              <w:jc w:val="left"/>
              <w:rPr>
                <w:sz w:val="20"/>
                <w:szCs w:val="20"/>
              </w:rPr>
            </w:pPr>
            <w:r w:rsidRPr="00603433">
              <w:rPr>
                <w:sz w:val="20"/>
                <w:szCs w:val="20"/>
              </w:rPr>
              <w:t xml:space="preserve">Единица измерения: 1 </w:t>
            </w:r>
            <w:proofErr w:type="spellStart"/>
            <w:proofErr w:type="gramStart"/>
            <w:r w:rsidRPr="00603433">
              <w:rPr>
                <w:sz w:val="20"/>
                <w:szCs w:val="20"/>
              </w:rPr>
              <w:t>шт</w:t>
            </w:r>
            <w:proofErr w:type="spellEnd"/>
            <w:proofErr w:type="gramEnd"/>
          </w:p>
          <w:p w:rsidR="00FD5E02" w:rsidRPr="00603433" w:rsidRDefault="00FD5E02" w:rsidP="00FD5E02">
            <w:pPr>
              <w:shd w:val="clear" w:color="auto" w:fill="FFFFFF"/>
              <w:spacing w:after="0"/>
              <w:jc w:val="left"/>
              <w:rPr>
                <w:sz w:val="20"/>
                <w:szCs w:val="20"/>
              </w:rPr>
            </w:pPr>
            <w:r w:rsidRPr="00603433">
              <w:rPr>
                <w:sz w:val="20"/>
                <w:szCs w:val="20"/>
              </w:rPr>
              <w:t>Габариты (</w:t>
            </w:r>
            <w:proofErr w:type="gramStart"/>
            <w:r w:rsidRPr="00603433">
              <w:rPr>
                <w:sz w:val="20"/>
                <w:szCs w:val="20"/>
              </w:rPr>
              <w:t>мм</w:t>
            </w:r>
            <w:proofErr w:type="gramEnd"/>
            <w:r w:rsidRPr="00603433">
              <w:rPr>
                <w:sz w:val="20"/>
                <w:szCs w:val="20"/>
              </w:rPr>
              <w:t>): 300x100x25</w:t>
            </w:r>
          </w:p>
          <w:p w:rsidR="00FD5E02" w:rsidRPr="00603433" w:rsidRDefault="00FD5E02" w:rsidP="00FD5E02">
            <w:pPr>
              <w:shd w:val="clear" w:color="auto" w:fill="FFFFFF"/>
              <w:spacing w:after="0"/>
              <w:jc w:val="left"/>
              <w:rPr>
                <w:sz w:val="20"/>
                <w:szCs w:val="20"/>
              </w:rPr>
            </w:pPr>
            <w:r w:rsidRPr="00603433">
              <w:rPr>
                <w:sz w:val="20"/>
                <w:szCs w:val="20"/>
              </w:rPr>
              <w:t xml:space="preserve">Номинальное напряжение электропитания постоянного тока, </w:t>
            </w:r>
            <w:proofErr w:type="gramStart"/>
            <w:r w:rsidRPr="00603433">
              <w:rPr>
                <w:sz w:val="20"/>
                <w:szCs w:val="20"/>
              </w:rPr>
              <w:t>В</w:t>
            </w:r>
            <w:proofErr w:type="gramEnd"/>
            <w:r w:rsidRPr="00603433">
              <w:rPr>
                <w:sz w:val="20"/>
                <w:szCs w:val="20"/>
              </w:rPr>
              <w:t xml:space="preserve"> от 12 до 36 </w:t>
            </w:r>
          </w:p>
          <w:p w:rsidR="00FD5E02" w:rsidRPr="00603433" w:rsidRDefault="00FD5E02" w:rsidP="00FD5E02">
            <w:pPr>
              <w:shd w:val="clear" w:color="auto" w:fill="FFFFFF"/>
              <w:spacing w:after="0"/>
              <w:jc w:val="left"/>
              <w:rPr>
                <w:sz w:val="20"/>
                <w:szCs w:val="20"/>
              </w:rPr>
            </w:pPr>
            <w:r w:rsidRPr="00603433">
              <w:rPr>
                <w:sz w:val="20"/>
                <w:szCs w:val="20"/>
              </w:rPr>
              <w:t xml:space="preserve">Допустимый диапазон изменения напряжения питания, </w:t>
            </w:r>
            <w:proofErr w:type="gramStart"/>
            <w:r w:rsidRPr="00603433">
              <w:rPr>
                <w:sz w:val="20"/>
                <w:szCs w:val="20"/>
              </w:rPr>
              <w:t>В</w:t>
            </w:r>
            <w:proofErr w:type="gramEnd"/>
            <w:r w:rsidRPr="00603433">
              <w:rPr>
                <w:sz w:val="20"/>
                <w:szCs w:val="20"/>
              </w:rPr>
              <w:t xml:space="preserve"> от 9,5 до 40 </w:t>
            </w:r>
          </w:p>
          <w:p w:rsidR="00FD5E02" w:rsidRPr="00603433" w:rsidRDefault="00FD5E02" w:rsidP="00FD5E02">
            <w:pPr>
              <w:shd w:val="clear" w:color="auto" w:fill="FFFFFF"/>
              <w:spacing w:after="0"/>
              <w:jc w:val="left"/>
              <w:rPr>
                <w:sz w:val="20"/>
                <w:szCs w:val="20"/>
              </w:rPr>
            </w:pPr>
            <w:r w:rsidRPr="00603433">
              <w:rPr>
                <w:sz w:val="20"/>
                <w:szCs w:val="20"/>
              </w:rPr>
              <w:t xml:space="preserve">Ток, потребляемый </w:t>
            </w:r>
            <w:proofErr w:type="spellStart"/>
            <w:r w:rsidRPr="00603433">
              <w:rPr>
                <w:sz w:val="20"/>
                <w:szCs w:val="20"/>
              </w:rPr>
              <w:t>оповещателем</w:t>
            </w:r>
            <w:proofErr w:type="spellEnd"/>
            <w:r w:rsidRPr="00603433">
              <w:rPr>
                <w:sz w:val="20"/>
                <w:szCs w:val="20"/>
              </w:rPr>
              <w:t xml:space="preserve"> в режиме подсветки информационного поля, мА не более 20 </w:t>
            </w:r>
          </w:p>
          <w:p w:rsidR="00FD5E02" w:rsidRPr="00603433" w:rsidRDefault="00FD5E02" w:rsidP="00FD5E02">
            <w:pPr>
              <w:shd w:val="clear" w:color="auto" w:fill="FFFFFF"/>
              <w:spacing w:after="0"/>
              <w:jc w:val="left"/>
              <w:rPr>
                <w:sz w:val="20"/>
                <w:szCs w:val="20"/>
              </w:rPr>
            </w:pPr>
            <w:r w:rsidRPr="00603433">
              <w:rPr>
                <w:sz w:val="20"/>
                <w:szCs w:val="20"/>
              </w:rPr>
              <w:t xml:space="preserve">Максимальная температура, при которой </w:t>
            </w:r>
            <w:proofErr w:type="spellStart"/>
            <w:r w:rsidRPr="00603433">
              <w:rPr>
                <w:sz w:val="20"/>
                <w:szCs w:val="20"/>
              </w:rPr>
              <w:t>оповещатель</w:t>
            </w:r>
            <w:proofErr w:type="spellEnd"/>
            <w:r w:rsidRPr="00603433">
              <w:rPr>
                <w:sz w:val="20"/>
                <w:szCs w:val="20"/>
              </w:rPr>
              <w:t xml:space="preserve"> сохраняет работоспособность, °С 55 </w:t>
            </w:r>
          </w:p>
          <w:p w:rsidR="00FD5E02" w:rsidRPr="00603433" w:rsidRDefault="00FD5E02" w:rsidP="00FD5E02">
            <w:pPr>
              <w:shd w:val="clear" w:color="auto" w:fill="FFFFFF"/>
              <w:spacing w:after="0"/>
              <w:jc w:val="left"/>
              <w:rPr>
                <w:sz w:val="20"/>
                <w:szCs w:val="20"/>
              </w:rPr>
            </w:pPr>
            <w:r w:rsidRPr="00603433">
              <w:rPr>
                <w:sz w:val="20"/>
                <w:szCs w:val="20"/>
              </w:rPr>
              <w:t xml:space="preserve">Минимальная температура, при которой </w:t>
            </w:r>
            <w:proofErr w:type="spellStart"/>
            <w:r w:rsidRPr="00603433">
              <w:rPr>
                <w:sz w:val="20"/>
                <w:szCs w:val="20"/>
              </w:rPr>
              <w:t>оповещатель</w:t>
            </w:r>
            <w:proofErr w:type="spellEnd"/>
            <w:r w:rsidRPr="00603433">
              <w:rPr>
                <w:sz w:val="20"/>
                <w:szCs w:val="20"/>
              </w:rPr>
              <w:t xml:space="preserve"> сохраняет работоспособность, °С минус 10 </w:t>
            </w:r>
          </w:p>
          <w:p w:rsidR="00FD5E02" w:rsidRPr="00603433" w:rsidRDefault="00FD5E02" w:rsidP="00FD5E02">
            <w:pPr>
              <w:shd w:val="clear" w:color="auto" w:fill="FFFFFF"/>
              <w:spacing w:after="0"/>
              <w:jc w:val="left"/>
              <w:rPr>
                <w:sz w:val="20"/>
                <w:szCs w:val="20"/>
              </w:rPr>
            </w:pPr>
            <w:r w:rsidRPr="00603433">
              <w:rPr>
                <w:sz w:val="20"/>
                <w:szCs w:val="20"/>
              </w:rPr>
              <w:t>Относительная влажность при 40</w:t>
            </w:r>
            <w:proofErr w:type="gramStart"/>
            <w:r w:rsidRPr="00603433">
              <w:rPr>
                <w:sz w:val="20"/>
                <w:szCs w:val="20"/>
              </w:rPr>
              <w:t>°С</w:t>
            </w:r>
            <w:proofErr w:type="gramEnd"/>
            <w:r w:rsidRPr="00603433">
              <w:rPr>
                <w:sz w:val="20"/>
                <w:szCs w:val="20"/>
              </w:rPr>
              <w:t xml:space="preserve">, при которой </w:t>
            </w:r>
            <w:proofErr w:type="spellStart"/>
            <w:r w:rsidRPr="00603433">
              <w:rPr>
                <w:sz w:val="20"/>
                <w:szCs w:val="20"/>
              </w:rPr>
              <w:t>оповещатель</w:t>
            </w:r>
            <w:proofErr w:type="spellEnd"/>
            <w:r w:rsidRPr="00603433">
              <w:rPr>
                <w:sz w:val="20"/>
                <w:szCs w:val="20"/>
              </w:rPr>
              <w:t xml:space="preserve"> сохраняет работоспособность, % 93 </w:t>
            </w:r>
          </w:p>
          <w:p w:rsidR="00FD5E02" w:rsidRPr="00603433" w:rsidRDefault="00FD5E02" w:rsidP="00FD5E02">
            <w:pPr>
              <w:shd w:val="clear" w:color="auto" w:fill="FFFFFF"/>
              <w:spacing w:after="0"/>
              <w:jc w:val="left"/>
              <w:rPr>
                <w:sz w:val="20"/>
                <w:szCs w:val="20"/>
              </w:rPr>
            </w:pPr>
            <w:r w:rsidRPr="00603433">
              <w:rPr>
                <w:sz w:val="20"/>
                <w:szCs w:val="20"/>
              </w:rPr>
              <w:t>Степень защиты оболочки, IP 41 </w:t>
            </w:r>
          </w:p>
          <w:p w:rsidR="00FD5E02" w:rsidRPr="00603433" w:rsidRDefault="00FD5E02" w:rsidP="00FD5E02">
            <w:pPr>
              <w:shd w:val="clear" w:color="auto" w:fill="FFFFFF"/>
              <w:spacing w:after="0"/>
              <w:jc w:val="left"/>
              <w:rPr>
                <w:sz w:val="20"/>
                <w:szCs w:val="20"/>
              </w:rPr>
            </w:pPr>
            <w:r w:rsidRPr="00603433">
              <w:rPr>
                <w:sz w:val="20"/>
                <w:szCs w:val="20"/>
              </w:rPr>
              <w:t xml:space="preserve">Синусоидальная вибрация (устойчивость) соответствует требованиям ГОСТ </w:t>
            </w:r>
            <w:proofErr w:type="gramStart"/>
            <w:r w:rsidRPr="00603433">
              <w:rPr>
                <w:sz w:val="20"/>
                <w:szCs w:val="20"/>
              </w:rPr>
              <w:t>Р</w:t>
            </w:r>
            <w:proofErr w:type="gramEnd"/>
            <w:r w:rsidRPr="00603433">
              <w:rPr>
                <w:sz w:val="20"/>
                <w:szCs w:val="20"/>
              </w:rPr>
              <w:t xml:space="preserve"> 2803 </w:t>
            </w:r>
          </w:p>
          <w:p w:rsidR="00FD5E02" w:rsidRPr="00603433" w:rsidRDefault="00FD5E02" w:rsidP="00FD5E02">
            <w:pPr>
              <w:shd w:val="clear" w:color="auto" w:fill="FFFFFF"/>
              <w:spacing w:after="0"/>
              <w:jc w:val="left"/>
              <w:rPr>
                <w:sz w:val="20"/>
                <w:szCs w:val="20"/>
              </w:rPr>
            </w:pPr>
            <w:r w:rsidRPr="00603433">
              <w:rPr>
                <w:sz w:val="20"/>
                <w:szCs w:val="20"/>
              </w:rPr>
              <w:t xml:space="preserve">Электрическая прочность и сопротивление изоляции соответствует требованиям ГОСТ </w:t>
            </w:r>
            <w:proofErr w:type="gramStart"/>
            <w:r w:rsidRPr="00603433">
              <w:rPr>
                <w:sz w:val="20"/>
                <w:szCs w:val="20"/>
              </w:rPr>
              <w:t>Р</w:t>
            </w:r>
            <w:proofErr w:type="gramEnd"/>
            <w:r w:rsidRPr="00603433">
              <w:rPr>
                <w:sz w:val="20"/>
                <w:szCs w:val="20"/>
              </w:rPr>
              <w:t xml:space="preserve"> 52931 </w:t>
            </w:r>
          </w:p>
          <w:p w:rsidR="00FD5E02" w:rsidRPr="00603433" w:rsidRDefault="00FD5E02" w:rsidP="00FD5E02">
            <w:pPr>
              <w:shd w:val="clear" w:color="auto" w:fill="FFFFFF"/>
              <w:spacing w:after="0"/>
              <w:jc w:val="left"/>
              <w:rPr>
                <w:sz w:val="20"/>
                <w:szCs w:val="20"/>
              </w:rPr>
            </w:pPr>
            <w:r w:rsidRPr="00603433">
              <w:rPr>
                <w:sz w:val="20"/>
                <w:szCs w:val="20"/>
              </w:rPr>
              <w:t xml:space="preserve">Электромагнитная совместимость соответствует требованиям ГОСТ </w:t>
            </w:r>
            <w:proofErr w:type="gramStart"/>
            <w:r w:rsidRPr="00603433">
              <w:rPr>
                <w:sz w:val="20"/>
                <w:szCs w:val="20"/>
              </w:rPr>
              <w:t>Р</w:t>
            </w:r>
            <w:proofErr w:type="gramEnd"/>
            <w:r w:rsidRPr="00603433">
              <w:rPr>
                <w:sz w:val="20"/>
                <w:szCs w:val="20"/>
              </w:rPr>
              <w:t xml:space="preserve"> 53325-2012 </w:t>
            </w:r>
          </w:p>
          <w:p w:rsidR="00FD5E02" w:rsidRPr="00603433" w:rsidRDefault="00FD5E02" w:rsidP="00FD5E02">
            <w:pPr>
              <w:shd w:val="clear" w:color="auto" w:fill="FFFFFF"/>
              <w:spacing w:after="0"/>
              <w:jc w:val="left"/>
              <w:rPr>
                <w:sz w:val="20"/>
                <w:szCs w:val="20"/>
              </w:rPr>
            </w:pPr>
            <w:r w:rsidRPr="00603433">
              <w:rPr>
                <w:sz w:val="20"/>
                <w:szCs w:val="20"/>
              </w:rPr>
              <w:t xml:space="preserve">Уровень индустриальных помех создаваемый </w:t>
            </w:r>
            <w:proofErr w:type="spellStart"/>
            <w:r w:rsidRPr="00603433">
              <w:rPr>
                <w:sz w:val="20"/>
                <w:szCs w:val="20"/>
              </w:rPr>
              <w:t>оповещателем</w:t>
            </w:r>
            <w:proofErr w:type="spellEnd"/>
            <w:r w:rsidRPr="00603433">
              <w:rPr>
                <w:sz w:val="20"/>
                <w:szCs w:val="20"/>
              </w:rPr>
              <w:t xml:space="preserve"> соответствует требованиям ГОСТ </w:t>
            </w:r>
            <w:proofErr w:type="gramStart"/>
            <w:r w:rsidRPr="00603433">
              <w:rPr>
                <w:sz w:val="20"/>
                <w:szCs w:val="20"/>
              </w:rPr>
              <w:t>Р</w:t>
            </w:r>
            <w:proofErr w:type="gramEnd"/>
            <w:r w:rsidRPr="00603433">
              <w:rPr>
                <w:sz w:val="20"/>
                <w:szCs w:val="20"/>
              </w:rPr>
              <w:t xml:space="preserve"> 53325-2012 </w:t>
            </w:r>
          </w:p>
          <w:p w:rsidR="00FD5E02" w:rsidRPr="00603433" w:rsidRDefault="00FD5E02" w:rsidP="00FD5E02">
            <w:pPr>
              <w:shd w:val="clear" w:color="auto" w:fill="FFFFFF"/>
              <w:spacing w:after="0"/>
              <w:jc w:val="left"/>
              <w:rPr>
                <w:sz w:val="20"/>
                <w:szCs w:val="20"/>
              </w:rPr>
            </w:pPr>
            <w:r w:rsidRPr="00603433">
              <w:rPr>
                <w:sz w:val="20"/>
                <w:szCs w:val="20"/>
              </w:rPr>
              <w:t xml:space="preserve">Пожарная безопасность соответствует требованиям ГОСТ </w:t>
            </w:r>
            <w:proofErr w:type="gramStart"/>
            <w:r w:rsidRPr="00603433">
              <w:rPr>
                <w:sz w:val="20"/>
                <w:szCs w:val="20"/>
              </w:rPr>
              <w:t>Р</w:t>
            </w:r>
            <w:proofErr w:type="gramEnd"/>
            <w:r w:rsidRPr="00603433">
              <w:rPr>
                <w:sz w:val="20"/>
                <w:szCs w:val="20"/>
              </w:rPr>
              <w:t xml:space="preserve"> МЭК 60065 (подраздел 4.3, 11.2.) </w:t>
            </w:r>
          </w:p>
          <w:p w:rsidR="00FD5E02" w:rsidRPr="00603433" w:rsidRDefault="00FD5E02" w:rsidP="00FD5E02">
            <w:pPr>
              <w:shd w:val="clear" w:color="auto" w:fill="FFFFFF"/>
              <w:spacing w:after="0"/>
              <w:jc w:val="left"/>
              <w:rPr>
                <w:sz w:val="20"/>
                <w:szCs w:val="20"/>
              </w:rPr>
            </w:pPr>
            <w:r w:rsidRPr="00603433">
              <w:rPr>
                <w:sz w:val="20"/>
                <w:szCs w:val="20"/>
              </w:rPr>
              <w:t xml:space="preserve">Электробезопасность соответствует требованиям ГОСТ </w:t>
            </w:r>
            <w:proofErr w:type="gramStart"/>
            <w:r w:rsidRPr="00603433">
              <w:rPr>
                <w:sz w:val="20"/>
                <w:szCs w:val="20"/>
              </w:rPr>
              <w:t>Р</w:t>
            </w:r>
            <w:proofErr w:type="gramEnd"/>
            <w:r w:rsidRPr="00603433">
              <w:rPr>
                <w:sz w:val="20"/>
                <w:szCs w:val="20"/>
              </w:rPr>
              <w:t xml:space="preserve"> 505713, ГОСТ Р 12.2.007.0 </w:t>
            </w:r>
          </w:p>
          <w:p w:rsidR="00FD5E02" w:rsidRPr="00603433" w:rsidRDefault="00FD5E02" w:rsidP="00FD5E02">
            <w:pPr>
              <w:shd w:val="clear" w:color="auto" w:fill="FFFFFF"/>
              <w:spacing w:after="0"/>
              <w:jc w:val="left"/>
              <w:rPr>
                <w:sz w:val="20"/>
                <w:szCs w:val="20"/>
              </w:rPr>
            </w:pPr>
            <w:r w:rsidRPr="00603433">
              <w:rPr>
                <w:sz w:val="20"/>
                <w:szCs w:val="20"/>
              </w:rPr>
              <w:t xml:space="preserve">Средний срок службы </w:t>
            </w:r>
            <w:proofErr w:type="spellStart"/>
            <w:r w:rsidRPr="00603433">
              <w:rPr>
                <w:sz w:val="20"/>
                <w:szCs w:val="20"/>
              </w:rPr>
              <w:t>оповещателя</w:t>
            </w:r>
            <w:proofErr w:type="spellEnd"/>
            <w:r w:rsidRPr="00603433">
              <w:rPr>
                <w:sz w:val="20"/>
                <w:szCs w:val="20"/>
              </w:rPr>
              <w:t>, лет не менее 10 </w:t>
            </w:r>
          </w:p>
          <w:p w:rsidR="00FD5E02" w:rsidRPr="00603433" w:rsidRDefault="00FD5E02" w:rsidP="00FD5E02">
            <w:pPr>
              <w:shd w:val="clear" w:color="auto" w:fill="FFFFFF"/>
              <w:spacing w:after="0"/>
              <w:jc w:val="left"/>
              <w:rPr>
                <w:sz w:val="20"/>
                <w:szCs w:val="20"/>
              </w:rPr>
            </w:pPr>
            <w:r w:rsidRPr="00603433">
              <w:rPr>
                <w:sz w:val="20"/>
                <w:szCs w:val="20"/>
              </w:rPr>
              <w:t xml:space="preserve">Габаритные размеры изделия, </w:t>
            </w:r>
            <w:proofErr w:type="gramStart"/>
            <w:r w:rsidRPr="00603433">
              <w:rPr>
                <w:sz w:val="20"/>
                <w:szCs w:val="20"/>
              </w:rPr>
              <w:t>мм</w:t>
            </w:r>
            <w:proofErr w:type="gramEnd"/>
            <w:r w:rsidRPr="00603433">
              <w:rPr>
                <w:sz w:val="20"/>
                <w:szCs w:val="20"/>
              </w:rPr>
              <w:t xml:space="preserve"> 300х100х25 </w:t>
            </w:r>
          </w:p>
          <w:p w:rsidR="00FD5E02" w:rsidRPr="00603433" w:rsidRDefault="00FD5E02" w:rsidP="00FD5E02">
            <w:pPr>
              <w:shd w:val="clear" w:color="auto" w:fill="FFFFFF"/>
              <w:spacing w:after="0"/>
              <w:jc w:val="left"/>
              <w:rPr>
                <w:sz w:val="20"/>
                <w:szCs w:val="20"/>
              </w:rPr>
            </w:pPr>
            <w:r w:rsidRPr="00603433">
              <w:rPr>
                <w:sz w:val="20"/>
                <w:szCs w:val="20"/>
              </w:rPr>
              <w:t xml:space="preserve">Масса изделия, </w:t>
            </w:r>
            <w:proofErr w:type="gramStart"/>
            <w:r w:rsidRPr="00603433">
              <w:rPr>
                <w:sz w:val="20"/>
                <w:szCs w:val="20"/>
              </w:rPr>
              <w:t>кг</w:t>
            </w:r>
            <w:proofErr w:type="gramEnd"/>
            <w:r w:rsidRPr="00603433">
              <w:rPr>
                <w:sz w:val="20"/>
                <w:szCs w:val="20"/>
              </w:rPr>
              <w:t xml:space="preserve"> не более 0,35</w:t>
            </w:r>
          </w:p>
          <w:p w:rsidR="00FD5E02" w:rsidRPr="00603433" w:rsidRDefault="00FD5E02" w:rsidP="00FD5E02">
            <w:pPr>
              <w:rPr>
                <w:sz w:val="20"/>
                <w:szCs w:val="20"/>
              </w:rPr>
            </w:pPr>
          </w:p>
          <w:p w:rsidR="00FD5E02" w:rsidRPr="00603433" w:rsidRDefault="00FD5E02" w:rsidP="00FD5E02">
            <w:pPr>
              <w:rPr>
                <w:sz w:val="20"/>
                <w:szCs w:val="20"/>
              </w:rPr>
            </w:pPr>
          </w:p>
        </w:tc>
        <w:tc>
          <w:tcPr>
            <w:tcW w:w="851" w:type="dxa"/>
            <w:tcBorders>
              <w:top w:val="nil"/>
              <w:left w:val="nil"/>
              <w:bottom w:val="single" w:sz="4" w:space="0" w:color="auto"/>
              <w:right w:val="single" w:sz="4" w:space="0" w:color="auto"/>
            </w:tcBorders>
            <w:shd w:val="clear" w:color="auto" w:fill="auto"/>
          </w:tcPr>
          <w:p w:rsidR="00FD5E02" w:rsidRPr="00603433" w:rsidRDefault="00FD5E02" w:rsidP="00FD5E02">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FD5E02" w:rsidRPr="00603433" w:rsidRDefault="00FD5E02" w:rsidP="00FD5E02">
            <w:pPr>
              <w:jc w:val="right"/>
              <w:rPr>
                <w:sz w:val="20"/>
                <w:szCs w:val="20"/>
              </w:rPr>
            </w:pPr>
            <w:r w:rsidRPr="00603433">
              <w:rPr>
                <w:sz w:val="20"/>
                <w:szCs w:val="20"/>
              </w:rPr>
              <w:t>4</w:t>
            </w:r>
          </w:p>
        </w:tc>
        <w:tc>
          <w:tcPr>
            <w:tcW w:w="992" w:type="dxa"/>
            <w:tcBorders>
              <w:top w:val="nil"/>
              <w:left w:val="nil"/>
              <w:bottom w:val="single" w:sz="4" w:space="0" w:color="auto"/>
              <w:right w:val="single" w:sz="4" w:space="0" w:color="auto"/>
            </w:tcBorders>
            <w:shd w:val="clear" w:color="auto" w:fill="auto"/>
            <w:noWrap/>
          </w:tcPr>
          <w:p w:rsidR="00FD5E02" w:rsidRPr="00603433" w:rsidRDefault="00FD5E02" w:rsidP="00FD5E02">
            <w:pPr>
              <w:rPr>
                <w:sz w:val="20"/>
                <w:szCs w:val="20"/>
              </w:rPr>
            </w:pPr>
          </w:p>
        </w:tc>
      </w:tr>
      <w:tr w:rsidR="00FD5E02"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FD5E02" w:rsidRPr="00603433" w:rsidRDefault="00FD5E02" w:rsidP="00FD5E02">
            <w:pPr>
              <w:jc w:val="center"/>
              <w:rPr>
                <w:sz w:val="20"/>
                <w:szCs w:val="20"/>
              </w:rPr>
            </w:pPr>
            <w:r w:rsidRPr="00603433">
              <w:rPr>
                <w:sz w:val="20"/>
                <w:szCs w:val="20"/>
              </w:rPr>
              <w:t>18</w:t>
            </w:r>
          </w:p>
        </w:tc>
        <w:tc>
          <w:tcPr>
            <w:tcW w:w="6379" w:type="dxa"/>
            <w:gridSpan w:val="2"/>
            <w:tcBorders>
              <w:top w:val="nil"/>
              <w:left w:val="nil"/>
              <w:bottom w:val="single" w:sz="4" w:space="0" w:color="auto"/>
              <w:right w:val="single" w:sz="4" w:space="0" w:color="auto"/>
            </w:tcBorders>
            <w:shd w:val="clear" w:color="auto" w:fill="auto"/>
          </w:tcPr>
          <w:p w:rsidR="00FD5E02" w:rsidRPr="00603433" w:rsidRDefault="00FD5E02" w:rsidP="00FD5E02">
            <w:pPr>
              <w:rPr>
                <w:sz w:val="20"/>
                <w:szCs w:val="20"/>
              </w:rPr>
            </w:pPr>
            <w:r w:rsidRPr="00603433">
              <w:rPr>
                <w:sz w:val="20"/>
                <w:szCs w:val="20"/>
              </w:rPr>
              <w:t>Реле, ключ, кнопка и др. с подготовкой места установки (работа)</w:t>
            </w:r>
          </w:p>
        </w:tc>
        <w:tc>
          <w:tcPr>
            <w:tcW w:w="851" w:type="dxa"/>
            <w:tcBorders>
              <w:top w:val="nil"/>
              <w:left w:val="nil"/>
              <w:bottom w:val="single" w:sz="4" w:space="0" w:color="auto"/>
              <w:right w:val="single" w:sz="4" w:space="0" w:color="auto"/>
            </w:tcBorders>
            <w:shd w:val="clear" w:color="auto" w:fill="auto"/>
          </w:tcPr>
          <w:p w:rsidR="00FD5E02" w:rsidRPr="00603433" w:rsidRDefault="00FD5E02" w:rsidP="00FD5E02">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FD5E02" w:rsidRPr="00603433" w:rsidRDefault="00FD5E02" w:rsidP="00FD5E02">
            <w:pPr>
              <w:jc w:val="right"/>
              <w:rPr>
                <w:sz w:val="20"/>
                <w:szCs w:val="20"/>
              </w:rPr>
            </w:pPr>
            <w:r w:rsidRPr="00603433">
              <w:rPr>
                <w:sz w:val="20"/>
                <w:szCs w:val="20"/>
              </w:rPr>
              <w:t>2</w:t>
            </w:r>
          </w:p>
          <w:p w:rsidR="00FD5E02" w:rsidRPr="00603433" w:rsidRDefault="00FD5E02" w:rsidP="00FD5E02">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FD5E02" w:rsidRPr="00603433" w:rsidRDefault="00FD5E02" w:rsidP="00FD5E02">
            <w:pPr>
              <w:rPr>
                <w:sz w:val="20"/>
                <w:szCs w:val="20"/>
              </w:rPr>
            </w:pPr>
          </w:p>
        </w:tc>
      </w:tr>
      <w:tr w:rsidR="00E21471"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E21471" w:rsidRPr="00603433" w:rsidRDefault="00E21471" w:rsidP="00E21471">
            <w:pPr>
              <w:jc w:val="center"/>
              <w:rPr>
                <w:sz w:val="20"/>
                <w:szCs w:val="20"/>
              </w:rPr>
            </w:pPr>
            <w:r w:rsidRPr="00603433">
              <w:rPr>
                <w:sz w:val="20"/>
                <w:szCs w:val="20"/>
              </w:rPr>
              <w:t>19</w:t>
            </w:r>
          </w:p>
        </w:tc>
        <w:tc>
          <w:tcPr>
            <w:tcW w:w="6379" w:type="dxa"/>
            <w:gridSpan w:val="2"/>
            <w:tcBorders>
              <w:top w:val="nil"/>
              <w:left w:val="nil"/>
              <w:bottom w:val="single" w:sz="4" w:space="0" w:color="auto"/>
              <w:right w:val="single" w:sz="4" w:space="0" w:color="auto"/>
            </w:tcBorders>
            <w:shd w:val="clear" w:color="auto" w:fill="auto"/>
          </w:tcPr>
          <w:p w:rsidR="00E21471" w:rsidRPr="00603433" w:rsidRDefault="00E21471" w:rsidP="00E21471">
            <w:pPr>
              <w:rPr>
                <w:sz w:val="20"/>
                <w:szCs w:val="20"/>
              </w:rPr>
            </w:pPr>
            <w:r w:rsidRPr="00603433">
              <w:rPr>
                <w:sz w:val="20"/>
                <w:szCs w:val="20"/>
              </w:rPr>
              <w:t>Извещатель пожарный ручной</w:t>
            </w:r>
          </w:p>
          <w:p w:rsidR="00E21471" w:rsidRPr="00603433" w:rsidRDefault="00E21471" w:rsidP="00E21471">
            <w:pPr>
              <w:rPr>
                <w:sz w:val="20"/>
                <w:szCs w:val="20"/>
              </w:rPr>
            </w:pPr>
            <w:r w:rsidRPr="00603433">
              <w:rPr>
                <w:sz w:val="20"/>
                <w:szCs w:val="20"/>
              </w:rPr>
              <w:t xml:space="preserve">Извещатель ИПР-3СУ посылает тревожный сигнал в ШС при переводе приводного элемента (кнопки) извещателя во включенное состояние. </w:t>
            </w:r>
          </w:p>
          <w:p w:rsidR="00E21471" w:rsidRPr="00603433" w:rsidRDefault="00E21471" w:rsidP="00E21471">
            <w:pPr>
              <w:rPr>
                <w:sz w:val="20"/>
                <w:szCs w:val="20"/>
              </w:rPr>
            </w:pPr>
            <w:r w:rsidRPr="00603433">
              <w:rPr>
                <w:sz w:val="20"/>
                <w:szCs w:val="20"/>
              </w:rPr>
              <w:t xml:space="preserve">Усилие, необходимое для включения кнопки - 15 ± 3,0 Н. После снятия усилия извещатель должен оставаться во включенном состоянии. Перевод извещателя в дежурный режим осуществляется возвратом кнопки в исходное состояние с помощью экстрактора ЦФСК 758196.000, входящего в комплект поставки. </w:t>
            </w:r>
          </w:p>
          <w:p w:rsidR="00E21471" w:rsidRPr="00603433" w:rsidRDefault="00E21471" w:rsidP="00E21471">
            <w:pPr>
              <w:rPr>
                <w:sz w:val="20"/>
                <w:szCs w:val="20"/>
              </w:rPr>
            </w:pPr>
            <w:r w:rsidRPr="00603433">
              <w:rPr>
                <w:sz w:val="20"/>
                <w:szCs w:val="20"/>
              </w:rPr>
              <w:t xml:space="preserve">Извещатель не должен срабатывать при приложении к кнопке усилия 5 ± 0,5 Н. </w:t>
            </w:r>
          </w:p>
          <w:p w:rsidR="00E21471" w:rsidRPr="00603433" w:rsidRDefault="00E21471" w:rsidP="00E21471">
            <w:pPr>
              <w:rPr>
                <w:sz w:val="20"/>
                <w:szCs w:val="20"/>
              </w:rPr>
            </w:pPr>
            <w:r w:rsidRPr="00603433">
              <w:rPr>
                <w:sz w:val="20"/>
                <w:szCs w:val="20"/>
              </w:rPr>
              <w:t xml:space="preserve">Извещатель имеет встроенную оптическую индикацию дежурного режима (зеленый светодиод) и срабатывания (красный светодиод). </w:t>
            </w:r>
          </w:p>
          <w:p w:rsidR="00E21471" w:rsidRPr="00603433" w:rsidRDefault="00E21471" w:rsidP="00E21471">
            <w:pPr>
              <w:rPr>
                <w:sz w:val="20"/>
                <w:szCs w:val="20"/>
              </w:rPr>
            </w:pPr>
            <w:r w:rsidRPr="00603433">
              <w:rPr>
                <w:sz w:val="20"/>
                <w:szCs w:val="20"/>
              </w:rPr>
              <w:t xml:space="preserve">Электрическое питание извещателя осуществляется напряжением величиной (12+16/-3) В. </w:t>
            </w:r>
          </w:p>
          <w:p w:rsidR="00E21471" w:rsidRPr="00603433" w:rsidRDefault="00E21471" w:rsidP="00E21471">
            <w:pPr>
              <w:rPr>
                <w:sz w:val="20"/>
                <w:szCs w:val="20"/>
              </w:rPr>
            </w:pPr>
            <w:r w:rsidRPr="00603433">
              <w:rPr>
                <w:sz w:val="20"/>
                <w:szCs w:val="20"/>
              </w:rPr>
              <w:t xml:space="preserve">Ток потребления извещателя в дежурном режиме не более 100 мкА. </w:t>
            </w:r>
          </w:p>
          <w:p w:rsidR="00E21471" w:rsidRPr="00603433" w:rsidRDefault="00E21471" w:rsidP="00E21471">
            <w:pPr>
              <w:rPr>
                <w:sz w:val="20"/>
                <w:szCs w:val="20"/>
              </w:rPr>
            </w:pPr>
            <w:r w:rsidRPr="00603433">
              <w:rPr>
                <w:sz w:val="20"/>
                <w:szCs w:val="20"/>
              </w:rPr>
              <w:t xml:space="preserve">Ток потребления извещателя при обратной полярности напряжения не более 5 мкА. </w:t>
            </w:r>
          </w:p>
          <w:p w:rsidR="00E21471" w:rsidRPr="00603433" w:rsidRDefault="00E21471" w:rsidP="00E21471">
            <w:pPr>
              <w:rPr>
                <w:sz w:val="20"/>
                <w:szCs w:val="20"/>
              </w:rPr>
            </w:pPr>
            <w:r w:rsidRPr="00603433">
              <w:rPr>
                <w:sz w:val="20"/>
                <w:szCs w:val="20"/>
              </w:rPr>
              <w:t xml:space="preserve">Мощность, потребляемая </w:t>
            </w:r>
            <w:proofErr w:type="spellStart"/>
            <w:r w:rsidRPr="00603433">
              <w:rPr>
                <w:sz w:val="20"/>
                <w:szCs w:val="20"/>
              </w:rPr>
              <w:t>извещателем</w:t>
            </w:r>
            <w:proofErr w:type="spellEnd"/>
            <w:r w:rsidRPr="00603433">
              <w:rPr>
                <w:sz w:val="20"/>
                <w:szCs w:val="20"/>
              </w:rPr>
              <w:t xml:space="preserve"> при номинальном напряжении питания не более 0,0012 Вт. </w:t>
            </w:r>
          </w:p>
          <w:p w:rsidR="00E21471" w:rsidRPr="00603433" w:rsidRDefault="00E21471" w:rsidP="00E21471">
            <w:pPr>
              <w:rPr>
                <w:sz w:val="20"/>
                <w:szCs w:val="20"/>
              </w:rPr>
            </w:pPr>
            <w:r w:rsidRPr="00603433">
              <w:rPr>
                <w:sz w:val="20"/>
                <w:szCs w:val="20"/>
              </w:rPr>
              <w:t>Извещатель используется в системах пожарной и охранн</w:t>
            </w:r>
            <w:proofErr w:type="gramStart"/>
            <w:r w:rsidRPr="00603433">
              <w:rPr>
                <w:sz w:val="20"/>
                <w:szCs w:val="20"/>
              </w:rPr>
              <w:t>о-</w:t>
            </w:r>
            <w:proofErr w:type="gramEnd"/>
            <w:r w:rsidRPr="00603433">
              <w:rPr>
                <w:sz w:val="20"/>
                <w:szCs w:val="20"/>
              </w:rPr>
              <w:t xml:space="preserve"> пожарной </w:t>
            </w:r>
            <w:r w:rsidRPr="00603433">
              <w:rPr>
                <w:sz w:val="20"/>
                <w:szCs w:val="20"/>
              </w:rPr>
              <w:lastRenderedPageBreak/>
              <w:t>сигнализации в четырех вариантах включения: вариант 1 — имитация пожарного извещателя (ПИ) с нормально-замкнутым контактом (НЗК), с квитированием; вариант 2 — имитация активного дымового ПИ;</w:t>
            </w:r>
          </w:p>
        </w:tc>
        <w:tc>
          <w:tcPr>
            <w:tcW w:w="851" w:type="dxa"/>
            <w:tcBorders>
              <w:top w:val="nil"/>
              <w:left w:val="nil"/>
              <w:bottom w:val="single" w:sz="4" w:space="0" w:color="auto"/>
              <w:right w:val="single" w:sz="4" w:space="0" w:color="auto"/>
            </w:tcBorders>
            <w:shd w:val="clear" w:color="auto" w:fill="auto"/>
          </w:tcPr>
          <w:p w:rsidR="00E21471" w:rsidRPr="00603433" w:rsidRDefault="00E21471" w:rsidP="00E21471">
            <w:pPr>
              <w:jc w:val="center"/>
              <w:rPr>
                <w:sz w:val="20"/>
                <w:szCs w:val="20"/>
              </w:rPr>
            </w:pPr>
            <w:r w:rsidRPr="00603433">
              <w:rPr>
                <w:sz w:val="20"/>
                <w:szCs w:val="20"/>
              </w:rPr>
              <w:lastRenderedPageBreak/>
              <w:t>штука</w:t>
            </w:r>
          </w:p>
        </w:tc>
        <w:tc>
          <w:tcPr>
            <w:tcW w:w="992" w:type="dxa"/>
            <w:tcBorders>
              <w:top w:val="nil"/>
              <w:left w:val="nil"/>
              <w:bottom w:val="single" w:sz="4" w:space="0" w:color="auto"/>
              <w:right w:val="single" w:sz="4" w:space="0" w:color="auto"/>
            </w:tcBorders>
            <w:shd w:val="clear" w:color="auto" w:fill="auto"/>
            <w:noWrap/>
          </w:tcPr>
          <w:p w:rsidR="00E21471" w:rsidRPr="00603433" w:rsidRDefault="00E21471" w:rsidP="00E21471">
            <w:pPr>
              <w:jc w:val="right"/>
              <w:rPr>
                <w:sz w:val="20"/>
                <w:szCs w:val="20"/>
              </w:rPr>
            </w:pPr>
            <w:r w:rsidRPr="00603433">
              <w:rPr>
                <w:sz w:val="20"/>
                <w:szCs w:val="20"/>
              </w:rPr>
              <w:t>2</w:t>
            </w:r>
          </w:p>
          <w:p w:rsidR="00E21471" w:rsidRPr="00603433" w:rsidRDefault="00E21471" w:rsidP="00E21471">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E21471" w:rsidRPr="00603433" w:rsidRDefault="00E21471" w:rsidP="00E21471">
            <w:pPr>
              <w:rPr>
                <w:sz w:val="20"/>
                <w:szCs w:val="20"/>
              </w:rPr>
            </w:pPr>
          </w:p>
        </w:tc>
      </w:tr>
      <w:tr w:rsidR="00E21471"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E21471" w:rsidRPr="00603433" w:rsidRDefault="00E21471" w:rsidP="00E21471">
            <w:pPr>
              <w:jc w:val="center"/>
              <w:rPr>
                <w:sz w:val="20"/>
                <w:szCs w:val="20"/>
              </w:rPr>
            </w:pPr>
            <w:r w:rsidRPr="00603433">
              <w:rPr>
                <w:sz w:val="20"/>
                <w:szCs w:val="20"/>
              </w:rPr>
              <w:lastRenderedPageBreak/>
              <w:t>20</w:t>
            </w:r>
          </w:p>
        </w:tc>
        <w:tc>
          <w:tcPr>
            <w:tcW w:w="6379" w:type="dxa"/>
            <w:gridSpan w:val="2"/>
            <w:tcBorders>
              <w:top w:val="nil"/>
              <w:left w:val="nil"/>
              <w:bottom w:val="single" w:sz="4" w:space="0" w:color="auto"/>
              <w:right w:val="single" w:sz="4" w:space="0" w:color="auto"/>
            </w:tcBorders>
            <w:shd w:val="clear" w:color="auto" w:fill="auto"/>
          </w:tcPr>
          <w:p w:rsidR="00E21471" w:rsidRPr="00603433" w:rsidRDefault="00E21471" w:rsidP="00E21471">
            <w:pPr>
              <w:rPr>
                <w:sz w:val="20"/>
                <w:szCs w:val="20"/>
              </w:rPr>
            </w:pPr>
            <w:r w:rsidRPr="00603433">
              <w:rPr>
                <w:sz w:val="20"/>
                <w:szCs w:val="20"/>
              </w:rPr>
              <w:t xml:space="preserve">Извещатель ПС </w:t>
            </w:r>
            <w:proofErr w:type="gramStart"/>
            <w:r w:rsidRPr="00603433">
              <w:rPr>
                <w:sz w:val="20"/>
                <w:szCs w:val="20"/>
              </w:rPr>
              <w:t>автоматический</w:t>
            </w:r>
            <w:proofErr w:type="gramEnd"/>
            <w:r w:rsidRPr="00603433">
              <w:rPr>
                <w:sz w:val="20"/>
                <w:szCs w:val="20"/>
              </w:rPr>
              <w:t>: дымовой, фотоэлектрический, радиоизотопный, световой в нормальном исполнении (работа)</w:t>
            </w:r>
          </w:p>
        </w:tc>
        <w:tc>
          <w:tcPr>
            <w:tcW w:w="851" w:type="dxa"/>
            <w:tcBorders>
              <w:top w:val="nil"/>
              <w:left w:val="nil"/>
              <w:bottom w:val="single" w:sz="4" w:space="0" w:color="auto"/>
              <w:right w:val="single" w:sz="4" w:space="0" w:color="auto"/>
            </w:tcBorders>
            <w:shd w:val="clear" w:color="auto" w:fill="auto"/>
          </w:tcPr>
          <w:p w:rsidR="00E21471" w:rsidRPr="00603433" w:rsidRDefault="00E21471" w:rsidP="00E21471">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E21471" w:rsidRPr="00603433" w:rsidRDefault="00E21471" w:rsidP="00E21471">
            <w:pPr>
              <w:jc w:val="right"/>
              <w:rPr>
                <w:sz w:val="20"/>
                <w:szCs w:val="20"/>
              </w:rPr>
            </w:pPr>
            <w:r w:rsidRPr="00603433">
              <w:rPr>
                <w:sz w:val="20"/>
                <w:szCs w:val="20"/>
              </w:rPr>
              <w:t>8</w:t>
            </w:r>
          </w:p>
          <w:p w:rsidR="00E21471" w:rsidRPr="00603433" w:rsidRDefault="00E21471" w:rsidP="00E21471">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E21471" w:rsidRPr="00603433" w:rsidRDefault="00E21471" w:rsidP="00E21471">
            <w:pPr>
              <w:rPr>
                <w:sz w:val="20"/>
                <w:szCs w:val="20"/>
              </w:rPr>
            </w:pPr>
          </w:p>
        </w:tc>
      </w:tr>
      <w:tr w:rsidR="00E21471"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E21471" w:rsidRPr="00603433" w:rsidRDefault="00E21471" w:rsidP="00E21471">
            <w:pPr>
              <w:jc w:val="center"/>
              <w:rPr>
                <w:sz w:val="20"/>
                <w:szCs w:val="20"/>
              </w:rPr>
            </w:pPr>
            <w:r w:rsidRPr="00603433">
              <w:rPr>
                <w:sz w:val="20"/>
                <w:szCs w:val="20"/>
              </w:rPr>
              <w:t>21</w:t>
            </w:r>
          </w:p>
        </w:tc>
        <w:tc>
          <w:tcPr>
            <w:tcW w:w="6379" w:type="dxa"/>
            <w:gridSpan w:val="2"/>
            <w:tcBorders>
              <w:top w:val="nil"/>
              <w:left w:val="nil"/>
              <w:bottom w:val="single" w:sz="4" w:space="0" w:color="auto"/>
              <w:right w:val="single" w:sz="4" w:space="0" w:color="auto"/>
            </w:tcBorders>
            <w:shd w:val="clear" w:color="auto" w:fill="auto"/>
          </w:tcPr>
          <w:p w:rsidR="00E21471" w:rsidRPr="00603433" w:rsidRDefault="00E21471" w:rsidP="00E21471">
            <w:pPr>
              <w:rPr>
                <w:sz w:val="20"/>
                <w:szCs w:val="20"/>
              </w:rPr>
            </w:pPr>
            <w:r w:rsidRPr="00603433">
              <w:rPr>
                <w:sz w:val="20"/>
                <w:szCs w:val="20"/>
              </w:rPr>
              <w:t>Извещатель пожарный дымовой</w:t>
            </w:r>
          </w:p>
          <w:p w:rsidR="00E21471" w:rsidRPr="00603433" w:rsidRDefault="00E21471" w:rsidP="00E21471">
            <w:pPr>
              <w:spacing w:after="0"/>
              <w:jc w:val="left"/>
              <w:rPr>
                <w:sz w:val="20"/>
                <w:szCs w:val="20"/>
              </w:rPr>
            </w:pPr>
            <w:r w:rsidRPr="00603433">
              <w:rPr>
                <w:sz w:val="20"/>
                <w:szCs w:val="20"/>
              </w:rPr>
              <w:t>Чувствительность извещателя 0,05-0,2 дБ/м</w:t>
            </w:r>
          </w:p>
          <w:p w:rsidR="00E21471" w:rsidRPr="00603433" w:rsidRDefault="00E21471" w:rsidP="00E21471">
            <w:pPr>
              <w:spacing w:after="0"/>
              <w:jc w:val="left"/>
              <w:rPr>
                <w:sz w:val="20"/>
                <w:szCs w:val="20"/>
              </w:rPr>
            </w:pPr>
            <w:r w:rsidRPr="00603433">
              <w:rPr>
                <w:sz w:val="20"/>
                <w:szCs w:val="20"/>
              </w:rPr>
              <w:t>Напряжение питания 9-30</w:t>
            </w:r>
            <w:proofErr w:type="gramStart"/>
            <w:r w:rsidRPr="00603433">
              <w:rPr>
                <w:sz w:val="20"/>
                <w:szCs w:val="20"/>
              </w:rPr>
              <w:t xml:space="preserve"> В</w:t>
            </w:r>
            <w:proofErr w:type="gramEnd"/>
          </w:p>
          <w:p w:rsidR="00E21471" w:rsidRPr="00603433" w:rsidRDefault="00E21471" w:rsidP="00E21471">
            <w:pPr>
              <w:spacing w:after="0"/>
              <w:jc w:val="left"/>
              <w:rPr>
                <w:sz w:val="20"/>
                <w:szCs w:val="20"/>
              </w:rPr>
            </w:pPr>
            <w:r w:rsidRPr="00603433">
              <w:rPr>
                <w:sz w:val="20"/>
                <w:szCs w:val="20"/>
              </w:rPr>
              <w:t>Ток потребления в дежурном режиме не более 0,045 мА</w:t>
            </w:r>
          </w:p>
          <w:p w:rsidR="00E21471" w:rsidRPr="00603433" w:rsidRDefault="00E21471" w:rsidP="00E21471">
            <w:pPr>
              <w:spacing w:after="0"/>
              <w:jc w:val="left"/>
              <w:rPr>
                <w:sz w:val="20"/>
                <w:szCs w:val="20"/>
              </w:rPr>
            </w:pPr>
            <w:r w:rsidRPr="00603433">
              <w:rPr>
                <w:sz w:val="20"/>
                <w:szCs w:val="20"/>
              </w:rPr>
              <w:t>Инерционность срабатывания не более 9 сек</w:t>
            </w:r>
          </w:p>
          <w:p w:rsidR="00E21471" w:rsidRPr="00603433" w:rsidRDefault="00E21471" w:rsidP="00E21471">
            <w:pPr>
              <w:spacing w:after="0"/>
              <w:jc w:val="left"/>
              <w:rPr>
                <w:sz w:val="20"/>
                <w:szCs w:val="20"/>
              </w:rPr>
            </w:pPr>
            <w:r w:rsidRPr="00603433">
              <w:rPr>
                <w:sz w:val="20"/>
                <w:szCs w:val="20"/>
              </w:rPr>
              <w:t>Допустимый уровень воздействия фоновой освещенности 12000 лк</w:t>
            </w:r>
          </w:p>
          <w:p w:rsidR="00E21471" w:rsidRPr="00603433" w:rsidRDefault="00E21471" w:rsidP="00E21471">
            <w:pPr>
              <w:spacing w:after="0"/>
              <w:jc w:val="left"/>
              <w:rPr>
                <w:sz w:val="20"/>
                <w:szCs w:val="20"/>
              </w:rPr>
            </w:pPr>
            <w:r w:rsidRPr="00603433">
              <w:rPr>
                <w:sz w:val="20"/>
                <w:szCs w:val="20"/>
              </w:rPr>
              <w:t>Допустимая скорость воздушного потока до 10 м/</w:t>
            </w:r>
            <w:proofErr w:type="gramStart"/>
            <w:r w:rsidRPr="00603433">
              <w:rPr>
                <w:sz w:val="20"/>
                <w:szCs w:val="20"/>
              </w:rPr>
              <w:t>с</w:t>
            </w:r>
            <w:proofErr w:type="gramEnd"/>
          </w:p>
          <w:p w:rsidR="00E21471" w:rsidRPr="00603433" w:rsidRDefault="00E21471" w:rsidP="00E21471">
            <w:pPr>
              <w:spacing w:after="0"/>
              <w:jc w:val="left"/>
              <w:rPr>
                <w:sz w:val="20"/>
                <w:szCs w:val="20"/>
              </w:rPr>
            </w:pPr>
            <w:r w:rsidRPr="00603433">
              <w:rPr>
                <w:sz w:val="20"/>
                <w:szCs w:val="20"/>
              </w:rPr>
              <w:t xml:space="preserve">Помехоустойчивость ( по ГОСТ </w:t>
            </w:r>
            <w:proofErr w:type="gramStart"/>
            <w:r w:rsidRPr="00603433">
              <w:rPr>
                <w:sz w:val="20"/>
                <w:szCs w:val="20"/>
              </w:rPr>
              <w:t>Р</w:t>
            </w:r>
            <w:proofErr w:type="gramEnd"/>
            <w:r w:rsidRPr="00603433">
              <w:rPr>
                <w:sz w:val="20"/>
                <w:szCs w:val="20"/>
              </w:rPr>
              <w:t xml:space="preserve"> 53325):</w:t>
            </w:r>
          </w:p>
          <w:p w:rsidR="00E21471" w:rsidRPr="00603433" w:rsidRDefault="00E21471" w:rsidP="00E21471">
            <w:pPr>
              <w:spacing w:after="0"/>
              <w:jc w:val="left"/>
              <w:rPr>
                <w:sz w:val="20"/>
                <w:szCs w:val="20"/>
              </w:rPr>
            </w:pPr>
            <w:r w:rsidRPr="00603433">
              <w:rPr>
                <w:sz w:val="20"/>
                <w:szCs w:val="20"/>
              </w:rPr>
              <w:t>-к наносекундным импульсам напряжения 3степень</w:t>
            </w:r>
            <w:proofErr w:type="gramStart"/>
            <w:r w:rsidRPr="00603433">
              <w:rPr>
                <w:sz w:val="20"/>
                <w:szCs w:val="20"/>
              </w:rPr>
              <w:br/>
              <w:t>-</w:t>
            </w:r>
            <w:proofErr w:type="gramEnd"/>
            <w:r w:rsidRPr="00603433">
              <w:rPr>
                <w:sz w:val="20"/>
                <w:szCs w:val="20"/>
              </w:rPr>
              <w:t>к электростатическому разряду 3степень</w:t>
            </w:r>
            <w:r w:rsidRPr="00603433">
              <w:rPr>
                <w:sz w:val="20"/>
                <w:szCs w:val="20"/>
              </w:rPr>
              <w:br/>
              <w:t>-к электромагнитному полю 3степень</w:t>
            </w:r>
          </w:p>
          <w:p w:rsidR="00E21471" w:rsidRPr="00603433" w:rsidRDefault="00E21471" w:rsidP="00E21471">
            <w:pPr>
              <w:spacing w:after="0"/>
              <w:jc w:val="left"/>
              <w:rPr>
                <w:sz w:val="20"/>
                <w:szCs w:val="20"/>
              </w:rPr>
            </w:pPr>
            <w:r w:rsidRPr="00603433">
              <w:rPr>
                <w:sz w:val="20"/>
                <w:szCs w:val="20"/>
              </w:rPr>
              <w:t>Способ защиты от поражения электрическим током 3 класс</w:t>
            </w:r>
          </w:p>
          <w:p w:rsidR="00E21471" w:rsidRPr="00603433" w:rsidRDefault="00E21471" w:rsidP="00E21471">
            <w:pPr>
              <w:spacing w:after="0"/>
              <w:jc w:val="left"/>
              <w:rPr>
                <w:sz w:val="20"/>
                <w:szCs w:val="20"/>
              </w:rPr>
            </w:pPr>
            <w:r w:rsidRPr="00603433">
              <w:rPr>
                <w:sz w:val="20"/>
                <w:szCs w:val="20"/>
              </w:rPr>
              <w:t>Степень защиты оболочки извещателя IP 30</w:t>
            </w:r>
          </w:p>
          <w:p w:rsidR="00E21471" w:rsidRPr="00603433" w:rsidRDefault="00E21471" w:rsidP="00E21471">
            <w:pPr>
              <w:spacing w:after="0"/>
              <w:jc w:val="left"/>
              <w:rPr>
                <w:sz w:val="20"/>
                <w:szCs w:val="20"/>
              </w:rPr>
            </w:pPr>
            <w:r w:rsidRPr="00603433">
              <w:rPr>
                <w:sz w:val="20"/>
                <w:szCs w:val="20"/>
              </w:rPr>
              <w:t>Габаритные размеры не более 106х53 мм</w:t>
            </w:r>
          </w:p>
          <w:p w:rsidR="00E21471" w:rsidRPr="00603433" w:rsidRDefault="00E21471" w:rsidP="00E21471">
            <w:pPr>
              <w:spacing w:after="0"/>
              <w:jc w:val="left"/>
              <w:rPr>
                <w:sz w:val="20"/>
                <w:szCs w:val="20"/>
              </w:rPr>
            </w:pPr>
            <w:r w:rsidRPr="00603433">
              <w:rPr>
                <w:sz w:val="20"/>
                <w:szCs w:val="20"/>
              </w:rPr>
              <w:t>Вес не более 210 г.</w:t>
            </w:r>
          </w:p>
          <w:p w:rsidR="00E21471" w:rsidRPr="00603433" w:rsidRDefault="00E21471" w:rsidP="00E21471">
            <w:pPr>
              <w:spacing w:after="0"/>
              <w:jc w:val="left"/>
              <w:rPr>
                <w:sz w:val="20"/>
                <w:szCs w:val="20"/>
              </w:rPr>
            </w:pPr>
            <w:r w:rsidRPr="00603433">
              <w:rPr>
                <w:sz w:val="20"/>
                <w:szCs w:val="20"/>
              </w:rPr>
              <w:t>Максимальная относительная влажность 93 ± 1%</w:t>
            </w:r>
          </w:p>
          <w:p w:rsidR="00E21471" w:rsidRPr="00603433" w:rsidRDefault="00E21471" w:rsidP="00E21471">
            <w:pPr>
              <w:spacing w:after="0"/>
              <w:jc w:val="left"/>
              <w:rPr>
                <w:sz w:val="20"/>
                <w:szCs w:val="20"/>
              </w:rPr>
            </w:pPr>
            <w:r w:rsidRPr="00603433">
              <w:rPr>
                <w:sz w:val="20"/>
                <w:szCs w:val="20"/>
              </w:rPr>
              <w:t>Диапазон рабочих температур -45-+55</w:t>
            </w:r>
            <w:proofErr w:type="gramStart"/>
            <w:r w:rsidRPr="00603433">
              <w:rPr>
                <w:sz w:val="20"/>
                <w:szCs w:val="20"/>
              </w:rPr>
              <w:t xml:space="preserve"> °С</w:t>
            </w:r>
            <w:proofErr w:type="gramEnd"/>
          </w:p>
          <w:p w:rsidR="00E21471" w:rsidRPr="00603433" w:rsidRDefault="00E21471" w:rsidP="00E21471">
            <w:pPr>
              <w:spacing w:after="0"/>
              <w:jc w:val="left"/>
              <w:rPr>
                <w:sz w:val="20"/>
                <w:szCs w:val="20"/>
              </w:rPr>
            </w:pPr>
            <w:r w:rsidRPr="00603433">
              <w:rPr>
                <w:sz w:val="20"/>
                <w:szCs w:val="20"/>
              </w:rPr>
              <w:t>Средний срок службы не менее 10 лет</w:t>
            </w:r>
          </w:p>
          <w:p w:rsidR="00E21471" w:rsidRPr="00603433" w:rsidRDefault="00E21471" w:rsidP="00E21471">
            <w:pPr>
              <w:rPr>
                <w:sz w:val="20"/>
                <w:szCs w:val="20"/>
              </w:rPr>
            </w:pPr>
          </w:p>
        </w:tc>
        <w:tc>
          <w:tcPr>
            <w:tcW w:w="851" w:type="dxa"/>
            <w:tcBorders>
              <w:top w:val="nil"/>
              <w:left w:val="nil"/>
              <w:bottom w:val="single" w:sz="4" w:space="0" w:color="auto"/>
              <w:right w:val="single" w:sz="4" w:space="0" w:color="auto"/>
            </w:tcBorders>
            <w:shd w:val="clear" w:color="auto" w:fill="auto"/>
          </w:tcPr>
          <w:p w:rsidR="00E21471" w:rsidRPr="00603433" w:rsidRDefault="00E21471" w:rsidP="00E21471">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E21471" w:rsidRPr="00603433" w:rsidRDefault="00E21471" w:rsidP="00E21471">
            <w:pPr>
              <w:jc w:val="right"/>
              <w:rPr>
                <w:sz w:val="20"/>
                <w:szCs w:val="20"/>
              </w:rPr>
            </w:pPr>
            <w:r w:rsidRPr="00603433">
              <w:rPr>
                <w:sz w:val="20"/>
                <w:szCs w:val="20"/>
              </w:rPr>
              <w:t>8</w:t>
            </w:r>
          </w:p>
          <w:p w:rsidR="00E21471" w:rsidRPr="00603433" w:rsidRDefault="00E21471" w:rsidP="00E21471">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E21471" w:rsidRPr="00603433" w:rsidRDefault="00E21471" w:rsidP="00E21471">
            <w:pPr>
              <w:rPr>
                <w:sz w:val="20"/>
                <w:szCs w:val="20"/>
              </w:rPr>
            </w:pPr>
          </w:p>
        </w:tc>
      </w:tr>
      <w:tr w:rsidR="00E21471"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E21471" w:rsidRPr="00603433" w:rsidRDefault="00E21471" w:rsidP="00E21471">
            <w:pPr>
              <w:jc w:val="center"/>
              <w:rPr>
                <w:sz w:val="20"/>
                <w:szCs w:val="20"/>
              </w:rPr>
            </w:pPr>
            <w:r w:rsidRPr="00603433">
              <w:rPr>
                <w:sz w:val="20"/>
                <w:szCs w:val="20"/>
              </w:rPr>
              <w:t>22</w:t>
            </w:r>
          </w:p>
        </w:tc>
        <w:tc>
          <w:tcPr>
            <w:tcW w:w="6379" w:type="dxa"/>
            <w:gridSpan w:val="2"/>
            <w:tcBorders>
              <w:top w:val="nil"/>
              <w:left w:val="nil"/>
              <w:bottom w:val="single" w:sz="4" w:space="0" w:color="auto"/>
              <w:right w:val="single" w:sz="4" w:space="0" w:color="auto"/>
            </w:tcBorders>
            <w:shd w:val="clear" w:color="auto" w:fill="auto"/>
          </w:tcPr>
          <w:p w:rsidR="00E21471" w:rsidRPr="00603433" w:rsidRDefault="00E21471" w:rsidP="00E21471">
            <w:pPr>
              <w:rPr>
                <w:sz w:val="20"/>
                <w:szCs w:val="20"/>
              </w:rPr>
            </w:pPr>
            <w:r w:rsidRPr="00603433">
              <w:rPr>
                <w:sz w:val="20"/>
                <w:szCs w:val="20"/>
              </w:rPr>
              <w:t xml:space="preserve">Извещатель ПС </w:t>
            </w:r>
            <w:proofErr w:type="gramStart"/>
            <w:r w:rsidRPr="00603433">
              <w:rPr>
                <w:sz w:val="20"/>
                <w:szCs w:val="20"/>
              </w:rPr>
              <w:t>автоматический</w:t>
            </w:r>
            <w:proofErr w:type="gramEnd"/>
            <w:r w:rsidRPr="00603433">
              <w:rPr>
                <w:sz w:val="20"/>
                <w:szCs w:val="20"/>
              </w:rPr>
              <w:t xml:space="preserve">: тепловой электро-контактный, </w:t>
            </w:r>
            <w:proofErr w:type="spellStart"/>
            <w:r w:rsidRPr="00603433">
              <w:rPr>
                <w:sz w:val="20"/>
                <w:szCs w:val="20"/>
              </w:rPr>
              <w:t>магнитоконтактный</w:t>
            </w:r>
            <w:proofErr w:type="spellEnd"/>
            <w:r w:rsidRPr="00603433">
              <w:rPr>
                <w:sz w:val="20"/>
                <w:szCs w:val="20"/>
              </w:rPr>
              <w:t xml:space="preserve"> в нормальном исполнении (работа)</w:t>
            </w:r>
          </w:p>
        </w:tc>
        <w:tc>
          <w:tcPr>
            <w:tcW w:w="851" w:type="dxa"/>
            <w:tcBorders>
              <w:top w:val="nil"/>
              <w:left w:val="nil"/>
              <w:bottom w:val="single" w:sz="4" w:space="0" w:color="auto"/>
              <w:right w:val="single" w:sz="4" w:space="0" w:color="auto"/>
            </w:tcBorders>
            <w:shd w:val="clear" w:color="auto" w:fill="auto"/>
          </w:tcPr>
          <w:p w:rsidR="00E21471" w:rsidRPr="00603433" w:rsidRDefault="00E21471" w:rsidP="00E21471">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E21471" w:rsidRPr="00603433" w:rsidRDefault="00E21471" w:rsidP="00E21471">
            <w:pPr>
              <w:jc w:val="right"/>
              <w:rPr>
                <w:sz w:val="20"/>
                <w:szCs w:val="20"/>
              </w:rPr>
            </w:pPr>
            <w:r w:rsidRPr="00603433">
              <w:rPr>
                <w:sz w:val="20"/>
                <w:szCs w:val="20"/>
              </w:rPr>
              <w:t>4</w:t>
            </w:r>
          </w:p>
          <w:p w:rsidR="00E21471" w:rsidRPr="00603433" w:rsidRDefault="00E21471" w:rsidP="00E21471">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E21471" w:rsidRPr="00603433" w:rsidRDefault="00E21471" w:rsidP="00E21471">
            <w:pPr>
              <w:rPr>
                <w:sz w:val="20"/>
                <w:szCs w:val="20"/>
              </w:rPr>
            </w:pPr>
          </w:p>
        </w:tc>
      </w:tr>
      <w:tr w:rsidR="002C3089"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2C3089" w:rsidRPr="00603433" w:rsidRDefault="002C3089" w:rsidP="002C3089">
            <w:pPr>
              <w:jc w:val="center"/>
              <w:rPr>
                <w:sz w:val="20"/>
                <w:szCs w:val="20"/>
              </w:rPr>
            </w:pPr>
            <w:r w:rsidRPr="00603433">
              <w:rPr>
                <w:sz w:val="20"/>
                <w:szCs w:val="20"/>
              </w:rPr>
              <w:t>23</w:t>
            </w:r>
          </w:p>
        </w:tc>
        <w:tc>
          <w:tcPr>
            <w:tcW w:w="6379" w:type="dxa"/>
            <w:gridSpan w:val="2"/>
            <w:tcBorders>
              <w:top w:val="nil"/>
              <w:left w:val="nil"/>
              <w:bottom w:val="single" w:sz="4" w:space="0" w:color="auto"/>
              <w:right w:val="single" w:sz="4" w:space="0" w:color="auto"/>
            </w:tcBorders>
            <w:shd w:val="clear" w:color="auto" w:fill="auto"/>
          </w:tcPr>
          <w:p w:rsidR="002C3089" w:rsidRPr="00603433" w:rsidRDefault="002C3089" w:rsidP="002C3089">
            <w:pPr>
              <w:rPr>
                <w:bCs/>
                <w:sz w:val="20"/>
                <w:szCs w:val="20"/>
                <w:shd w:val="clear" w:color="auto" w:fill="F0F1F1"/>
              </w:rPr>
            </w:pPr>
            <w:proofErr w:type="spellStart"/>
            <w:r w:rsidRPr="00603433">
              <w:rPr>
                <w:bCs/>
                <w:sz w:val="20"/>
                <w:szCs w:val="20"/>
                <w:shd w:val="clear" w:color="auto" w:fill="F0F1F1"/>
              </w:rPr>
              <w:t>Ихвещатель</w:t>
            </w:r>
            <w:proofErr w:type="spellEnd"/>
            <w:r w:rsidRPr="00603433">
              <w:rPr>
                <w:bCs/>
                <w:sz w:val="20"/>
                <w:szCs w:val="20"/>
                <w:shd w:val="clear" w:color="auto" w:fill="F0F1F1"/>
              </w:rPr>
              <w:t xml:space="preserve"> пожарный тепловой</w:t>
            </w:r>
          </w:p>
          <w:p w:rsidR="002C3089" w:rsidRPr="00603433" w:rsidRDefault="002C3089" w:rsidP="002C3089">
            <w:pPr>
              <w:rPr>
                <w:sz w:val="20"/>
                <w:szCs w:val="20"/>
                <w:shd w:val="clear" w:color="auto" w:fill="F0F1F1"/>
              </w:rPr>
            </w:pPr>
            <w:r w:rsidRPr="00603433">
              <w:rPr>
                <w:bCs/>
                <w:sz w:val="20"/>
                <w:szCs w:val="20"/>
                <w:shd w:val="clear" w:color="auto" w:fill="F0F1F1"/>
              </w:rPr>
              <w:t xml:space="preserve">Полярность питающего напряжения: </w:t>
            </w:r>
            <w:r w:rsidRPr="00603433">
              <w:rPr>
                <w:sz w:val="20"/>
                <w:szCs w:val="20"/>
                <w:shd w:val="clear" w:color="auto" w:fill="F0F1F1"/>
              </w:rPr>
              <w:t>произвольная</w:t>
            </w:r>
          </w:p>
          <w:p w:rsidR="002C3089" w:rsidRPr="00603433" w:rsidRDefault="002C3089" w:rsidP="002C3089">
            <w:pPr>
              <w:rPr>
                <w:sz w:val="20"/>
                <w:szCs w:val="20"/>
                <w:shd w:val="clear" w:color="auto" w:fill="F0F1F1"/>
              </w:rPr>
            </w:pPr>
            <w:r w:rsidRPr="00603433">
              <w:rPr>
                <w:bCs/>
                <w:sz w:val="20"/>
                <w:szCs w:val="20"/>
                <w:shd w:val="clear" w:color="auto" w:fill="F0F1F1"/>
              </w:rPr>
              <w:t xml:space="preserve">Номинальная температура срабатывания: </w:t>
            </w:r>
            <w:r w:rsidRPr="00603433">
              <w:rPr>
                <w:sz w:val="20"/>
                <w:szCs w:val="20"/>
                <w:shd w:val="clear" w:color="auto" w:fill="F0F1F1"/>
              </w:rPr>
              <w:t>+54...+65</w:t>
            </w:r>
            <w:proofErr w:type="gramStart"/>
            <w:r w:rsidRPr="00603433">
              <w:rPr>
                <w:sz w:val="20"/>
                <w:szCs w:val="20"/>
                <w:shd w:val="clear" w:color="auto" w:fill="F0F1F1"/>
              </w:rPr>
              <w:t xml:space="preserve"> °С</w:t>
            </w:r>
            <w:proofErr w:type="gramEnd"/>
          </w:p>
          <w:p w:rsidR="002C3089" w:rsidRPr="00603433" w:rsidRDefault="002C3089" w:rsidP="002C3089">
            <w:pPr>
              <w:rPr>
                <w:sz w:val="20"/>
                <w:szCs w:val="20"/>
                <w:shd w:val="clear" w:color="auto" w:fill="F0F1F1"/>
              </w:rPr>
            </w:pPr>
            <w:r w:rsidRPr="00603433">
              <w:rPr>
                <w:bCs/>
                <w:sz w:val="20"/>
                <w:szCs w:val="20"/>
                <w:shd w:val="clear" w:color="auto" w:fill="F0F1F1"/>
              </w:rPr>
              <w:t>Время срабатывания при повышении температуры со скоростью 3</w:t>
            </w:r>
            <w:proofErr w:type="gramStart"/>
            <w:r w:rsidRPr="00603433">
              <w:rPr>
                <w:bCs/>
                <w:sz w:val="20"/>
                <w:szCs w:val="20"/>
                <w:shd w:val="clear" w:color="auto" w:fill="F0F1F1"/>
              </w:rPr>
              <w:t xml:space="preserve"> °С</w:t>
            </w:r>
            <w:proofErr w:type="gramEnd"/>
            <w:r w:rsidRPr="00603433">
              <w:rPr>
                <w:bCs/>
                <w:sz w:val="20"/>
                <w:szCs w:val="20"/>
                <w:shd w:val="clear" w:color="auto" w:fill="F0F1F1"/>
              </w:rPr>
              <w:t xml:space="preserve">/мин: </w:t>
            </w:r>
            <w:r w:rsidRPr="00603433">
              <w:rPr>
                <w:sz w:val="20"/>
                <w:szCs w:val="20"/>
                <w:shd w:val="clear" w:color="auto" w:fill="F0F1F1"/>
              </w:rPr>
              <w:t>700 ±120 с</w:t>
            </w:r>
          </w:p>
          <w:p w:rsidR="002C3089" w:rsidRPr="00603433" w:rsidRDefault="002C3089" w:rsidP="002C3089">
            <w:pPr>
              <w:rPr>
                <w:sz w:val="20"/>
                <w:szCs w:val="20"/>
                <w:shd w:val="clear" w:color="auto" w:fill="F0F1F1"/>
              </w:rPr>
            </w:pPr>
            <w:r w:rsidRPr="00603433">
              <w:rPr>
                <w:bCs/>
                <w:sz w:val="20"/>
                <w:szCs w:val="20"/>
                <w:shd w:val="clear" w:color="auto" w:fill="F0F1F1"/>
              </w:rPr>
              <w:t xml:space="preserve">Интервал между измерениями температуры: </w:t>
            </w:r>
            <w:r w:rsidRPr="00603433">
              <w:rPr>
                <w:sz w:val="20"/>
                <w:szCs w:val="20"/>
                <w:shd w:val="clear" w:color="auto" w:fill="F0F1F1"/>
              </w:rPr>
              <w:t xml:space="preserve">6...8 </w:t>
            </w:r>
            <w:proofErr w:type="gramStart"/>
            <w:r w:rsidRPr="00603433">
              <w:rPr>
                <w:sz w:val="20"/>
                <w:szCs w:val="20"/>
                <w:shd w:val="clear" w:color="auto" w:fill="F0F1F1"/>
              </w:rPr>
              <w:t>с</w:t>
            </w:r>
            <w:proofErr w:type="gramEnd"/>
          </w:p>
          <w:p w:rsidR="002C3089" w:rsidRPr="00603433" w:rsidRDefault="002C3089" w:rsidP="002C3089">
            <w:pPr>
              <w:rPr>
                <w:bCs/>
                <w:sz w:val="20"/>
                <w:szCs w:val="20"/>
                <w:shd w:val="clear" w:color="auto" w:fill="F0F1F1"/>
              </w:rPr>
            </w:pPr>
            <w:r w:rsidRPr="00603433">
              <w:rPr>
                <w:bCs/>
                <w:sz w:val="20"/>
                <w:szCs w:val="20"/>
                <w:shd w:val="clear" w:color="auto" w:fill="F0F1F1"/>
              </w:rPr>
              <w:t>Время возврата в дежурный режим после снятия напряжения питания, не менее: 2с</w:t>
            </w:r>
          </w:p>
          <w:p w:rsidR="002C3089" w:rsidRPr="00603433" w:rsidRDefault="002C3089" w:rsidP="002C3089">
            <w:pPr>
              <w:rPr>
                <w:sz w:val="20"/>
                <w:szCs w:val="20"/>
                <w:shd w:val="clear" w:color="auto" w:fill="F0F1F1"/>
              </w:rPr>
            </w:pPr>
            <w:r w:rsidRPr="00603433">
              <w:rPr>
                <w:rStyle w:val="aff1"/>
                <w:b w:val="0"/>
                <w:sz w:val="20"/>
                <w:szCs w:val="20"/>
                <w:shd w:val="clear" w:color="auto" w:fill="F0F1F1"/>
              </w:rPr>
              <w:t>Напряжение питания:</w:t>
            </w:r>
            <w:r w:rsidRPr="00603433">
              <w:rPr>
                <w:sz w:val="20"/>
                <w:szCs w:val="20"/>
                <w:shd w:val="clear" w:color="auto" w:fill="F0F1F1"/>
              </w:rPr>
              <w:t xml:space="preserve"> 10...25</w:t>
            </w:r>
            <w:proofErr w:type="gramStart"/>
            <w:r w:rsidRPr="00603433">
              <w:rPr>
                <w:sz w:val="20"/>
                <w:szCs w:val="20"/>
                <w:shd w:val="clear" w:color="auto" w:fill="F0F1F1"/>
              </w:rPr>
              <w:t xml:space="preserve"> В</w:t>
            </w:r>
            <w:proofErr w:type="gramEnd"/>
          </w:p>
          <w:p w:rsidR="002C3089" w:rsidRPr="00603433" w:rsidRDefault="002C3089" w:rsidP="002C3089">
            <w:pPr>
              <w:rPr>
                <w:sz w:val="20"/>
                <w:szCs w:val="20"/>
                <w:shd w:val="clear" w:color="auto" w:fill="F0F1F1"/>
              </w:rPr>
            </w:pPr>
            <w:r w:rsidRPr="00603433">
              <w:rPr>
                <w:bCs/>
                <w:sz w:val="20"/>
                <w:szCs w:val="20"/>
                <w:shd w:val="clear" w:color="auto" w:fill="F0F1F1"/>
              </w:rPr>
              <w:t>Допустимый ток замыкания шлейфа в тревожном режиме, не более:</w:t>
            </w:r>
            <w:r w:rsidRPr="00603433">
              <w:rPr>
                <w:sz w:val="20"/>
                <w:szCs w:val="20"/>
                <w:shd w:val="clear" w:color="auto" w:fill="F0F1F1"/>
              </w:rPr>
              <w:t xml:space="preserve"> 20 мА</w:t>
            </w:r>
          </w:p>
          <w:p w:rsidR="002C3089" w:rsidRPr="00603433" w:rsidRDefault="002C3089" w:rsidP="002C3089">
            <w:pPr>
              <w:rPr>
                <w:sz w:val="20"/>
                <w:szCs w:val="20"/>
                <w:shd w:val="clear" w:color="auto" w:fill="F0F1F1"/>
              </w:rPr>
            </w:pPr>
            <w:r w:rsidRPr="00603433">
              <w:rPr>
                <w:rStyle w:val="aff1"/>
                <w:b w:val="0"/>
                <w:sz w:val="20"/>
                <w:szCs w:val="20"/>
                <w:shd w:val="clear" w:color="auto" w:fill="F0F1F1"/>
              </w:rPr>
              <w:t>Ток потребления в дежурном режиме, не более:</w:t>
            </w:r>
            <w:r w:rsidRPr="00603433">
              <w:rPr>
                <w:sz w:val="20"/>
                <w:szCs w:val="20"/>
                <w:shd w:val="clear" w:color="auto" w:fill="F0F1F1"/>
              </w:rPr>
              <w:t xml:space="preserve"> 60 мкА</w:t>
            </w:r>
          </w:p>
          <w:p w:rsidR="002C3089" w:rsidRPr="00603433" w:rsidRDefault="002C3089" w:rsidP="002C3089">
            <w:pPr>
              <w:rPr>
                <w:sz w:val="20"/>
                <w:szCs w:val="20"/>
                <w:shd w:val="clear" w:color="auto" w:fill="F0F1F1"/>
              </w:rPr>
            </w:pPr>
            <w:r w:rsidRPr="00603433">
              <w:rPr>
                <w:rStyle w:val="aff1"/>
                <w:b w:val="0"/>
                <w:sz w:val="20"/>
                <w:szCs w:val="20"/>
                <w:shd w:val="clear" w:color="auto" w:fill="F0F1F1"/>
              </w:rPr>
              <w:t>Диапазон рабочих температур:</w:t>
            </w:r>
            <w:r w:rsidRPr="00603433">
              <w:rPr>
                <w:sz w:val="20"/>
                <w:szCs w:val="20"/>
                <w:shd w:val="clear" w:color="auto" w:fill="F0F1F1"/>
              </w:rPr>
              <w:t xml:space="preserve"> -10...+76</w:t>
            </w:r>
            <w:proofErr w:type="gramStart"/>
            <w:r w:rsidRPr="00603433">
              <w:rPr>
                <w:sz w:val="20"/>
                <w:szCs w:val="20"/>
                <w:shd w:val="clear" w:color="auto" w:fill="F0F1F1"/>
              </w:rPr>
              <w:t xml:space="preserve"> °С</w:t>
            </w:r>
            <w:proofErr w:type="gramEnd"/>
          </w:p>
          <w:p w:rsidR="002C3089" w:rsidRPr="00603433" w:rsidRDefault="002C3089" w:rsidP="002C3089">
            <w:pPr>
              <w:rPr>
                <w:sz w:val="20"/>
                <w:szCs w:val="20"/>
                <w:shd w:val="clear" w:color="auto" w:fill="F0F1F1"/>
              </w:rPr>
            </w:pPr>
            <w:r w:rsidRPr="00603433">
              <w:rPr>
                <w:rStyle w:val="aff1"/>
                <w:b w:val="0"/>
                <w:sz w:val="20"/>
                <w:szCs w:val="20"/>
                <w:shd w:val="clear" w:color="auto" w:fill="F0F1F1"/>
              </w:rPr>
              <w:t>Средняя наработка на отказ:</w:t>
            </w:r>
            <w:r w:rsidRPr="00603433">
              <w:rPr>
                <w:sz w:val="20"/>
                <w:szCs w:val="20"/>
                <w:shd w:val="clear" w:color="auto" w:fill="F0F1F1"/>
              </w:rPr>
              <w:t xml:space="preserve"> 70000 часов</w:t>
            </w:r>
          </w:p>
          <w:p w:rsidR="002C3089" w:rsidRPr="00603433" w:rsidRDefault="002C3089" w:rsidP="002C3089">
            <w:pPr>
              <w:rPr>
                <w:sz w:val="20"/>
                <w:szCs w:val="20"/>
              </w:rPr>
            </w:pPr>
          </w:p>
        </w:tc>
        <w:tc>
          <w:tcPr>
            <w:tcW w:w="851" w:type="dxa"/>
            <w:tcBorders>
              <w:top w:val="nil"/>
              <w:left w:val="nil"/>
              <w:bottom w:val="single" w:sz="4" w:space="0" w:color="auto"/>
              <w:right w:val="single" w:sz="4" w:space="0" w:color="auto"/>
            </w:tcBorders>
            <w:shd w:val="clear" w:color="auto" w:fill="auto"/>
          </w:tcPr>
          <w:p w:rsidR="002C3089" w:rsidRPr="00603433" w:rsidRDefault="002C3089" w:rsidP="002C3089">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2C3089" w:rsidRPr="00603433" w:rsidRDefault="002C3089" w:rsidP="002C3089">
            <w:pPr>
              <w:jc w:val="right"/>
              <w:rPr>
                <w:sz w:val="20"/>
                <w:szCs w:val="20"/>
              </w:rPr>
            </w:pPr>
            <w:r w:rsidRPr="00603433">
              <w:rPr>
                <w:sz w:val="20"/>
                <w:szCs w:val="20"/>
              </w:rPr>
              <w:t>4</w:t>
            </w:r>
          </w:p>
          <w:p w:rsidR="002C3089" w:rsidRPr="00603433" w:rsidRDefault="002C3089" w:rsidP="002C3089">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2C3089" w:rsidRPr="00603433" w:rsidRDefault="002C3089" w:rsidP="002C3089">
            <w:pPr>
              <w:rPr>
                <w:sz w:val="20"/>
                <w:szCs w:val="20"/>
              </w:rPr>
            </w:pPr>
          </w:p>
        </w:tc>
      </w:tr>
      <w:tr w:rsidR="002C3089"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2C3089" w:rsidRPr="00603433" w:rsidRDefault="002C3089" w:rsidP="002C3089">
            <w:pPr>
              <w:jc w:val="center"/>
              <w:rPr>
                <w:sz w:val="20"/>
                <w:szCs w:val="20"/>
              </w:rPr>
            </w:pPr>
            <w:r w:rsidRPr="00603433">
              <w:rPr>
                <w:sz w:val="20"/>
                <w:szCs w:val="20"/>
              </w:rPr>
              <w:t>24</w:t>
            </w:r>
          </w:p>
        </w:tc>
        <w:tc>
          <w:tcPr>
            <w:tcW w:w="6379" w:type="dxa"/>
            <w:gridSpan w:val="2"/>
            <w:tcBorders>
              <w:top w:val="nil"/>
              <w:left w:val="nil"/>
              <w:bottom w:val="single" w:sz="4" w:space="0" w:color="auto"/>
              <w:right w:val="single" w:sz="4" w:space="0" w:color="auto"/>
            </w:tcBorders>
            <w:shd w:val="clear" w:color="auto" w:fill="auto"/>
          </w:tcPr>
          <w:p w:rsidR="002C3089" w:rsidRPr="00603433" w:rsidRDefault="002C3089" w:rsidP="002C3089">
            <w:pPr>
              <w:rPr>
                <w:sz w:val="20"/>
                <w:szCs w:val="20"/>
              </w:rPr>
            </w:pPr>
            <w:r w:rsidRPr="00603433">
              <w:rPr>
                <w:sz w:val="20"/>
                <w:szCs w:val="20"/>
              </w:rPr>
              <w:t>Реле, ключ, кнопка и др. с подготовкой места установки (работа)</w:t>
            </w:r>
          </w:p>
        </w:tc>
        <w:tc>
          <w:tcPr>
            <w:tcW w:w="851" w:type="dxa"/>
            <w:tcBorders>
              <w:top w:val="nil"/>
              <w:left w:val="nil"/>
              <w:bottom w:val="single" w:sz="4" w:space="0" w:color="auto"/>
              <w:right w:val="single" w:sz="4" w:space="0" w:color="auto"/>
            </w:tcBorders>
            <w:shd w:val="clear" w:color="auto" w:fill="auto"/>
          </w:tcPr>
          <w:p w:rsidR="002C3089" w:rsidRPr="00603433" w:rsidRDefault="002C3089" w:rsidP="002C3089">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2C3089" w:rsidRPr="00603433" w:rsidRDefault="002C3089" w:rsidP="002C3089">
            <w:pPr>
              <w:jc w:val="right"/>
              <w:rPr>
                <w:sz w:val="20"/>
                <w:szCs w:val="20"/>
              </w:rPr>
            </w:pPr>
            <w:r w:rsidRPr="00603433">
              <w:rPr>
                <w:sz w:val="20"/>
                <w:szCs w:val="20"/>
              </w:rPr>
              <w:t>1</w:t>
            </w:r>
          </w:p>
          <w:p w:rsidR="002C3089" w:rsidRPr="00603433" w:rsidRDefault="002C3089" w:rsidP="002C3089">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2C3089" w:rsidRPr="00603433" w:rsidRDefault="002C3089" w:rsidP="002C3089">
            <w:pPr>
              <w:rPr>
                <w:sz w:val="20"/>
                <w:szCs w:val="20"/>
              </w:rPr>
            </w:pPr>
          </w:p>
        </w:tc>
      </w:tr>
      <w:tr w:rsidR="005B0FF5"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5B0FF5" w:rsidRPr="00603433" w:rsidRDefault="005B0FF5" w:rsidP="005B0FF5">
            <w:pPr>
              <w:jc w:val="center"/>
              <w:rPr>
                <w:sz w:val="20"/>
                <w:szCs w:val="20"/>
              </w:rPr>
            </w:pPr>
            <w:r w:rsidRPr="00603433">
              <w:rPr>
                <w:sz w:val="20"/>
                <w:szCs w:val="20"/>
              </w:rPr>
              <w:t>25</w:t>
            </w:r>
          </w:p>
        </w:tc>
        <w:tc>
          <w:tcPr>
            <w:tcW w:w="6379" w:type="dxa"/>
            <w:gridSpan w:val="2"/>
            <w:tcBorders>
              <w:top w:val="nil"/>
              <w:left w:val="nil"/>
              <w:bottom w:val="single" w:sz="4" w:space="0" w:color="auto"/>
              <w:right w:val="single" w:sz="4" w:space="0" w:color="auto"/>
            </w:tcBorders>
            <w:shd w:val="clear" w:color="auto" w:fill="auto"/>
          </w:tcPr>
          <w:p w:rsidR="005B0FF5" w:rsidRPr="00603433" w:rsidRDefault="005B0FF5" w:rsidP="005B0FF5">
            <w:pPr>
              <w:rPr>
                <w:sz w:val="20"/>
                <w:szCs w:val="20"/>
              </w:rPr>
            </w:pPr>
            <w:proofErr w:type="spellStart"/>
            <w:r w:rsidRPr="00603433">
              <w:rPr>
                <w:sz w:val="20"/>
                <w:szCs w:val="20"/>
              </w:rPr>
              <w:t>Радиоканальный</w:t>
            </w:r>
            <w:proofErr w:type="spellEnd"/>
            <w:r w:rsidRPr="00603433">
              <w:rPr>
                <w:sz w:val="20"/>
                <w:szCs w:val="20"/>
              </w:rPr>
              <w:t xml:space="preserve"> комплект:</w:t>
            </w:r>
          </w:p>
          <w:p w:rsidR="005B0FF5" w:rsidRPr="00603433" w:rsidRDefault="005B0FF5" w:rsidP="005B0FF5">
            <w:pPr>
              <w:rPr>
                <w:sz w:val="20"/>
                <w:szCs w:val="20"/>
              </w:rPr>
            </w:pPr>
            <w:r w:rsidRPr="00603433">
              <w:rPr>
                <w:sz w:val="20"/>
                <w:szCs w:val="20"/>
              </w:rPr>
              <w:t>Передатчик:</w:t>
            </w:r>
          </w:p>
          <w:p w:rsidR="005B0FF5" w:rsidRPr="00603433" w:rsidRDefault="005B0FF5" w:rsidP="005B0FF5">
            <w:pPr>
              <w:rPr>
                <w:sz w:val="20"/>
                <w:szCs w:val="20"/>
                <w:shd w:val="clear" w:color="auto" w:fill="F4F4F4"/>
              </w:rPr>
            </w:pPr>
            <w:r w:rsidRPr="00603433">
              <w:rPr>
                <w:sz w:val="20"/>
                <w:szCs w:val="20"/>
                <w:shd w:val="clear" w:color="auto" w:fill="F4F4F4"/>
              </w:rPr>
              <w:t>Рабочий диапазон температур - - 20...+40</w:t>
            </w:r>
            <w:proofErr w:type="gramStart"/>
            <w:r w:rsidRPr="00603433">
              <w:rPr>
                <w:sz w:val="20"/>
                <w:szCs w:val="20"/>
                <w:shd w:val="clear" w:color="auto" w:fill="F4F4F4"/>
              </w:rPr>
              <w:t xml:space="preserve"> С</w:t>
            </w:r>
            <w:proofErr w:type="gramEnd"/>
          </w:p>
          <w:p w:rsidR="005B0FF5" w:rsidRPr="00603433" w:rsidRDefault="005B0FF5" w:rsidP="005B0FF5">
            <w:pPr>
              <w:rPr>
                <w:sz w:val="20"/>
                <w:szCs w:val="20"/>
                <w:shd w:val="clear" w:color="auto" w:fill="F4F4F4"/>
              </w:rPr>
            </w:pPr>
            <w:r w:rsidRPr="00603433">
              <w:rPr>
                <w:sz w:val="20"/>
                <w:szCs w:val="20"/>
                <w:shd w:val="clear" w:color="auto" w:fill="F4F4F4"/>
              </w:rPr>
              <w:t>Рабочая частота - 433,92 МГц</w:t>
            </w:r>
          </w:p>
          <w:p w:rsidR="005B0FF5" w:rsidRPr="00603433" w:rsidRDefault="005B0FF5" w:rsidP="005B0FF5">
            <w:pPr>
              <w:rPr>
                <w:sz w:val="20"/>
                <w:szCs w:val="20"/>
                <w:shd w:val="clear" w:color="auto" w:fill="F4F4F4"/>
              </w:rPr>
            </w:pPr>
            <w:r w:rsidRPr="00603433">
              <w:rPr>
                <w:sz w:val="20"/>
                <w:szCs w:val="20"/>
                <w:shd w:val="clear" w:color="auto" w:fill="F4F4F4"/>
              </w:rPr>
              <w:t>Тип модуляции – ЧМ</w:t>
            </w:r>
          </w:p>
          <w:p w:rsidR="005B0FF5" w:rsidRPr="00603433" w:rsidRDefault="005B0FF5" w:rsidP="005B0FF5">
            <w:pPr>
              <w:rPr>
                <w:sz w:val="20"/>
                <w:szCs w:val="20"/>
                <w:shd w:val="clear" w:color="auto" w:fill="F4F4F4"/>
              </w:rPr>
            </w:pPr>
            <w:r w:rsidRPr="00603433">
              <w:rPr>
                <w:sz w:val="20"/>
                <w:szCs w:val="20"/>
                <w:shd w:val="clear" w:color="auto" w:fill="F4F4F4"/>
              </w:rPr>
              <w:t>Напряжение питания - 10 ... 15</w:t>
            </w:r>
            <w:proofErr w:type="gramStart"/>
            <w:r w:rsidRPr="00603433">
              <w:rPr>
                <w:sz w:val="20"/>
                <w:szCs w:val="20"/>
                <w:shd w:val="clear" w:color="auto" w:fill="F4F4F4"/>
              </w:rPr>
              <w:t xml:space="preserve"> В</w:t>
            </w:r>
            <w:proofErr w:type="gramEnd"/>
          </w:p>
          <w:p w:rsidR="005B0FF5" w:rsidRPr="00603433" w:rsidRDefault="005B0FF5" w:rsidP="005B0FF5">
            <w:pPr>
              <w:rPr>
                <w:sz w:val="20"/>
                <w:szCs w:val="20"/>
                <w:shd w:val="clear" w:color="auto" w:fill="F4F4F4"/>
              </w:rPr>
            </w:pPr>
            <w:r w:rsidRPr="00603433">
              <w:rPr>
                <w:sz w:val="20"/>
                <w:szCs w:val="20"/>
                <w:shd w:val="clear" w:color="auto" w:fill="F4F4F4"/>
              </w:rPr>
              <w:t>Ток потребления при передаче – не более 250 мА в течение 0,5 сек</w:t>
            </w:r>
          </w:p>
          <w:p w:rsidR="005B0FF5" w:rsidRPr="00603433" w:rsidRDefault="005B0FF5" w:rsidP="005B0FF5">
            <w:pPr>
              <w:rPr>
                <w:sz w:val="20"/>
                <w:szCs w:val="20"/>
                <w:shd w:val="clear" w:color="auto" w:fill="F4F4F4"/>
              </w:rPr>
            </w:pPr>
            <w:r w:rsidRPr="00603433">
              <w:rPr>
                <w:sz w:val="20"/>
                <w:szCs w:val="20"/>
                <w:shd w:val="clear" w:color="auto" w:fill="F4F4F4"/>
              </w:rPr>
              <w:t>Ток потребления в дежурном режиме – не более 5 мА</w:t>
            </w:r>
          </w:p>
          <w:p w:rsidR="005B0FF5" w:rsidRPr="00603433" w:rsidRDefault="005B0FF5" w:rsidP="005B0FF5">
            <w:pPr>
              <w:rPr>
                <w:sz w:val="20"/>
                <w:szCs w:val="20"/>
              </w:rPr>
            </w:pPr>
            <w:r w:rsidRPr="00603433">
              <w:rPr>
                <w:sz w:val="20"/>
                <w:szCs w:val="20"/>
              </w:rPr>
              <w:t>Приемник:</w:t>
            </w:r>
          </w:p>
          <w:p w:rsidR="005B0FF5" w:rsidRPr="00603433" w:rsidRDefault="005B0FF5" w:rsidP="005B0FF5">
            <w:pPr>
              <w:shd w:val="clear" w:color="auto" w:fill="F4F4F4"/>
              <w:spacing w:after="20"/>
              <w:rPr>
                <w:sz w:val="20"/>
                <w:szCs w:val="20"/>
              </w:rPr>
            </w:pPr>
            <w:r w:rsidRPr="00603433">
              <w:rPr>
                <w:bCs/>
                <w:sz w:val="20"/>
                <w:szCs w:val="20"/>
              </w:rPr>
              <w:t>Информационная емкость: </w:t>
            </w:r>
            <w:r w:rsidRPr="00603433">
              <w:rPr>
                <w:sz w:val="20"/>
                <w:szCs w:val="20"/>
              </w:rPr>
              <w:t>8 передатчиков</w:t>
            </w:r>
          </w:p>
          <w:p w:rsidR="005B0FF5" w:rsidRPr="00603433" w:rsidRDefault="005B0FF5" w:rsidP="005B0FF5">
            <w:pPr>
              <w:shd w:val="clear" w:color="auto" w:fill="F4F4F4"/>
              <w:spacing w:after="20"/>
              <w:rPr>
                <w:sz w:val="20"/>
                <w:szCs w:val="20"/>
              </w:rPr>
            </w:pPr>
            <w:r w:rsidRPr="00603433">
              <w:rPr>
                <w:bCs/>
                <w:sz w:val="20"/>
                <w:szCs w:val="20"/>
              </w:rPr>
              <w:t>Рабочая частота:  </w:t>
            </w:r>
            <w:r w:rsidRPr="00603433">
              <w:rPr>
                <w:sz w:val="20"/>
                <w:szCs w:val="20"/>
              </w:rPr>
              <w:t>433,92 МГц, стабилизирована кварцевым резонатором</w:t>
            </w:r>
          </w:p>
          <w:p w:rsidR="005B0FF5" w:rsidRPr="00603433" w:rsidRDefault="005B0FF5" w:rsidP="005B0FF5">
            <w:pPr>
              <w:shd w:val="clear" w:color="auto" w:fill="F4F4F4"/>
              <w:spacing w:after="20"/>
              <w:rPr>
                <w:sz w:val="20"/>
                <w:szCs w:val="20"/>
              </w:rPr>
            </w:pPr>
            <w:r w:rsidRPr="00603433">
              <w:rPr>
                <w:bCs/>
                <w:sz w:val="20"/>
                <w:szCs w:val="20"/>
              </w:rPr>
              <w:lastRenderedPageBreak/>
              <w:t>Напряжение питания:</w:t>
            </w:r>
            <w:r w:rsidRPr="00603433">
              <w:rPr>
                <w:sz w:val="20"/>
                <w:szCs w:val="20"/>
              </w:rPr>
              <w:t> от 10</w:t>
            </w:r>
            <w:proofErr w:type="gramStart"/>
            <w:r w:rsidRPr="00603433">
              <w:rPr>
                <w:sz w:val="20"/>
                <w:szCs w:val="20"/>
              </w:rPr>
              <w:t> В</w:t>
            </w:r>
            <w:proofErr w:type="gramEnd"/>
            <w:r w:rsidRPr="00603433">
              <w:rPr>
                <w:sz w:val="20"/>
                <w:szCs w:val="20"/>
              </w:rPr>
              <w:t xml:space="preserve"> до 15 В</w:t>
            </w:r>
          </w:p>
          <w:p w:rsidR="005B0FF5" w:rsidRPr="00603433" w:rsidRDefault="005B0FF5" w:rsidP="005B0FF5">
            <w:pPr>
              <w:shd w:val="clear" w:color="auto" w:fill="F4F4F4"/>
              <w:spacing w:after="20"/>
              <w:rPr>
                <w:sz w:val="20"/>
                <w:szCs w:val="20"/>
              </w:rPr>
            </w:pPr>
            <w:r w:rsidRPr="00603433">
              <w:rPr>
                <w:bCs/>
                <w:sz w:val="20"/>
                <w:szCs w:val="20"/>
              </w:rPr>
              <w:t>Ток потребления:</w:t>
            </w:r>
            <w:r w:rsidRPr="00603433">
              <w:rPr>
                <w:sz w:val="20"/>
                <w:szCs w:val="20"/>
              </w:rPr>
              <w:t> не более 100 мА</w:t>
            </w:r>
          </w:p>
          <w:p w:rsidR="005B0FF5" w:rsidRPr="00603433" w:rsidRDefault="005B0FF5" w:rsidP="005B0FF5">
            <w:pPr>
              <w:shd w:val="clear" w:color="auto" w:fill="F4F4F4"/>
              <w:spacing w:after="20"/>
              <w:rPr>
                <w:sz w:val="20"/>
                <w:szCs w:val="20"/>
              </w:rPr>
            </w:pPr>
            <w:r w:rsidRPr="00603433">
              <w:rPr>
                <w:bCs/>
                <w:sz w:val="20"/>
                <w:szCs w:val="20"/>
              </w:rPr>
              <w:t>Параметры релейного выхода:</w:t>
            </w:r>
          </w:p>
          <w:p w:rsidR="005B0FF5" w:rsidRPr="00603433" w:rsidRDefault="005B0FF5" w:rsidP="005B0FF5">
            <w:pPr>
              <w:shd w:val="clear" w:color="auto" w:fill="F4F4F4"/>
              <w:spacing w:after="20"/>
              <w:rPr>
                <w:sz w:val="20"/>
                <w:szCs w:val="20"/>
              </w:rPr>
            </w:pPr>
            <w:r w:rsidRPr="00603433">
              <w:rPr>
                <w:sz w:val="20"/>
                <w:szCs w:val="20"/>
              </w:rPr>
              <w:t>максимальное напряжение 72</w:t>
            </w:r>
            <w:proofErr w:type="gramStart"/>
            <w:r w:rsidRPr="00603433">
              <w:rPr>
                <w:sz w:val="20"/>
                <w:szCs w:val="20"/>
              </w:rPr>
              <w:t> В</w:t>
            </w:r>
            <w:proofErr w:type="gramEnd"/>
            <w:r w:rsidRPr="00603433">
              <w:rPr>
                <w:sz w:val="20"/>
                <w:szCs w:val="20"/>
              </w:rPr>
              <w:t xml:space="preserve"> при токе до 100 мА</w:t>
            </w:r>
          </w:p>
          <w:p w:rsidR="005B0FF5" w:rsidRPr="00603433" w:rsidRDefault="005B0FF5" w:rsidP="005B0FF5">
            <w:pPr>
              <w:shd w:val="clear" w:color="auto" w:fill="F4F4F4"/>
              <w:spacing w:after="20"/>
              <w:rPr>
                <w:sz w:val="20"/>
                <w:szCs w:val="20"/>
              </w:rPr>
            </w:pPr>
            <w:r w:rsidRPr="00603433">
              <w:rPr>
                <w:sz w:val="20"/>
                <w:szCs w:val="20"/>
              </w:rPr>
              <w:t>максимальный ток 2</w:t>
            </w:r>
            <w:proofErr w:type="gramStart"/>
            <w:r w:rsidRPr="00603433">
              <w:rPr>
                <w:sz w:val="20"/>
                <w:szCs w:val="20"/>
              </w:rPr>
              <w:t xml:space="preserve"> А</w:t>
            </w:r>
            <w:proofErr w:type="gramEnd"/>
            <w:r w:rsidRPr="00603433">
              <w:rPr>
                <w:sz w:val="20"/>
                <w:szCs w:val="20"/>
              </w:rPr>
              <w:t xml:space="preserve"> при напряжении 12 В</w:t>
            </w:r>
          </w:p>
          <w:p w:rsidR="005B0FF5" w:rsidRPr="00603433" w:rsidRDefault="005B0FF5" w:rsidP="005B0FF5">
            <w:pPr>
              <w:shd w:val="clear" w:color="auto" w:fill="F4F4F4"/>
              <w:spacing w:after="20"/>
              <w:rPr>
                <w:sz w:val="20"/>
                <w:szCs w:val="20"/>
              </w:rPr>
            </w:pPr>
            <w:r w:rsidRPr="00603433">
              <w:rPr>
                <w:bCs/>
                <w:sz w:val="20"/>
                <w:szCs w:val="20"/>
              </w:rPr>
              <w:t>Диапазон рабочих температур:</w:t>
            </w:r>
            <w:r w:rsidRPr="00603433">
              <w:rPr>
                <w:sz w:val="20"/>
                <w:szCs w:val="20"/>
              </w:rPr>
              <w:t> от -20 до +40 </w:t>
            </w:r>
            <w:proofErr w:type="spellStart"/>
            <w:r w:rsidRPr="00603433">
              <w:rPr>
                <w:sz w:val="20"/>
                <w:szCs w:val="20"/>
                <w:vertAlign w:val="superscript"/>
              </w:rPr>
              <w:t>о</w:t>
            </w:r>
            <w:r w:rsidRPr="00603433">
              <w:rPr>
                <w:sz w:val="20"/>
                <w:szCs w:val="20"/>
              </w:rPr>
              <w:t>С</w:t>
            </w:r>
            <w:proofErr w:type="spellEnd"/>
          </w:p>
          <w:p w:rsidR="005B0FF5" w:rsidRPr="00603433" w:rsidRDefault="005B0FF5" w:rsidP="005B0FF5">
            <w:pPr>
              <w:rPr>
                <w:sz w:val="20"/>
                <w:szCs w:val="20"/>
              </w:rPr>
            </w:pPr>
          </w:p>
        </w:tc>
        <w:tc>
          <w:tcPr>
            <w:tcW w:w="851" w:type="dxa"/>
            <w:tcBorders>
              <w:top w:val="nil"/>
              <w:left w:val="nil"/>
              <w:bottom w:val="single" w:sz="4" w:space="0" w:color="auto"/>
              <w:right w:val="single" w:sz="4" w:space="0" w:color="auto"/>
            </w:tcBorders>
            <w:shd w:val="clear" w:color="auto" w:fill="auto"/>
          </w:tcPr>
          <w:p w:rsidR="005B0FF5" w:rsidRPr="00603433" w:rsidRDefault="005B0FF5" w:rsidP="005B0FF5">
            <w:pPr>
              <w:jc w:val="center"/>
              <w:rPr>
                <w:sz w:val="20"/>
                <w:szCs w:val="20"/>
              </w:rPr>
            </w:pPr>
            <w:r w:rsidRPr="00603433">
              <w:rPr>
                <w:sz w:val="20"/>
                <w:szCs w:val="20"/>
              </w:rPr>
              <w:lastRenderedPageBreak/>
              <w:t>штука</w:t>
            </w:r>
          </w:p>
        </w:tc>
        <w:tc>
          <w:tcPr>
            <w:tcW w:w="992" w:type="dxa"/>
            <w:tcBorders>
              <w:top w:val="nil"/>
              <w:left w:val="nil"/>
              <w:bottom w:val="single" w:sz="4" w:space="0" w:color="auto"/>
              <w:right w:val="single" w:sz="4" w:space="0" w:color="auto"/>
            </w:tcBorders>
            <w:shd w:val="clear" w:color="auto" w:fill="auto"/>
            <w:noWrap/>
          </w:tcPr>
          <w:p w:rsidR="005B0FF5" w:rsidRPr="00603433" w:rsidRDefault="005B0FF5" w:rsidP="005B0FF5">
            <w:pPr>
              <w:jc w:val="right"/>
              <w:rPr>
                <w:sz w:val="20"/>
                <w:szCs w:val="20"/>
              </w:rPr>
            </w:pPr>
            <w:r w:rsidRPr="00603433">
              <w:rPr>
                <w:sz w:val="20"/>
                <w:szCs w:val="20"/>
              </w:rPr>
              <w:t>1</w:t>
            </w:r>
          </w:p>
          <w:p w:rsidR="005B0FF5" w:rsidRPr="00603433" w:rsidRDefault="005B0FF5" w:rsidP="005B0FF5">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5B0FF5" w:rsidRPr="00603433" w:rsidRDefault="005B0FF5" w:rsidP="005B0FF5">
            <w:pPr>
              <w:rPr>
                <w:sz w:val="20"/>
                <w:szCs w:val="20"/>
              </w:rPr>
            </w:pPr>
          </w:p>
        </w:tc>
      </w:tr>
      <w:tr w:rsidR="005B0FF5"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5B0FF5" w:rsidRPr="00603433" w:rsidRDefault="005B0FF5" w:rsidP="005B0FF5">
            <w:pPr>
              <w:jc w:val="center"/>
              <w:rPr>
                <w:sz w:val="20"/>
                <w:szCs w:val="20"/>
              </w:rPr>
            </w:pPr>
            <w:r w:rsidRPr="00603433">
              <w:rPr>
                <w:sz w:val="20"/>
                <w:szCs w:val="20"/>
              </w:rPr>
              <w:lastRenderedPageBreak/>
              <w:t>26</w:t>
            </w:r>
          </w:p>
        </w:tc>
        <w:tc>
          <w:tcPr>
            <w:tcW w:w="6379" w:type="dxa"/>
            <w:gridSpan w:val="2"/>
            <w:tcBorders>
              <w:top w:val="nil"/>
              <w:left w:val="nil"/>
              <w:bottom w:val="single" w:sz="4" w:space="0" w:color="auto"/>
              <w:right w:val="single" w:sz="4" w:space="0" w:color="auto"/>
            </w:tcBorders>
            <w:shd w:val="clear" w:color="auto" w:fill="auto"/>
          </w:tcPr>
          <w:p w:rsidR="005B0FF5" w:rsidRPr="00603433" w:rsidRDefault="005B0FF5" w:rsidP="005B0FF5">
            <w:pPr>
              <w:rPr>
                <w:sz w:val="20"/>
                <w:szCs w:val="20"/>
              </w:rPr>
            </w:pPr>
            <w:r w:rsidRPr="00603433">
              <w:rPr>
                <w:sz w:val="20"/>
                <w:szCs w:val="20"/>
              </w:rPr>
              <w:t>Громкоговоритель или звуковая колонка: в помещении (работа)</w:t>
            </w:r>
          </w:p>
        </w:tc>
        <w:tc>
          <w:tcPr>
            <w:tcW w:w="851" w:type="dxa"/>
            <w:tcBorders>
              <w:top w:val="nil"/>
              <w:left w:val="nil"/>
              <w:bottom w:val="single" w:sz="4" w:space="0" w:color="auto"/>
              <w:right w:val="single" w:sz="4" w:space="0" w:color="auto"/>
            </w:tcBorders>
            <w:shd w:val="clear" w:color="auto" w:fill="auto"/>
          </w:tcPr>
          <w:p w:rsidR="005B0FF5" w:rsidRPr="00603433" w:rsidRDefault="005B0FF5" w:rsidP="005B0FF5">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5B0FF5" w:rsidRPr="00603433" w:rsidRDefault="005B0FF5" w:rsidP="005B0FF5">
            <w:pPr>
              <w:jc w:val="right"/>
              <w:rPr>
                <w:sz w:val="20"/>
                <w:szCs w:val="20"/>
              </w:rPr>
            </w:pPr>
            <w:r w:rsidRPr="00603433">
              <w:rPr>
                <w:sz w:val="20"/>
                <w:szCs w:val="20"/>
              </w:rPr>
              <w:t>2</w:t>
            </w:r>
          </w:p>
          <w:p w:rsidR="005B0FF5" w:rsidRPr="00603433" w:rsidRDefault="005B0FF5" w:rsidP="005B0FF5">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5B0FF5" w:rsidRPr="00603433" w:rsidRDefault="005B0FF5" w:rsidP="005B0FF5">
            <w:pPr>
              <w:rPr>
                <w:sz w:val="20"/>
                <w:szCs w:val="20"/>
              </w:rPr>
            </w:pPr>
          </w:p>
        </w:tc>
      </w:tr>
      <w:tr w:rsidR="00371E85"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371E85" w:rsidRPr="00603433" w:rsidRDefault="00371E85" w:rsidP="00371E85">
            <w:pPr>
              <w:jc w:val="center"/>
              <w:rPr>
                <w:sz w:val="20"/>
                <w:szCs w:val="20"/>
              </w:rPr>
            </w:pPr>
            <w:r w:rsidRPr="00603433">
              <w:rPr>
                <w:sz w:val="20"/>
                <w:szCs w:val="20"/>
              </w:rPr>
              <w:t>27</w:t>
            </w:r>
          </w:p>
        </w:tc>
        <w:tc>
          <w:tcPr>
            <w:tcW w:w="6379" w:type="dxa"/>
            <w:gridSpan w:val="2"/>
            <w:tcBorders>
              <w:top w:val="nil"/>
              <w:left w:val="nil"/>
              <w:bottom w:val="single" w:sz="4" w:space="0" w:color="auto"/>
              <w:right w:val="single" w:sz="4" w:space="0" w:color="auto"/>
            </w:tcBorders>
            <w:shd w:val="clear" w:color="auto" w:fill="auto"/>
          </w:tcPr>
          <w:p w:rsidR="00371E85" w:rsidRPr="00603433" w:rsidRDefault="00371E85" w:rsidP="00371E85">
            <w:pPr>
              <w:rPr>
                <w:sz w:val="20"/>
                <w:szCs w:val="20"/>
              </w:rPr>
            </w:pPr>
            <w:r w:rsidRPr="00603433">
              <w:rPr>
                <w:sz w:val="20"/>
                <w:szCs w:val="20"/>
              </w:rPr>
              <w:t xml:space="preserve">Громкоговоритель настенный </w:t>
            </w:r>
          </w:p>
          <w:p w:rsidR="00371E85" w:rsidRPr="00603433" w:rsidRDefault="00371E85" w:rsidP="00371E85">
            <w:pPr>
              <w:rPr>
                <w:sz w:val="20"/>
                <w:szCs w:val="20"/>
                <w:shd w:val="clear" w:color="auto" w:fill="FFFFFF"/>
              </w:rPr>
            </w:pPr>
            <w:r w:rsidRPr="00603433">
              <w:rPr>
                <w:sz w:val="20"/>
                <w:szCs w:val="20"/>
                <w:shd w:val="clear" w:color="auto" w:fill="FFFFFF"/>
              </w:rPr>
              <w:t xml:space="preserve">Мощность, </w:t>
            </w:r>
            <w:proofErr w:type="gramStart"/>
            <w:r w:rsidRPr="00603433">
              <w:rPr>
                <w:sz w:val="20"/>
                <w:szCs w:val="20"/>
                <w:shd w:val="clear" w:color="auto" w:fill="FFFFFF"/>
              </w:rPr>
              <w:t>Вт</w:t>
            </w:r>
            <w:proofErr w:type="gramEnd"/>
            <w:r w:rsidRPr="00603433">
              <w:rPr>
                <w:sz w:val="20"/>
                <w:szCs w:val="20"/>
                <w:shd w:val="clear" w:color="auto" w:fill="FFFFFF"/>
              </w:rPr>
              <w:t xml:space="preserve"> – 5</w:t>
            </w:r>
          </w:p>
          <w:p w:rsidR="00371E85" w:rsidRPr="00603433" w:rsidRDefault="00371E85" w:rsidP="00371E85">
            <w:pPr>
              <w:rPr>
                <w:sz w:val="20"/>
                <w:szCs w:val="20"/>
                <w:shd w:val="clear" w:color="auto" w:fill="FFFFFF"/>
              </w:rPr>
            </w:pPr>
            <w:r w:rsidRPr="00603433">
              <w:rPr>
                <w:sz w:val="20"/>
                <w:szCs w:val="20"/>
                <w:shd w:val="clear" w:color="auto" w:fill="FFFFFF"/>
              </w:rPr>
              <w:t xml:space="preserve">Габариты, </w:t>
            </w:r>
            <w:proofErr w:type="gramStart"/>
            <w:r w:rsidRPr="00603433">
              <w:rPr>
                <w:sz w:val="20"/>
                <w:szCs w:val="20"/>
                <w:shd w:val="clear" w:color="auto" w:fill="FFFFFF"/>
              </w:rPr>
              <w:t>мм</w:t>
            </w:r>
            <w:proofErr w:type="gramEnd"/>
            <w:r w:rsidRPr="00603433">
              <w:rPr>
                <w:sz w:val="20"/>
                <w:szCs w:val="20"/>
                <w:shd w:val="clear" w:color="auto" w:fill="FFFFFF"/>
              </w:rPr>
              <w:t xml:space="preserve"> - 180x130x260</w:t>
            </w:r>
          </w:p>
          <w:p w:rsidR="00371E85" w:rsidRPr="00603433" w:rsidRDefault="00371E85" w:rsidP="00371E85">
            <w:pPr>
              <w:rPr>
                <w:sz w:val="20"/>
                <w:szCs w:val="20"/>
                <w:shd w:val="clear" w:color="auto" w:fill="FFFFFF"/>
              </w:rPr>
            </w:pPr>
            <w:r w:rsidRPr="00603433">
              <w:rPr>
                <w:sz w:val="20"/>
                <w:szCs w:val="20"/>
                <w:shd w:val="clear" w:color="auto" w:fill="FFFFFF"/>
              </w:rPr>
              <w:t>Звуковое давление при 120В, дБ – 98</w:t>
            </w:r>
          </w:p>
          <w:p w:rsidR="00371E85" w:rsidRPr="00603433" w:rsidRDefault="00371E85" w:rsidP="00371E85">
            <w:pPr>
              <w:rPr>
                <w:sz w:val="20"/>
                <w:szCs w:val="20"/>
                <w:shd w:val="clear" w:color="auto" w:fill="FFFFFF"/>
              </w:rPr>
            </w:pPr>
            <w:r w:rsidRPr="00603433">
              <w:rPr>
                <w:sz w:val="20"/>
                <w:szCs w:val="20"/>
                <w:shd w:val="clear" w:color="auto" w:fill="FFFFFF"/>
              </w:rPr>
              <w:t>Номинальное напряжение, В - 30,120</w:t>
            </w:r>
          </w:p>
          <w:p w:rsidR="00371E85" w:rsidRPr="00603433" w:rsidRDefault="00371E85" w:rsidP="00371E85">
            <w:pPr>
              <w:rPr>
                <w:sz w:val="20"/>
                <w:szCs w:val="20"/>
              </w:rPr>
            </w:pPr>
            <w:r w:rsidRPr="00603433">
              <w:rPr>
                <w:sz w:val="20"/>
                <w:szCs w:val="20"/>
                <w:shd w:val="clear" w:color="auto" w:fill="FFFFFF"/>
              </w:rPr>
              <w:t>Частотный диапазон - 160Гц-15кГц</w:t>
            </w:r>
          </w:p>
        </w:tc>
        <w:tc>
          <w:tcPr>
            <w:tcW w:w="851" w:type="dxa"/>
            <w:tcBorders>
              <w:top w:val="nil"/>
              <w:left w:val="nil"/>
              <w:bottom w:val="single" w:sz="4" w:space="0" w:color="auto"/>
              <w:right w:val="single" w:sz="4" w:space="0" w:color="auto"/>
            </w:tcBorders>
            <w:shd w:val="clear" w:color="auto" w:fill="auto"/>
          </w:tcPr>
          <w:p w:rsidR="00371E85" w:rsidRPr="00603433" w:rsidRDefault="00371E85" w:rsidP="00371E85">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371E85" w:rsidRPr="00603433" w:rsidRDefault="00371E85" w:rsidP="00371E85">
            <w:pPr>
              <w:jc w:val="right"/>
              <w:rPr>
                <w:sz w:val="20"/>
                <w:szCs w:val="20"/>
              </w:rPr>
            </w:pPr>
            <w:r w:rsidRPr="00603433">
              <w:rPr>
                <w:sz w:val="20"/>
                <w:szCs w:val="20"/>
              </w:rPr>
              <w:t>2</w:t>
            </w:r>
          </w:p>
          <w:p w:rsidR="00371E85" w:rsidRPr="00603433" w:rsidRDefault="00371E85" w:rsidP="00371E85">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371E85" w:rsidRPr="00603433" w:rsidRDefault="00371E85" w:rsidP="00371E85">
            <w:pPr>
              <w:rPr>
                <w:sz w:val="20"/>
                <w:szCs w:val="20"/>
              </w:rPr>
            </w:pPr>
          </w:p>
        </w:tc>
      </w:tr>
      <w:tr w:rsidR="00575C6D"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575C6D" w:rsidRPr="00603433" w:rsidRDefault="00575C6D" w:rsidP="00575C6D">
            <w:pPr>
              <w:jc w:val="center"/>
              <w:rPr>
                <w:sz w:val="20"/>
                <w:szCs w:val="20"/>
              </w:rPr>
            </w:pPr>
            <w:r w:rsidRPr="00603433">
              <w:rPr>
                <w:sz w:val="20"/>
                <w:szCs w:val="20"/>
              </w:rPr>
              <w:t>28</w:t>
            </w:r>
          </w:p>
        </w:tc>
        <w:tc>
          <w:tcPr>
            <w:tcW w:w="6379" w:type="dxa"/>
            <w:gridSpan w:val="2"/>
            <w:tcBorders>
              <w:top w:val="nil"/>
              <w:left w:val="nil"/>
              <w:bottom w:val="single" w:sz="4" w:space="0" w:color="auto"/>
              <w:right w:val="single" w:sz="4" w:space="0" w:color="auto"/>
            </w:tcBorders>
            <w:shd w:val="clear" w:color="auto" w:fill="auto"/>
          </w:tcPr>
          <w:p w:rsidR="00575C6D" w:rsidRPr="00603433" w:rsidRDefault="00575C6D" w:rsidP="00575C6D">
            <w:pPr>
              <w:rPr>
                <w:sz w:val="20"/>
                <w:szCs w:val="20"/>
              </w:rPr>
            </w:pPr>
            <w:r w:rsidRPr="00603433">
              <w:rPr>
                <w:sz w:val="20"/>
                <w:szCs w:val="20"/>
              </w:rPr>
              <w:t>Коробка соединительная на стене (работа)</w:t>
            </w:r>
          </w:p>
        </w:tc>
        <w:tc>
          <w:tcPr>
            <w:tcW w:w="851" w:type="dxa"/>
            <w:tcBorders>
              <w:top w:val="nil"/>
              <w:left w:val="nil"/>
              <w:bottom w:val="single" w:sz="4" w:space="0" w:color="auto"/>
              <w:right w:val="single" w:sz="4" w:space="0" w:color="auto"/>
            </w:tcBorders>
            <w:shd w:val="clear" w:color="auto" w:fill="auto"/>
          </w:tcPr>
          <w:p w:rsidR="00575C6D" w:rsidRPr="00603433" w:rsidRDefault="00575C6D" w:rsidP="00575C6D">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575C6D" w:rsidRPr="00603433" w:rsidRDefault="00575C6D" w:rsidP="00575C6D">
            <w:pPr>
              <w:jc w:val="right"/>
              <w:rPr>
                <w:sz w:val="20"/>
                <w:szCs w:val="20"/>
              </w:rPr>
            </w:pPr>
            <w:r w:rsidRPr="00603433">
              <w:rPr>
                <w:sz w:val="20"/>
                <w:szCs w:val="20"/>
              </w:rPr>
              <w:t>7</w:t>
            </w:r>
          </w:p>
          <w:p w:rsidR="00575C6D" w:rsidRPr="00603433" w:rsidRDefault="00575C6D" w:rsidP="00575C6D">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575C6D" w:rsidRPr="00603433" w:rsidRDefault="00575C6D" w:rsidP="00575C6D">
            <w:pPr>
              <w:rPr>
                <w:sz w:val="20"/>
                <w:szCs w:val="20"/>
              </w:rPr>
            </w:pPr>
          </w:p>
        </w:tc>
      </w:tr>
      <w:tr w:rsidR="00575C6D"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575C6D" w:rsidRPr="00603433" w:rsidRDefault="00575C6D" w:rsidP="00575C6D">
            <w:pPr>
              <w:jc w:val="center"/>
              <w:rPr>
                <w:sz w:val="20"/>
                <w:szCs w:val="20"/>
              </w:rPr>
            </w:pPr>
            <w:r w:rsidRPr="00603433">
              <w:rPr>
                <w:sz w:val="20"/>
                <w:szCs w:val="20"/>
              </w:rPr>
              <w:t>29</w:t>
            </w:r>
          </w:p>
        </w:tc>
        <w:tc>
          <w:tcPr>
            <w:tcW w:w="6379" w:type="dxa"/>
            <w:gridSpan w:val="2"/>
            <w:tcBorders>
              <w:top w:val="nil"/>
              <w:left w:val="nil"/>
              <w:bottom w:val="single" w:sz="4" w:space="0" w:color="auto"/>
              <w:right w:val="single" w:sz="4" w:space="0" w:color="auto"/>
            </w:tcBorders>
            <w:shd w:val="clear" w:color="auto" w:fill="auto"/>
          </w:tcPr>
          <w:p w:rsidR="00575C6D" w:rsidRPr="00603433" w:rsidRDefault="00575C6D" w:rsidP="00575C6D">
            <w:pPr>
              <w:jc w:val="left"/>
              <w:rPr>
                <w:sz w:val="20"/>
                <w:szCs w:val="20"/>
              </w:rPr>
            </w:pPr>
            <w:r w:rsidRPr="00603433">
              <w:rPr>
                <w:sz w:val="20"/>
                <w:szCs w:val="20"/>
              </w:rPr>
              <w:t>Материал: Полистирол</w:t>
            </w:r>
            <w:r w:rsidRPr="00603433">
              <w:rPr>
                <w:sz w:val="20"/>
                <w:szCs w:val="20"/>
              </w:rPr>
              <w:br/>
              <w:t>Размеры: 85x25x20 мм</w:t>
            </w:r>
            <w:r w:rsidRPr="00603433">
              <w:rPr>
                <w:sz w:val="20"/>
                <w:szCs w:val="20"/>
              </w:rPr>
              <w:br/>
              <w:t xml:space="preserve">Контакты: 5 </w:t>
            </w:r>
            <w:r w:rsidRPr="00603433">
              <w:rPr>
                <w:sz w:val="20"/>
                <w:szCs w:val="20"/>
              </w:rPr>
              <w:br/>
              <w:t>Цвета: белый</w:t>
            </w:r>
          </w:p>
        </w:tc>
        <w:tc>
          <w:tcPr>
            <w:tcW w:w="851" w:type="dxa"/>
            <w:tcBorders>
              <w:top w:val="nil"/>
              <w:left w:val="nil"/>
              <w:bottom w:val="single" w:sz="4" w:space="0" w:color="auto"/>
              <w:right w:val="single" w:sz="4" w:space="0" w:color="auto"/>
            </w:tcBorders>
            <w:shd w:val="clear" w:color="auto" w:fill="auto"/>
          </w:tcPr>
          <w:p w:rsidR="00575C6D" w:rsidRPr="00603433" w:rsidRDefault="00575C6D" w:rsidP="00575C6D">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575C6D" w:rsidRPr="00603433" w:rsidRDefault="00575C6D" w:rsidP="00575C6D">
            <w:pPr>
              <w:jc w:val="right"/>
              <w:rPr>
                <w:sz w:val="20"/>
                <w:szCs w:val="20"/>
              </w:rPr>
            </w:pPr>
            <w:r w:rsidRPr="00603433">
              <w:rPr>
                <w:sz w:val="20"/>
                <w:szCs w:val="20"/>
              </w:rPr>
              <w:t>7</w:t>
            </w:r>
          </w:p>
          <w:p w:rsidR="00575C6D" w:rsidRPr="00603433" w:rsidRDefault="00575C6D" w:rsidP="00575C6D">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575C6D" w:rsidRPr="00603433" w:rsidRDefault="00575C6D" w:rsidP="00575C6D">
            <w:pPr>
              <w:rPr>
                <w:sz w:val="20"/>
                <w:szCs w:val="20"/>
              </w:rPr>
            </w:pPr>
          </w:p>
        </w:tc>
      </w:tr>
      <w:tr w:rsidR="00575C6D"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575C6D" w:rsidRPr="00603433" w:rsidRDefault="00575C6D" w:rsidP="00575C6D">
            <w:pPr>
              <w:jc w:val="center"/>
              <w:rPr>
                <w:sz w:val="20"/>
                <w:szCs w:val="20"/>
              </w:rPr>
            </w:pPr>
            <w:r w:rsidRPr="00603433">
              <w:rPr>
                <w:sz w:val="20"/>
                <w:szCs w:val="20"/>
              </w:rPr>
              <w:t>30</w:t>
            </w:r>
          </w:p>
        </w:tc>
        <w:tc>
          <w:tcPr>
            <w:tcW w:w="6379" w:type="dxa"/>
            <w:gridSpan w:val="2"/>
            <w:tcBorders>
              <w:top w:val="nil"/>
              <w:left w:val="nil"/>
              <w:bottom w:val="single" w:sz="4" w:space="0" w:color="auto"/>
              <w:right w:val="single" w:sz="4" w:space="0" w:color="auto"/>
            </w:tcBorders>
            <w:shd w:val="clear" w:color="auto" w:fill="auto"/>
          </w:tcPr>
          <w:p w:rsidR="00575C6D" w:rsidRPr="00603433" w:rsidRDefault="00575C6D" w:rsidP="00575C6D">
            <w:pPr>
              <w:rPr>
                <w:sz w:val="20"/>
                <w:szCs w:val="20"/>
              </w:rPr>
            </w:pPr>
            <w:r w:rsidRPr="00603433">
              <w:rPr>
                <w:sz w:val="20"/>
                <w:szCs w:val="20"/>
              </w:rPr>
              <w:t>Коробка соединительная на стене (работа)</w:t>
            </w:r>
          </w:p>
        </w:tc>
        <w:tc>
          <w:tcPr>
            <w:tcW w:w="851" w:type="dxa"/>
            <w:tcBorders>
              <w:top w:val="nil"/>
              <w:left w:val="nil"/>
              <w:bottom w:val="single" w:sz="4" w:space="0" w:color="auto"/>
              <w:right w:val="single" w:sz="4" w:space="0" w:color="auto"/>
            </w:tcBorders>
            <w:shd w:val="clear" w:color="auto" w:fill="auto"/>
          </w:tcPr>
          <w:p w:rsidR="00575C6D" w:rsidRPr="00603433" w:rsidRDefault="00575C6D" w:rsidP="00575C6D">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575C6D" w:rsidRPr="00603433" w:rsidRDefault="00575C6D" w:rsidP="00575C6D">
            <w:pPr>
              <w:jc w:val="right"/>
              <w:rPr>
                <w:sz w:val="20"/>
                <w:szCs w:val="20"/>
              </w:rPr>
            </w:pPr>
            <w:r w:rsidRPr="00603433">
              <w:rPr>
                <w:sz w:val="20"/>
                <w:szCs w:val="20"/>
              </w:rPr>
              <w:t>4</w:t>
            </w:r>
          </w:p>
          <w:p w:rsidR="00575C6D" w:rsidRPr="00603433" w:rsidRDefault="00575C6D" w:rsidP="00575C6D">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575C6D" w:rsidRPr="00603433" w:rsidRDefault="00575C6D" w:rsidP="00575C6D">
            <w:pPr>
              <w:rPr>
                <w:sz w:val="20"/>
                <w:szCs w:val="20"/>
              </w:rPr>
            </w:pPr>
          </w:p>
        </w:tc>
      </w:tr>
      <w:tr w:rsidR="00575C6D"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575C6D" w:rsidRPr="00603433" w:rsidRDefault="00575C6D" w:rsidP="00575C6D">
            <w:pPr>
              <w:jc w:val="center"/>
              <w:rPr>
                <w:sz w:val="20"/>
                <w:szCs w:val="20"/>
              </w:rPr>
            </w:pPr>
            <w:r w:rsidRPr="00603433">
              <w:rPr>
                <w:sz w:val="20"/>
                <w:szCs w:val="20"/>
              </w:rPr>
              <w:t>31</w:t>
            </w:r>
          </w:p>
        </w:tc>
        <w:tc>
          <w:tcPr>
            <w:tcW w:w="6379" w:type="dxa"/>
            <w:gridSpan w:val="2"/>
            <w:tcBorders>
              <w:top w:val="nil"/>
              <w:left w:val="nil"/>
              <w:bottom w:val="single" w:sz="4" w:space="0" w:color="auto"/>
              <w:right w:val="single" w:sz="4" w:space="0" w:color="auto"/>
            </w:tcBorders>
            <w:shd w:val="clear" w:color="auto" w:fill="auto"/>
          </w:tcPr>
          <w:p w:rsidR="00575C6D" w:rsidRPr="00603433" w:rsidRDefault="00575C6D" w:rsidP="00575C6D">
            <w:pPr>
              <w:jc w:val="left"/>
              <w:rPr>
                <w:sz w:val="20"/>
                <w:szCs w:val="20"/>
              </w:rPr>
            </w:pPr>
            <w:r w:rsidRPr="00603433">
              <w:rPr>
                <w:sz w:val="20"/>
                <w:szCs w:val="20"/>
              </w:rPr>
              <w:t>Материал: Полистирол</w:t>
            </w:r>
            <w:r w:rsidRPr="00603433">
              <w:rPr>
                <w:sz w:val="20"/>
                <w:szCs w:val="20"/>
              </w:rPr>
              <w:br/>
              <w:t>Размеры: 65x65x18 мм</w:t>
            </w:r>
            <w:r w:rsidRPr="00603433">
              <w:rPr>
                <w:sz w:val="20"/>
                <w:szCs w:val="20"/>
              </w:rPr>
              <w:br/>
              <w:t xml:space="preserve">Контакты: 8 </w:t>
            </w:r>
            <w:r w:rsidRPr="00603433">
              <w:rPr>
                <w:sz w:val="20"/>
                <w:szCs w:val="20"/>
              </w:rPr>
              <w:br/>
              <w:t>Цвета: белый</w:t>
            </w:r>
          </w:p>
        </w:tc>
        <w:tc>
          <w:tcPr>
            <w:tcW w:w="851" w:type="dxa"/>
            <w:tcBorders>
              <w:top w:val="nil"/>
              <w:left w:val="nil"/>
              <w:bottom w:val="single" w:sz="4" w:space="0" w:color="auto"/>
              <w:right w:val="single" w:sz="4" w:space="0" w:color="auto"/>
            </w:tcBorders>
            <w:shd w:val="clear" w:color="auto" w:fill="auto"/>
          </w:tcPr>
          <w:p w:rsidR="00575C6D" w:rsidRPr="00603433" w:rsidRDefault="00575C6D" w:rsidP="00575C6D">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575C6D" w:rsidRPr="00603433" w:rsidRDefault="00575C6D" w:rsidP="00575C6D">
            <w:pPr>
              <w:jc w:val="right"/>
              <w:rPr>
                <w:sz w:val="20"/>
                <w:szCs w:val="20"/>
              </w:rPr>
            </w:pPr>
            <w:r w:rsidRPr="00603433">
              <w:rPr>
                <w:sz w:val="20"/>
                <w:szCs w:val="20"/>
              </w:rPr>
              <w:t>4</w:t>
            </w:r>
          </w:p>
          <w:p w:rsidR="00575C6D" w:rsidRPr="00603433" w:rsidRDefault="00575C6D" w:rsidP="00575C6D">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575C6D" w:rsidRPr="00603433" w:rsidRDefault="00575C6D" w:rsidP="00575C6D">
            <w:pPr>
              <w:rPr>
                <w:sz w:val="20"/>
                <w:szCs w:val="20"/>
              </w:rPr>
            </w:pPr>
          </w:p>
        </w:tc>
      </w:tr>
      <w:tr w:rsidR="00575C6D"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575C6D" w:rsidRPr="00603433" w:rsidRDefault="00575C6D" w:rsidP="00575C6D">
            <w:pPr>
              <w:jc w:val="center"/>
              <w:rPr>
                <w:sz w:val="20"/>
                <w:szCs w:val="20"/>
              </w:rPr>
            </w:pPr>
            <w:r w:rsidRPr="00603433">
              <w:rPr>
                <w:sz w:val="20"/>
                <w:szCs w:val="20"/>
              </w:rPr>
              <w:t>32</w:t>
            </w:r>
          </w:p>
        </w:tc>
        <w:tc>
          <w:tcPr>
            <w:tcW w:w="6379" w:type="dxa"/>
            <w:gridSpan w:val="2"/>
            <w:tcBorders>
              <w:top w:val="nil"/>
              <w:left w:val="nil"/>
              <w:bottom w:val="single" w:sz="4" w:space="0" w:color="auto"/>
              <w:right w:val="single" w:sz="4" w:space="0" w:color="auto"/>
            </w:tcBorders>
            <w:shd w:val="clear" w:color="auto" w:fill="auto"/>
          </w:tcPr>
          <w:p w:rsidR="00575C6D" w:rsidRPr="00603433" w:rsidRDefault="00575C6D" w:rsidP="00575C6D">
            <w:pPr>
              <w:rPr>
                <w:sz w:val="20"/>
                <w:szCs w:val="20"/>
              </w:rPr>
            </w:pPr>
            <w:r w:rsidRPr="00603433">
              <w:rPr>
                <w:sz w:val="20"/>
                <w:szCs w:val="20"/>
              </w:rPr>
              <w:t>Короба пластмассовые: шириной до 40 мм (работа)</w:t>
            </w:r>
          </w:p>
        </w:tc>
        <w:tc>
          <w:tcPr>
            <w:tcW w:w="851" w:type="dxa"/>
            <w:tcBorders>
              <w:top w:val="nil"/>
              <w:left w:val="nil"/>
              <w:bottom w:val="single" w:sz="4" w:space="0" w:color="auto"/>
              <w:right w:val="single" w:sz="4" w:space="0" w:color="auto"/>
            </w:tcBorders>
            <w:shd w:val="clear" w:color="auto" w:fill="auto"/>
          </w:tcPr>
          <w:p w:rsidR="00575C6D" w:rsidRPr="00603433" w:rsidRDefault="00575C6D" w:rsidP="00575C6D">
            <w:pPr>
              <w:jc w:val="center"/>
              <w:rPr>
                <w:sz w:val="20"/>
                <w:szCs w:val="20"/>
              </w:rPr>
            </w:pPr>
            <w:r w:rsidRPr="00603433">
              <w:rPr>
                <w:sz w:val="20"/>
                <w:szCs w:val="20"/>
              </w:rPr>
              <w:t>100 м.</w:t>
            </w:r>
          </w:p>
        </w:tc>
        <w:tc>
          <w:tcPr>
            <w:tcW w:w="992" w:type="dxa"/>
            <w:tcBorders>
              <w:top w:val="nil"/>
              <w:left w:val="nil"/>
              <w:bottom w:val="single" w:sz="4" w:space="0" w:color="auto"/>
              <w:right w:val="single" w:sz="4" w:space="0" w:color="auto"/>
            </w:tcBorders>
            <w:shd w:val="clear" w:color="auto" w:fill="auto"/>
            <w:noWrap/>
          </w:tcPr>
          <w:p w:rsidR="00575C6D" w:rsidRPr="00603433" w:rsidRDefault="00575C6D" w:rsidP="00575C6D">
            <w:pPr>
              <w:jc w:val="right"/>
              <w:rPr>
                <w:sz w:val="20"/>
                <w:szCs w:val="20"/>
              </w:rPr>
            </w:pPr>
            <w:r w:rsidRPr="00603433">
              <w:rPr>
                <w:sz w:val="20"/>
                <w:szCs w:val="20"/>
              </w:rPr>
              <w:t>0,9</w:t>
            </w:r>
          </w:p>
        </w:tc>
        <w:tc>
          <w:tcPr>
            <w:tcW w:w="992" w:type="dxa"/>
            <w:tcBorders>
              <w:top w:val="nil"/>
              <w:left w:val="nil"/>
              <w:bottom w:val="single" w:sz="4" w:space="0" w:color="auto"/>
              <w:right w:val="single" w:sz="4" w:space="0" w:color="auto"/>
            </w:tcBorders>
            <w:shd w:val="clear" w:color="auto" w:fill="auto"/>
            <w:noWrap/>
          </w:tcPr>
          <w:p w:rsidR="00575C6D" w:rsidRPr="00603433" w:rsidRDefault="00575C6D" w:rsidP="00575C6D">
            <w:pPr>
              <w:rPr>
                <w:sz w:val="20"/>
                <w:szCs w:val="20"/>
              </w:rPr>
            </w:pPr>
          </w:p>
        </w:tc>
      </w:tr>
      <w:tr w:rsidR="00575C6D" w:rsidRPr="00BF3536" w:rsidTr="00E12B0E">
        <w:trPr>
          <w:trHeight w:val="641"/>
        </w:trPr>
        <w:tc>
          <w:tcPr>
            <w:tcW w:w="675" w:type="dxa"/>
            <w:tcBorders>
              <w:top w:val="nil"/>
              <w:left w:val="single" w:sz="4" w:space="0" w:color="auto"/>
              <w:bottom w:val="single" w:sz="4" w:space="0" w:color="auto"/>
              <w:right w:val="single" w:sz="4" w:space="0" w:color="auto"/>
            </w:tcBorders>
            <w:shd w:val="clear" w:color="auto" w:fill="auto"/>
            <w:noWrap/>
          </w:tcPr>
          <w:p w:rsidR="00575C6D" w:rsidRPr="00603433" w:rsidRDefault="00575C6D" w:rsidP="00575C6D">
            <w:pPr>
              <w:jc w:val="center"/>
              <w:rPr>
                <w:sz w:val="20"/>
                <w:szCs w:val="20"/>
              </w:rPr>
            </w:pPr>
            <w:r w:rsidRPr="00603433">
              <w:rPr>
                <w:sz w:val="20"/>
                <w:szCs w:val="20"/>
              </w:rPr>
              <w:t>33</w:t>
            </w:r>
          </w:p>
        </w:tc>
        <w:tc>
          <w:tcPr>
            <w:tcW w:w="6379" w:type="dxa"/>
            <w:gridSpan w:val="2"/>
            <w:tcBorders>
              <w:top w:val="nil"/>
              <w:left w:val="nil"/>
              <w:bottom w:val="single" w:sz="4" w:space="0" w:color="auto"/>
              <w:right w:val="single" w:sz="4" w:space="0" w:color="auto"/>
            </w:tcBorders>
            <w:shd w:val="clear" w:color="auto" w:fill="auto"/>
          </w:tcPr>
          <w:p w:rsidR="00575C6D" w:rsidRPr="00603433" w:rsidRDefault="00575C6D" w:rsidP="00575C6D">
            <w:pPr>
              <w:contextualSpacing/>
              <w:rPr>
                <w:sz w:val="20"/>
                <w:szCs w:val="20"/>
              </w:rPr>
            </w:pPr>
            <w:r w:rsidRPr="00603433">
              <w:rPr>
                <w:sz w:val="20"/>
                <w:szCs w:val="20"/>
              </w:rPr>
              <w:t xml:space="preserve">Кабель-канал </w:t>
            </w:r>
          </w:p>
          <w:p w:rsidR="00575C6D" w:rsidRPr="00603433" w:rsidRDefault="00575C6D" w:rsidP="00575C6D">
            <w:pPr>
              <w:rPr>
                <w:sz w:val="20"/>
                <w:szCs w:val="20"/>
              </w:rPr>
            </w:pPr>
            <w:r w:rsidRPr="00603433">
              <w:rPr>
                <w:sz w:val="20"/>
                <w:szCs w:val="20"/>
              </w:rPr>
              <w:t xml:space="preserve">Кабель-канал размером 20х10 мм. </w:t>
            </w:r>
            <w:proofErr w:type="gramStart"/>
            <w:r w:rsidRPr="00603433">
              <w:rPr>
                <w:sz w:val="20"/>
                <w:szCs w:val="20"/>
              </w:rPr>
              <w:t>Электротехническое изделие, представляющие собой замкнутый профиль прямоугольного сечения, предназначенный для монтажа на стену.</w:t>
            </w:r>
            <w:proofErr w:type="gramEnd"/>
            <w:r w:rsidRPr="00603433">
              <w:rPr>
                <w:sz w:val="20"/>
                <w:szCs w:val="20"/>
              </w:rPr>
              <w:t xml:space="preserve"> Материал - </w:t>
            </w:r>
            <w:proofErr w:type="spellStart"/>
            <w:r w:rsidRPr="00603433">
              <w:rPr>
                <w:sz w:val="20"/>
                <w:szCs w:val="20"/>
              </w:rPr>
              <w:t>самозатухающий</w:t>
            </w:r>
            <w:proofErr w:type="spellEnd"/>
            <w:r w:rsidRPr="00603433">
              <w:rPr>
                <w:sz w:val="20"/>
                <w:szCs w:val="20"/>
              </w:rPr>
              <w:t xml:space="preserve"> ПВХ. Продольная усадка:  &gt;0,4% . Степень защиты от воздействия окружающей среды  более IP20. Цвет:   Белый, Серый. Предельная прочность на разрыв: &gt;15 Мпа. Предельное напряжение изгиба: 80 Н/кв.мм. Огнестойкость: не </w:t>
            </w:r>
            <w:proofErr w:type="gramStart"/>
            <w:r w:rsidRPr="00603433">
              <w:rPr>
                <w:sz w:val="20"/>
                <w:szCs w:val="20"/>
              </w:rPr>
              <w:t>поддерживающий</w:t>
            </w:r>
            <w:proofErr w:type="gramEnd"/>
            <w:r w:rsidRPr="00603433">
              <w:rPr>
                <w:sz w:val="20"/>
                <w:szCs w:val="20"/>
              </w:rPr>
              <w:t xml:space="preserve"> горение. Кабель канал степень защиты от пыли не более 4. ПВХ, из </w:t>
            </w:r>
            <w:proofErr w:type="gramStart"/>
            <w:r w:rsidRPr="00603433">
              <w:rPr>
                <w:sz w:val="20"/>
                <w:szCs w:val="20"/>
              </w:rPr>
              <w:t>которого</w:t>
            </w:r>
            <w:proofErr w:type="gramEnd"/>
            <w:r w:rsidRPr="00603433">
              <w:rPr>
                <w:sz w:val="20"/>
                <w:szCs w:val="20"/>
              </w:rPr>
              <w:t xml:space="preserve"> изготовлен кабель канал, должен обладать высокими электроизоляционными свойствами. Кабельные каналы должны обеспечивать защиту кабелей и проводов от механических повреждений и препятствовать возгоранию. Кабельный канал должен поставляется в картонных упаковках, надежно защищающих кабель-канал при хранении и транспортировке</w:t>
            </w:r>
          </w:p>
        </w:tc>
        <w:tc>
          <w:tcPr>
            <w:tcW w:w="851" w:type="dxa"/>
            <w:tcBorders>
              <w:top w:val="nil"/>
              <w:left w:val="nil"/>
              <w:bottom w:val="single" w:sz="4" w:space="0" w:color="auto"/>
              <w:right w:val="single" w:sz="4" w:space="0" w:color="auto"/>
            </w:tcBorders>
            <w:shd w:val="clear" w:color="auto" w:fill="auto"/>
          </w:tcPr>
          <w:p w:rsidR="00575C6D" w:rsidRPr="00603433" w:rsidRDefault="00E12B0E" w:rsidP="00575C6D">
            <w:pPr>
              <w:jc w:val="center"/>
              <w:rPr>
                <w:sz w:val="20"/>
                <w:szCs w:val="20"/>
              </w:rPr>
            </w:pPr>
            <w:r w:rsidRPr="00603433">
              <w:rPr>
                <w:sz w:val="20"/>
                <w:szCs w:val="20"/>
              </w:rPr>
              <w:t>метр</w:t>
            </w:r>
          </w:p>
        </w:tc>
        <w:tc>
          <w:tcPr>
            <w:tcW w:w="992" w:type="dxa"/>
            <w:tcBorders>
              <w:top w:val="nil"/>
              <w:left w:val="nil"/>
              <w:bottom w:val="single" w:sz="4" w:space="0" w:color="auto"/>
              <w:right w:val="single" w:sz="4" w:space="0" w:color="auto"/>
            </w:tcBorders>
            <w:shd w:val="clear" w:color="auto" w:fill="auto"/>
            <w:noWrap/>
          </w:tcPr>
          <w:p w:rsidR="00575C6D" w:rsidRPr="00603433" w:rsidRDefault="00E12B0E" w:rsidP="00575C6D">
            <w:pPr>
              <w:jc w:val="right"/>
              <w:rPr>
                <w:sz w:val="20"/>
                <w:szCs w:val="20"/>
              </w:rPr>
            </w:pPr>
            <w:r w:rsidRPr="00603433">
              <w:rPr>
                <w:sz w:val="20"/>
                <w:szCs w:val="20"/>
              </w:rPr>
              <w:t>90</w:t>
            </w:r>
          </w:p>
        </w:tc>
        <w:tc>
          <w:tcPr>
            <w:tcW w:w="992" w:type="dxa"/>
            <w:tcBorders>
              <w:top w:val="nil"/>
              <w:left w:val="nil"/>
              <w:bottom w:val="single" w:sz="4" w:space="0" w:color="auto"/>
              <w:right w:val="single" w:sz="4" w:space="0" w:color="auto"/>
            </w:tcBorders>
            <w:shd w:val="clear" w:color="auto" w:fill="auto"/>
            <w:noWrap/>
          </w:tcPr>
          <w:p w:rsidR="00575C6D" w:rsidRPr="00603433" w:rsidRDefault="00575C6D" w:rsidP="00575C6D">
            <w:pPr>
              <w:rPr>
                <w:sz w:val="20"/>
                <w:szCs w:val="20"/>
              </w:rPr>
            </w:pPr>
          </w:p>
        </w:tc>
      </w:tr>
      <w:tr w:rsidR="00E12B0E" w:rsidRPr="00BF3536" w:rsidTr="00E12B0E">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E12B0E" w:rsidRPr="00603433" w:rsidRDefault="00E12B0E" w:rsidP="00E12B0E">
            <w:pPr>
              <w:jc w:val="center"/>
              <w:rPr>
                <w:sz w:val="20"/>
                <w:szCs w:val="20"/>
              </w:rPr>
            </w:pPr>
            <w:r w:rsidRPr="00603433">
              <w:rPr>
                <w:sz w:val="20"/>
                <w:szCs w:val="20"/>
              </w:rPr>
              <w:t>34</w:t>
            </w:r>
          </w:p>
          <w:p w:rsidR="00E12B0E" w:rsidRPr="00603433" w:rsidRDefault="00E12B0E" w:rsidP="00E12B0E">
            <w:pPr>
              <w:jc w:val="center"/>
              <w:rPr>
                <w:sz w:val="20"/>
                <w:szCs w:val="20"/>
              </w:rPr>
            </w:pPr>
          </w:p>
        </w:tc>
        <w:tc>
          <w:tcPr>
            <w:tcW w:w="6379" w:type="dxa"/>
            <w:gridSpan w:val="2"/>
            <w:tcBorders>
              <w:top w:val="nil"/>
              <w:left w:val="nil"/>
              <w:bottom w:val="single" w:sz="4" w:space="0" w:color="auto"/>
              <w:right w:val="single" w:sz="4" w:space="0" w:color="auto"/>
            </w:tcBorders>
            <w:shd w:val="clear" w:color="auto" w:fill="auto"/>
          </w:tcPr>
          <w:p w:rsidR="00E12B0E" w:rsidRPr="00603433" w:rsidRDefault="00E12B0E" w:rsidP="00E12B0E">
            <w:pPr>
              <w:contextualSpacing/>
              <w:rPr>
                <w:sz w:val="20"/>
                <w:szCs w:val="20"/>
              </w:rPr>
            </w:pPr>
            <w:r w:rsidRPr="00603433">
              <w:rPr>
                <w:sz w:val="20"/>
                <w:szCs w:val="20"/>
              </w:rPr>
              <w:t xml:space="preserve">Кабель-канал </w:t>
            </w:r>
          </w:p>
          <w:p w:rsidR="00E12B0E" w:rsidRPr="00603433" w:rsidRDefault="00E12B0E" w:rsidP="00E12B0E">
            <w:pPr>
              <w:shd w:val="clear" w:color="auto" w:fill="FFFFFF"/>
              <w:spacing w:after="0"/>
              <w:jc w:val="left"/>
              <w:rPr>
                <w:sz w:val="20"/>
                <w:szCs w:val="20"/>
              </w:rPr>
            </w:pPr>
            <w:r w:rsidRPr="00603433">
              <w:rPr>
                <w:sz w:val="20"/>
                <w:szCs w:val="20"/>
              </w:rPr>
              <w:t xml:space="preserve">Кабель-канал размером  25х16 мм. </w:t>
            </w:r>
            <w:proofErr w:type="gramStart"/>
            <w:r w:rsidRPr="00603433">
              <w:rPr>
                <w:sz w:val="20"/>
                <w:szCs w:val="20"/>
              </w:rPr>
              <w:t>Электротехническое изделие, представляющие собой замкнутый профиль прямоугольного сечения, предназначенный для монтажа на стену.</w:t>
            </w:r>
            <w:proofErr w:type="gramEnd"/>
            <w:r w:rsidRPr="00603433">
              <w:rPr>
                <w:sz w:val="20"/>
                <w:szCs w:val="20"/>
              </w:rPr>
              <w:t xml:space="preserve"> Материал - </w:t>
            </w:r>
            <w:proofErr w:type="spellStart"/>
            <w:r w:rsidRPr="00603433">
              <w:rPr>
                <w:sz w:val="20"/>
                <w:szCs w:val="20"/>
              </w:rPr>
              <w:t>самозатухающий</w:t>
            </w:r>
            <w:proofErr w:type="spellEnd"/>
            <w:r w:rsidRPr="00603433">
              <w:rPr>
                <w:sz w:val="20"/>
                <w:szCs w:val="20"/>
              </w:rPr>
              <w:t xml:space="preserve"> ПВХ. Продольная усадка:  &gt;0,4% . Степень защиты от воздействия окружающей среды  более IP20. Цвет:   Белый, Серый. Предельная прочность на разрыв: &gt;15 Мпа. Предельное напряжение изгиба: 80 Н/кв.мм. Огнестойкость: не </w:t>
            </w:r>
            <w:proofErr w:type="gramStart"/>
            <w:r w:rsidRPr="00603433">
              <w:rPr>
                <w:sz w:val="20"/>
                <w:szCs w:val="20"/>
              </w:rPr>
              <w:t>поддерживающий</w:t>
            </w:r>
            <w:proofErr w:type="gramEnd"/>
            <w:r w:rsidRPr="00603433">
              <w:rPr>
                <w:sz w:val="20"/>
                <w:szCs w:val="20"/>
              </w:rPr>
              <w:t xml:space="preserve"> горение. Кабель канал степень защиты от пыли не более 4. ПВХ, из </w:t>
            </w:r>
            <w:proofErr w:type="gramStart"/>
            <w:r w:rsidRPr="00603433">
              <w:rPr>
                <w:sz w:val="20"/>
                <w:szCs w:val="20"/>
              </w:rPr>
              <w:t>которого</w:t>
            </w:r>
            <w:proofErr w:type="gramEnd"/>
            <w:r w:rsidRPr="00603433">
              <w:rPr>
                <w:sz w:val="20"/>
                <w:szCs w:val="20"/>
              </w:rPr>
              <w:t xml:space="preserve"> изготовлен кабель канал, должен обладать высокими электроизоляционными свойствами. Кабельные каналы должны обеспечивать защиту кабелей и проводов от механических повреждений и препятствовать возгоранию. Кабельный канал должен поставляется в картонных упаковках, надежно защищающих кабель-канал при хранении и транспортировке</w:t>
            </w:r>
          </w:p>
        </w:tc>
        <w:tc>
          <w:tcPr>
            <w:tcW w:w="851" w:type="dxa"/>
            <w:tcBorders>
              <w:top w:val="nil"/>
              <w:left w:val="nil"/>
              <w:bottom w:val="single" w:sz="4" w:space="0" w:color="auto"/>
              <w:right w:val="single" w:sz="4" w:space="0" w:color="auto"/>
            </w:tcBorders>
            <w:shd w:val="clear" w:color="auto" w:fill="auto"/>
          </w:tcPr>
          <w:p w:rsidR="00E12B0E" w:rsidRPr="00603433" w:rsidRDefault="00E12B0E" w:rsidP="00E12B0E">
            <w:pPr>
              <w:jc w:val="center"/>
              <w:rPr>
                <w:sz w:val="20"/>
                <w:szCs w:val="20"/>
              </w:rPr>
            </w:pPr>
            <w:r w:rsidRPr="00603433">
              <w:rPr>
                <w:sz w:val="20"/>
                <w:szCs w:val="20"/>
              </w:rPr>
              <w:t>метр</w:t>
            </w:r>
          </w:p>
        </w:tc>
        <w:tc>
          <w:tcPr>
            <w:tcW w:w="992" w:type="dxa"/>
            <w:tcBorders>
              <w:top w:val="nil"/>
              <w:left w:val="nil"/>
              <w:bottom w:val="single" w:sz="4" w:space="0" w:color="auto"/>
              <w:right w:val="single" w:sz="4" w:space="0" w:color="auto"/>
            </w:tcBorders>
            <w:shd w:val="clear" w:color="auto" w:fill="auto"/>
            <w:noWrap/>
          </w:tcPr>
          <w:p w:rsidR="00E12B0E" w:rsidRPr="00603433" w:rsidRDefault="00E12B0E" w:rsidP="00E12B0E">
            <w:pPr>
              <w:jc w:val="right"/>
              <w:rPr>
                <w:sz w:val="20"/>
                <w:szCs w:val="20"/>
              </w:rPr>
            </w:pPr>
            <w:r w:rsidRPr="00603433">
              <w:rPr>
                <w:sz w:val="20"/>
                <w:szCs w:val="20"/>
              </w:rPr>
              <w:t>10</w:t>
            </w:r>
          </w:p>
        </w:tc>
        <w:tc>
          <w:tcPr>
            <w:tcW w:w="992" w:type="dxa"/>
            <w:tcBorders>
              <w:top w:val="nil"/>
              <w:left w:val="nil"/>
              <w:bottom w:val="single" w:sz="4" w:space="0" w:color="auto"/>
              <w:right w:val="single" w:sz="4" w:space="0" w:color="auto"/>
            </w:tcBorders>
            <w:shd w:val="clear" w:color="auto" w:fill="auto"/>
            <w:noWrap/>
          </w:tcPr>
          <w:p w:rsidR="00E12B0E" w:rsidRPr="00603433" w:rsidRDefault="00E12B0E" w:rsidP="00E12B0E">
            <w:pPr>
              <w:rPr>
                <w:sz w:val="20"/>
                <w:szCs w:val="20"/>
              </w:rPr>
            </w:pPr>
          </w:p>
        </w:tc>
      </w:tr>
      <w:tr w:rsidR="000E6BE5" w:rsidRPr="00BF3536" w:rsidTr="00E12B0E">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0E6BE5" w:rsidRPr="00603433" w:rsidRDefault="000E6BE5" w:rsidP="000E6BE5">
            <w:pPr>
              <w:jc w:val="center"/>
              <w:rPr>
                <w:sz w:val="20"/>
                <w:szCs w:val="20"/>
              </w:rPr>
            </w:pPr>
            <w:r w:rsidRPr="00603433">
              <w:rPr>
                <w:sz w:val="20"/>
                <w:szCs w:val="20"/>
              </w:rPr>
              <w:lastRenderedPageBreak/>
              <w:t>35</w:t>
            </w:r>
          </w:p>
        </w:tc>
        <w:tc>
          <w:tcPr>
            <w:tcW w:w="6379" w:type="dxa"/>
            <w:gridSpan w:val="2"/>
            <w:tcBorders>
              <w:top w:val="nil"/>
              <w:left w:val="nil"/>
              <w:bottom w:val="single" w:sz="4" w:space="0" w:color="auto"/>
              <w:right w:val="single" w:sz="4" w:space="0" w:color="auto"/>
            </w:tcBorders>
            <w:shd w:val="clear" w:color="auto" w:fill="auto"/>
          </w:tcPr>
          <w:p w:rsidR="000E6BE5" w:rsidRPr="00603433" w:rsidRDefault="000E6BE5" w:rsidP="000E6BE5">
            <w:pPr>
              <w:contextualSpacing/>
              <w:rPr>
                <w:sz w:val="20"/>
                <w:szCs w:val="20"/>
              </w:rPr>
            </w:pPr>
            <w:r w:rsidRPr="00603433">
              <w:rPr>
                <w:sz w:val="20"/>
                <w:szCs w:val="20"/>
              </w:rPr>
              <w:t xml:space="preserve">Кабель </w:t>
            </w:r>
          </w:p>
          <w:p w:rsidR="000E6BE5" w:rsidRPr="00603433" w:rsidRDefault="000E6BE5" w:rsidP="000E6BE5">
            <w:pPr>
              <w:contextualSpacing/>
              <w:rPr>
                <w:sz w:val="20"/>
                <w:szCs w:val="20"/>
              </w:rPr>
            </w:pPr>
            <w:r w:rsidRPr="00603433">
              <w:rPr>
                <w:sz w:val="20"/>
                <w:szCs w:val="20"/>
              </w:rPr>
              <w:t xml:space="preserve">Огнестойкий с медными жилами, не распространяющие горение, с низким </w:t>
            </w:r>
            <w:proofErr w:type="spellStart"/>
            <w:r w:rsidRPr="00603433">
              <w:rPr>
                <w:sz w:val="20"/>
                <w:szCs w:val="20"/>
              </w:rPr>
              <w:t>дым</w:t>
            </w:r>
            <w:proofErr w:type="gramStart"/>
            <w:r w:rsidRPr="00603433">
              <w:rPr>
                <w:sz w:val="20"/>
                <w:szCs w:val="20"/>
              </w:rPr>
              <w:t>о</w:t>
            </w:r>
            <w:proofErr w:type="spellEnd"/>
            <w:r w:rsidRPr="00603433">
              <w:rPr>
                <w:sz w:val="20"/>
                <w:szCs w:val="20"/>
              </w:rPr>
              <w:t>-</w:t>
            </w:r>
            <w:proofErr w:type="gramEnd"/>
            <w:r w:rsidRPr="00603433">
              <w:rPr>
                <w:sz w:val="20"/>
                <w:szCs w:val="20"/>
              </w:rPr>
              <w:t xml:space="preserve"> и </w:t>
            </w:r>
            <w:proofErr w:type="spellStart"/>
            <w:r w:rsidRPr="00603433">
              <w:rPr>
                <w:sz w:val="20"/>
                <w:szCs w:val="20"/>
              </w:rPr>
              <w:t>газовыделением</w:t>
            </w:r>
            <w:proofErr w:type="spellEnd"/>
            <w:r w:rsidRPr="00603433">
              <w:rPr>
                <w:sz w:val="20"/>
                <w:szCs w:val="20"/>
              </w:rPr>
              <w:t xml:space="preserve">. Используется для одиночной и групповой прокладки цепей питания </w:t>
            </w:r>
            <w:proofErr w:type="spellStart"/>
            <w:r w:rsidRPr="00603433">
              <w:rPr>
                <w:sz w:val="20"/>
                <w:szCs w:val="20"/>
              </w:rPr>
              <w:t>электроприёмников</w:t>
            </w:r>
            <w:proofErr w:type="spellEnd"/>
            <w:r w:rsidRPr="00603433">
              <w:rPr>
                <w:sz w:val="20"/>
                <w:szCs w:val="20"/>
              </w:rPr>
              <w:t xml:space="preserve"> систем противопожарной защиты. Токопроводящая жила – медная </w:t>
            </w:r>
            <w:proofErr w:type="spellStart"/>
            <w:r w:rsidRPr="00603433">
              <w:rPr>
                <w:sz w:val="20"/>
                <w:szCs w:val="20"/>
              </w:rPr>
              <w:t>однопроволочная</w:t>
            </w:r>
            <w:proofErr w:type="spellEnd"/>
            <w:r w:rsidRPr="00603433">
              <w:rPr>
                <w:sz w:val="20"/>
                <w:szCs w:val="20"/>
              </w:rPr>
              <w:t xml:space="preserve"> или многопроволочная. Изоляция - из поливинилхлоридного пластиката </w:t>
            </w:r>
            <w:proofErr w:type="gramStart"/>
            <w:r w:rsidRPr="00603433">
              <w:rPr>
                <w:sz w:val="20"/>
                <w:szCs w:val="20"/>
              </w:rPr>
              <w:t>пониженной</w:t>
            </w:r>
            <w:proofErr w:type="gramEnd"/>
            <w:r w:rsidRPr="00603433">
              <w:rPr>
                <w:sz w:val="20"/>
                <w:szCs w:val="20"/>
              </w:rPr>
              <w:t xml:space="preserve"> </w:t>
            </w:r>
            <w:proofErr w:type="spellStart"/>
            <w:r w:rsidRPr="00603433">
              <w:rPr>
                <w:sz w:val="20"/>
                <w:szCs w:val="20"/>
              </w:rPr>
              <w:t>пожароопасности</w:t>
            </w:r>
            <w:proofErr w:type="spellEnd"/>
            <w:r w:rsidRPr="00603433">
              <w:rPr>
                <w:sz w:val="20"/>
                <w:szCs w:val="20"/>
              </w:rPr>
              <w:t xml:space="preserve">. Внутренняя оболочка - из ПВХ пластиката </w:t>
            </w:r>
            <w:proofErr w:type="gramStart"/>
            <w:r w:rsidRPr="00603433">
              <w:rPr>
                <w:sz w:val="20"/>
                <w:szCs w:val="20"/>
              </w:rPr>
              <w:t>пониженной</w:t>
            </w:r>
            <w:proofErr w:type="gramEnd"/>
            <w:r w:rsidRPr="00603433">
              <w:rPr>
                <w:sz w:val="20"/>
                <w:szCs w:val="20"/>
              </w:rPr>
              <w:t xml:space="preserve"> </w:t>
            </w:r>
            <w:proofErr w:type="spellStart"/>
            <w:r w:rsidRPr="00603433">
              <w:rPr>
                <w:sz w:val="20"/>
                <w:szCs w:val="20"/>
              </w:rPr>
              <w:t>пожароопасности</w:t>
            </w:r>
            <w:proofErr w:type="spellEnd"/>
            <w:r w:rsidRPr="00603433">
              <w:rPr>
                <w:sz w:val="20"/>
                <w:szCs w:val="20"/>
              </w:rPr>
              <w:t xml:space="preserve">.  </w:t>
            </w:r>
            <w:proofErr w:type="spellStart"/>
            <w:r w:rsidRPr="00603433">
              <w:rPr>
                <w:sz w:val="20"/>
                <w:szCs w:val="20"/>
              </w:rPr>
              <w:t>Наружняя</w:t>
            </w:r>
            <w:proofErr w:type="spellEnd"/>
            <w:r w:rsidRPr="00603433">
              <w:rPr>
                <w:sz w:val="20"/>
                <w:szCs w:val="20"/>
              </w:rPr>
              <w:t xml:space="preserve"> оболочка - из поливинилхлоридного пластиката </w:t>
            </w:r>
            <w:proofErr w:type="gramStart"/>
            <w:r w:rsidRPr="00603433">
              <w:rPr>
                <w:sz w:val="20"/>
                <w:szCs w:val="20"/>
              </w:rPr>
              <w:t>пониженной</w:t>
            </w:r>
            <w:proofErr w:type="gramEnd"/>
            <w:r w:rsidRPr="00603433">
              <w:rPr>
                <w:sz w:val="20"/>
                <w:szCs w:val="20"/>
              </w:rPr>
              <w:t xml:space="preserve"> </w:t>
            </w:r>
            <w:proofErr w:type="spellStart"/>
            <w:r w:rsidRPr="00603433">
              <w:rPr>
                <w:sz w:val="20"/>
                <w:szCs w:val="20"/>
              </w:rPr>
              <w:t>пожароопасности</w:t>
            </w:r>
            <w:proofErr w:type="spellEnd"/>
            <w:r w:rsidRPr="00603433">
              <w:rPr>
                <w:sz w:val="20"/>
                <w:szCs w:val="20"/>
              </w:rPr>
              <w:t>.</w:t>
            </w:r>
          </w:p>
          <w:p w:rsidR="000E6BE5" w:rsidRPr="00603433" w:rsidRDefault="000E6BE5" w:rsidP="000E6BE5">
            <w:pPr>
              <w:contextualSpacing/>
              <w:rPr>
                <w:sz w:val="20"/>
                <w:szCs w:val="20"/>
              </w:rPr>
            </w:pPr>
            <w:r w:rsidRPr="00603433">
              <w:rPr>
                <w:sz w:val="20"/>
                <w:szCs w:val="20"/>
              </w:rPr>
              <w:t>Сечение 1,50 мм</w:t>
            </w:r>
            <w:proofErr w:type="gramStart"/>
            <w:r w:rsidRPr="00603433">
              <w:rPr>
                <w:sz w:val="20"/>
                <w:szCs w:val="20"/>
              </w:rPr>
              <w:t>2</w:t>
            </w:r>
            <w:proofErr w:type="gramEnd"/>
          </w:p>
          <w:p w:rsidR="000E6BE5" w:rsidRPr="00603433" w:rsidRDefault="000E6BE5" w:rsidP="000E6BE5">
            <w:pPr>
              <w:contextualSpacing/>
              <w:rPr>
                <w:sz w:val="20"/>
                <w:szCs w:val="20"/>
              </w:rPr>
            </w:pPr>
            <w:r w:rsidRPr="00603433">
              <w:rPr>
                <w:sz w:val="20"/>
                <w:szCs w:val="20"/>
              </w:rPr>
              <w:t>Количество жил – 3.</w:t>
            </w:r>
          </w:p>
          <w:p w:rsidR="000E6BE5" w:rsidRPr="00603433" w:rsidRDefault="000E6BE5" w:rsidP="000E6BE5">
            <w:pPr>
              <w:contextualSpacing/>
              <w:rPr>
                <w:sz w:val="20"/>
                <w:szCs w:val="20"/>
              </w:rPr>
            </w:pPr>
            <w:r w:rsidRPr="00603433">
              <w:rPr>
                <w:sz w:val="20"/>
                <w:szCs w:val="20"/>
              </w:rPr>
              <w:t>Диапазон температур эксплуатации от – 40</w:t>
            </w:r>
            <w:proofErr w:type="gramStart"/>
            <w:r w:rsidRPr="00603433">
              <w:rPr>
                <w:sz w:val="20"/>
                <w:szCs w:val="20"/>
              </w:rPr>
              <w:t xml:space="preserve"> °С</w:t>
            </w:r>
            <w:proofErr w:type="gramEnd"/>
            <w:r w:rsidRPr="00603433">
              <w:rPr>
                <w:sz w:val="20"/>
                <w:szCs w:val="20"/>
              </w:rPr>
              <w:t xml:space="preserve"> до +50 °С.</w:t>
            </w:r>
          </w:p>
          <w:p w:rsidR="000E6BE5" w:rsidRPr="00603433" w:rsidRDefault="000E6BE5" w:rsidP="000E6BE5">
            <w:pPr>
              <w:contextualSpacing/>
              <w:rPr>
                <w:sz w:val="20"/>
                <w:szCs w:val="20"/>
              </w:rPr>
            </w:pPr>
            <w:r w:rsidRPr="00603433">
              <w:rPr>
                <w:sz w:val="20"/>
                <w:szCs w:val="20"/>
              </w:rPr>
              <w:t xml:space="preserve">Экран - в виде обмотки из медной фольги или медной ленты номинальной толщиной не менее 0,1 мм с перекрытием не менее 30%. Допускается наложение экрана из </w:t>
            </w:r>
            <w:proofErr w:type="spellStart"/>
            <w:r w:rsidRPr="00603433">
              <w:rPr>
                <w:sz w:val="20"/>
                <w:szCs w:val="20"/>
              </w:rPr>
              <w:t>повива</w:t>
            </w:r>
            <w:proofErr w:type="spellEnd"/>
            <w:r w:rsidRPr="00603433">
              <w:rPr>
                <w:sz w:val="20"/>
                <w:szCs w:val="20"/>
              </w:rPr>
              <w:t xml:space="preserve"> медных проволок, скрепленных медной лентой</w:t>
            </w:r>
          </w:p>
          <w:p w:rsidR="000E6BE5" w:rsidRPr="00603433" w:rsidRDefault="000E6BE5" w:rsidP="000E6BE5">
            <w:pPr>
              <w:rPr>
                <w:sz w:val="20"/>
                <w:szCs w:val="20"/>
              </w:rPr>
            </w:pPr>
            <w:r w:rsidRPr="00603433">
              <w:rPr>
                <w:sz w:val="20"/>
                <w:szCs w:val="20"/>
              </w:rPr>
              <w:t>Допустимая температура нагрева жил, при эксплуатации, не более +70</w:t>
            </w:r>
            <w:proofErr w:type="gramStart"/>
            <w:r w:rsidRPr="00603433">
              <w:rPr>
                <w:sz w:val="20"/>
                <w:szCs w:val="20"/>
              </w:rPr>
              <w:t>°С</w:t>
            </w:r>
            <w:proofErr w:type="gramEnd"/>
            <w:r w:rsidRPr="00603433">
              <w:rPr>
                <w:sz w:val="20"/>
                <w:szCs w:val="20"/>
              </w:rPr>
              <w:t>, в режиме перегрузки, не более +90°С. Минимальный радиус изгиба при прокладке кабелей одножильных - 10 наружных диаметров, кабелей многожильных - 7.5 наружных диаметров</w:t>
            </w:r>
          </w:p>
        </w:tc>
        <w:tc>
          <w:tcPr>
            <w:tcW w:w="851" w:type="dxa"/>
            <w:tcBorders>
              <w:top w:val="nil"/>
              <w:left w:val="nil"/>
              <w:bottom w:val="single" w:sz="4" w:space="0" w:color="auto"/>
              <w:right w:val="single" w:sz="4" w:space="0" w:color="auto"/>
            </w:tcBorders>
            <w:shd w:val="clear" w:color="auto" w:fill="auto"/>
          </w:tcPr>
          <w:p w:rsidR="000E6BE5" w:rsidRPr="00603433" w:rsidRDefault="000E6BE5" w:rsidP="000E6BE5">
            <w:pPr>
              <w:jc w:val="center"/>
              <w:rPr>
                <w:sz w:val="20"/>
                <w:szCs w:val="20"/>
              </w:rPr>
            </w:pPr>
            <w:r w:rsidRPr="00603433">
              <w:rPr>
                <w:sz w:val="20"/>
                <w:szCs w:val="20"/>
              </w:rPr>
              <w:t>метр</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jc w:val="right"/>
              <w:rPr>
                <w:sz w:val="20"/>
                <w:szCs w:val="20"/>
              </w:rPr>
            </w:pPr>
            <w:r w:rsidRPr="00603433">
              <w:rPr>
                <w:sz w:val="20"/>
                <w:szCs w:val="20"/>
              </w:rPr>
              <w:t>5</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rPr>
                <w:sz w:val="20"/>
                <w:szCs w:val="20"/>
              </w:rPr>
            </w:pPr>
          </w:p>
        </w:tc>
      </w:tr>
      <w:tr w:rsidR="000E6BE5" w:rsidRPr="00BF3536" w:rsidTr="00E12B0E">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0E6BE5" w:rsidRPr="00603433" w:rsidRDefault="000E6BE5" w:rsidP="000E6BE5">
            <w:pPr>
              <w:jc w:val="center"/>
              <w:rPr>
                <w:sz w:val="20"/>
                <w:szCs w:val="20"/>
              </w:rPr>
            </w:pPr>
            <w:r w:rsidRPr="00603433">
              <w:rPr>
                <w:sz w:val="20"/>
                <w:szCs w:val="20"/>
              </w:rPr>
              <w:t>36</w:t>
            </w:r>
          </w:p>
        </w:tc>
        <w:tc>
          <w:tcPr>
            <w:tcW w:w="6379" w:type="dxa"/>
            <w:gridSpan w:val="2"/>
            <w:tcBorders>
              <w:top w:val="nil"/>
              <w:left w:val="nil"/>
              <w:bottom w:val="single" w:sz="4" w:space="0" w:color="auto"/>
              <w:right w:val="single" w:sz="4" w:space="0" w:color="auto"/>
            </w:tcBorders>
            <w:shd w:val="clear" w:color="auto" w:fill="auto"/>
          </w:tcPr>
          <w:p w:rsidR="000E6BE5" w:rsidRPr="00603433" w:rsidRDefault="000E6BE5" w:rsidP="000E6BE5">
            <w:pPr>
              <w:contextualSpacing/>
              <w:rPr>
                <w:sz w:val="20"/>
                <w:szCs w:val="20"/>
              </w:rPr>
            </w:pPr>
            <w:r w:rsidRPr="00603433">
              <w:rPr>
                <w:sz w:val="20"/>
                <w:szCs w:val="20"/>
              </w:rPr>
              <w:t>Провод в коробах, сечением: до 6 мм</w:t>
            </w:r>
            <w:proofErr w:type="gramStart"/>
            <w:r w:rsidRPr="00603433">
              <w:rPr>
                <w:sz w:val="20"/>
                <w:szCs w:val="20"/>
              </w:rPr>
              <w:t>2</w:t>
            </w:r>
            <w:proofErr w:type="gramEnd"/>
            <w:r w:rsidRPr="00603433">
              <w:rPr>
                <w:sz w:val="20"/>
                <w:szCs w:val="20"/>
              </w:rPr>
              <w:t xml:space="preserve"> (работа)</w:t>
            </w:r>
          </w:p>
        </w:tc>
        <w:tc>
          <w:tcPr>
            <w:tcW w:w="851" w:type="dxa"/>
            <w:tcBorders>
              <w:top w:val="nil"/>
              <w:left w:val="nil"/>
              <w:bottom w:val="single" w:sz="4" w:space="0" w:color="auto"/>
              <w:right w:val="single" w:sz="4" w:space="0" w:color="auto"/>
            </w:tcBorders>
            <w:shd w:val="clear" w:color="auto" w:fill="auto"/>
          </w:tcPr>
          <w:p w:rsidR="000E6BE5" w:rsidRPr="00603433" w:rsidRDefault="000E6BE5" w:rsidP="000E6BE5">
            <w:pPr>
              <w:jc w:val="center"/>
              <w:rPr>
                <w:sz w:val="20"/>
                <w:szCs w:val="20"/>
              </w:rPr>
            </w:pPr>
            <w:r w:rsidRPr="00603433">
              <w:rPr>
                <w:sz w:val="20"/>
                <w:szCs w:val="20"/>
              </w:rPr>
              <w:t>100 м.</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jc w:val="right"/>
              <w:rPr>
                <w:sz w:val="20"/>
                <w:szCs w:val="20"/>
              </w:rPr>
            </w:pPr>
            <w:r w:rsidRPr="00603433">
              <w:rPr>
                <w:sz w:val="20"/>
                <w:szCs w:val="20"/>
              </w:rPr>
              <w:t>0,45</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rPr>
                <w:sz w:val="20"/>
                <w:szCs w:val="20"/>
              </w:rPr>
            </w:pPr>
          </w:p>
        </w:tc>
      </w:tr>
      <w:tr w:rsidR="000E6BE5" w:rsidRPr="00575C6D" w:rsidTr="00E12B0E">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0E6BE5" w:rsidRPr="00603433" w:rsidRDefault="000E6BE5" w:rsidP="000E6BE5">
            <w:pPr>
              <w:jc w:val="center"/>
              <w:rPr>
                <w:sz w:val="20"/>
                <w:szCs w:val="20"/>
              </w:rPr>
            </w:pPr>
            <w:r w:rsidRPr="00603433">
              <w:rPr>
                <w:sz w:val="20"/>
                <w:szCs w:val="20"/>
              </w:rPr>
              <w:t>37</w:t>
            </w:r>
          </w:p>
        </w:tc>
        <w:tc>
          <w:tcPr>
            <w:tcW w:w="6379" w:type="dxa"/>
            <w:gridSpan w:val="2"/>
            <w:tcBorders>
              <w:top w:val="nil"/>
              <w:left w:val="nil"/>
              <w:bottom w:val="single" w:sz="4" w:space="0" w:color="auto"/>
              <w:right w:val="single" w:sz="4" w:space="0" w:color="auto"/>
            </w:tcBorders>
            <w:shd w:val="clear" w:color="auto" w:fill="auto"/>
          </w:tcPr>
          <w:p w:rsidR="000E6BE5" w:rsidRPr="00603433" w:rsidRDefault="000E6BE5" w:rsidP="000E6BE5">
            <w:pPr>
              <w:rPr>
                <w:sz w:val="20"/>
                <w:szCs w:val="20"/>
              </w:rPr>
            </w:pPr>
            <w:r w:rsidRPr="00603433">
              <w:rPr>
                <w:sz w:val="20"/>
                <w:szCs w:val="20"/>
              </w:rPr>
              <w:t>Кабель</w:t>
            </w:r>
          </w:p>
          <w:p w:rsidR="000E6BE5" w:rsidRPr="00603433" w:rsidRDefault="000E6BE5" w:rsidP="00603433">
            <w:pPr>
              <w:jc w:val="left"/>
              <w:rPr>
                <w:sz w:val="20"/>
                <w:szCs w:val="20"/>
              </w:rPr>
            </w:pPr>
            <w:r w:rsidRPr="00603433">
              <w:rPr>
                <w:sz w:val="20"/>
                <w:szCs w:val="20"/>
                <w:shd w:val="clear" w:color="auto" w:fill="F2F2F2"/>
              </w:rPr>
              <w:t>Минимальная температура эксплуатации экранированного кабеля составляет -40 градусов.</w:t>
            </w:r>
            <w:r w:rsidRPr="00603433">
              <w:rPr>
                <w:sz w:val="20"/>
                <w:szCs w:val="20"/>
              </w:rPr>
              <w:br/>
            </w:r>
            <w:r w:rsidRPr="00603433">
              <w:rPr>
                <w:sz w:val="20"/>
                <w:szCs w:val="20"/>
                <w:shd w:val="clear" w:color="auto" w:fill="F2F2F2"/>
              </w:rPr>
              <w:t>Максимальная рабочая температура +70 гр.</w:t>
            </w:r>
            <w:r w:rsidRPr="00603433">
              <w:rPr>
                <w:sz w:val="20"/>
                <w:szCs w:val="20"/>
              </w:rPr>
              <w:br/>
            </w:r>
            <w:r w:rsidRPr="00603433">
              <w:rPr>
                <w:sz w:val="20"/>
                <w:szCs w:val="20"/>
                <w:shd w:val="clear" w:color="auto" w:fill="F2F2F2"/>
              </w:rPr>
              <w:t>Стойкий к влажности воздуха до 98% при температуре 35°С.</w:t>
            </w:r>
            <w:r w:rsidRPr="00603433">
              <w:rPr>
                <w:sz w:val="20"/>
                <w:szCs w:val="20"/>
              </w:rPr>
              <w:br/>
            </w:r>
            <w:r w:rsidRPr="00603433">
              <w:rPr>
                <w:sz w:val="20"/>
                <w:szCs w:val="20"/>
                <w:shd w:val="clear" w:color="auto" w:fill="F2F2F2"/>
              </w:rPr>
              <w:t>Минимальный радиус изгиба при монтаже равен 48 мм.</w:t>
            </w:r>
            <w:r w:rsidRPr="00603433">
              <w:rPr>
                <w:sz w:val="20"/>
                <w:szCs w:val="20"/>
              </w:rPr>
              <w:br/>
            </w:r>
            <w:r w:rsidRPr="00603433">
              <w:rPr>
                <w:sz w:val="20"/>
                <w:szCs w:val="20"/>
                <w:shd w:val="clear" w:color="auto" w:fill="F2F2F2"/>
              </w:rPr>
              <w:t>Кабель огнестойкий экранированный сохраняет работоспособность в условиях пожара на протяжении 180 минут.</w:t>
            </w:r>
            <w:r w:rsidRPr="00603433">
              <w:rPr>
                <w:sz w:val="20"/>
                <w:szCs w:val="20"/>
              </w:rPr>
              <w:br/>
            </w:r>
            <w:r w:rsidRPr="00603433">
              <w:rPr>
                <w:sz w:val="20"/>
                <w:szCs w:val="20"/>
                <w:shd w:val="clear" w:color="auto" w:fill="F2F2F2"/>
              </w:rPr>
              <w:t>Не распространяет горение при прокладке в пучках по категории (А).</w:t>
            </w:r>
            <w:r w:rsidRPr="00603433">
              <w:rPr>
                <w:sz w:val="20"/>
                <w:szCs w:val="20"/>
              </w:rPr>
              <w:br/>
            </w:r>
            <w:r w:rsidRPr="00603433">
              <w:rPr>
                <w:sz w:val="20"/>
                <w:szCs w:val="20"/>
                <w:shd w:val="clear" w:color="auto" w:fill="F2F2F2"/>
              </w:rPr>
              <w:t>Токсичность продуктов пиролиза полимерных материалов кабеля не менее 41 грамм на кубический метр.</w:t>
            </w:r>
            <w:r w:rsidRPr="00603433">
              <w:rPr>
                <w:sz w:val="20"/>
                <w:szCs w:val="20"/>
              </w:rPr>
              <w:br/>
            </w:r>
            <w:r w:rsidRPr="00603433">
              <w:rPr>
                <w:sz w:val="20"/>
                <w:szCs w:val="20"/>
                <w:shd w:val="clear" w:color="auto" w:fill="F2F2F2"/>
              </w:rPr>
              <w:t>Образование дыма при температурном воздействии на кабель не приводит к снижению проницания света более чем на 50%</w:t>
            </w:r>
            <w:r w:rsidRPr="00603433">
              <w:rPr>
                <w:sz w:val="20"/>
                <w:szCs w:val="20"/>
              </w:rPr>
              <w:br/>
            </w:r>
            <w:r w:rsidRPr="00603433">
              <w:rPr>
                <w:sz w:val="20"/>
                <w:szCs w:val="20"/>
                <w:shd w:val="clear" w:color="auto" w:fill="F2F2F2"/>
              </w:rPr>
              <w:t>Климатическое исполнение УХЛ, третья и четвертая категории размещения по ГОСТ 15150-69</w:t>
            </w:r>
            <w:r w:rsidRPr="00603433">
              <w:rPr>
                <w:sz w:val="20"/>
                <w:szCs w:val="20"/>
              </w:rPr>
              <w:br/>
            </w:r>
            <w:r w:rsidRPr="00603433">
              <w:rPr>
                <w:sz w:val="20"/>
                <w:szCs w:val="20"/>
                <w:shd w:val="clear" w:color="auto" w:fill="F2F2F2"/>
              </w:rPr>
              <w:t>Срок службы экранированного огнестойкого кабеля не менее 20 лет.</w:t>
            </w:r>
            <w:r w:rsidRPr="00603433">
              <w:rPr>
                <w:sz w:val="20"/>
                <w:szCs w:val="20"/>
              </w:rPr>
              <w:br/>
            </w:r>
            <w:r w:rsidRPr="00603433">
              <w:rPr>
                <w:sz w:val="20"/>
                <w:szCs w:val="20"/>
                <w:shd w:val="clear" w:color="auto" w:fill="F2F2F2"/>
              </w:rPr>
              <w:t>Расчетная масса огнестойкого кабеля составляет 18,7 килограмм в километре.</w:t>
            </w:r>
            <w:r w:rsidRPr="00603433">
              <w:rPr>
                <w:sz w:val="20"/>
                <w:szCs w:val="20"/>
              </w:rPr>
              <w:br/>
            </w:r>
            <w:r w:rsidRPr="00603433">
              <w:rPr>
                <w:sz w:val="20"/>
                <w:szCs w:val="20"/>
                <w:shd w:val="clear" w:color="auto" w:fill="F2F2F2"/>
              </w:rPr>
              <w:t>Наружный диаметр 4,8 мм.</w:t>
            </w:r>
          </w:p>
        </w:tc>
        <w:tc>
          <w:tcPr>
            <w:tcW w:w="851" w:type="dxa"/>
            <w:tcBorders>
              <w:top w:val="nil"/>
              <w:left w:val="nil"/>
              <w:bottom w:val="single" w:sz="4" w:space="0" w:color="auto"/>
              <w:right w:val="single" w:sz="4" w:space="0" w:color="auto"/>
            </w:tcBorders>
            <w:shd w:val="clear" w:color="auto" w:fill="auto"/>
          </w:tcPr>
          <w:p w:rsidR="000E6BE5" w:rsidRPr="00603433" w:rsidRDefault="000E6BE5" w:rsidP="000E6BE5">
            <w:pPr>
              <w:jc w:val="center"/>
              <w:rPr>
                <w:sz w:val="20"/>
                <w:szCs w:val="20"/>
              </w:rPr>
            </w:pPr>
            <w:proofErr w:type="gramStart"/>
            <w:r w:rsidRPr="00603433">
              <w:rPr>
                <w:sz w:val="20"/>
                <w:szCs w:val="20"/>
              </w:rPr>
              <w:t>м</w:t>
            </w:r>
            <w:proofErr w:type="gramEnd"/>
            <w:r w:rsidRPr="00603433">
              <w:rPr>
                <w:sz w:val="20"/>
                <w:szCs w:val="20"/>
              </w:rPr>
              <w:t>етр</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jc w:val="right"/>
              <w:rPr>
                <w:sz w:val="20"/>
                <w:szCs w:val="20"/>
              </w:rPr>
            </w:pPr>
            <w:r w:rsidRPr="00603433">
              <w:rPr>
                <w:sz w:val="20"/>
                <w:szCs w:val="20"/>
              </w:rPr>
              <w:t>40</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rPr>
                <w:sz w:val="20"/>
                <w:szCs w:val="20"/>
              </w:rPr>
            </w:pPr>
          </w:p>
        </w:tc>
      </w:tr>
      <w:tr w:rsidR="000E6BE5" w:rsidRPr="00575C6D" w:rsidTr="00E12B0E">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0E6BE5" w:rsidRPr="00603433" w:rsidRDefault="000E6BE5" w:rsidP="000E6BE5">
            <w:pPr>
              <w:jc w:val="center"/>
              <w:rPr>
                <w:sz w:val="20"/>
                <w:szCs w:val="20"/>
              </w:rPr>
            </w:pPr>
            <w:r w:rsidRPr="00603433">
              <w:rPr>
                <w:sz w:val="20"/>
                <w:szCs w:val="20"/>
              </w:rPr>
              <w:t>38</w:t>
            </w:r>
          </w:p>
        </w:tc>
        <w:tc>
          <w:tcPr>
            <w:tcW w:w="6379" w:type="dxa"/>
            <w:gridSpan w:val="2"/>
            <w:tcBorders>
              <w:top w:val="nil"/>
              <w:left w:val="nil"/>
              <w:bottom w:val="single" w:sz="4" w:space="0" w:color="auto"/>
              <w:right w:val="single" w:sz="4" w:space="0" w:color="auto"/>
            </w:tcBorders>
            <w:shd w:val="clear" w:color="auto" w:fill="auto"/>
          </w:tcPr>
          <w:p w:rsidR="000E6BE5" w:rsidRPr="00603433" w:rsidRDefault="000E6BE5" w:rsidP="000E6BE5">
            <w:pPr>
              <w:rPr>
                <w:sz w:val="20"/>
                <w:szCs w:val="20"/>
              </w:rPr>
            </w:pPr>
            <w:r w:rsidRPr="00603433">
              <w:rPr>
                <w:sz w:val="20"/>
                <w:szCs w:val="20"/>
              </w:rPr>
              <w:t>Провод в коробах, сечением: до 6 мм</w:t>
            </w:r>
            <w:proofErr w:type="gramStart"/>
            <w:r w:rsidRPr="00603433">
              <w:rPr>
                <w:sz w:val="20"/>
                <w:szCs w:val="20"/>
              </w:rPr>
              <w:t>2</w:t>
            </w:r>
            <w:proofErr w:type="gramEnd"/>
            <w:r w:rsidRPr="00603433">
              <w:rPr>
                <w:sz w:val="20"/>
                <w:szCs w:val="20"/>
              </w:rPr>
              <w:t xml:space="preserve"> (работа)</w:t>
            </w:r>
          </w:p>
        </w:tc>
        <w:tc>
          <w:tcPr>
            <w:tcW w:w="851" w:type="dxa"/>
            <w:tcBorders>
              <w:top w:val="nil"/>
              <w:left w:val="nil"/>
              <w:bottom w:val="single" w:sz="4" w:space="0" w:color="auto"/>
              <w:right w:val="single" w:sz="4" w:space="0" w:color="auto"/>
            </w:tcBorders>
            <w:shd w:val="clear" w:color="auto" w:fill="auto"/>
          </w:tcPr>
          <w:p w:rsidR="000E6BE5" w:rsidRPr="00603433" w:rsidRDefault="000E6BE5" w:rsidP="000E6BE5">
            <w:pPr>
              <w:jc w:val="center"/>
              <w:rPr>
                <w:sz w:val="20"/>
                <w:szCs w:val="20"/>
              </w:rPr>
            </w:pPr>
            <w:r w:rsidRPr="00603433">
              <w:rPr>
                <w:sz w:val="20"/>
                <w:szCs w:val="20"/>
              </w:rPr>
              <w:t>100 м.</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jc w:val="right"/>
              <w:rPr>
                <w:sz w:val="20"/>
                <w:szCs w:val="20"/>
              </w:rPr>
            </w:pPr>
            <w:r w:rsidRPr="00603433">
              <w:rPr>
                <w:sz w:val="20"/>
                <w:szCs w:val="20"/>
              </w:rPr>
              <w:t>0,5</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rPr>
                <w:sz w:val="20"/>
                <w:szCs w:val="20"/>
              </w:rPr>
            </w:pPr>
          </w:p>
        </w:tc>
      </w:tr>
      <w:tr w:rsidR="000E6BE5" w:rsidRPr="00575C6D" w:rsidTr="00E12B0E">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0E6BE5" w:rsidRPr="00603433" w:rsidRDefault="000E6BE5" w:rsidP="000E6BE5">
            <w:pPr>
              <w:jc w:val="center"/>
              <w:rPr>
                <w:sz w:val="20"/>
                <w:szCs w:val="20"/>
              </w:rPr>
            </w:pPr>
            <w:r w:rsidRPr="00603433">
              <w:rPr>
                <w:sz w:val="20"/>
                <w:szCs w:val="20"/>
              </w:rPr>
              <w:t>39</w:t>
            </w:r>
          </w:p>
        </w:tc>
        <w:tc>
          <w:tcPr>
            <w:tcW w:w="6379" w:type="dxa"/>
            <w:gridSpan w:val="2"/>
            <w:tcBorders>
              <w:top w:val="nil"/>
              <w:left w:val="nil"/>
              <w:bottom w:val="single" w:sz="4" w:space="0" w:color="auto"/>
              <w:right w:val="single" w:sz="4" w:space="0" w:color="auto"/>
            </w:tcBorders>
            <w:shd w:val="clear" w:color="auto" w:fill="auto"/>
          </w:tcPr>
          <w:p w:rsidR="000E6BE5" w:rsidRPr="00603433" w:rsidRDefault="000E6BE5" w:rsidP="000E6BE5">
            <w:pPr>
              <w:rPr>
                <w:sz w:val="20"/>
                <w:szCs w:val="20"/>
              </w:rPr>
            </w:pPr>
            <w:r w:rsidRPr="00603433">
              <w:rPr>
                <w:sz w:val="20"/>
                <w:szCs w:val="20"/>
              </w:rPr>
              <w:t>Кабель</w:t>
            </w:r>
          </w:p>
          <w:p w:rsidR="000E6BE5" w:rsidRPr="00603433" w:rsidRDefault="000E6BE5" w:rsidP="00603433">
            <w:pPr>
              <w:jc w:val="left"/>
              <w:rPr>
                <w:sz w:val="20"/>
                <w:szCs w:val="20"/>
              </w:rPr>
            </w:pPr>
            <w:r w:rsidRPr="00603433">
              <w:rPr>
                <w:sz w:val="20"/>
                <w:szCs w:val="20"/>
                <w:shd w:val="clear" w:color="auto" w:fill="F2F2F2"/>
              </w:rPr>
              <w:t>Минимальная температура эксплуатации экранированного кабеля составляет -40 градусов.</w:t>
            </w:r>
            <w:r w:rsidRPr="00603433">
              <w:rPr>
                <w:sz w:val="20"/>
                <w:szCs w:val="20"/>
              </w:rPr>
              <w:br/>
            </w:r>
            <w:r w:rsidRPr="00603433">
              <w:rPr>
                <w:sz w:val="20"/>
                <w:szCs w:val="20"/>
                <w:shd w:val="clear" w:color="auto" w:fill="F2F2F2"/>
              </w:rPr>
              <w:t>Максимальная рабочая температура +70 гр.</w:t>
            </w:r>
            <w:r w:rsidRPr="00603433">
              <w:rPr>
                <w:sz w:val="20"/>
                <w:szCs w:val="20"/>
              </w:rPr>
              <w:br/>
            </w:r>
            <w:r w:rsidRPr="00603433">
              <w:rPr>
                <w:sz w:val="20"/>
                <w:szCs w:val="20"/>
                <w:shd w:val="clear" w:color="auto" w:fill="F2F2F2"/>
              </w:rPr>
              <w:t>Стойкий к влажности воздуха до 98% при температуре 35°С.</w:t>
            </w:r>
            <w:r w:rsidRPr="00603433">
              <w:rPr>
                <w:sz w:val="20"/>
                <w:szCs w:val="20"/>
              </w:rPr>
              <w:br/>
            </w:r>
            <w:r w:rsidRPr="00603433">
              <w:rPr>
                <w:sz w:val="20"/>
                <w:szCs w:val="20"/>
                <w:shd w:val="clear" w:color="auto" w:fill="F2F2F2"/>
              </w:rPr>
              <w:t>Минимальный радиус изгиба при монтаже равен 59 мм.</w:t>
            </w:r>
            <w:r w:rsidRPr="00603433">
              <w:rPr>
                <w:sz w:val="20"/>
                <w:szCs w:val="20"/>
              </w:rPr>
              <w:br/>
            </w:r>
            <w:r w:rsidRPr="00603433">
              <w:rPr>
                <w:sz w:val="20"/>
                <w:szCs w:val="20"/>
                <w:shd w:val="clear" w:color="auto" w:fill="F2F2F2"/>
              </w:rPr>
              <w:t>Кабель огнестойкий экранированный сохраняет работоспособность в условиях пожара на протяжении 180 минут.</w:t>
            </w:r>
            <w:r w:rsidRPr="00603433">
              <w:rPr>
                <w:sz w:val="20"/>
                <w:szCs w:val="20"/>
              </w:rPr>
              <w:br/>
            </w:r>
            <w:r w:rsidRPr="00603433">
              <w:rPr>
                <w:sz w:val="20"/>
                <w:szCs w:val="20"/>
                <w:shd w:val="clear" w:color="auto" w:fill="F2F2F2"/>
              </w:rPr>
              <w:t>Не распространяет горение при прокладке в пучках по категории (А).</w:t>
            </w:r>
            <w:r w:rsidRPr="00603433">
              <w:rPr>
                <w:sz w:val="20"/>
                <w:szCs w:val="20"/>
              </w:rPr>
              <w:br/>
            </w:r>
            <w:r w:rsidRPr="00603433">
              <w:rPr>
                <w:sz w:val="20"/>
                <w:szCs w:val="20"/>
                <w:shd w:val="clear" w:color="auto" w:fill="F2F2F2"/>
              </w:rPr>
              <w:t>Токсичность продуктов пиролиза полимерных материалов кабеля не менее 41 грамм на кубический метр.</w:t>
            </w:r>
            <w:r w:rsidRPr="00603433">
              <w:rPr>
                <w:sz w:val="20"/>
                <w:szCs w:val="20"/>
              </w:rPr>
              <w:br/>
            </w:r>
            <w:r w:rsidRPr="00603433">
              <w:rPr>
                <w:sz w:val="20"/>
                <w:szCs w:val="20"/>
                <w:shd w:val="clear" w:color="auto" w:fill="F2F2F2"/>
              </w:rPr>
              <w:t>Образование дыма при температурном воздействии на кабель не приводит к снижению проницания света более чем на 50%</w:t>
            </w:r>
            <w:r w:rsidRPr="00603433">
              <w:rPr>
                <w:sz w:val="20"/>
                <w:szCs w:val="20"/>
              </w:rPr>
              <w:br/>
            </w:r>
            <w:r w:rsidRPr="00603433">
              <w:rPr>
                <w:sz w:val="20"/>
                <w:szCs w:val="20"/>
                <w:shd w:val="clear" w:color="auto" w:fill="F2F2F2"/>
              </w:rPr>
              <w:t>Климатическое исполнение УХЛ, третья и четвертая категории размещения по ГОСТ 15150-69</w:t>
            </w:r>
            <w:r w:rsidRPr="00603433">
              <w:rPr>
                <w:sz w:val="20"/>
                <w:szCs w:val="20"/>
              </w:rPr>
              <w:br/>
            </w:r>
            <w:r w:rsidRPr="00603433">
              <w:rPr>
                <w:sz w:val="20"/>
                <w:szCs w:val="20"/>
                <w:shd w:val="clear" w:color="auto" w:fill="F2F2F2"/>
              </w:rPr>
              <w:t>Срок службы экранированного огнестойкого кабеля не менее 20 лет.</w:t>
            </w:r>
            <w:r w:rsidRPr="00603433">
              <w:rPr>
                <w:sz w:val="20"/>
                <w:szCs w:val="20"/>
              </w:rPr>
              <w:br/>
            </w:r>
            <w:r w:rsidRPr="00603433">
              <w:rPr>
                <w:sz w:val="20"/>
                <w:szCs w:val="20"/>
                <w:shd w:val="clear" w:color="auto" w:fill="F2F2F2"/>
              </w:rPr>
              <w:t>Расчетная масса огнестойкого кабеля составляет 25,9 килограмм в километре.</w:t>
            </w:r>
            <w:r w:rsidRPr="00603433">
              <w:rPr>
                <w:sz w:val="20"/>
                <w:szCs w:val="20"/>
              </w:rPr>
              <w:br/>
            </w:r>
            <w:r w:rsidRPr="00603433">
              <w:rPr>
                <w:sz w:val="20"/>
                <w:szCs w:val="20"/>
                <w:shd w:val="clear" w:color="auto" w:fill="F2F2F2"/>
              </w:rPr>
              <w:t>Наружный диаметр 5,9 мм.</w:t>
            </w:r>
          </w:p>
        </w:tc>
        <w:tc>
          <w:tcPr>
            <w:tcW w:w="851" w:type="dxa"/>
            <w:tcBorders>
              <w:top w:val="nil"/>
              <w:left w:val="nil"/>
              <w:bottom w:val="single" w:sz="4" w:space="0" w:color="auto"/>
              <w:right w:val="single" w:sz="4" w:space="0" w:color="auto"/>
            </w:tcBorders>
            <w:shd w:val="clear" w:color="auto" w:fill="auto"/>
          </w:tcPr>
          <w:p w:rsidR="000E6BE5" w:rsidRPr="00603433" w:rsidRDefault="000E6BE5" w:rsidP="000E6BE5">
            <w:pPr>
              <w:jc w:val="center"/>
              <w:rPr>
                <w:sz w:val="20"/>
                <w:szCs w:val="20"/>
              </w:rPr>
            </w:pPr>
            <w:proofErr w:type="gramStart"/>
            <w:r w:rsidRPr="00603433">
              <w:rPr>
                <w:sz w:val="20"/>
                <w:szCs w:val="20"/>
              </w:rPr>
              <w:t>м</w:t>
            </w:r>
            <w:proofErr w:type="gramEnd"/>
            <w:r w:rsidRPr="00603433">
              <w:rPr>
                <w:sz w:val="20"/>
                <w:szCs w:val="20"/>
              </w:rPr>
              <w:t>етр</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jc w:val="right"/>
              <w:rPr>
                <w:sz w:val="20"/>
                <w:szCs w:val="20"/>
              </w:rPr>
            </w:pPr>
            <w:r w:rsidRPr="00603433">
              <w:rPr>
                <w:sz w:val="20"/>
                <w:szCs w:val="20"/>
              </w:rPr>
              <w:t>50</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rPr>
                <w:sz w:val="20"/>
                <w:szCs w:val="20"/>
              </w:rPr>
            </w:pPr>
          </w:p>
        </w:tc>
      </w:tr>
      <w:tr w:rsidR="000E6BE5" w:rsidRPr="00575C6D" w:rsidTr="00E12B0E">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0E6BE5" w:rsidRPr="00603433" w:rsidRDefault="000E6BE5" w:rsidP="000E6BE5">
            <w:pPr>
              <w:jc w:val="center"/>
              <w:rPr>
                <w:sz w:val="20"/>
                <w:szCs w:val="20"/>
              </w:rPr>
            </w:pPr>
            <w:r w:rsidRPr="00603433">
              <w:rPr>
                <w:sz w:val="20"/>
                <w:szCs w:val="20"/>
              </w:rPr>
              <w:lastRenderedPageBreak/>
              <w:t>40</w:t>
            </w:r>
          </w:p>
        </w:tc>
        <w:tc>
          <w:tcPr>
            <w:tcW w:w="6379" w:type="dxa"/>
            <w:gridSpan w:val="2"/>
            <w:tcBorders>
              <w:top w:val="nil"/>
              <w:left w:val="nil"/>
              <w:bottom w:val="single" w:sz="4" w:space="0" w:color="auto"/>
              <w:right w:val="single" w:sz="4" w:space="0" w:color="auto"/>
            </w:tcBorders>
            <w:shd w:val="clear" w:color="auto" w:fill="auto"/>
          </w:tcPr>
          <w:p w:rsidR="000E6BE5" w:rsidRPr="00603433" w:rsidRDefault="000E6BE5" w:rsidP="000E6BE5">
            <w:pPr>
              <w:rPr>
                <w:sz w:val="20"/>
                <w:szCs w:val="20"/>
              </w:rPr>
            </w:pPr>
            <w:r w:rsidRPr="00603433">
              <w:rPr>
                <w:sz w:val="20"/>
                <w:szCs w:val="20"/>
              </w:rPr>
              <w:t>Провод в коробах, сечением: до 6 мм</w:t>
            </w:r>
            <w:proofErr w:type="gramStart"/>
            <w:r w:rsidRPr="00603433">
              <w:rPr>
                <w:sz w:val="20"/>
                <w:szCs w:val="20"/>
              </w:rPr>
              <w:t>2</w:t>
            </w:r>
            <w:proofErr w:type="gramEnd"/>
            <w:r w:rsidRPr="00603433">
              <w:rPr>
                <w:sz w:val="20"/>
                <w:szCs w:val="20"/>
              </w:rPr>
              <w:t xml:space="preserve"> (работа)</w:t>
            </w:r>
          </w:p>
        </w:tc>
        <w:tc>
          <w:tcPr>
            <w:tcW w:w="851" w:type="dxa"/>
            <w:tcBorders>
              <w:top w:val="nil"/>
              <w:left w:val="nil"/>
              <w:bottom w:val="single" w:sz="4" w:space="0" w:color="auto"/>
              <w:right w:val="single" w:sz="4" w:space="0" w:color="auto"/>
            </w:tcBorders>
            <w:shd w:val="clear" w:color="auto" w:fill="auto"/>
          </w:tcPr>
          <w:p w:rsidR="000E6BE5" w:rsidRPr="00603433" w:rsidRDefault="000E6BE5" w:rsidP="000E6BE5">
            <w:pPr>
              <w:jc w:val="center"/>
              <w:rPr>
                <w:sz w:val="20"/>
                <w:szCs w:val="20"/>
              </w:rPr>
            </w:pPr>
            <w:r w:rsidRPr="00603433">
              <w:rPr>
                <w:sz w:val="20"/>
                <w:szCs w:val="20"/>
              </w:rPr>
              <w:t>100 м.</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jc w:val="right"/>
              <w:rPr>
                <w:sz w:val="20"/>
                <w:szCs w:val="20"/>
              </w:rPr>
            </w:pPr>
            <w:r w:rsidRPr="00603433">
              <w:rPr>
                <w:sz w:val="20"/>
                <w:szCs w:val="20"/>
              </w:rPr>
              <w:t>0,4</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rPr>
                <w:sz w:val="20"/>
                <w:szCs w:val="20"/>
              </w:rPr>
            </w:pPr>
          </w:p>
        </w:tc>
      </w:tr>
      <w:tr w:rsidR="000E6BE5" w:rsidRPr="00575C6D" w:rsidTr="00E12B0E">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0E6BE5" w:rsidRPr="00603433" w:rsidRDefault="000E6BE5" w:rsidP="000E6BE5">
            <w:pPr>
              <w:jc w:val="center"/>
              <w:rPr>
                <w:sz w:val="20"/>
                <w:szCs w:val="20"/>
              </w:rPr>
            </w:pPr>
            <w:r w:rsidRPr="00603433">
              <w:rPr>
                <w:sz w:val="20"/>
                <w:szCs w:val="20"/>
              </w:rPr>
              <w:t>41</w:t>
            </w:r>
          </w:p>
        </w:tc>
        <w:tc>
          <w:tcPr>
            <w:tcW w:w="6379" w:type="dxa"/>
            <w:gridSpan w:val="2"/>
            <w:tcBorders>
              <w:top w:val="nil"/>
              <w:left w:val="nil"/>
              <w:bottom w:val="single" w:sz="4" w:space="0" w:color="auto"/>
              <w:right w:val="single" w:sz="4" w:space="0" w:color="auto"/>
            </w:tcBorders>
            <w:shd w:val="clear" w:color="auto" w:fill="auto"/>
          </w:tcPr>
          <w:p w:rsidR="000E6BE5" w:rsidRPr="00603433" w:rsidRDefault="000E6BE5" w:rsidP="000E6BE5">
            <w:pPr>
              <w:rPr>
                <w:sz w:val="20"/>
                <w:szCs w:val="20"/>
              </w:rPr>
            </w:pPr>
            <w:r w:rsidRPr="00603433">
              <w:rPr>
                <w:sz w:val="20"/>
                <w:szCs w:val="20"/>
              </w:rPr>
              <w:t>Кабель</w:t>
            </w:r>
          </w:p>
          <w:p w:rsidR="000E6BE5" w:rsidRPr="00603433" w:rsidRDefault="000E6BE5" w:rsidP="00603433">
            <w:pPr>
              <w:jc w:val="left"/>
              <w:rPr>
                <w:sz w:val="20"/>
                <w:szCs w:val="20"/>
              </w:rPr>
            </w:pPr>
            <w:r w:rsidRPr="00603433">
              <w:rPr>
                <w:sz w:val="20"/>
                <w:szCs w:val="20"/>
                <w:shd w:val="clear" w:color="auto" w:fill="F2F2F2"/>
              </w:rPr>
              <w:t>Минимальная температура эксплуатации экранированного кабеля составляет -40 градусов.</w:t>
            </w:r>
            <w:r w:rsidRPr="00603433">
              <w:rPr>
                <w:sz w:val="20"/>
                <w:szCs w:val="20"/>
              </w:rPr>
              <w:br/>
            </w:r>
            <w:r w:rsidRPr="00603433">
              <w:rPr>
                <w:sz w:val="20"/>
                <w:szCs w:val="20"/>
                <w:shd w:val="clear" w:color="auto" w:fill="F2F2F2"/>
              </w:rPr>
              <w:t>Максимальная рабочая температура +70 гр.</w:t>
            </w:r>
            <w:r w:rsidRPr="00603433">
              <w:rPr>
                <w:sz w:val="20"/>
                <w:szCs w:val="20"/>
              </w:rPr>
              <w:br/>
            </w:r>
            <w:r w:rsidRPr="00603433">
              <w:rPr>
                <w:sz w:val="20"/>
                <w:szCs w:val="20"/>
                <w:shd w:val="clear" w:color="auto" w:fill="F2F2F2"/>
              </w:rPr>
              <w:t>Стойкий к влажности воздуха до 98% при температуре 35°С.</w:t>
            </w:r>
            <w:r w:rsidRPr="00603433">
              <w:rPr>
                <w:sz w:val="20"/>
                <w:szCs w:val="20"/>
              </w:rPr>
              <w:br/>
            </w:r>
            <w:r w:rsidRPr="00603433">
              <w:rPr>
                <w:sz w:val="20"/>
                <w:szCs w:val="20"/>
                <w:shd w:val="clear" w:color="auto" w:fill="F2F2F2"/>
              </w:rPr>
              <w:t>Минимальный радиус изгиба при монтаже равен 6,6  мм.</w:t>
            </w:r>
            <w:r w:rsidRPr="00603433">
              <w:rPr>
                <w:sz w:val="20"/>
                <w:szCs w:val="20"/>
              </w:rPr>
              <w:br/>
            </w:r>
            <w:r w:rsidRPr="00603433">
              <w:rPr>
                <w:sz w:val="20"/>
                <w:szCs w:val="20"/>
                <w:shd w:val="clear" w:color="auto" w:fill="F2F2F2"/>
              </w:rPr>
              <w:t>Кабель огнестойкий экранированный сохраняет работоспособность в условиях пожара на протяжении 180 минут.</w:t>
            </w:r>
            <w:r w:rsidRPr="00603433">
              <w:rPr>
                <w:sz w:val="20"/>
                <w:szCs w:val="20"/>
              </w:rPr>
              <w:br/>
            </w:r>
            <w:r w:rsidRPr="00603433">
              <w:rPr>
                <w:sz w:val="20"/>
                <w:szCs w:val="20"/>
                <w:shd w:val="clear" w:color="auto" w:fill="F2F2F2"/>
              </w:rPr>
              <w:t>Не распространяет горение при прокладке в пучках по категории (А).</w:t>
            </w:r>
            <w:r w:rsidRPr="00603433">
              <w:rPr>
                <w:sz w:val="20"/>
                <w:szCs w:val="20"/>
              </w:rPr>
              <w:br/>
            </w:r>
            <w:r w:rsidRPr="00603433">
              <w:rPr>
                <w:sz w:val="20"/>
                <w:szCs w:val="20"/>
                <w:shd w:val="clear" w:color="auto" w:fill="F2F2F2"/>
              </w:rPr>
              <w:t>Токсичность продуктов пиролиза полимерных материалов кабеля не менее 41 грамм на кубический метр.</w:t>
            </w:r>
            <w:r w:rsidRPr="00603433">
              <w:rPr>
                <w:sz w:val="20"/>
                <w:szCs w:val="20"/>
              </w:rPr>
              <w:br/>
            </w:r>
            <w:r w:rsidRPr="00603433">
              <w:rPr>
                <w:sz w:val="20"/>
                <w:szCs w:val="20"/>
                <w:shd w:val="clear" w:color="auto" w:fill="F2F2F2"/>
              </w:rPr>
              <w:t>Образование дыма при температурном воздействии на кабель не приводит к снижению проницания света более чем на 50%</w:t>
            </w:r>
            <w:r w:rsidRPr="00603433">
              <w:rPr>
                <w:sz w:val="20"/>
                <w:szCs w:val="20"/>
              </w:rPr>
              <w:br/>
            </w:r>
            <w:r w:rsidRPr="00603433">
              <w:rPr>
                <w:sz w:val="20"/>
                <w:szCs w:val="20"/>
                <w:shd w:val="clear" w:color="auto" w:fill="F2F2F2"/>
              </w:rPr>
              <w:t>Климатическое исполнение УХЛ, третья и четвертая категории размещения по ГОСТ 15150-69</w:t>
            </w:r>
            <w:r w:rsidRPr="00603433">
              <w:rPr>
                <w:sz w:val="20"/>
                <w:szCs w:val="20"/>
              </w:rPr>
              <w:br/>
            </w:r>
            <w:r w:rsidRPr="00603433">
              <w:rPr>
                <w:sz w:val="20"/>
                <w:szCs w:val="20"/>
                <w:shd w:val="clear" w:color="auto" w:fill="F2F2F2"/>
              </w:rPr>
              <w:t>Срок службы экранированного огнестойкого кабеля не менее 20 лет.</w:t>
            </w:r>
            <w:r w:rsidRPr="00603433">
              <w:rPr>
                <w:sz w:val="20"/>
                <w:szCs w:val="20"/>
              </w:rPr>
              <w:br/>
            </w:r>
            <w:r w:rsidRPr="00603433">
              <w:rPr>
                <w:sz w:val="20"/>
                <w:szCs w:val="20"/>
                <w:shd w:val="clear" w:color="auto" w:fill="F2F2F2"/>
              </w:rPr>
              <w:t>Расчетная масса огнестойкого кабеля составляет 38,6 килограмм в километре.</w:t>
            </w:r>
            <w:r w:rsidRPr="00603433">
              <w:rPr>
                <w:sz w:val="20"/>
                <w:szCs w:val="20"/>
              </w:rPr>
              <w:br/>
            </w:r>
            <w:r w:rsidRPr="00603433">
              <w:rPr>
                <w:sz w:val="20"/>
                <w:szCs w:val="20"/>
                <w:shd w:val="clear" w:color="auto" w:fill="F2F2F2"/>
              </w:rPr>
              <w:t>Наружный диаметр 6,6  мм</w:t>
            </w:r>
          </w:p>
        </w:tc>
        <w:tc>
          <w:tcPr>
            <w:tcW w:w="851" w:type="dxa"/>
            <w:tcBorders>
              <w:top w:val="nil"/>
              <w:left w:val="nil"/>
              <w:bottom w:val="single" w:sz="4" w:space="0" w:color="auto"/>
              <w:right w:val="single" w:sz="4" w:space="0" w:color="auto"/>
            </w:tcBorders>
            <w:shd w:val="clear" w:color="auto" w:fill="auto"/>
          </w:tcPr>
          <w:p w:rsidR="000E6BE5" w:rsidRPr="00603433" w:rsidRDefault="000E6BE5" w:rsidP="000E6BE5">
            <w:pPr>
              <w:jc w:val="center"/>
              <w:rPr>
                <w:sz w:val="20"/>
                <w:szCs w:val="20"/>
              </w:rPr>
            </w:pPr>
            <w:r w:rsidRPr="00603433">
              <w:rPr>
                <w:sz w:val="20"/>
                <w:szCs w:val="20"/>
              </w:rPr>
              <w:t>метр</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jc w:val="right"/>
              <w:rPr>
                <w:sz w:val="20"/>
                <w:szCs w:val="20"/>
              </w:rPr>
            </w:pPr>
            <w:r w:rsidRPr="00603433">
              <w:rPr>
                <w:sz w:val="20"/>
                <w:szCs w:val="20"/>
              </w:rPr>
              <w:t>40</w:t>
            </w: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rPr>
                <w:sz w:val="20"/>
                <w:szCs w:val="20"/>
              </w:rPr>
            </w:pPr>
          </w:p>
        </w:tc>
      </w:tr>
      <w:tr w:rsidR="000E6BE5" w:rsidRPr="00575C6D" w:rsidTr="00E12B0E">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0E6BE5" w:rsidRPr="00603433" w:rsidRDefault="000E6BE5" w:rsidP="000E6BE5">
            <w:pPr>
              <w:jc w:val="center"/>
              <w:rPr>
                <w:sz w:val="20"/>
                <w:szCs w:val="20"/>
              </w:rPr>
            </w:pPr>
          </w:p>
        </w:tc>
        <w:tc>
          <w:tcPr>
            <w:tcW w:w="6379" w:type="dxa"/>
            <w:gridSpan w:val="2"/>
            <w:tcBorders>
              <w:top w:val="nil"/>
              <w:left w:val="nil"/>
              <w:bottom w:val="single" w:sz="4" w:space="0" w:color="auto"/>
              <w:right w:val="single" w:sz="4" w:space="0" w:color="auto"/>
            </w:tcBorders>
            <w:shd w:val="clear" w:color="auto" w:fill="auto"/>
          </w:tcPr>
          <w:p w:rsidR="000E6BE5" w:rsidRPr="00603433" w:rsidRDefault="000E6BE5" w:rsidP="000E6BE5">
            <w:pPr>
              <w:rPr>
                <w:sz w:val="20"/>
                <w:szCs w:val="20"/>
              </w:rPr>
            </w:pPr>
          </w:p>
        </w:tc>
        <w:tc>
          <w:tcPr>
            <w:tcW w:w="851" w:type="dxa"/>
            <w:tcBorders>
              <w:top w:val="nil"/>
              <w:left w:val="nil"/>
              <w:bottom w:val="single" w:sz="4" w:space="0" w:color="auto"/>
              <w:right w:val="single" w:sz="4" w:space="0" w:color="auto"/>
            </w:tcBorders>
            <w:shd w:val="clear" w:color="auto" w:fill="auto"/>
          </w:tcPr>
          <w:p w:rsidR="000E6BE5" w:rsidRPr="00603433" w:rsidRDefault="000E6BE5" w:rsidP="000E6BE5">
            <w:pPr>
              <w:jc w:val="center"/>
              <w:rPr>
                <w:sz w:val="20"/>
                <w:szCs w:val="20"/>
              </w:rPr>
            </w:pP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jc w:val="right"/>
              <w:rPr>
                <w:sz w:val="20"/>
                <w:szCs w:val="20"/>
              </w:rPr>
            </w:pPr>
          </w:p>
        </w:tc>
        <w:tc>
          <w:tcPr>
            <w:tcW w:w="992" w:type="dxa"/>
            <w:tcBorders>
              <w:top w:val="nil"/>
              <w:left w:val="nil"/>
              <w:bottom w:val="single" w:sz="4" w:space="0" w:color="auto"/>
              <w:right w:val="single" w:sz="4" w:space="0" w:color="auto"/>
            </w:tcBorders>
            <w:shd w:val="clear" w:color="auto" w:fill="auto"/>
            <w:noWrap/>
          </w:tcPr>
          <w:p w:rsidR="000E6BE5" w:rsidRPr="00603433" w:rsidRDefault="000E6BE5" w:rsidP="000E6BE5">
            <w:pPr>
              <w:rPr>
                <w:sz w:val="20"/>
                <w:szCs w:val="20"/>
              </w:rPr>
            </w:pPr>
          </w:p>
        </w:tc>
      </w:tr>
      <w:tr w:rsidR="000E6BE5" w:rsidRPr="00BF3536" w:rsidTr="00575C6D">
        <w:trPr>
          <w:trHeight w:val="255"/>
        </w:trPr>
        <w:tc>
          <w:tcPr>
            <w:tcW w:w="9889" w:type="dxa"/>
            <w:gridSpan w:val="6"/>
            <w:tcBorders>
              <w:top w:val="nil"/>
              <w:left w:val="single" w:sz="4" w:space="0" w:color="auto"/>
              <w:bottom w:val="single" w:sz="4" w:space="0" w:color="auto"/>
              <w:right w:val="single" w:sz="4" w:space="0" w:color="auto"/>
            </w:tcBorders>
            <w:shd w:val="clear" w:color="auto" w:fill="auto"/>
            <w:noWrap/>
          </w:tcPr>
          <w:p w:rsidR="000E6BE5" w:rsidRPr="00603433" w:rsidRDefault="000E6BE5" w:rsidP="000E6BE5">
            <w:pPr>
              <w:rPr>
                <w:sz w:val="20"/>
                <w:szCs w:val="20"/>
              </w:rPr>
            </w:pPr>
            <w:r w:rsidRPr="00603433">
              <w:rPr>
                <w:sz w:val="20"/>
                <w:szCs w:val="20"/>
              </w:rPr>
              <w:t>Раздел 2. Электрическая проверка оборудования и испытания системы пожарной сигнализации</w:t>
            </w:r>
          </w:p>
        </w:tc>
      </w:tr>
      <w:tr w:rsidR="00603433" w:rsidRPr="00BF3536" w:rsidTr="00603433">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603433" w:rsidRPr="00603433" w:rsidRDefault="00603433" w:rsidP="00603433">
            <w:pPr>
              <w:jc w:val="center"/>
              <w:rPr>
                <w:sz w:val="20"/>
                <w:szCs w:val="20"/>
              </w:rPr>
            </w:pPr>
            <w:r w:rsidRPr="00603433">
              <w:rPr>
                <w:sz w:val="20"/>
                <w:szCs w:val="20"/>
              </w:rPr>
              <w:t>42</w:t>
            </w:r>
          </w:p>
        </w:tc>
        <w:tc>
          <w:tcPr>
            <w:tcW w:w="6379" w:type="dxa"/>
            <w:gridSpan w:val="2"/>
            <w:tcBorders>
              <w:top w:val="nil"/>
              <w:left w:val="nil"/>
              <w:bottom w:val="single" w:sz="4" w:space="0" w:color="auto"/>
              <w:right w:val="single" w:sz="4" w:space="0" w:color="auto"/>
            </w:tcBorders>
            <w:shd w:val="clear" w:color="auto" w:fill="auto"/>
          </w:tcPr>
          <w:p w:rsidR="00603433" w:rsidRPr="00603433" w:rsidRDefault="00603433" w:rsidP="00603433">
            <w:pPr>
              <w:rPr>
                <w:sz w:val="20"/>
                <w:szCs w:val="20"/>
              </w:rPr>
            </w:pPr>
            <w:r w:rsidRPr="00603433">
              <w:rPr>
                <w:sz w:val="20"/>
                <w:szCs w:val="20"/>
              </w:rPr>
              <w:t>Автоматизированная система управления I категории технической сложности с количеством каналов (</w:t>
            </w:r>
            <w:proofErr w:type="spellStart"/>
            <w:r w:rsidRPr="00603433">
              <w:rPr>
                <w:sz w:val="20"/>
                <w:szCs w:val="20"/>
              </w:rPr>
              <w:t>Кобщ</w:t>
            </w:r>
            <w:proofErr w:type="spellEnd"/>
            <w:r w:rsidRPr="00603433">
              <w:rPr>
                <w:sz w:val="20"/>
                <w:szCs w:val="20"/>
              </w:rPr>
              <w:t>): 2 (работа)</w:t>
            </w:r>
          </w:p>
        </w:tc>
        <w:tc>
          <w:tcPr>
            <w:tcW w:w="851" w:type="dxa"/>
            <w:tcBorders>
              <w:top w:val="nil"/>
              <w:left w:val="nil"/>
              <w:bottom w:val="single" w:sz="4" w:space="0" w:color="auto"/>
              <w:right w:val="single" w:sz="4" w:space="0" w:color="auto"/>
            </w:tcBorders>
            <w:shd w:val="clear" w:color="auto" w:fill="auto"/>
          </w:tcPr>
          <w:p w:rsidR="00603433" w:rsidRPr="00603433" w:rsidRDefault="00603433" w:rsidP="00603433">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603433" w:rsidRPr="00603433" w:rsidRDefault="00603433" w:rsidP="00603433">
            <w:pPr>
              <w:jc w:val="right"/>
              <w:rPr>
                <w:sz w:val="20"/>
                <w:szCs w:val="20"/>
              </w:rPr>
            </w:pPr>
            <w:r w:rsidRPr="00603433">
              <w:rPr>
                <w:sz w:val="20"/>
                <w:szCs w:val="20"/>
              </w:rPr>
              <w:t>1</w:t>
            </w:r>
          </w:p>
        </w:tc>
        <w:tc>
          <w:tcPr>
            <w:tcW w:w="992" w:type="dxa"/>
            <w:tcBorders>
              <w:top w:val="nil"/>
              <w:left w:val="nil"/>
              <w:bottom w:val="single" w:sz="4" w:space="0" w:color="auto"/>
              <w:right w:val="single" w:sz="4" w:space="0" w:color="auto"/>
            </w:tcBorders>
            <w:shd w:val="clear" w:color="auto" w:fill="auto"/>
            <w:noWrap/>
          </w:tcPr>
          <w:p w:rsidR="00603433" w:rsidRPr="00603433" w:rsidRDefault="00603433" w:rsidP="00603433">
            <w:pPr>
              <w:rPr>
                <w:sz w:val="20"/>
                <w:szCs w:val="20"/>
              </w:rPr>
            </w:pPr>
          </w:p>
        </w:tc>
      </w:tr>
      <w:tr w:rsidR="00603433" w:rsidRPr="00BF3536" w:rsidTr="00603433">
        <w:trPr>
          <w:trHeight w:val="255"/>
        </w:trPr>
        <w:tc>
          <w:tcPr>
            <w:tcW w:w="675" w:type="dxa"/>
            <w:tcBorders>
              <w:top w:val="nil"/>
              <w:left w:val="single" w:sz="4" w:space="0" w:color="auto"/>
              <w:bottom w:val="single" w:sz="4" w:space="0" w:color="auto"/>
              <w:right w:val="single" w:sz="4" w:space="0" w:color="auto"/>
            </w:tcBorders>
            <w:shd w:val="clear" w:color="auto" w:fill="auto"/>
            <w:noWrap/>
          </w:tcPr>
          <w:p w:rsidR="00603433" w:rsidRPr="00603433" w:rsidRDefault="00603433" w:rsidP="00603433">
            <w:pPr>
              <w:jc w:val="center"/>
              <w:rPr>
                <w:sz w:val="20"/>
                <w:szCs w:val="20"/>
              </w:rPr>
            </w:pPr>
            <w:r w:rsidRPr="00603433">
              <w:rPr>
                <w:sz w:val="20"/>
                <w:szCs w:val="20"/>
              </w:rPr>
              <w:t>43</w:t>
            </w:r>
          </w:p>
        </w:tc>
        <w:tc>
          <w:tcPr>
            <w:tcW w:w="6379" w:type="dxa"/>
            <w:gridSpan w:val="2"/>
            <w:tcBorders>
              <w:top w:val="nil"/>
              <w:left w:val="nil"/>
              <w:bottom w:val="single" w:sz="4" w:space="0" w:color="auto"/>
              <w:right w:val="single" w:sz="4" w:space="0" w:color="auto"/>
            </w:tcBorders>
            <w:shd w:val="clear" w:color="auto" w:fill="auto"/>
          </w:tcPr>
          <w:p w:rsidR="00603433" w:rsidRPr="00603433" w:rsidRDefault="00603433" w:rsidP="00603433">
            <w:pPr>
              <w:rPr>
                <w:sz w:val="20"/>
                <w:szCs w:val="20"/>
              </w:rPr>
            </w:pPr>
            <w:r w:rsidRPr="00603433">
              <w:rPr>
                <w:sz w:val="20"/>
                <w:szCs w:val="20"/>
              </w:rPr>
              <w:t>Автоматизированная система управления I категории технической сложности с количеством каналов (</w:t>
            </w:r>
            <w:proofErr w:type="spellStart"/>
            <w:r w:rsidRPr="00603433">
              <w:rPr>
                <w:sz w:val="20"/>
                <w:szCs w:val="20"/>
              </w:rPr>
              <w:t>Кобщ</w:t>
            </w:r>
            <w:proofErr w:type="spellEnd"/>
            <w:r w:rsidRPr="00603433">
              <w:rPr>
                <w:sz w:val="20"/>
                <w:szCs w:val="20"/>
              </w:rPr>
              <w:t>): 10 (работа)</w:t>
            </w:r>
          </w:p>
        </w:tc>
        <w:tc>
          <w:tcPr>
            <w:tcW w:w="851" w:type="dxa"/>
            <w:tcBorders>
              <w:top w:val="nil"/>
              <w:left w:val="nil"/>
              <w:bottom w:val="single" w:sz="4" w:space="0" w:color="auto"/>
              <w:right w:val="single" w:sz="4" w:space="0" w:color="auto"/>
            </w:tcBorders>
            <w:shd w:val="clear" w:color="auto" w:fill="auto"/>
          </w:tcPr>
          <w:p w:rsidR="00603433" w:rsidRPr="00603433" w:rsidRDefault="00603433" w:rsidP="00603433">
            <w:pPr>
              <w:jc w:val="center"/>
              <w:rPr>
                <w:sz w:val="20"/>
                <w:szCs w:val="20"/>
              </w:rPr>
            </w:pPr>
            <w:r w:rsidRPr="00603433">
              <w:rPr>
                <w:sz w:val="20"/>
                <w:szCs w:val="20"/>
              </w:rPr>
              <w:t>штука</w:t>
            </w:r>
          </w:p>
        </w:tc>
        <w:tc>
          <w:tcPr>
            <w:tcW w:w="992" w:type="dxa"/>
            <w:tcBorders>
              <w:top w:val="nil"/>
              <w:left w:val="nil"/>
              <w:bottom w:val="single" w:sz="4" w:space="0" w:color="auto"/>
              <w:right w:val="single" w:sz="4" w:space="0" w:color="auto"/>
            </w:tcBorders>
            <w:shd w:val="clear" w:color="auto" w:fill="auto"/>
            <w:noWrap/>
          </w:tcPr>
          <w:p w:rsidR="00603433" w:rsidRPr="00603433" w:rsidRDefault="00603433" w:rsidP="00603433">
            <w:pPr>
              <w:jc w:val="right"/>
              <w:rPr>
                <w:sz w:val="20"/>
                <w:szCs w:val="20"/>
              </w:rPr>
            </w:pPr>
            <w:r w:rsidRPr="00603433">
              <w:rPr>
                <w:sz w:val="20"/>
                <w:szCs w:val="20"/>
              </w:rPr>
              <w:t>1</w:t>
            </w:r>
          </w:p>
        </w:tc>
        <w:tc>
          <w:tcPr>
            <w:tcW w:w="992" w:type="dxa"/>
            <w:tcBorders>
              <w:top w:val="nil"/>
              <w:left w:val="nil"/>
              <w:bottom w:val="single" w:sz="4" w:space="0" w:color="auto"/>
              <w:right w:val="single" w:sz="4" w:space="0" w:color="auto"/>
            </w:tcBorders>
            <w:shd w:val="clear" w:color="auto" w:fill="auto"/>
            <w:noWrap/>
          </w:tcPr>
          <w:p w:rsidR="00603433" w:rsidRPr="00603433" w:rsidRDefault="00603433" w:rsidP="00603433">
            <w:pPr>
              <w:rPr>
                <w:sz w:val="20"/>
                <w:szCs w:val="20"/>
              </w:rPr>
            </w:pPr>
          </w:p>
        </w:tc>
      </w:tr>
      <w:bookmarkEnd w:id="0"/>
    </w:tbl>
    <w:p w:rsidR="005775C6" w:rsidRPr="00BF3536" w:rsidRDefault="005775C6" w:rsidP="005775C6">
      <w:pPr>
        <w:rPr>
          <w:sz w:val="22"/>
          <w:szCs w:val="22"/>
        </w:rPr>
      </w:pPr>
    </w:p>
    <w:sectPr w:rsidR="005775C6" w:rsidRPr="00BF3536" w:rsidSect="00603433">
      <w:footerReference w:type="even" r:id="rId7"/>
      <w:footerReference w:type="default" r:id="rId8"/>
      <w:pgSz w:w="11906" w:h="16838"/>
      <w:pgMar w:top="902" w:right="849"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43D" w:rsidRDefault="0045243D">
      <w:r>
        <w:separator/>
      </w:r>
    </w:p>
  </w:endnote>
  <w:endnote w:type="continuationSeparator" w:id="0">
    <w:p w:rsidR="0045243D" w:rsidRDefault="004524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5" w:rsidRDefault="000E6BE5"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6BE5" w:rsidRDefault="000E6BE5" w:rsidP="00FA289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E5" w:rsidRDefault="000E6BE5"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F7B32">
      <w:rPr>
        <w:rStyle w:val="a5"/>
        <w:noProof/>
      </w:rPr>
      <w:t>2</w:t>
    </w:r>
    <w:r>
      <w:rPr>
        <w:rStyle w:val="a5"/>
      </w:rPr>
      <w:fldChar w:fldCharType="end"/>
    </w:r>
  </w:p>
  <w:p w:rsidR="000E6BE5" w:rsidRDefault="000E6BE5" w:rsidP="00FA289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43D" w:rsidRDefault="0045243D">
      <w:r>
        <w:separator/>
      </w:r>
    </w:p>
  </w:footnote>
  <w:footnote w:type="continuationSeparator" w:id="0">
    <w:p w:rsidR="0045243D" w:rsidRDefault="00452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6BD8"/>
    <w:rsid w:val="0000209D"/>
    <w:rsid w:val="00004762"/>
    <w:rsid w:val="0000490F"/>
    <w:rsid w:val="000052ED"/>
    <w:rsid w:val="00006693"/>
    <w:rsid w:val="00011A26"/>
    <w:rsid w:val="000132CD"/>
    <w:rsid w:val="00015C87"/>
    <w:rsid w:val="000161A2"/>
    <w:rsid w:val="00016A28"/>
    <w:rsid w:val="000171EC"/>
    <w:rsid w:val="00017481"/>
    <w:rsid w:val="00017B5C"/>
    <w:rsid w:val="000200C0"/>
    <w:rsid w:val="000201A0"/>
    <w:rsid w:val="000203F4"/>
    <w:rsid w:val="00021C57"/>
    <w:rsid w:val="0002253F"/>
    <w:rsid w:val="0002687A"/>
    <w:rsid w:val="00026E03"/>
    <w:rsid w:val="00033B9B"/>
    <w:rsid w:val="00040542"/>
    <w:rsid w:val="00044D8D"/>
    <w:rsid w:val="00054340"/>
    <w:rsid w:val="00054900"/>
    <w:rsid w:val="00060150"/>
    <w:rsid w:val="00060A0D"/>
    <w:rsid w:val="00061048"/>
    <w:rsid w:val="0006171C"/>
    <w:rsid w:val="000637BC"/>
    <w:rsid w:val="00066045"/>
    <w:rsid w:val="00067788"/>
    <w:rsid w:val="00067E9A"/>
    <w:rsid w:val="00070882"/>
    <w:rsid w:val="00071A64"/>
    <w:rsid w:val="00071DA5"/>
    <w:rsid w:val="00074355"/>
    <w:rsid w:val="00074768"/>
    <w:rsid w:val="00075E24"/>
    <w:rsid w:val="00081117"/>
    <w:rsid w:val="00081DE6"/>
    <w:rsid w:val="000929EB"/>
    <w:rsid w:val="00095561"/>
    <w:rsid w:val="0009648E"/>
    <w:rsid w:val="000A49B6"/>
    <w:rsid w:val="000A758F"/>
    <w:rsid w:val="000B0932"/>
    <w:rsid w:val="000B4815"/>
    <w:rsid w:val="000B661E"/>
    <w:rsid w:val="000B6C8F"/>
    <w:rsid w:val="000C4140"/>
    <w:rsid w:val="000C512A"/>
    <w:rsid w:val="000C7389"/>
    <w:rsid w:val="000C78CE"/>
    <w:rsid w:val="000D1707"/>
    <w:rsid w:val="000D21D5"/>
    <w:rsid w:val="000D22D6"/>
    <w:rsid w:val="000D2C5D"/>
    <w:rsid w:val="000D5C1C"/>
    <w:rsid w:val="000E2EF5"/>
    <w:rsid w:val="000E3651"/>
    <w:rsid w:val="000E6A30"/>
    <w:rsid w:val="000E6BE5"/>
    <w:rsid w:val="000F159A"/>
    <w:rsid w:val="000F2C70"/>
    <w:rsid w:val="000F6096"/>
    <w:rsid w:val="000F75F0"/>
    <w:rsid w:val="0010429D"/>
    <w:rsid w:val="00104C7A"/>
    <w:rsid w:val="00105153"/>
    <w:rsid w:val="00107755"/>
    <w:rsid w:val="00116D5B"/>
    <w:rsid w:val="00120232"/>
    <w:rsid w:val="001202B8"/>
    <w:rsid w:val="00120CEE"/>
    <w:rsid w:val="001223BA"/>
    <w:rsid w:val="0012268D"/>
    <w:rsid w:val="00123E7C"/>
    <w:rsid w:val="0012414D"/>
    <w:rsid w:val="00124914"/>
    <w:rsid w:val="00125EF4"/>
    <w:rsid w:val="001279EC"/>
    <w:rsid w:val="00130291"/>
    <w:rsid w:val="001308B4"/>
    <w:rsid w:val="00130F30"/>
    <w:rsid w:val="00131200"/>
    <w:rsid w:val="001316D3"/>
    <w:rsid w:val="0013699E"/>
    <w:rsid w:val="0014595A"/>
    <w:rsid w:val="00145EA6"/>
    <w:rsid w:val="00153F49"/>
    <w:rsid w:val="00155D5C"/>
    <w:rsid w:val="00160004"/>
    <w:rsid w:val="00160BCF"/>
    <w:rsid w:val="00165537"/>
    <w:rsid w:val="0016682B"/>
    <w:rsid w:val="00166E08"/>
    <w:rsid w:val="00167AE3"/>
    <w:rsid w:val="001775A1"/>
    <w:rsid w:val="00181371"/>
    <w:rsid w:val="001828A1"/>
    <w:rsid w:val="00193583"/>
    <w:rsid w:val="00193653"/>
    <w:rsid w:val="00195E8E"/>
    <w:rsid w:val="001960EB"/>
    <w:rsid w:val="00197003"/>
    <w:rsid w:val="0019796D"/>
    <w:rsid w:val="001A0B60"/>
    <w:rsid w:val="001A7DAF"/>
    <w:rsid w:val="001B02F3"/>
    <w:rsid w:val="001B0828"/>
    <w:rsid w:val="001B3B8F"/>
    <w:rsid w:val="001B3F12"/>
    <w:rsid w:val="001B46E8"/>
    <w:rsid w:val="001B4818"/>
    <w:rsid w:val="001B481F"/>
    <w:rsid w:val="001B5842"/>
    <w:rsid w:val="001C2D9D"/>
    <w:rsid w:val="001C5AB9"/>
    <w:rsid w:val="001C5C7C"/>
    <w:rsid w:val="001D0EC2"/>
    <w:rsid w:val="001D28D1"/>
    <w:rsid w:val="001D5E27"/>
    <w:rsid w:val="001D7D77"/>
    <w:rsid w:val="001E1C73"/>
    <w:rsid w:val="001F1272"/>
    <w:rsid w:val="001F471A"/>
    <w:rsid w:val="001F4997"/>
    <w:rsid w:val="001F515D"/>
    <w:rsid w:val="001F537D"/>
    <w:rsid w:val="001F6BE2"/>
    <w:rsid w:val="001F7A8C"/>
    <w:rsid w:val="001F7D28"/>
    <w:rsid w:val="002018FF"/>
    <w:rsid w:val="0020665D"/>
    <w:rsid w:val="002068A9"/>
    <w:rsid w:val="00215623"/>
    <w:rsid w:val="00217159"/>
    <w:rsid w:val="00221C21"/>
    <w:rsid w:val="00222F69"/>
    <w:rsid w:val="00223410"/>
    <w:rsid w:val="002239B9"/>
    <w:rsid w:val="00224ADE"/>
    <w:rsid w:val="00225A4C"/>
    <w:rsid w:val="0023065B"/>
    <w:rsid w:val="00233690"/>
    <w:rsid w:val="002377F6"/>
    <w:rsid w:val="0024156A"/>
    <w:rsid w:val="00241F3A"/>
    <w:rsid w:val="00244D72"/>
    <w:rsid w:val="0024789F"/>
    <w:rsid w:val="002533D0"/>
    <w:rsid w:val="002548A7"/>
    <w:rsid w:val="002579D0"/>
    <w:rsid w:val="002618CC"/>
    <w:rsid w:val="00266ED8"/>
    <w:rsid w:val="00267779"/>
    <w:rsid w:val="00270E48"/>
    <w:rsid w:val="0027150E"/>
    <w:rsid w:val="00280522"/>
    <w:rsid w:val="002811FF"/>
    <w:rsid w:val="0028208B"/>
    <w:rsid w:val="00282BE2"/>
    <w:rsid w:val="00284213"/>
    <w:rsid w:val="00284E80"/>
    <w:rsid w:val="00285833"/>
    <w:rsid w:val="00286A1C"/>
    <w:rsid w:val="002905B9"/>
    <w:rsid w:val="0029093B"/>
    <w:rsid w:val="002926B6"/>
    <w:rsid w:val="00293B8D"/>
    <w:rsid w:val="00293D77"/>
    <w:rsid w:val="002A515E"/>
    <w:rsid w:val="002B0011"/>
    <w:rsid w:val="002B4931"/>
    <w:rsid w:val="002B51CB"/>
    <w:rsid w:val="002B56FD"/>
    <w:rsid w:val="002B7B64"/>
    <w:rsid w:val="002C3089"/>
    <w:rsid w:val="002C30D9"/>
    <w:rsid w:val="002C3AEA"/>
    <w:rsid w:val="002C7730"/>
    <w:rsid w:val="002D2B4A"/>
    <w:rsid w:val="002D5EF5"/>
    <w:rsid w:val="002E2FAC"/>
    <w:rsid w:val="002E3F42"/>
    <w:rsid w:val="002E680D"/>
    <w:rsid w:val="002E6AC9"/>
    <w:rsid w:val="002F172D"/>
    <w:rsid w:val="002F21C8"/>
    <w:rsid w:val="002F4C09"/>
    <w:rsid w:val="002F5BF2"/>
    <w:rsid w:val="0030197A"/>
    <w:rsid w:val="00305942"/>
    <w:rsid w:val="00314979"/>
    <w:rsid w:val="00314E06"/>
    <w:rsid w:val="00316A22"/>
    <w:rsid w:val="003172DF"/>
    <w:rsid w:val="003226AA"/>
    <w:rsid w:val="003230E1"/>
    <w:rsid w:val="00325FE9"/>
    <w:rsid w:val="00326C7E"/>
    <w:rsid w:val="00326FCA"/>
    <w:rsid w:val="00330870"/>
    <w:rsid w:val="00330CAF"/>
    <w:rsid w:val="00332ECE"/>
    <w:rsid w:val="003351A8"/>
    <w:rsid w:val="0034030C"/>
    <w:rsid w:val="00342919"/>
    <w:rsid w:val="003434AA"/>
    <w:rsid w:val="00343E60"/>
    <w:rsid w:val="00345CCB"/>
    <w:rsid w:val="00346D53"/>
    <w:rsid w:val="00350105"/>
    <w:rsid w:val="003527A9"/>
    <w:rsid w:val="00354A5E"/>
    <w:rsid w:val="00355217"/>
    <w:rsid w:val="00356402"/>
    <w:rsid w:val="00356B50"/>
    <w:rsid w:val="00362CDD"/>
    <w:rsid w:val="00365914"/>
    <w:rsid w:val="0036767B"/>
    <w:rsid w:val="0037144D"/>
    <w:rsid w:val="00371E85"/>
    <w:rsid w:val="00374B47"/>
    <w:rsid w:val="00375445"/>
    <w:rsid w:val="00377DAA"/>
    <w:rsid w:val="00382341"/>
    <w:rsid w:val="0038285C"/>
    <w:rsid w:val="003829FD"/>
    <w:rsid w:val="00384521"/>
    <w:rsid w:val="003860C2"/>
    <w:rsid w:val="00386963"/>
    <w:rsid w:val="003912AB"/>
    <w:rsid w:val="00392BFB"/>
    <w:rsid w:val="00397CF3"/>
    <w:rsid w:val="003A0255"/>
    <w:rsid w:val="003A45B2"/>
    <w:rsid w:val="003A5F89"/>
    <w:rsid w:val="003A6325"/>
    <w:rsid w:val="003A7E42"/>
    <w:rsid w:val="003B1928"/>
    <w:rsid w:val="003B4F62"/>
    <w:rsid w:val="003B535E"/>
    <w:rsid w:val="003B5DEE"/>
    <w:rsid w:val="003B714C"/>
    <w:rsid w:val="003B7355"/>
    <w:rsid w:val="003C28BB"/>
    <w:rsid w:val="003C3AC0"/>
    <w:rsid w:val="003C4C47"/>
    <w:rsid w:val="003C4ED7"/>
    <w:rsid w:val="003C7E1F"/>
    <w:rsid w:val="003D12B3"/>
    <w:rsid w:val="003D2C8D"/>
    <w:rsid w:val="003D741F"/>
    <w:rsid w:val="003E08B7"/>
    <w:rsid w:val="003E4521"/>
    <w:rsid w:val="003E6995"/>
    <w:rsid w:val="003E6ABD"/>
    <w:rsid w:val="003E72E5"/>
    <w:rsid w:val="003F0B3A"/>
    <w:rsid w:val="003F3B0C"/>
    <w:rsid w:val="003F5D43"/>
    <w:rsid w:val="003F625F"/>
    <w:rsid w:val="00401A29"/>
    <w:rsid w:val="00403981"/>
    <w:rsid w:val="00403FB1"/>
    <w:rsid w:val="00404D7D"/>
    <w:rsid w:val="004055F4"/>
    <w:rsid w:val="004057EA"/>
    <w:rsid w:val="00405971"/>
    <w:rsid w:val="004107D1"/>
    <w:rsid w:val="004164B1"/>
    <w:rsid w:val="00421C92"/>
    <w:rsid w:val="00425A64"/>
    <w:rsid w:val="00426A0F"/>
    <w:rsid w:val="004270A6"/>
    <w:rsid w:val="00430103"/>
    <w:rsid w:val="004302B1"/>
    <w:rsid w:val="0043408F"/>
    <w:rsid w:val="00435896"/>
    <w:rsid w:val="00437269"/>
    <w:rsid w:val="00437628"/>
    <w:rsid w:val="004401AC"/>
    <w:rsid w:val="00440EEB"/>
    <w:rsid w:val="00444480"/>
    <w:rsid w:val="00445961"/>
    <w:rsid w:val="00445C88"/>
    <w:rsid w:val="00447795"/>
    <w:rsid w:val="00450EC5"/>
    <w:rsid w:val="004516A8"/>
    <w:rsid w:val="0045243D"/>
    <w:rsid w:val="00453AB4"/>
    <w:rsid w:val="00453DF0"/>
    <w:rsid w:val="00457070"/>
    <w:rsid w:val="00460F32"/>
    <w:rsid w:val="0046100A"/>
    <w:rsid w:val="00461982"/>
    <w:rsid w:val="00471ADC"/>
    <w:rsid w:val="00475C25"/>
    <w:rsid w:val="00480065"/>
    <w:rsid w:val="004838BD"/>
    <w:rsid w:val="004872D0"/>
    <w:rsid w:val="004908FA"/>
    <w:rsid w:val="00492696"/>
    <w:rsid w:val="00492709"/>
    <w:rsid w:val="00494217"/>
    <w:rsid w:val="004957E0"/>
    <w:rsid w:val="004959D9"/>
    <w:rsid w:val="00496BD8"/>
    <w:rsid w:val="00496FF4"/>
    <w:rsid w:val="0049774A"/>
    <w:rsid w:val="00497D26"/>
    <w:rsid w:val="00497F46"/>
    <w:rsid w:val="004A3B73"/>
    <w:rsid w:val="004A4AFE"/>
    <w:rsid w:val="004B0B3E"/>
    <w:rsid w:val="004B2AD7"/>
    <w:rsid w:val="004B3C4A"/>
    <w:rsid w:val="004B735F"/>
    <w:rsid w:val="004C5173"/>
    <w:rsid w:val="004C6BF5"/>
    <w:rsid w:val="004D26E3"/>
    <w:rsid w:val="004D3E8C"/>
    <w:rsid w:val="004D6BE4"/>
    <w:rsid w:val="004D73E2"/>
    <w:rsid w:val="004E1BC4"/>
    <w:rsid w:val="004E44FC"/>
    <w:rsid w:val="004F074A"/>
    <w:rsid w:val="004F5826"/>
    <w:rsid w:val="00503C23"/>
    <w:rsid w:val="0050585A"/>
    <w:rsid w:val="00505908"/>
    <w:rsid w:val="00506AFE"/>
    <w:rsid w:val="00507E7E"/>
    <w:rsid w:val="00513DAB"/>
    <w:rsid w:val="00515310"/>
    <w:rsid w:val="0051585F"/>
    <w:rsid w:val="00516BC5"/>
    <w:rsid w:val="00520D2D"/>
    <w:rsid w:val="00523CAF"/>
    <w:rsid w:val="00524131"/>
    <w:rsid w:val="00526E38"/>
    <w:rsid w:val="00527A78"/>
    <w:rsid w:val="00530BEA"/>
    <w:rsid w:val="00532645"/>
    <w:rsid w:val="005334CF"/>
    <w:rsid w:val="0053476F"/>
    <w:rsid w:val="00536BF6"/>
    <w:rsid w:val="00537120"/>
    <w:rsid w:val="005401F6"/>
    <w:rsid w:val="005433A8"/>
    <w:rsid w:val="00547F80"/>
    <w:rsid w:val="0055145A"/>
    <w:rsid w:val="00557A43"/>
    <w:rsid w:val="00560D29"/>
    <w:rsid w:val="00563A13"/>
    <w:rsid w:val="00566F8C"/>
    <w:rsid w:val="005754DF"/>
    <w:rsid w:val="00575C6D"/>
    <w:rsid w:val="00575DED"/>
    <w:rsid w:val="005775C6"/>
    <w:rsid w:val="0058136B"/>
    <w:rsid w:val="00581D46"/>
    <w:rsid w:val="005848A5"/>
    <w:rsid w:val="00586B20"/>
    <w:rsid w:val="0058770C"/>
    <w:rsid w:val="005915A8"/>
    <w:rsid w:val="00591638"/>
    <w:rsid w:val="00597209"/>
    <w:rsid w:val="00597B77"/>
    <w:rsid w:val="00597D10"/>
    <w:rsid w:val="005A117A"/>
    <w:rsid w:val="005A1BBB"/>
    <w:rsid w:val="005A2C42"/>
    <w:rsid w:val="005A4214"/>
    <w:rsid w:val="005A738A"/>
    <w:rsid w:val="005A7EDD"/>
    <w:rsid w:val="005A7FAD"/>
    <w:rsid w:val="005B0FF5"/>
    <w:rsid w:val="005B1A6C"/>
    <w:rsid w:val="005B287E"/>
    <w:rsid w:val="005B3180"/>
    <w:rsid w:val="005B4455"/>
    <w:rsid w:val="005B50F5"/>
    <w:rsid w:val="005B6E75"/>
    <w:rsid w:val="005C01BC"/>
    <w:rsid w:val="005C1BCC"/>
    <w:rsid w:val="005C4EBD"/>
    <w:rsid w:val="005C5ED0"/>
    <w:rsid w:val="005C6F96"/>
    <w:rsid w:val="005C7ADF"/>
    <w:rsid w:val="005D04AA"/>
    <w:rsid w:val="005D0EBB"/>
    <w:rsid w:val="005D188E"/>
    <w:rsid w:val="005D3E64"/>
    <w:rsid w:val="005D41FB"/>
    <w:rsid w:val="005E002B"/>
    <w:rsid w:val="005E0913"/>
    <w:rsid w:val="005E6F91"/>
    <w:rsid w:val="005E7A83"/>
    <w:rsid w:val="005F05CC"/>
    <w:rsid w:val="005F232B"/>
    <w:rsid w:val="005F2F8D"/>
    <w:rsid w:val="005F6072"/>
    <w:rsid w:val="00603433"/>
    <w:rsid w:val="006056A1"/>
    <w:rsid w:val="00606694"/>
    <w:rsid w:val="00606895"/>
    <w:rsid w:val="00610BC2"/>
    <w:rsid w:val="00610C0A"/>
    <w:rsid w:val="00613C2C"/>
    <w:rsid w:val="0061489F"/>
    <w:rsid w:val="00615BA3"/>
    <w:rsid w:val="00615EB8"/>
    <w:rsid w:val="006171CB"/>
    <w:rsid w:val="006173C5"/>
    <w:rsid w:val="006208DF"/>
    <w:rsid w:val="00621243"/>
    <w:rsid w:val="00622CAB"/>
    <w:rsid w:val="0062424B"/>
    <w:rsid w:val="00630959"/>
    <w:rsid w:val="00632E82"/>
    <w:rsid w:val="0063445A"/>
    <w:rsid w:val="0064492D"/>
    <w:rsid w:val="00647EBD"/>
    <w:rsid w:val="00652751"/>
    <w:rsid w:val="00652AD6"/>
    <w:rsid w:val="00656846"/>
    <w:rsid w:val="00661D1F"/>
    <w:rsid w:val="0066276D"/>
    <w:rsid w:val="00667896"/>
    <w:rsid w:val="0067048C"/>
    <w:rsid w:val="0067065E"/>
    <w:rsid w:val="00671057"/>
    <w:rsid w:val="00673124"/>
    <w:rsid w:val="00676A89"/>
    <w:rsid w:val="006803B1"/>
    <w:rsid w:val="006878BA"/>
    <w:rsid w:val="0068799E"/>
    <w:rsid w:val="00694D3A"/>
    <w:rsid w:val="0069588C"/>
    <w:rsid w:val="0069589C"/>
    <w:rsid w:val="006A0353"/>
    <w:rsid w:val="006A0EF8"/>
    <w:rsid w:val="006B2C13"/>
    <w:rsid w:val="006B30F4"/>
    <w:rsid w:val="006B342B"/>
    <w:rsid w:val="006B416E"/>
    <w:rsid w:val="006B4842"/>
    <w:rsid w:val="006C0713"/>
    <w:rsid w:val="006C6F89"/>
    <w:rsid w:val="006D46C5"/>
    <w:rsid w:val="006D5D2B"/>
    <w:rsid w:val="006E19EB"/>
    <w:rsid w:val="006E5E0B"/>
    <w:rsid w:val="006E6567"/>
    <w:rsid w:val="006E7507"/>
    <w:rsid w:val="006E7C2B"/>
    <w:rsid w:val="006F0682"/>
    <w:rsid w:val="006F2D52"/>
    <w:rsid w:val="006F3888"/>
    <w:rsid w:val="006F4D73"/>
    <w:rsid w:val="006F4F03"/>
    <w:rsid w:val="006F5F1C"/>
    <w:rsid w:val="006F7816"/>
    <w:rsid w:val="00701094"/>
    <w:rsid w:val="007026FA"/>
    <w:rsid w:val="007039BA"/>
    <w:rsid w:val="0071090C"/>
    <w:rsid w:val="00714A24"/>
    <w:rsid w:val="007150C1"/>
    <w:rsid w:val="00717C82"/>
    <w:rsid w:val="00720BAA"/>
    <w:rsid w:val="00720F8B"/>
    <w:rsid w:val="0072120E"/>
    <w:rsid w:val="007226EB"/>
    <w:rsid w:val="007234AD"/>
    <w:rsid w:val="00723740"/>
    <w:rsid w:val="00726C83"/>
    <w:rsid w:val="007276D1"/>
    <w:rsid w:val="007306CF"/>
    <w:rsid w:val="00735A65"/>
    <w:rsid w:val="007370EB"/>
    <w:rsid w:val="00740A97"/>
    <w:rsid w:val="00740E78"/>
    <w:rsid w:val="00742CF2"/>
    <w:rsid w:val="00745991"/>
    <w:rsid w:val="00752748"/>
    <w:rsid w:val="00754398"/>
    <w:rsid w:val="00760F9A"/>
    <w:rsid w:val="0076357D"/>
    <w:rsid w:val="00765483"/>
    <w:rsid w:val="00765CEF"/>
    <w:rsid w:val="00771CEE"/>
    <w:rsid w:val="00773E20"/>
    <w:rsid w:val="00781BA4"/>
    <w:rsid w:val="00781CF0"/>
    <w:rsid w:val="00783362"/>
    <w:rsid w:val="00785972"/>
    <w:rsid w:val="00786F40"/>
    <w:rsid w:val="0078722B"/>
    <w:rsid w:val="007877B2"/>
    <w:rsid w:val="00795F40"/>
    <w:rsid w:val="00796EDB"/>
    <w:rsid w:val="007A002B"/>
    <w:rsid w:val="007A1E01"/>
    <w:rsid w:val="007B1095"/>
    <w:rsid w:val="007B23A6"/>
    <w:rsid w:val="007B2765"/>
    <w:rsid w:val="007C064E"/>
    <w:rsid w:val="007C2B85"/>
    <w:rsid w:val="007C3929"/>
    <w:rsid w:val="007C5244"/>
    <w:rsid w:val="007C7271"/>
    <w:rsid w:val="007D1686"/>
    <w:rsid w:val="007D322D"/>
    <w:rsid w:val="007D5996"/>
    <w:rsid w:val="007E16C5"/>
    <w:rsid w:val="007E3140"/>
    <w:rsid w:val="007E422C"/>
    <w:rsid w:val="007E66AF"/>
    <w:rsid w:val="007E69E2"/>
    <w:rsid w:val="007E7F20"/>
    <w:rsid w:val="007F1453"/>
    <w:rsid w:val="007F293B"/>
    <w:rsid w:val="007F3B55"/>
    <w:rsid w:val="00800122"/>
    <w:rsid w:val="008032A9"/>
    <w:rsid w:val="00804D7D"/>
    <w:rsid w:val="008108B8"/>
    <w:rsid w:val="0081223E"/>
    <w:rsid w:val="00814E48"/>
    <w:rsid w:val="00820272"/>
    <w:rsid w:val="00824556"/>
    <w:rsid w:val="00826008"/>
    <w:rsid w:val="0082741F"/>
    <w:rsid w:val="0082777D"/>
    <w:rsid w:val="00831159"/>
    <w:rsid w:val="0083738A"/>
    <w:rsid w:val="00841A20"/>
    <w:rsid w:val="00845CEE"/>
    <w:rsid w:val="008460E7"/>
    <w:rsid w:val="0084716A"/>
    <w:rsid w:val="00851380"/>
    <w:rsid w:val="00851647"/>
    <w:rsid w:val="00851B09"/>
    <w:rsid w:val="00852BD7"/>
    <w:rsid w:val="00852D0F"/>
    <w:rsid w:val="00865F57"/>
    <w:rsid w:val="0087379F"/>
    <w:rsid w:val="00874935"/>
    <w:rsid w:val="008752A9"/>
    <w:rsid w:val="00876586"/>
    <w:rsid w:val="00880240"/>
    <w:rsid w:val="00881C15"/>
    <w:rsid w:val="00886282"/>
    <w:rsid w:val="008872A6"/>
    <w:rsid w:val="00887902"/>
    <w:rsid w:val="00890082"/>
    <w:rsid w:val="008919A4"/>
    <w:rsid w:val="00896456"/>
    <w:rsid w:val="008978D9"/>
    <w:rsid w:val="008A106F"/>
    <w:rsid w:val="008A36B8"/>
    <w:rsid w:val="008A5CCA"/>
    <w:rsid w:val="008A7215"/>
    <w:rsid w:val="008B1A6D"/>
    <w:rsid w:val="008B5E74"/>
    <w:rsid w:val="008C1FC5"/>
    <w:rsid w:val="008C68A4"/>
    <w:rsid w:val="008D012D"/>
    <w:rsid w:val="008D0740"/>
    <w:rsid w:val="008D49F9"/>
    <w:rsid w:val="008D5011"/>
    <w:rsid w:val="008D610F"/>
    <w:rsid w:val="008E1FFC"/>
    <w:rsid w:val="008E5334"/>
    <w:rsid w:val="008E7351"/>
    <w:rsid w:val="008F2F72"/>
    <w:rsid w:val="008F7BF9"/>
    <w:rsid w:val="009006BF"/>
    <w:rsid w:val="009069AF"/>
    <w:rsid w:val="009104D0"/>
    <w:rsid w:val="00914197"/>
    <w:rsid w:val="00916474"/>
    <w:rsid w:val="00916E29"/>
    <w:rsid w:val="0091719E"/>
    <w:rsid w:val="00923C84"/>
    <w:rsid w:val="0092659C"/>
    <w:rsid w:val="00927670"/>
    <w:rsid w:val="009324D9"/>
    <w:rsid w:val="009334DC"/>
    <w:rsid w:val="00933606"/>
    <w:rsid w:val="009374F4"/>
    <w:rsid w:val="00943819"/>
    <w:rsid w:val="00945579"/>
    <w:rsid w:val="0094580A"/>
    <w:rsid w:val="00947B0E"/>
    <w:rsid w:val="00947B1D"/>
    <w:rsid w:val="00950F72"/>
    <w:rsid w:val="00951E65"/>
    <w:rsid w:val="0095393B"/>
    <w:rsid w:val="009564B0"/>
    <w:rsid w:val="009632FA"/>
    <w:rsid w:val="009637A8"/>
    <w:rsid w:val="00963C0F"/>
    <w:rsid w:val="009675A8"/>
    <w:rsid w:val="00971776"/>
    <w:rsid w:val="00972AC2"/>
    <w:rsid w:val="00974012"/>
    <w:rsid w:val="00974EB2"/>
    <w:rsid w:val="00977EA0"/>
    <w:rsid w:val="00977FC9"/>
    <w:rsid w:val="00982288"/>
    <w:rsid w:val="00982427"/>
    <w:rsid w:val="00984AFD"/>
    <w:rsid w:val="00985861"/>
    <w:rsid w:val="00986497"/>
    <w:rsid w:val="009873F2"/>
    <w:rsid w:val="00990D13"/>
    <w:rsid w:val="00990E34"/>
    <w:rsid w:val="00991B02"/>
    <w:rsid w:val="00991E9B"/>
    <w:rsid w:val="009953E9"/>
    <w:rsid w:val="0099681D"/>
    <w:rsid w:val="009A2E20"/>
    <w:rsid w:val="009A4366"/>
    <w:rsid w:val="009A7852"/>
    <w:rsid w:val="009B26CB"/>
    <w:rsid w:val="009B71D9"/>
    <w:rsid w:val="009C05A8"/>
    <w:rsid w:val="009C0F5B"/>
    <w:rsid w:val="009C1C7A"/>
    <w:rsid w:val="009C2593"/>
    <w:rsid w:val="009C263A"/>
    <w:rsid w:val="009C305C"/>
    <w:rsid w:val="009C5807"/>
    <w:rsid w:val="009C781B"/>
    <w:rsid w:val="009C7CD4"/>
    <w:rsid w:val="009D1E9F"/>
    <w:rsid w:val="009D2048"/>
    <w:rsid w:val="009D204F"/>
    <w:rsid w:val="009D2FC7"/>
    <w:rsid w:val="009D3A32"/>
    <w:rsid w:val="009D7A24"/>
    <w:rsid w:val="009E1C88"/>
    <w:rsid w:val="009E1C9A"/>
    <w:rsid w:val="009E4310"/>
    <w:rsid w:val="009E51D3"/>
    <w:rsid w:val="009E57E0"/>
    <w:rsid w:val="009E6E4B"/>
    <w:rsid w:val="009E701A"/>
    <w:rsid w:val="009F0482"/>
    <w:rsid w:val="009F195D"/>
    <w:rsid w:val="009F57F4"/>
    <w:rsid w:val="009F5EA9"/>
    <w:rsid w:val="009F6F90"/>
    <w:rsid w:val="00A00B9A"/>
    <w:rsid w:val="00A043C5"/>
    <w:rsid w:val="00A0539E"/>
    <w:rsid w:val="00A105E2"/>
    <w:rsid w:val="00A167C1"/>
    <w:rsid w:val="00A172B7"/>
    <w:rsid w:val="00A22524"/>
    <w:rsid w:val="00A23C6D"/>
    <w:rsid w:val="00A253AF"/>
    <w:rsid w:val="00A269B5"/>
    <w:rsid w:val="00A323B2"/>
    <w:rsid w:val="00A3307E"/>
    <w:rsid w:val="00A342F1"/>
    <w:rsid w:val="00A37825"/>
    <w:rsid w:val="00A44507"/>
    <w:rsid w:val="00A4464C"/>
    <w:rsid w:val="00A461EE"/>
    <w:rsid w:val="00A46E64"/>
    <w:rsid w:val="00A51675"/>
    <w:rsid w:val="00A56179"/>
    <w:rsid w:val="00A5687A"/>
    <w:rsid w:val="00A57C9B"/>
    <w:rsid w:val="00A62688"/>
    <w:rsid w:val="00A64F7B"/>
    <w:rsid w:val="00A651B9"/>
    <w:rsid w:val="00A6596E"/>
    <w:rsid w:val="00A6649D"/>
    <w:rsid w:val="00A71204"/>
    <w:rsid w:val="00A7374C"/>
    <w:rsid w:val="00A77614"/>
    <w:rsid w:val="00A77CE0"/>
    <w:rsid w:val="00A77EE0"/>
    <w:rsid w:val="00A8143B"/>
    <w:rsid w:val="00A82692"/>
    <w:rsid w:val="00A8525C"/>
    <w:rsid w:val="00A8538D"/>
    <w:rsid w:val="00A85AF7"/>
    <w:rsid w:val="00A877B1"/>
    <w:rsid w:val="00A9008F"/>
    <w:rsid w:val="00A96B81"/>
    <w:rsid w:val="00AA007D"/>
    <w:rsid w:val="00AA15D0"/>
    <w:rsid w:val="00AA2F1B"/>
    <w:rsid w:val="00AA42D0"/>
    <w:rsid w:val="00AA5E49"/>
    <w:rsid w:val="00AB1FC3"/>
    <w:rsid w:val="00AB3C38"/>
    <w:rsid w:val="00AB7372"/>
    <w:rsid w:val="00AC0572"/>
    <w:rsid w:val="00AC3807"/>
    <w:rsid w:val="00AC54F6"/>
    <w:rsid w:val="00AC6C5A"/>
    <w:rsid w:val="00AC6DC3"/>
    <w:rsid w:val="00AD02E1"/>
    <w:rsid w:val="00AD6A12"/>
    <w:rsid w:val="00AD6B14"/>
    <w:rsid w:val="00AD7139"/>
    <w:rsid w:val="00AE3ACA"/>
    <w:rsid w:val="00AE4660"/>
    <w:rsid w:val="00AF0577"/>
    <w:rsid w:val="00AF0C1E"/>
    <w:rsid w:val="00AF7B32"/>
    <w:rsid w:val="00B0231D"/>
    <w:rsid w:val="00B02B4D"/>
    <w:rsid w:val="00B062A2"/>
    <w:rsid w:val="00B07591"/>
    <w:rsid w:val="00B10EEE"/>
    <w:rsid w:val="00B112BD"/>
    <w:rsid w:val="00B120C4"/>
    <w:rsid w:val="00B13049"/>
    <w:rsid w:val="00B145F5"/>
    <w:rsid w:val="00B15130"/>
    <w:rsid w:val="00B20657"/>
    <w:rsid w:val="00B2196E"/>
    <w:rsid w:val="00B2235E"/>
    <w:rsid w:val="00B25F19"/>
    <w:rsid w:val="00B30AEF"/>
    <w:rsid w:val="00B30BD4"/>
    <w:rsid w:val="00B31129"/>
    <w:rsid w:val="00B32224"/>
    <w:rsid w:val="00B333BF"/>
    <w:rsid w:val="00B36DEC"/>
    <w:rsid w:val="00B4204F"/>
    <w:rsid w:val="00B42148"/>
    <w:rsid w:val="00B42DFD"/>
    <w:rsid w:val="00B435AF"/>
    <w:rsid w:val="00B46663"/>
    <w:rsid w:val="00B47870"/>
    <w:rsid w:val="00B54FD3"/>
    <w:rsid w:val="00B57F22"/>
    <w:rsid w:val="00B651D2"/>
    <w:rsid w:val="00B660AB"/>
    <w:rsid w:val="00B67BAB"/>
    <w:rsid w:val="00B730DC"/>
    <w:rsid w:val="00B73C6E"/>
    <w:rsid w:val="00B74D02"/>
    <w:rsid w:val="00B76471"/>
    <w:rsid w:val="00B76AC9"/>
    <w:rsid w:val="00B77E13"/>
    <w:rsid w:val="00B80C8E"/>
    <w:rsid w:val="00B831F2"/>
    <w:rsid w:val="00B87792"/>
    <w:rsid w:val="00B95C21"/>
    <w:rsid w:val="00BA6014"/>
    <w:rsid w:val="00BA6A81"/>
    <w:rsid w:val="00BB3AA8"/>
    <w:rsid w:val="00BB5864"/>
    <w:rsid w:val="00BC13ED"/>
    <w:rsid w:val="00BC2365"/>
    <w:rsid w:val="00BC76AD"/>
    <w:rsid w:val="00BD000E"/>
    <w:rsid w:val="00BD045B"/>
    <w:rsid w:val="00BD5908"/>
    <w:rsid w:val="00BE1096"/>
    <w:rsid w:val="00BE2FD9"/>
    <w:rsid w:val="00BE37C7"/>
    <w:rsid w:val="00BE3C6D"/>
    <w:rsid w:val="00BF04E4"/>
    <w:rsid w:val="00BF1178"/>
    <w:rsid w:val="00BF271D"/>
    <w:rsid w:val="00BF2F58"/>
    <w:rsid w:val="00BF3536"/>
    <w:rsid w:val="00BF4024"/>
    <w:rsid w:val="00BF509C"/>
    <w:rsid w:val="00C00532"/>
    <w:rsid w:val="00C0453B"/>
    <w:rsid w:val="00C05F8C"/>
    <w:rsid w:val="00C07495"/>
    <w:rsid w:val="00C108A0"/>
    <w:rsid w:val="00C1148B"/>
    <w:rsid w:val="00C15694"/>
    <w:rsid w:val="00C20A04"/>
    <w:rsid w:val="00C22D71"/>
    <w:rsid w:val="00C23A98"/>
    <w:rsid w:val="00C23ADA"/>
    <w:rsid w:val="00C24C81"/>
    <w:rsid w:val="00C31E0B"/>
    <w:rsid w:val="00C321D5"/>
    <w:rsid w:val="00C33F7B"/>
    <w:rsid w:val="00C34D63"/>
    <w:rsid w:val="00C34FF9"/>
    <w:rsid w:val="00C350A6"/>
    <w:rsid w:val="00C36DFA"/>
    <w:rsid w:val="00C41A28"/>
    <w:rsid w:val="00C43446"/>
    <w:rsid w:val="00C45095"/>
    <w:rsid w:val="00C514E8"/>
    <w:rsid w:val="00C521D7"/>
    <w:rsid w:val="00C54D1A"/>
    <w:rsid w:val="00C61B02"/>
    <w:rsid w:val="00C61B0F"/>
    <w:rsid w:val="00C64385"/>
    <w:rsid w:val="00C65548"/>
    <w:rsid w:val="00C65872"/>
    <w:rsid w:val="00C66A97"/>
    <w:rsid w:val="00C744D1"/>
    <w:rsid w:val="00C84D69"/>
    <w:rsid w:val="00C87C7F"/>
    <w:rsid w:val="00C92150"/>
    <w:rsid w:val="00C92261"/>
    <w:rsid w:val="00C927C7"/>
    <w:rsid w:val="00C97C15"/>
    <w:rsid w:val="00CA1800"/>
    <w:rsid w:val="00CA1EE8"/>
    <w:rsid w:val="00CA3A45"/>
    <w:rsid w:val="00CB35FD"/>
    <w:rsid w:val="00CB4A32"/>
    <w:rsid w:val="00CB4D7B"/>
    <w:rsid w:val="00CC5BED"/>
    <w:rsid w:val="00CC7879"/>
    <w:rsid w:val="00CD0D64"/>
    <w:rsid w:val="00CD0E49"/>
    <w:rsid w:val="00CD36F9"/>
    <w:rsid w:val="00CD6DC1"/>
    <w:rsid w:val="00CD778C"/>
    <w:rsid w:val="00CE0F09"/>
    <w:rsid w:val="00CE26CA"/>
    <w:rsid w:val="00CE35B3"/>
    <w:rsid w:val="00CE5B23"/>
    <w:rsid w:val="00CE676E"/>
    <w:rsid w:val="00CF1381"/>
    <w:rsid w:val="00CF25EF"/>
    <w:rsid w:val="00D01B2A"/>
    <w:rsid w:val="00D02482"/>
    <w:rsid w:val="00D02D0E"/>
    <w:rsid w:val="00D03E1C"/>
    <w:rsid w:val="00D057C7"/>
    <w:rsid w:val="00D06E4C"/>
    <w:rsid w:val="00D0728B"/>
    <w:rsid w:val="00D07688"/>
    <w:rsid w:val="00D128B8"/>
    <w:rsid w:val="00D13BAC"/>
    <w:rsid w:val="00D1452C"/>
    <w:rsid w:val="00D21F8E"/>
    <w:rsid w:val="00D22D76"/>
    <w:rsid w:val="00D30ADB"/>
    <w:rsid w:val="00D32498"/>
    <w:rsid w:val="00D324C4"/>
    <w:rsid w:val="00D33C04"/>
    <w:rsid w:val="00D3482B"/>
    <w:rsid w:val="00D34CF6"/>
    <w:rsid w:val="00D3632A"/>
    <w:rsid w:val="00D36D1A"/>
    <w:rsid w:val="00D40B8E"/>
    <w:rsid w:val="00D41611"/>
    <w:rsid w:val="00D44510"/>
    <w:rsid w:val="00D4668F"/>
    <w:rsid w:val="00D47EDC"/>
    <w:rsid w:val="00D55B83"/>
    <w:rsid w:val="00D60657"/>
    <w:rsid w:val="00D6431E"/>
    <w:rsid w:val="00D668BB"/>
    <w:rsid w:val="00D66B39"/>
    <w:rsid w:val="00D7022B"/>
    <w:rsid w:val="00D70AD5"/>
    <w:rsid w:val="00D71986"/>
    <w:rsid w:val="00D71B45"/>
    <w:rsid w:val="00D7290B"/>
    <w:rsid w:val="00D73DE4"/>
    <w:rsid w:val="00D753E8"/>
    <w:rsid w:val="00D755C2"/>
    <w:rsid w:val="00D7719A"/>
    <w:rsid w:val="00D77CBB"/>
    <w:rsid w:val="00D8435B"/>
    <w:rsid w:val="00D9020C"/>
    <w:rsid w:val="00D905A5"/>
    <w:rsid w:val="00D941DC"/>
    <w:rsid w:val="00D95F02"/>
    <w:rsid w:val="00D97875"/>
    <w:rsid w:val="00DA1931"/>
    <w:rsid w:val="00DA5088"/>
    <w:rsid w:val="00DA5A28"/>
    <w:rsid w:val="00DB1359"/>
    <w:rsid w:val="00DB1995"/>
    <w:rsid w:val="00DB5991"/>
    <w:rsid w:val="00DB5D08"/>
    <w:rsid w:val="00DB5F24"/>
    <w:rsid w:val="00DC02BF"/>
    <w:rsid w:val="00DC06A4"/>
    <w:rsid w:val="00DC3907"/>
    <w:rsid w:val="00DC4590"/>
    <w:rsid w:val="00DC5537"/>
    <w:rsid w:val="00DD228E"/>
    <w:rsid w:val="00DD29D7"/>
    <w:rsid w:val="00DD2A01"/>
    <w:rsid w:val="00DD2A6C"/>
    <w:rsid w:val="00DD3EA8"/>
    <w:rsid w:val="00DD42BC"/>
    <w:rsid w:val="00DD66FA"/>
    <w:rsid w:val="00DD6717"/>
    <w:rsid w:val="00DD69C6"/>
    <w:rsid w:val="00DE0C77"/>
    <w:rsid w:val="00DE21EE"/>
    <w:rsid w:val="00DE23FE"/>
    <w:rsid w:val="00DE2F0B"/>
    <w:rsid w:val="00DE43A3"/>
    <w:rsid w:val="00DE4DD1"/>
    <w:rsid w:val="00DE63BC"/>
    <w:rsid w:val="00DF4D5A"/>
    <w:rsid w:val="00DF584A"/>
    <w:rsid w:val="00DF5D8F"/>
    <w:rsid w:val="00E00F03"/>
    <w:rsid w:val="00E0134F"/>
    <w:rsid w:val="00E01E84"/>
    <w:rsid w:val="00E02EA8"/>
    <w:rsid w:val="00E04CBB"/>
    <w:rsid w:val="00E0538C"/>
    <w:rsid w:val="00E0703B"/>
    <w:rsid w:val="00E12B0E"/>
    <w:rsid w:val="00E13228"/>
    <w:rsid w:val="00E16D27"/>
    <w:rsid w:val="00E203DD"/>
    <w:rsid w:val="00E21471"/>
    <w:rsid w:val="00E2296E"/>
    <w:rsid w:val="00E239F4"/>
    <w:rsid w:val="00E23F22"/>
    <w:rsid w:val="00E25A7E"/>
    <w:rsid w:val="00E30CE0"/>
    <w:rsid w:val="00E31010"/>
    <w:rsid w:val="00E356C5"/>
    <w:rsid w:val="00E36CD0"/>
    <w:rsid w:val="00E3795C"/>
    <w:rsid w:val="00E37E84"/>
    <w:rsid w:val="00E40301"/>
    <w:rsid w:val="00E443CC"/>
    <w:rsid w:val="00E462CB"/>
    <w:rsid w:val="00E4723F"/>
    <w:rsid w:val="00E47E78"/>
    <w:rsid w:val="00E503B3"/>
    <w:rsid w:val="00E56778"/>
    <w:rsid w:val="00E57472"/>
    <w:rsid w:val="00E574AF"/>
    <w:rsid w:val="00E61374"/>
    <w:rsid w:val="00E62BC1"/>
    <w:rsid w:val="00E63D75"/>
    <w:rsid w:val="00E645C0"/>
    <w:rsid w:val="00E6496C"/>
    <w:rsid w:val="00E65760"/>
    <w:rsid w:val="00E7023C"/>
    <w:rsid w:val="00E70436"/>
    <w:rsid w:val="00E779A2"/>
    <w:rsid w:val="00E77A04"/>
    <w:rsid w:val="00E80E27"/>
    <w:rsid w:val="00E8469A"/>
    <w:rsid w:val="00E847B9"/>
    <w:rsid w:val="00E87F81"/>
    <w:rsid w:val="00E91163"/>
    <w:rsid w:val="00EA0AE5"/>
    <w:rsid w:val="00EA102D"/>
    <w:rsid w:val="00EA2731"/>
    <w:rsid w:val="00EA387D"/>
    <w:rsid w:val="00EA7A9C"/>
    <w:rsid w:val="00EB2F2D"/>
    <w:rsid w:val="00EB6455"/>
    <w:rsid w:val="00EB787A"/>
    <w:rsid w:val="00EB7A7A"/>
    <w:rsid w:val="00EC144A"/>
    <w:rsid w:val="00EC18F5"/>
    <w:rsid w:val="00EC223F"/>
    <w:rsid w:val="00EC4620"/>
    <w:rsid w:val="00ED2912"/>
    <w:rsid w:val="00ED39CC"/>
    <w:rsid w:val="00ED3D0D"/>
    <w:rsid w:val="00ED42A3"/>
    <w:rsid w:val="00ED4619"/>
    <w:rsid w:val="00ED5F90"/>
    <w:rsid w:val="00EE10AB"/>
    <w:rsid w:val="00EE159A"/>
    <w:rsid w:val="00EE4562"/>
    <w:rsid w:val="00EE5CA9"/>
    <w:rsid w:val="00EF12A9"/>
    <w:rsid w:val="00EF1A5B"/>
    <w:rsid w:val="00EF2050"/>
    <w:rsid w:val="00EF2C1E"/>
    <w:rsid w:val="00EF465E"/>
    <w:rsid w:val="00F02DE6"/>
    <w:rsid w:val="00F02F0B"/>
    <w:rsid w:val="00F04E4F"/>
    <w:rsid w:val="00F05D0E"/>
    <w:rsid w:val="00F07130"/>
    <w:rsid w:val="00F1081E"/>
    <w:rsid w:val="00F10B3D"/>
    <w:rsid w:val="00F14517"/>
    <w:rsid w:val="00F3418E"/>
    <w:rsid w:val="00F375C6"/>
    <w:rsid w:val="00F408D8"/>
    <w:rsid w:val="00F427BC"/>
    <w:rsid w:val="00F43FF2"/>
    <w:rsid w:val="00F5014C"/>
    <w:rsid w:val="00F52CCC"/>
    <w:rsid w:val="00F53FFF"/>
    <w:rsid w:val="00F6041E"/>
    <w:rsid w:val="00F60653"/>
    <w:rsid w:val="00F608FC"/>
    <w:rsid w:val="00F6136C"/>
    <w:rsid w:val="00F64798"/>
    <w:rsid w:val="00F64F63"/>
    <w:rsid w:val="00F66D34"/>
    <w:rsid w:val="00F70AAD"/>
    <w:rsid w:val="00F70B37"/>
    <w:rsid w:val="00F739B1"/>
    <w:rsid w:val="00F73DBB"/>
    <w:rsid w:val="00F76225"/>
    <w:rsid w:val="00F8336F"/>
    <w:rsid w:val="00F83A8A"/>
    <w:rsid w:val="00F93100"/>
    <w:rsid w:val="00FA0821"/>
    <w:rsid w:val="00FA188B"/>
    <w:rsid w:val="00FA1B27"/>
    <w:rsid w:val="00FA2894"/>
    <w:rsid w:val="00FA4472"/>
    <w:rsid w:val="00FB3A48"/>
    <w:rsid w:val="00FB5BD0"/>
    <w:rsid w:val="00FB600F"/>
    <w:rsid w:val="00FB60ED"/>
    <w:rsid w:val="00FB6FF4"/>
    <w:rsid w:val="00FC58FA"/>
    <w:rsid w:val="00FD5E02"/>
    <w:rsid w:val="00FD656B"/>
    <w:rsid w:val="00FD7048"/>
    <w:rsid w:val="00FE386F"/>
    <w:rsid w:val="00FF4929"/>
    <w:rsid w:val="00FF6651"/>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qFormat/>
    <w:rsid w:val="00496BD8"/>
    <w:pPr>
      <w:keepNext/>
      <w:numPr>
        <w:ilvl w:val="1"/>
        <w:numId w:val="1"/>
      </w:numPr>
      <w:jc w:val="center"/>
      <w:outlineLvl w:val="1"/>
    </w:pPr>
    <w:rPr>
      <w:b/>
      <w:bCs/>
      <w:sz w:val="30"/>
      <w:szCs w:val="30"/>
    </w:rPr>
  </w:style>
  <w:style w:type="paragraph" w:styleId="3">
    <w:name w:val="heading 3"/>
    <w:aliases w:val="H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847B9"/>
    <w:rPr>
      <w:rFonts w:ascii="Arial" w:hAnsi="Arial" w:cs="Arial"/>
      <w:lang w:val="ru-RU" w:eastAsia="ru-RU" w:bidi="ar-SA"/>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2"/>
      </w:numPr>
      <w:suppressLineNumbers/>
      <w:suppressAutoHyphens/>
    </w:pPr>
    <w:rPr>
      <w:b/>
      <w:sz w:val="28"/>
    </w:rPr>
  </w:style>
  <w:style w:type="paragraph" w:customStyle="1" w:styleId="21">
    <w:name w:val="Стиль2"/>
    <w:basedOn w:val="23"/>
    <w:rsid w:val="00066045"/>
    <w:pPr>
      <w:keepNext/>
      <w:keepLines/>
      <w:widowControl w:val="0"/>
      <w:numPr>
        <w:ilvl w:val="1"/>
      </w:numPr>
      <w:suppressLineNumbers/>
      <w:suppressAutoHyphens/>
    </w:pPr>
    <w:rPr>
      <w:b/>
      <w:szCs w:val="20"/>
    </w:rPr>
  </w:style>
  <w:style w:type="paragraph" w:styleId="23">
    <w:name w:val="List Number 2"/>
    <w:basedOn w:val="a"/>
    <w:rsid w:val="00066045"/>
    <w:pPr>
      <w:numPr>
        <w:numId w:val="2"/>
      </w:numPr>
    </w:pPr>
  </w:style>
  <w:style w:type="paragraph" w:customStyle="1" w:styleId="30">
    <w:name w:val="Стиль3 Знак"/>
    <w:basedOn w:val="24"/>
    <w:rsid w:val="00066045"/>
    <w:pPr>
      <w:widowControl w:val="0"/>
      <w:numPr>
        <w:ilvl w:val="2"/>
        <w:numId w:val="2"/>
      </w:numPr>
      <w:adjustRightInd w:val="0"/>
      <w:spacing w:after="0" w:line="240" w:lineRule="auto"/>
      <w:textAlignment w:val="baseline"/>
    </w:pPr>
    <w:rPr>
      <w:szCs w:val="20"/>
    </w:rPr>
  </w:style>
  <w:style w:type="paragraph" w:styleId="24">
    <w:name w:val="Body Text Indent 2"/>
    <w:basedOn w:val="a"/>
    <w:rsid w:val="00066045"/>
    <w:pPr>
      <w:spacing w:after="120" w:line="480" w:lineRule="auto"/>
      <w:ind w:left="283"/>
    </w:pPr>
  </w:style>
  <w:style w:type="paragraph" w:customStyle="1" w:styleId="31">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A85AF7"/>
    <w:pPr>
      <w:numPr>
        <w:numId w:val="3"/>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3">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aliases w:val="Обычный (веб) Знак Знак Знак Знак,Обычный (веб) Знак Знак Знак,Обычный (веб) Знак Знак,Знак Знак Знак Знак,Знак Знак4,Обычный (веб) Знак,Знак Знак Знак Знак Знак,Знак Знак1 Знак,Знак Знак Знак1 Знак Знак1,Знак Знак Знак"/>
    <w:basedOn w:val="a"/>
    <w:link w:val="13"/>
    <w:uiPriority w:val="99"/>
    <w:rsid w:val="0058136B"/>
    <w:pPr>
      <w:spacing w:before="100" w:beforeAutospacing="1" w:after="100" w:afterAutospacing="1"/>
      <w:jc w:val="left"/>
    </w:pPr>
    <w:rPr>
      <w:lang/>
    </w:rPr>
  </w:style>
  <w:style w:type="table" w:styleId="a8">
    <w:name w:val="Table Grid"/>
    <w:basedOn w:val="a1"/>
    <w:uiPriority w:val="59"/>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link w:val="ad"/>
    <w:uiPriority w:val="99"/>
    <w:semiHidden/>
    <w:rsid w:val="00826008"/>
    <w:rPr>
      <w:rFonts w:ascii="Tahoma" w:hAnsi="Tahoma" w:cs="Tahoma"/>
      <w:sz w:val="16"/>
      <w:szCs w:val="16"/>
    </w:rPr>
  </w:style>
  <w:style w:type="character" w:customStyle="1" w:styleId="ad">
    <w:name w:val="Текст выноски Знак"/>
    <w:link w:val="ac"/>
    <w:uiPriority w:val="99"/>
    <w:semiHidden/>
    <w:rsid w:val="00BF3536"/>
    <w:rPr>
      <w:rFonts w:ascii="Tahoma" w:hAnsi="Tahoma" w:cs="Tahoma"/>
      <w:sz w:val="16"/>
      <w:szCs w:val="16"/>
    </w:rPr>
  </w:style>
  <w:style w:type="paragraph" w:styleId="ae">
    <w:name w:val="footnote text"/>
    <w:aliases w:val="Текст сноски Знак Знак,Текст сноски Знак Знак Знак Знак"/>
    <w:basedOn w:val="a"/>
    <w:link w:val="af"/>
    <w:unhideWhenUsed/>
    <w:rsid w:val="00DC06A4"/>
    <w:rPr>
      <w:sz w:val="20"/>
      <w:szCs w:val="20"/>
    </w:rPr>
  </w:style>
  <w:style w:type="character" w:customStyle="1" w:styleId="af">
    <w:name w:val="Текст сноски Знак"/>
    <w:aliases w:val="Текст сноски Знак Знак Знак1,Текст сноски Знак Знак Знак Знак Знак1"/>
    <w:basedOn w:val="a0"/>
    <w:link w:val="ae"/>
    <w:uiPriority w:val="99"/>
    <w:rsid w:val="00DC06A4"/>
  </w:style>
  <w:style w:type="character" w:styleId="af0">
    <w:name w:val="footnote reference"/>
    <w:unhideWhenUsed/>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link w:val="af5"/>
    <w:qFormat/>
    <w:rsid w:val="00547F80"/>
    <w:pPr>
      <w:spacing w:after="0"/>
      <w:ind w:left="720"/>
      <w:jc w:val="left"/>
    </w:pPr>
    <w:rPr>
      <w:lang/>
    </w:rPr>
  </w:style>
  <w:style w:type="character" w:customStyle="1" w:styleId="af5">
    <w:name w:val="Абзац списка Знак"/>
    <w:link w:val="af4"/>
    <w:rsid w:val="00BF3536"/>
    <w:rPr>
      <w:sz w:val="24"/>
      <w:szCs w:val="24"/>
    </w:rPr>
  </w:style>
  <w:style w:type="paragraph" w:styleId="af6">
    <w:name w:val="No Spacing"/>
    <w:uiPriority w:val="1"/>
    <w:qFormat/>
    <w:rsid w:val="00DE2F0B"/>
    <w:pPr>
      <w:ind w:firstLine="567"/>
      <w:jc w:val="both"/>
    </w:pPr>
    <w:rPr>
      <w:sz w:val="28"/>
      <w:szCs w:val="28"/>
    </w:rPr>
  </w:style>
  <w:style w:type="paragraph" w:customStyle="1" w:styleId="ConsPlusNonformat">
    <w:name w:val="ConsPlusNonformat"/>
    <w:rsid w:val="000E2EF5"/>
    <w:pPr>
      <w:widowControl w:val="0"/>
      <w:autoSpaceDE w:val="0"/>
      <w:autoSpaceDN w:val="0"/>
      <w:adjustRightInd w:val="0"/>
    </w:pPr>
    <w:rPr>
      <w:rFonts w:ascii="Courier New" w:hAnsi="Courier New" w:cs="Courier New"/>
    </w:rPr>
  </w:style>
  <w:style w:type="paragraph" w:customStyle="1" w:styleId="ConsPlusCell">
    <w:name w:val="ConsPlusCell"/>
    <w:uiPriority w:val="99"/>
    <w:rsid w:val="00D95F02"/>
    <w:pPr>
      <w:autoSpaceDE w:val="0"/>
      <w:autoSpaceDN w:val="0"/>
      <w:adjustRightInd w:val="0"/>
    </w:pPr>
    <w:rPr>
      <w:rFonts w:ascii="Calibri" w:hAnsi="Calibri" w:cs="Calibri"/>
      <w:sz w:val="22"/>
      <w:szCs w:val="22"/>
    </w:rPr>
  </w:style>
  <w:style w:type="paragraph" w:styleId="af7">
    <w:name w:val="Body Text Indent"/>
    <w:basedOn w:val="a"/>
    <w:link w:val="af8"/>
    <w:rsid w:val="00EE4562"/>
    <w:pPr>
      <w:spacing w:after="120"/>
      <w:ind w:left="283"/>
    </w:pPr>
    <w:rPr>
      <w:lang/>
    </w:rPr>
  </w:style>
  <w:style w:type="character" w:customStyle="1" w:styleId="af8">
    <w:name w:val="Основной текст с отступом Знак"/>
    <w:link w:val="af7"/>
    <w:rsid w:val="00EE4562"/>
    <w:rPr>
      <w:sz w:val="24"/>
      <w:szCs w:val="24"/>
    </w:rPr>
  </w:style>
  <w:style w:type="paragraph" w:styleId="af9">
    <w:name w:val="Body Text"/>
    <w:basedOn w:val="a"/>
    <w:link w:val="afa"/>
    <w:rsid w:val="00EE4562"/>
    <w:pPr>
      <w:spacing w:after="120"/>
      <w:jc w:val="left"/>
    </w:pPr>
    <w:rPr>
      <w:sz w:val="20"/>
      <w:szCs w:val="20"/>
    </w:rPr>
  </w:style>
  <w:style w:type="character" w:customStyle="1" w:styleId="afa">
    <w:name w:val="Основной текст Знак"/>
    <w:basedOn w:val="a0"/>
    <w:link w:val="af9"/>
    <w:rsid w:val="00EE4562"/>
  </w:style>
  <w:style w:type="paragraph" w:styleId="afb">
    <w:name w:val="Title"/>
    <w:basedOn w:val="a"/>
    <w:link w:val="afc"/>
    <w:qFormat/>
    <w:rsid w:val="00EE4562"/>
    <w:pPr>
      <w:spacing w:after="0"/>
      <w:jc w:val="center"/>
    </w:pPr>
    <w:rPr>
      <w:b/>
      <w:szCs w:val="20"/>
      <w:lang/>
    </w:rPr>
  </w:style>
  <w:style w:type="character" w:customStyle="1" w:styleId="afc">
    <w:name w:val="Название Знак"/>
    <w:link w:val="afb"/>
    <w:rsid w:val="00EE4562"/>
    <w:rPr>
      <w:b/>
      <w:sz w:val="24"/>
    </w:rPr>
  </w:style>
  <w:style w:type="paragraph" w:customStyle="1" w:styleId="ConsNonformat">
    <w:name w:val="ConsNonformat"/>
    <w:rsid w:val="00EE4562"/>
    <w:pPr>
      <w:widowControl w:val="0"/>
      <w:snapToGrid w:val="0"/>
    </w:pPr>
    <w:rPr>
      <w:rFonts w:ascii="Courier New" w:hAnsi="Courier New"/>
    </w:rPr>
  </w:style>
  <w:style w:type="paragraph" w:styleId="HTML">
    <w:name w:val="HTML Preformatted"/>
    <w:basedOn w:val="a"/>
    <w:link w:val="HTML0"/>
    <w:rsid w:val="00EE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olor w:val="000000"/>
      <w:sz w:val="20"/>
      <w:szCs w:val="20"/>
      <w:lang/>
    </w:rPr>
  </w:style>
  <w:style w:type="character" w:customStyle="1" w:styleId="HTML0">
    <w:name w:val="Стандартный HTML Знак"/>
    <w:link w:val="HTML"/>
    <w:rsid w:val="00EE4562"/>
    <w:rPr>
      <w:rFonts w:ascii="Courier New" w:hAnsi="Courier New" w:cs="Courier New"/>
      <w:color w:val="000000"/>
    </w:rPr>
  </w:style>
  <w:style w:type="paragraph" w:styleId="afd">
    <w:name w:val="header"/>
    <w:basedOn w:val="a"/>
    <w:rsid w:val="00E01E84"/>
    <w:pPr>
      <w:tabs>
        <w:tab w:val="center" w:pos="4677"/>
        <w:tab w:val="right" w:pos="9355"/>
      </w:tabs>
    </w:pPr>
  </w:style>
  <w:style w:type="paragraph" w:customStyle="1" w:styleId="title">
    <w:name w:val="title"/>
    <w:basedOn w:val="a"/>
    <w:rsid w:val="002533D0"/>
    <w:pPr>
      <w:spacing w:before="100" w:beforeAutospacing="1" w:after="100" w:afterAutospacing="1"/>
      <w:jc w:val="left"/>
    </w:pPr>
  </w:style>
  <w:style w:type="paragraph" w:customStyle="1" w:styleId="Default">
    <w:name w:val="Default"/>
    <w:rsid w:val="00BF3536"/>
    <w:pPr>
      <w:autoSpaceDE w:val="0"/>
      <w:autoSpaceDN w:val="0"/>
      <w:adjustRightInd w:val="0"/>
    </w:pPr>
    <w:rPr>
      <w:rFonts w:eastAsia="Calibri"/>
      <w:color w:val="000000"/>
      <w:sz w:val="24"/>
      <w:szCs w:val="24"/>
      <w:lang w:eastAsia="en-US"/>
    </w:rPr>
  </w:style>
  <w:style w:type="paragraph" w:customStyle="1" w:styleId="ConsPlusTitle">
    <w:name w:val="ConsPlusTitle"/>
    <w:rsid w:val="00BF3536"/>
    <w:pPr>
      <w:autoSpaceDE w:val="0"/>
      <w:autoSpaceDN w:val="0"/>
      <w:adjustRightInd w:val="0"/>
    </w:pPr>
    <w:rPr>
      <w:b/>
      <w:bCs/>
      <w:sz w:val="24"/>
      <w:szCs w:val="24"/>
    </w:rPr>
  </w:style>
  <w:style w:type="character" w:customStyle="1" w:styleId="14">
    <w:name w:val="Текст сноски Знак1"/>
    <w:aliases w:val="Текст сноски Знак Знак Знак,Текст сноски Знак Знак1,Текст сноски Знак Знак Знак Знак Знак"/>
    <w:rsid w:val="00B2196E"/>
    <w:rPr>
      <w:lang w:val="ru-RU" w:eastAsia="ru-RU" w:bidi="ar-SA"/>
    </w:rPr>
  </w:style>
  <w:style w:type="character" w:customStyle="1" w:styleId="13">
    <w:name w:val="Обычный (веб) Знак1"/>
    <w:aliases w:val="Обычный (веб) Знак Знак Знак Знак Знак,Обычный (веб) Знак Знак Знак Знак1,Обычный (веб) Знак Знак Знак1,Знак Знак Знак Знак Знак1,Знак Знак4 Знак,Обычный (веб) Знак Знак1,Знак Знак Знак Знак Знак Знак,Знак Знак1 Знак Знак"/>
    <w:link w:val="a7"/>
    <w:locked/>
    <w:rsid w:val="00B2196E"/>
    <w:rPr>
      <w:sz w:val="24"/>
      <w:szCs w:val="24"/>
    </w:rPr>
  </w:style>
  <w:style w:type="paragraph" w:styleId="afe">
    <w:name w:val="Document Map"/>
    <w:basedOn w:val="a"/>
    <w:semiHidden/>
    <w:rsid w:val="00AA5E49"/>
    <w:pPr>
      <w:shd w:val="clear" w:color="auto" w:fill="000080"/>
    </w:pPr>
    <w:rPr>
      <w:rFonts w:ascii="Tahoma" w:hAnsi="Tahoma" w:cs="Tahoma"/>
      <w:sz w:val="20"/>
      <w:szCs w:val="20"/>
    </w:rPr>
  </w:style>
  <w:style w:type="character" w:customStyle="1" w:styleId="apple-converted-space">
    <w:name w:val="apple-converted-space"/>
    <w:rsid w:val="005775C6"/>
  </w:style>
  <w:style w:type="paragraph" w:customStyle="1" w:styleId="aff">
    <w:name w:val=" Знак Знак Знак Знак Знак Знак Знак"/>
    <w:basedOn w:val="a"/>
    <w:rsid w:val="001F471A"/>
    <w:pPr>
      <w:spacing w:after="160" w:line="240" w:lineRule="exact"/>
      <w:ind w:firstLine="709"/>
      <w:jc w:val="left"/>
    </w:pPr>
    <w:rPr>
      <w:rFonts w:ascii="Verdana" w:hAnsi="Verdana"/>
      <w:sz w:val="16"/>
      <w:szCs w:val="20"/>
    </w:rPr>
  </w:style>
  <w:style w:type="paragraph" w:customStyle="1" w:styleId="aff0">
    <w:name w:val="Содержимое таблицы"/>
    <w:basedOn w:val="a"/>
    <w:rsid w:val="004055F4"/>
    <w:pPr>
      <w:widowControl w:val="0"/>
      <w:suppressLineNumbers/>
      <w:suppressAutoHyphens/>
      <w:spacing w:after="0"/>
      <w:jc w:val="left"/>
    </w:pPr>
    <w:rPr>
      <w:rFonts w:eastAsia="Calibri"/>
      <w:kern w:val="1"/>
    </w:rPr>
  </w:style>
  <w:style w:type="character" w:styleId="aff1">
    <w:name w:val="Strong"/>
    <w:uiPriority w:val="22"/>
    <w:qFormat/>
    <w:rsid w:val="002C3089"/>
    <w:rPr>
      <w:b/>
      <w:bCs/>
    </w:rPr>
  </w:style>
  <w:style w:type="paragraph" w:customStyle="1" w:styleId="aff2">
    <w:name w:val="a"/>
    <w:basedOn w:val="a"/>
    <w:rsid w:val="005B0FF5"/>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73474614">
      <w:bodyDiv w:val="1"/>
      <w:marLeft w:val="0"/>
      <w:marRight w:val="0"/>
      <w:marTop w:val="0"/>
      <w:marBottom w:val="0"/>
      <w:divBdr>
        <w:top w:val="none" w:sz="0" w:space="0" w:color="auto"/>
        <w:left w:val="none" w:sz="0" w:space="0" w:color="auto"/>
        <w:bottom w:val="none" w:sz="0" w:space="0" w:color="auto"/>
        <w:right w:val="none" w:sz="0" w:space="0" w:color="auto"/>
      </w:divBdr>
    </w:div>
    <w:div w:id="179703424">
      <w:bodyDiv w:val="1"/>
      <w:marLeft w:val="0"/>
      <w:marRight w:val="0"/>
      <w:marTop w:val="0"/>
      <w:marBottom w:val="0"/>
      <w:divBdr>
        <w:top w:val="none" w:sz="0" w:space="0" w:color="auto"/>
        <w:left w:val="none" w:sz="0" w:space="0" w:color="auto"/>
        <w:bottom w:val="none" w:sz="0" w:space="0" w:color="auto"/>
        <w:right w:val="none" w:sz="0" w:space="0" w:color="auto"/>
      </w:divBdr>
    </w:div>
    <w:div w:id="191042376">
      <w:bodyDiv w:val="1"/>
      <w:marLeft w:val="0"/>
      <w:marRight w:val="0"/>
      <w:marTop w:val="0"/>
      <w:marBottom w:val="0"/>
      <w:divBdr>
        <w:top w:val="none" w:sz="0" w:space="0" w:color="auto"/>
        <w:left w:val="none" w:sz="0" w:space="0" w:color="auto"/>
        <w:bottom w:val="none" w:sz="0" w:space="0" w:color="auto"/>
        <w:right w:val="none" w:sz="0" w:space="0" w:color="auto"/>
      </w:divBdr>
    </w:div>
    <w:div w:id="601495558">
      <w:bodyDiv w:val="1"/>
      <w:marLeft w:val="0"/>
      <w:marRight w:val="0"/>
      <w:marTop w:val="0"/>
      <w:marBottom w:val="0"/>
      <w:divBdr>
        <w:top w:val="none" w:sz="0" w:space="0" w:color="auto"/>
        <w:left w:val="none" w:sz="0" w:space="0" w:color="auto"/>
        <w:bottom w:val="none" w:sz="0" w:space="0" w:color="auto"/>
        <w:right w:val="none" w:sz="0" w:space="0" w:color="auto"/>
      </w:divBdr>
    </w:div>
    <w:div w:id="1007637558">
      <w:bodyDiv w:val="1"/>
      <w:marLeft w:val="0"/>
      <w:marRight w:val="0"/>
      <w:marTop w:val="0"/>
      <w:marBottom w:val="0"/>
      <w:divBdr>
        <w:top w:val="none" w:sz="0" w:space="0" w:color="auto"/>
        <w:left w:val="none" w:sz="0" w:space="0" w:color="auto"/>
        <w:bottom w:val="none" w:sz="0" w:space="0" w:color="auto"/>
        <w:right w:val="none" w:sz="0" w:space="0" w:color="auto"/>
      </w:divBdr>
    </w:div>
    <w:div w:id="1018459308">
      <w:bodyDiv w:val="1"/>
      <w:marLeft w:val="0"/>
      <w:marRight w:val="0"/>
      <w:marTop w:val="0"/>
      <w:marBottom w:val="0"/>
      <w:divBdr>
        <w:top w:val="none" w:sz="0" w:space="0" w:color="auto"/>
        <w:left w:val="none" w:sz="0" w:space="0" w:color="auto"/>
        <w:bottom w:val="none" w:sz="0" w:space="0" w:color="auto"/>
        <w:right w:val="none" w:sz="0" w:space="0" w:color="auto"/>
      </w:divBdr>
    </w:div>
    <w:div w:id="10832606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4919959">
      <w:bodyDiv w:val="1"/>
      <w:marLeft w:val="0"/>
      <w:marRight w:val="0"/>
      <w:marTop w:val="0"/>
      <w:marBottom w:val="0"/>
      <w:divBdr>
        <w:top w:val="none" w:sz="0" w:space="0" w:color="auto"/>
        <w:left w:val="none" w:sz="0" w:space="0" w:color="auto"/>
        <w:bottom w:val="none" w:sz="0" w:space="0" w:color="auto"/>
        <w:right w:val="none" w:sz="0" w:space="0" w:color="auto"/>
      </w:divBdr>
    </w:div>
    <w:div w:id="1222862407">
      <w:bodyDiv w:val="1"/>
      <w:marLeft w:val="0"/>
      <w:marRight w:val="0"/>
      <w:marTop w:val="0"/>
      <w:marBottom w:val="0"/>
      <w:divBdr>
        <w:top w:val="none" w:sz="0" w:space="0" w:color="auto"/>
        <w:left w:val="none" w:sz="0" w:space="0" w:color="auto"/>
        <w:bottom w:val="none" w:sz="0" w:space="0" w:color="auto"/>
        <w:right w:val="none" w:sz="0" w:space="0" w:color="auto"/>
      </w:divBdr>
    </w:div>
    <w:div w:id="1332636939">
      <w:bodyDiv w:val="1"/>
      <w:marLeft w:val="0"/>
      <w:marRight w:val="0"/>
      <w:marTop w:val="0"/>
      <w:marBottom w:val="0"/>
      <w:divBdr>
        <w:top w:val="none" w:sz="0" w:space="0" w:color="auto"/>
        <w:left w:val="none" w:sz="0" w:space="0" w:color="auto"/>
        <w:bottom w:val="none" w:sz="0" w:space="0" w:color="auto"/>
        <w:right w:val="none" w:sz="0" w:space="0" w:color="auto"/>
      </w:divBdr>
    </w:div>
    <w:div w:id="1343163768">
      <w:bodyDiv w:val="1"/>
      <w:marLeft w:val="0"/>
      <w:marRight w:val="0"/>
      <w:marTop w:val="0"/>
      <w:marBottom w:val="0"/>
      <w:divBdr>
        <w:top w:val="none" w:sz="0" w:space="0" w:color="auto"/>
        <w:left w:val="none" w:sz="0" w:space="0" w:color="auto"/>
        <w:bottom w:val="none" w:sz="0" w:space="0" w:color="auto"/>
        <w:right w:val="none" w:sz="0" w:space="0" w:color="auto"/>
      </w:divBdr>
    </w:div>
    <w:div w:id="1563982843">
      <w:bodyDiv w:val="1"/>
      <w:marLeft w:val="0"/>
      <w:marRight w:val="0"/>
      <w:marTop w:val="0"/>
      <w:marBottom w:val="0"/>
      <w:divBdr>
        <w:top w:val="none" w:sz="0" w:space="0" w:color="auto"/>
        <w:left w:val="none" w:sz="0" w:space="0" w:color="auto"/>
        <w:bottom w:val="none" w:sz="0" w:space="0" w:color="auto"/>
        <w:right w:val="none" w:sz="0" w:space="0" w:color="auto"/>
      </w:divBdr>
    </w:div>
    <w:div w:id="1578443210">
      <w:bodyDiv w:val="1"/>
      <w:marLeft w:val="0"/>
      <w:marRight w:val="0"/>
      <w:marTop w:val="0"/>
      <w:marBottom w:val="0"/>
      <w:divBdr>
        <w:top w:val="none" w:sz="0" w:space="0" w:color="auto"/>
        <w:left w:val="none" w:sz="0" w:space="0" w:color="auto"/>
        <w:bottom w:val="none" w:sz="0" w:space="0" w:color="auto"/>
        <w:right w:val="none" w:sz="0" w:space="0" w:color="auto"/>
      </w:divBdr>
    </w:div>
    <w:div w:id="1740055676">
      <w:bodyDiv w:val="1"/>
      <w:marLeft w:val="0"/>
      <w:marRight w:val="0"/>
      <w:marTop w:val="0"/>
      <w:marBottom w:val="0"/>
      <w:divBdr>
        <w:top w:val="none" w:sz="0" w:space="0" w:color="auto"/>
        <w:left w:val="none" w:sz="0" w:space="0" w:color="auto"/>
        <w:bottom w:val="none" w:sz="0" w:space="0" w:color="auto"/>
        <w:right w:val="none" w:sz="0" w:space="0" w:color="auto"/>
      </w:divBdr>
    </w:div>
    <w:div w:id="1768034202">
      <w:bodyDiv w:val="1"/>
      <w:marLeft w:val="0"/>
      <w:marRight w:val="0"/>
      <w:marTop w:val="0"/>
      <w:marBottom w:val="0"/>
      <w:divBdr>
        <w:top w:val="none" w:sz="0" w:space="0" w:color="auto"/>
        <w:left w:val="none" w:sz="0" w:space="0" w:color="auto"/>
        <w:bottom w:val="none" w:sz="0" w:space="0" w:color="auto"/>
        <w:right w:val="none" w:sz="0" w:space="0" w:color="auto"/>
      </w:divBdr>
    </w:div>
    <w:div w:id="1845776858">
      <w:bodyDiv w:val="1"/>
      <w:marLeft w:val="0"/>
      <w:marRight w:val="0"/>
      <w:marTop w:val="0"/>
      <w:marBottom w:val="0"/>
      <w:divBdr>
        <w:top w:val="none" w:sz="0" w:space="0" w:color="auto"/>
        <w:left w:val="none" w:sz="0" w:space="0" w:color="auto"/>
        <w:bottom w:val="none" w:sz="0" w:space="0" w:color="auto"/>
        <w:right w:val="none" w:sz="0" w:space="0" w:color="auto"/>
      </w:divBdr>
    </w:div>
    <w:div w:id="1863325239">
      <w:bodyDiv w:val="1"/>
      <w:marLeft w:val="0"/>
      <w:marRight w:val="0"/>
      <w:marTop w:val="0"/>
      <w:marBottom w:val="0"/>
      <w:divBdr>
        <w:top w:val="none" w:sz="0" w:space="0" w:color="auto"/>
        <w:left w:val="none" w:sz="0" w:space="0" w:color="auto"/>
        <w:bottom w:val="none" w:sz="0" w:space="0" w:color="auto"/>
        <w:right w:val="none" w:sz="0" w:space="0" w:color="auto"/>
      </w:divBdr>
    </w:div>
    <w:div w:id="1868132505">
      <w:bodyDiv w:val="1"/>
      <w:marLeft w:val="0"/>
      <w:marRight w:val="0"/>
      <w:marTop w:val="0"/>
      <w:marBottom w:val="0"/>
      <w:divBdr>
        <w:top w:val="none" w:sz="0" w:space="0" w:color="auto"/>
        <w:left w:val="none" w:sz="0" w:space="0" w:color="auto"/>
        <w:bottom w:val="none" w:sz="0" w:space="0" w:color="auto"/>
        <w:right w:val="none" w:sz="0" w:space="0" w:color="auto"/>
      </w:divBdr>
    </w:div>
    <w:div w:id="19552055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995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3532</Words>
  <Characters>20134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Son</cp:lastModifiedBy>
  <cp:revision>2</cp:revision>
  <cp:lastPrinted>2014-01-21T11:32:00Z</cp:lastPrinted>
  <dcterms:created xsi:type="dcterms:W3CDTF">2017-07-27T12:58:00Z</dcterms:created>
  <dcterms:modified xsi:type="dcterms:W3CDTF">2017-07-27T12:58:00Z</dcterms:modified>
</cp:coreProperties>
</file>