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DB" w:rsidRDefault="00D346DB" w:rsidP="00B670B1">
      <w:pPr>
        <w:pStyle w:val="Con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B670B1" w:rsidRPr="00B670B1" w:rsidRDefault="00B670B1" w:rsidP="00B670B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создании единой комиссии по осуществлению закупок</w:t>
      </w:r>
    </w:p>
    <w:p w:rsidR="00B670B1" w:rsidRPr="00B670B1" w:rsidRDefault="00B670B1" w:rsidP="00B670B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1</w:t>
      </w:r>
      <w:r w:rsidR="00D346DB">
        <w:rPr>
          <w:rFonts w:ascii="Times New Roman" w:hAnsi="Times New Roman" w:cs="Times New Roman"/>
          <w:sz w:val="24"/>
          <w:szCs w:val="24"/>
        </w:rPr>
        <w:t>5</w:t>
      </w:r>
      <w:r w:rsidRPr="00B670B1">
        <w:rPr>
          <w:rFonts w:ascii="Times New Roman" w:hAnsi="Times New Roman" w:cs="Times New Roman"/>
          <w:sz w:val="24"/>
          <w:szCs w:val="24"/>
        </w:rPr>
        <w:t xml:space="preserve">.01.2019 </w:t>
      </w:r>
      <w:r w:rsidR="00D346DB">
        <w:rPr>
          <w:rFonts w:ascii="Times New Roman" w:hAnsi="Times New Roman" w:cs="Times New Roman"/>
          <w:sz w:val="24"/>
          <w:szCs w:val="24"/>
        </w:rPr>
        <w:t>№</w:t>
      </w:r>
      <w:r w:rsidRPr="00B670B1">
        <w:rPr>
          <w:rFonts w:ascii="Times New Roman" w:hAnsi="Times New Roman" w:cs="Times New Roman"/>
          <w:sz w:val="24"/>
          <w:szCs w:val="24"/>
        </w:rPr>
        <w:t> </w:t>
      </w:r>
      <w:r w:rsidR="00D346DB">
        <w:rPr>
          <w:rFonts w:ascii="Times New Roman" w:hAnsi="Times New Roman" w:cs="Times New Roman"/>
          <w:sz w:val="24"/>
          <w:szCs w:val="24"/>
        </w:rPr>
        <w:t>3</w:t>
      </w:r>
      <w:r w:rsidRPr="00B670B1">
        <w:rPr>
          <w:rFonts w:ascii="Times New Roman" w:hAnsi="Times New Roman" w:cs="Times New Roman"/>
          <w:sz w:val="24"/>
          <w:szCs w:val="24"/>
        </w:rPr>
        <w:br/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В соответствии с ч. 2 ст. 39 Федерального закона от 05.04.2013 </w:t>
      </w:r>
      <w:r w:rsidR="00D346DB">
        <w:rPr>
          <w:rFonts w:ascii="Times New Roman" w:hAnsi="Times New Roman" w:cs="Times New Roman"/>
          <w:sz w:val="24"/>
          <w:szCs w:val="24"/>
        </w:rPr>
        <w:t>№</w:t>
      </w:r>
      <w:r w:rsidRPr="00B670B1">
        <w:rPr>
          <w:rFonts w:ascii="Times New Roman" w:hAnsi="Times New Roman" w:cs="Times New Roman"/>
          <w:sz w:val="24"/>
          <w:szCs w:val="24"/>
        </w:rPr>
        <w:t xml:space="preserve"> 44-ФЗ </w:t>
      </w:r>
      <w:r w:rsidR="00D346DB">
        <w:rPr>
          <w:rFonts w:ascii="Times New Roman" w:hAnsi="Times New Roman" w:cs="Times New Roman"/>
          <w:sz w:val="24"/>
          <w:szCs w:val="24"/>
        </w:rPr>
        <w:t>«</w:t>
      </w:r>
      <w:r w:rsidRPr="00B670B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346DB">
        <w:rPr>
          <w:rFonts w:ascii="Times New Roman" w:hAnsi="Times New Roman" w:cs="Times New Roman"/>
          <w:sz w:val="24"/>
          <w:szCs w:val="24"/>
        </w:rPr>
        <w:t>»</w:t>
      </w:r>
      <w:r w:rsidRPr="00B670B1">
        <w:rPr>
          <w:rFonts w:ascii="Times New Roman" w:hAnsi="Times New Roman" w:cs="Times New Roman"/>
          <w:sz w:val="24"/>
          <w:szCs w:val="24"/>
        </w:rPr>
        <w:t xml:space="preserve">, Положением о комиссии по закупкам для нужд ФГБУ </w:t>
      </w:r>
      <w:r w:rsidR="00D346DB">
        <w:rPr>
          <w:rFonts w:ascii="Times New Roman" w:hAnsi="Times New Roman" w:cs="Times New Roman"/>
          <w:sz w:val="24"/>
          <w:szCs w:val="24"/>
        </w:rPr>
        <w:t>«</w:t>
      </w:r>
      <w:r w:rsidRPr="00B670B1">
        <w:rPr>
          <w:rFonts w:ascii="Times New Roman" w:hAnsi="Times New Roman" w:cs="Times New Roman"/>
          <w:sz w:val="24"/>
          <w:szCs w:val="24"/>
        </w:rPr>
        <w:t>За</w:t>
      </w:r>
      <w:r w:rsidR="00D346DB">
        <w:rPr>
          <w:rFonts w:ascii="Times New Roman" w:hAnsi="Times New Roman" w:cs="Times New Roman"/>
          <w:sz w:val="24"/>
          <w:szCs w:val="24"/>
        </w:rPr>
        <w:t>казник»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ПРИКАЗЫВАЮ: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1. Создать единую комиссию по осуществлению закупок путем проведения конкурентных процедур определения поставщика для нужд ФГБУ </w:t>
      </w:r>
      <w:r w:rsidR="00D346DB">
        <w:rPr>
          <w:rFonts w:ascii="Times New Roman" w:hAnsi="Times New Roman" w:cs="Times New Roman"/>
          <w:sz w:val="24"/>
          <w:szCs w:val="24"/>
        </w:rPr>
        <w:t>«Заказник»</w:t>
      </w:r>
      <w:r w:rsidRPr="00B670B1">
        <w:rPr>
          <w:rFonts w:ascii="Times New Roman" w:hAnsi="Times New Roman" w:cs="Times New Roman"/>
          <w:sz w:val="24"/>
          <w:szCs w:val="24"/>
        </w:rPr>
        <w:t xml:space="preserve"> (далее - Единая комиссия) в следующем составе: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председатель Единой комиссии - </w:t>
      </w:r>
      <w:r w:rsidR="00D346DB">
        <w:rPr>
          <w:rFonts w:ascii="Times New Roman" w:hAnsi="Times New Roman" w:cs="Times New Roman"/>
          <w:sz w:val="24"/>
          <w:szCs w:val="24"/>
        </w:rPr>
        <w:t>Малышев А.Г</w:t>
      </w:r>
      <w:r w:rsidRPr="00B670B1">
        <w:rPr>
          <w:rFonts w:ascii="Times New Roman" w:hAnsi="Times New Roman" w:cs="Times New Roman"/>
          <w:sz w:val="24"/>
          <w:szCs w:val="24"/>
        </w:rPr>
        <w:t>., заместитель руководителя;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заместитель председателя Единой комиссии - </w:t>
      </w:r>
      <w:r w:rsidR="00D346DB">
        <w:rPr>
          <w:rFonts w:ascii="Times New Roman" w:hAnsi="Times New Roman" w:cs="Times New Roman"/>
          <w:sz w:val="24"/>
          <w:szCs w:val="24"/>
        </w:rPr>
        <w:t>Леонов</w:t>
      </w:r>
      <w:r w:rsidRPr="00B670B1">
        <w:rPr>
          <w:rFonts w:ascii="Times New Roman" w:hAnsi="Times New Roman" w:cs="Times New Roman"/>
          <w:sz w:val="24"/>
          <w:szCs w:val="24"/>
        </w:rPr>
        <w:t xml:space="preserve"> М.Н., начальник отдела обеспечения;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члены Единой комиссии:</w:t>
      </w:r>
    </w:p>
    <w:p w:rsidR="00B670B1" w:rsidRPr="00B670B1" w:rsidRDefault="00D346DB" w:rsidP="00B670B1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</w:t>
      </w:r>
      <w:r w:rsidR="00B670B1" w:rsidRPr="00B670B1">
        <w:rPr>
          <w:rFonts w:ascii="Times New Roman" w:hAnsi="Times New Roman" w:cs="Times New Roman"/>
          <w:sz w:val="24"/>
          <w:szCs w:val="24"/>
        </w:rPr>
        <w:t xml:space="preserve"> Е.С., заместитель начальника отдела обеспечения;</w:t>
      </w:r>
    </w:p>
    <w:p w:rsidR="00B670B1" w:rsidRPr="00B670B1" w:rsidRDefault="00D346DB" w:rsidP="00B670B1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Хрущева</w:t>
      </w:r>
      <w:r w:rsidR="00B670B1" w:rsidRPr="00B670B1">
        <w:rPr>
          <w:rFonts w:ascii="Times New Roman" w:hAnsi="Times New Roman" w:cs="Times New Roman"/>
          <w:sz w:val="24"/>
          <w:szCs w:val="24"/>
        </w:rPr>
        <w:t xml:space="preserve"> В.В., бухгалтер;</w:t>
      </w:r>
    </w:p>
    <w:p w:rsidR="00B670B1" w:rsidRPr="00B670B1" w:rsidRDefault="00D346DB" w:rsidP="00B670B1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</w:t>
      </w:r>
      <w:r w:rsidR="00B670B1" w:rsidRPr="00B670B1">
        <w:rPr>
          <w:rFonts w:ascii="Times New Roman" w:hAnsi="Times New Roman" w:cs="Times New Roman"/>
          <w:sz w:val="24"/>
          <w:szCs w:val="24"/>
        </w:rPr>
        <w:t xml:space="preserve"> М.С., начальник юридического отдела;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секретарь Единой комиссии без права голоса - </w:t>
      </w:r>
      <w:r w:rsidR="00D346DB">
        <w:rPr>
          <w:rFonts w:ascii="Times New Roman" w:hAnsi="Times New Roman" w:cs="Times New Roman"/>
          <w:sz w:val="24"/>
          <w:szCs w:val="24"/>
        </w:rPr>
        <w:t>Чайко</w:t>
      </w:r>
      <w:r w:rsidRPr="00B670B1">
        <w:rPr>
          <w:rFonts w:ascii="Times New Roman" w:hAnsi="Times New Roman" w:cs="Times New Roman"/>
          <w:sz w:val="24"/>
          <w:szCs w:val="24"/>
        </w:rPr>
        <w:t xml:space="preserve"> Н.В., ведущий специалист общего отдела.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2. Установить следующее:</w:t>
      </w:r>
    </w:p>
    <w:p w:rsidR="00B670B1" w:rsidRPr="001F287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2.1. Единая комиссия действует в порядке, установленном настоящим Приказом и Положением о комиссии по закупкам для нужд ФГБУ </w:t>
      </w:r>
      <w:r w:rsidR="00D346DB">
        <w:rPr>
          <w:rFonts w:ascii="Times New Roman" w:hAnsi="Times New Roman" w:cs="Times New Roman"/>
          <w:sz w:val="24"/>
          <w:szCs w:val="24"/>
        </w:rPr>
        <w:t>«Заказник»</w:t>
      </w:r>
      <w:r w:rsidRPr="00B670B1">
        <w:rPr>
          <w:rFonts w:ascii="Times New Roman" w:hAnsi="Times New Roman" w:cs="Times New Roman"/>
          <w:sz w:val="24"/>
          <w:szCs w:val="24"/>
        </w:rPr>
        <w:t>.</w:t>
      </w:r>
    </w:p>
    <w:p w:rsidR="00B670B1" w:rsidRPr="001F287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70B1" w:rsidRPr="00B670B1" w:rsidRDefault="00B670B1" w:rsidP="00B670B1">
      <w:pPr>
        <w:pStyle w:val="Con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B670B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Примечание:</w:t>
      </w:r>
    </w:p>
    <w:p w:rsidR="00B670B1" w:rsidRPr="001F2871" w:rsidRDefault="00B670B1" w:rsidP="00B670B1">
      <w:pPr>
        <w:pStyle w:val="Con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i/>
          <w:sz w:val="24"/>
          <w:szCs w:val="24"/>
        </w:rPr>
        <w:t xml:space="preserve">Закрепить в приказе порядок действия комиссии вы обязаны на основании ч. 2 ст. 39 Закона </w:t>
      </w:r>
      <w:r w:rsidR="00D346DB">
        <w:rPr>
          <w:rFonts w:ascii="Times New Roman" w:hAnsi="Times New Roman" w:cs="Times New Roman"/>
          <w:i/>
          <w:sz w:val="24"/>
          <w:szCs w:val="24"/>
        </w:rPr>
        <w:t>№</w:t>
      </w:r>
      <w:r w:rsidRPr="00B670B1">
        <w:rPr>
          <w:rFonts w:ascii="Times New Roman" w:hAnsi="Times New Roman" w:cs="Times New Roman"/>
          <w:i/>
          <w:sz w:val="24"/>
          <w:szCs w:val="24"/>
        </w:rPr>
        <w:t xml:space="preserve"> 44-ФЗ. Если порядок утвержден отдельным документом, </w:t>
      </w:r>
      <w:proofErr w:type="gramStart"/>
      <w:r w:rsidRPr="00B670B1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B670B1">
        <w:rPr>
          <w:rFonts w:ascii="Times New Roman" w:hAnsi="Times New Roman" w:cs="Times New Roman"/>
          <w:i/>
          <w:sz w:val="24"/>
          <w:szCs w:val="24"/>
        </w:rPr>
        <w:t xml:space="preserve"> положением о комиссии, сошлитесь на него.</w:t>
      </w:r>
    </w:p>
    <w:p w:rsidR="00B670B1" w:rsidRPr="001F287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2.2. Замена членов Единой комиссии происходит в случаях, предусмотренных положением о комиссии по закупкам, путем внесения изменений в настоящий Приказ.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2.3. Единая комиссия действует вплоть до отмены настоящего Приказа.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2.4. Секретарю общего отдела </w:t>
      </w:r>
      <w:r w:rsidR="00D346DB">
        <w:rPr>
          <w:rFonts w:ascii="Times New Roman" w:hAnsi="Times New Roman" w:cs="Times New Roman"/>
          <w:sz w:val="24"/>
          <w:szCs w:val="24"/>
        </w:rPr>
        <w:t>Галининой</w:t>
      </w:r>
      <w:r w:rsidRPr="00B670B1">
        <w:rPr>
          <w:rFonts w:ascii="Times New Roman" w:hAnsi="Times New Roman" w:cs="Times New Roman"/>
          <w:sz w:val="24"/>
          <w:szCs w:val="24"/>
        </w:rPr>
        <w:t xml:space="preserve"> А.Л. довести настоящий Приказ до сведения ответственных лиц под </w:t>
      </w:r>
      <w:r w:rsidR="00FF7280">
        <w:rPr>
          <w:rFonts w:ascii="Times New Roman" w:hAnsi="Times New Roman" w:cs="Times New Roman"/>
          <w:sz w:val="24"/>
          <w:szCs w:val="24"/>
        </w:rPr>
        <w:t>под</w:t>
      </w:r>
      <w:r w:rsidRPr="00B670B1">
        <w:rPr>
          <w:rFonts w:ascii="Times New Roman" w:hAnsi="Times New Roman" w:cs="Times New Roman"/>
          <w:sz w:val="24"/>
          <w:szCs w:val="24"/>
        </w:rPr>
        <w:t>пись.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2.5. Контроль за исполнением настоящего Приказа возложить на заместителя руководителя Антонова А.А.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Руководитель </w:t>
      </w:r>
      <w:proofErr w:type="gramStart"/>
      <w:r w:rsidRPr="00B670B1">
        <w:rPr>
          <w:rFonts w:ascii="Times New Roman" w:hAnsi="Times New Roman" w:cs="Times New Roman"/>
          <w:sz w:val="24"/>
          <w:szCs w:val="24"/>
        </w:rPr>
        <w:t>ФГБУ </w:t>
      </w:r>
      <w:r w:rsidR="00D346DB">
        <w:rPr>
          <w:rFonts w:ascii="Times New Roman" w:hAnsi="Times New Roman" w:cs="Times New Roman"/>
          <w:sz w:val="24"/>
          <w:szCs w:val="24"/>
        </w:rPr>
        <w:t>»Заказник</w:t>
      </w:r>
      <w:proofErr w:type="gramEnd"/>
      <w:r w:rsidR="00D346DB">
        <w:rPr>
          <w:rFonts w:ascii="Times New Roman" w:hAnsi="Times New Roman" w:cs="Times New Roman"/>
          <w:sz w:val="24"/>
          <w:szCs w:val="24"/>
        </w:rPr>
        <w:t>»</w:t>
      </w:r>
      <w:r w:rsidRPr="00B670B1">
        <w:rPr>
          <w:rFonts w:ascii="Times New Roman" w:hAnsi="Times New Roman" w:cs="Times New Roman"/>
          <w:sz w:val="24"/>
          <w:szCs w:val="24"/>
        </w:rPr>
        <w:t xml:space="preserve"> </w:t>
      </w:r>
      <w:r w:rsidR="00D3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Добров</w:t>
      </w:r>
      <w:r w:rsidRPr="00B67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1036">
        <w:rPr>
          <w:rFonts w:ascii="Times New Roman" w:hAnsi="Times New Roman" w:cs="Times New Roman"/>
          <w:iCs/>
          <w:color w:val="000000"/>
          <w:sz w:val="24"/>
          <w:szCs w:val="24"/>
        </w:rPr>
        <w:t>Р.О. </w:t>
      </w:r>
      <w:r w:rsidR="00D346DB">
        <w:rPr>
          <w:rFonts w:ascii="Times New Roman" w:hAnsi="Times New Roman" w:cs="Times New Roman"/>
          <w:iCs/>
          <w:color w:val="000000"/>
          <w:sz w:val="24"/>
          <w:szCs w:val="24"/>
        </w:rPr>
        <w:t>Добров</w:t>
      </w:r>
      <w:r w:rsidRPr="00B670B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B670B1" w:rsidRPr="00B670B1" w:rsidRDefault="00B670B1" w:rsidP="00B670B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Лист ознакомления с приказом</w:t>
      </w:r>
    </w:p>
    <w:p w:rsidR="00B670B1" w:rsidRPr="00B670B1" w:rsidRDefault="00B670B1" w:rsidP="00B670B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70B1" w:rsidRPr="00B670B1" w:rsidRDefault="00B670B1" w:rsidP="00D346DB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Заместитель руководителя </w:t>
      </w:r>
      <w:r w:rsidR="00D346DB">
        <w:rPr>
          <w:rFonts w:ascii="Times New Roman" w:hAnsi="Times New Roman" w:cs="Times New Roman"/>
          <w:sz w:val="24"/>
          <w:szCs w:val="24"/>
        </w:rPr>
        <w:t xml:space="preserve">Малышев </w:t>
      </w:r>
      <w:r w:rsidR="00D346DB">
        <w:rPr>
          <w:rFonts w:ascii="Times New Roman" w:hAnsi="Times New Roman" w:cs="Times New Roman"/>
          <w:sz w:val="24"/>
          <w:szCs w:val="24"/>
        </w:rPr>
        <w:t>А.Г</w:t>
      </w:r>
      <w:r w:rsidR="00D346DB" w:rsidRPr="00B670B1">
        <w:rPr>
          <w:rFonts w:ascii="Times New Roman" w:hAnsi="Times New Roman" w:cs="Times New Roman"/>
          <w:sz w:val="24"/>
          <w:szCs w:val="24"/>
        </w:rPr>
        <w:t>.</w:t>
      </w:r>
      <w:r w:rsidR="00D346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Малышев                         </w:t>
      </w:r>
      <w:r w:rsidR="00D346D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670B1">
        <w:rPr>
          <w:rFonts w:ascii="Times New Roman" w:hAnsi="Times New Roman" w:cs="Times New Roman"/>
          <w:color w:val="000000"/>
          <w:sz w:val="24"/>
          <w:szCs w:val="24"/>
        </w:rPr>
        <w:t>.01.2019</w:t>
      </w:r>
      <w:r w:rsidRPr="00B670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Начальник департамента обеспечения </w:t>
      </w:r>
      <w:r w:rsidR="00D346DB">
        <w:rPr>
          <w:rFonts w:ascii="Times New Roman" w:hAnsi="Times New Roman" w:cs="Times New Roman"/>
          <w:sz w:val="24"/>
          <w:szCs w:val="24"/>
        </w:rPr>
        <w:t>Леонов</w:t>
      </w:r>
      <w:r w:rsidRPr="00B670B1">
        <w:rPr>
          <w:rFonts w:ascii="Times New Roman" w:hAnsi="Times New Roman" w:cs="Times New Roman"/>
          <w:sz w:val="24"/>
          <w:szCs w:val="24"/>
        </w:rPr>
        <w:t xml:space="preserve"> М.Н. </w:t>
      </w:r>
      <w:r w:rsidR="00D3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Леонов</w:t>
      </w:r>
      <w:r w:rsidRPr="00B67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346D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670B1">
        <w:rPr>
          <w:rFonts w:ascii="Times New Roman" w:hAnsi="Times New Roman" w:cs="Times New Roman"/>
          <w:color w:val="000000"/>
          <w:sz w:val="24"/>
          <w:szCs w:val="24"/>
        </w:rPr>
        <w:t>.01.2019</w:t>
      </w:r>
      <w:r w:rsidRPr="00B670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Замначальника</w:t>
      </w:r>
      <w:r w:rsidR="001F2871" w:rsidRPr="00B670B1">
        <w:rPr>
          <w:rFonts w:ascii="Times New Roman" w:hAnsi="Times New Roman" w:cs="Times New Roman"/>
          <w:sz w:val="24"/>
          <w:szCs w:val="24"/>
        </w:rPr>
        <w:t> </w:t>
      </w:r>
      <w:r w:rsidRPr="00B670B1">
        <w:rPr>
          <w:rFonts w:ascii="Times New Roman" w:hAnsi="Times New Roman" w:cs="Times New Roman"/>
          <w:sz w:val="24"/>
          <w:szCs w:val="24"/>
        </w:rPr>
        <w:t>отдела</w:t>
      </w:r>
      <w:r w:rsidR="001F2871" w:rsidRPr="00B670B1">
        <w:rPr>
          <w:rFonts w:ascii="Times New Roman" w:hAnsi="Times New Roman" w:cs="Times New Roman"/>
          <w:sz w:val="24"/>
          <w:szCs w:val="24"/>
        </w:rPr>
        <w:t> </w:t>
      </w:r>
      <w:r w:rsidRPr="00B670B1">
        <w:rPr>
          <w:rFonts w:ascii="Times New Roman" w:hAnsi="Times New Roman" w:cs="Times New Roman"/>
          <w:sz w:val="24"/>
          <w:szCs w:val="24"/>
        </w:rPr>
        <w:t>обеспечения </w:t>
      </w:r>
      <w:r w:rsidR="00D346DB">
        <w:rPr>
          <w:rFonts w:ascii="Times New Roman" w:hAnsi="Times New Roman" w:cs="Times New Roman"/>
          <w:sz w:val="24"/>
          <w:szCs w:val="24"/>
        </w:rPr>
        <w:t>Беляева</w:t>
      </w:r>
      <w:r w:rsidR="001F2871" w:rsidRPr="00B670B1">
        <w:rPr>
          <w:rFonts w:ascii="Times New Roman" w:hAnsi="Times New Roman" w:cs="Times New Roman"/>
          <w:sz w:val="24"/>
          <w:szCs w:val="24"/>
        </w:rPr>
        <w:t> </w:t>
      </w:r>
      <w:r w:rsidRPr="00B670B1">
        <w:rPr>
          <w:rFonts w:ascii="Times New Roman" w:hAnsi="Times New Roman" w:cs="Times New Roman"/>
          <w:sz w:val="24"/>
          <w:szCs w:val="24"/>
        </w:rPr>
        <w:t xml:space="preserve">Е.С. </w:t>
      </w:r>
      <w:r w:rsidR="00D3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Беляева</w:t>
      </w:r>
      <w:r w:rsidRPr="00B67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346D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670B1">
        <w:rPr>
          <w:rFonts w:ascii="Times New Roman" w:hAnsi="Times New Roman" w:cs="Times New Roman"/>
          <w:color w:val="000000"/>
          <w:sz w:val="24"/>
          <w:szCs w:val="24"/>
        </w:rPr>
        <w:t>.01.2019</w:t>
      </w:r>
      <w:r w:rsidRPr="00B670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Бухгалтер </w:t>
      </w:r>
      <w:r w:rsidR="00D346DB">
        <w:rPr>
          <w:rFonts w:ascii="Times New Roman" w:hAnsi="Times New Roman" w:cs="Times New Roman"/>
          <w:sz w:val="24"/>
          <w:szCs w:val="24"/>
        </w:rPr>
        <w:t>Хрущева</w:t>
      </w:r>
      <w:r w:rsidRPr="00B670B1">
        <w:rPr>
          <w:rFonts w:ascii="Times New Roman" w:hAnsi="Times New Roman" w:cs="Times New Roman"/>
          <w:sz w:val="24"/>
          <w:szCs w:val="24"/>
        </w:rPr>
        <w:t xml:space="preserve"> В.В. </w:t>
      </w:r>
      <w:r w:rsidR="00D346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3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Хрущева</w:t>
      </w:r>
      <w:r w:rsidRPr="00B67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346D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670B1">
        <w:rPr>
          <w:rFonts w:ascii="Times New Roman" w:hAnsi="Times New Roman" w:cs="Times New Roman"/>
          <w:color w:val="000000"/>
          <w:sz w:val="24"/>
          <w:szCs w:val="24"/>
        </w:rPr>
        <w:t>.01.2019</w:t>
      </w:r>
      <w:r w:rsidRPr="00B670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Начальник юридического отдела </w:t>
      </w:r>
      <w:r w:rsidR="00D346DB">
        <w:rPr>
          <w:rFonts w:ascii="Times New Roman" w:hAnsi="Times New Roman" w:cs="Times New Roman"/>
          <w:sz w:val="24"/>
          <w:szCs w:val="24"/>
        </w:rPr>
        <w:t>Горбачев</w:t>
      </w:r>
      <w:r w:rsidRPr="00B670B1">
        <w:rPr>
          <w:rFonts w:ascii="Times New Roman" w:hAnsi="Times New Roman" w:cs="Times New Roman"/>
          <w:sz w:val="24"/>
          <w:szCs w:val="24"/>
        </w:rPr>
        <w:t xml:space="preserve"> М.С. </w:t>
      </w:r>
      <w:r w:rsidR="00D3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Горбачев</w:t>
      </w:r>
      <w:r w:rsidRPr="00B67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346D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670B1">
        <w:rPr>
          <w:rFonts w:ascii="Times New Roman" w:hAnsi="Times New Roman" w:cs="Times New Roman"/>
          <w:color w:val="000000"/>
          <w:sz w:val="24"/>
          <w:szCs w:val="24"/>
        </w:rPr>
        <w:t>.01.2019</w:t>
      </w:r>
      <w:r w:rsidRPr="00B670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C0AD7" w:rsidRPr="001F2871" w:rsidRDefault="00D346DB" w:rsidP="00D346DB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B670B1" w:rsidRPr="00B670B1">
        <w:rPr>
          <w:rFonts w:ascii="Times New Roman" w:hAnsi="Times New Roman" w:cs="Times New Roman"/>
          <w:sz w:val="24"/>
          <w:szCs w:val="24"/>
        </w:rPr>
        <w:t>пециалист общего отдела </w:t>
      </w:r>
      <w:r>
        <w:rPr>
          <w:rFonts w:ascii="Times New Roman" w:hAnsi="Times New Roman" w:cs="Times New Roman"/>
          <w:sz w:val="24"/>
          <w:szCs w:val="24"/>
        </w:rPr>
        <w:t>Галинина</w:t>
      </w:r>
      <w:r w:rsidR="00B670B1" w:rsidRPr="00B670B1">
        <w:rPr>
          <w:rFonts w:ascii="Times New Roman" w:hAnsi="Times New Roman" w:cs="Times New Roman"/>
          <w:sz w:val="24"/>
          <w:szCs w:val="24"/>
        </w:rPr>
        <w:t xml:space="preserve"> А.Л.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70B1" w:rsidRPr="00B67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Малышева</w:t>
      </w:r>
      <w:r w:rsidR="00B670B1" w:rsidRPr="00B67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15</w:t>
      </w:r>
      <w:r w:rsidR="00B670B1" w:rsidRPr="00B670B1">
        <w:rPr>
          <w:rFonts w:ascii="Times New Roman" w:hAnsi="Times New Roman" w:cs="Times New Roman"/>
          <w:color w:val="000000"/>
          <w:sz w:val="24"/>
          <w:szCs w:val="24"/>
        </w:rPr>
        <w:t>.01.2019</w:t>
      </w:r>
      <w:r w:rsidR="00B670B1" w:rsidRPr="00B670B1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C0AD7" w:rsidRPr="001F2871" w:rsidSect="006C4E23">
      <w:headerReference w:type="default" r:id="rId7"/>
      <w:pgSz w:w="11906" w:h="16838" w:code="9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76" w:rsidRDefault="00187976" w:rsidP="00773D4B">
      <w:pPr>
        <w:spacing w:after="0" w:line="240" w:lineRule="auto"/>
      </w:pPr>
      <w:r>
        <w:separator/>
      </w:r>
    </w:p>
  </w:endnote>
  <w:endnote w:type="continuationSeparator" w:id="0">
    <w:p w:rsidR="00187976" w:rsidRDefault="00187976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76" w:rsidRDefault="00187976" w:rsidP="00773D4B">
      <w:pPr>
        <w:spacing w:after="0" w:line="240" w:lineRule="auto"/>
      </w:pPr>
      <w:r>
        <w:separator/>
      </w:r>
    </w:p>
  </w:footnote>
  <w:footnote w:type="continuationSeparator" w:id="0">
    <w:p w:rsidR="00187976" w:rsidRDefault="00187976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4B" w:rsidRDefault="00773D4B" w:rsidP="0094640B">
    <w:pPr>
      <w:pStyle w:val="a3"/>
      <w:ind w:left="39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B1"/>
    <w:rsid w:val="00187976"/>
    <w:rsid w:val="001F1D3F"/>
    <w:rsid w:val="001F2871"/>
    <w:rsid w:val="003C7E3C"/>
    <w:rsid w:val="004E3D9B"/>
    <w:rsid w:val="00662710"/>
    <w:rsid w:val="006C4E23"/>
    <w:rsid w:val="006F0AB8"/>
    <w:rsid w:val="00773D4B"/>
    <w:rsid w:val="008A1036"/>
    <w:rsid w:val="0094640B"/>
    <w:rsid w:val="00960973"/>
    <w:rsid w:val="009C0AD7"/>
    <w:rsid w:val="00B670B1"/>
    <w:rsid w:val="00D346DB"/>
    <w:rsid w:val="00D655AC"/>
    <w:rsid w:val="00E64D77"/>
    <w:rsid w:val="00E8633C"/>
    <w:rsid w:val="00EB383F"/>
    <w:rsid w:val="00EC6AC1"/>
    <w:rsid w:val="00F876F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3A609F-18AF-451B-9242-4F2CA11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B670B1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AniskinaDG\AppData\Roaming\Microsoft\&#1064;&#1072;&#1073;&#1083;&#1086;&#1085;&#1099;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КП.dotx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Windows User</cp:lastModifiedBy>
  <cp:revision>2</cp:revision>
  <dcterms:created xsi:type="dcterms:W3CDTF">2019-04-01T09:19:00Z</dcterms:created>
  <dcterms:modified xsi:type="dcterms:W3CDTF">2019-04-01T09:19:00Z</dcterms:modified>
</cp:coreProperties>
</file>