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:rsidRPr="00484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84765" w:rsidRDefault="00484765" w:rsidP="0048476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765">
              <w:rPr>
                <w:rFonts w:eastAsia="Times New Roman"/>
                <w:b/>
                <w:bCs/>
                <w:sz w:val="16"/>
                <w:szCs w:val="16"/>
              </w:rPr>
              <w:t xml:space="preserve">Протокол рассмотрения и оценки вторых частей заявок </w:t>
            </w:r>
          </w:p>
          <w:p w:rsidR="00000000" w:rsidRPr="00484765" w:rsidRDefault="00484765" w:rsidP="0048476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765">
              <w:rPr>
                <w:rFonts w:eastAsia="Times New Roman"/>
                <w:b/>
                <w:bCs/>
                <w:sz w:val="16"/>
                <w:szCs w:val="16"/>
              </w:rPr>
              <w:t xml:space="preserve">"Разработка рабочей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484765">
              <w:rPr>
                <w:rFonts w:eastAsia="Times New Roman"/>
                <w:b/>
                <w:bCs/>
                <w:sz w:val="16"/>
                <w:szCs w:val="16"/>
              </w:rPr>
              <w:t>Шафиева</w:t>
            </w:r>
            <w:proofErr w:type="spellEnd"/>
            <w:r w:rsidRPr="00484765">
              <w:rPr>
                <w:rFonts w:eastAsia="Times New Roman"/>
                <w:b/>
                <w:bCs/>
                <w:sz w:val="16"/>
                <w:szCs w:val="16"/>
              </w:rPr>
              <w:t xml:space="preserve">, 2 в Октябрьском районе г. Уфы" </w:t>
            </w:r>
          </w:p>
          <w:p w:rsidR="00000000" w:rsidRPr="00484765" w:rsidRDefault="00484765" w:rsidP="0048476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765">
              <w:rPr>
                <w:rFonts w:eastAsia="Times New Roman"/>
                <w:b/>
                <w:bCs/>
                <w:sz w:val="16"/>
                <w:szCs w:val="16"/>
              </w:rPr>
              <w:t xml:space="preserve">(№ извещения 0301100049619000631) </w:t>
            </w:r>
          </w:p>
          <w:p w:rsidR="00000000" w:rsidRPr="00484765" w:rsidRDefault="00484765" w:rsidP="00484765">
            <w:pPr>
              <w:jc w:val="right"/>
              <w:divId w:val="634914139"/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18.11.2019 11:00</w:t>
            </w:r>
          </w:p>
          <w:p w:rsidR="00000000" w:rsidRPr="00484765" w:rsidRDefault="00484765" w:rsidP="00484765">
            <w:pPr>
              <w:jc w:val="right"/>
              <w:divId w:val="25329593"/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450008, г. Уфа, ул. Ленина, 3, </w:t>
            </w:r>
            <w:proofErr w:type="spellStart"/>
            <w:r w:rsidRPr="00484765">
              <w:rPr>
                <w:rFonts w:eastAsia="Times New Roman"/>
                <w:sz w:val="16"/>
                <w:szCs w:val="16"/>
              </w:rPr>
              <w:t>каб</w:t>
            </w:r>
            <w:proofErr w:type="spellEnd"/>
            <w:r w:rsidRPr="00484765">
              <w:rPr>
                <w:rFonts w:eastAsia="Times New Roman"/>
                <w:sz w:val="16"/>
                <w:szCs w:val="16"/>
              </w:rPr>
              <w:t>. №324</w:t>
            </w:r>
          </w:p>
        </w:tc>
      </w:tr>
    </w:tbl>
    <w:p w:rsidR="00000000" w:rsidRPr="00484765" w:rsidRDefault="00484765" w:rsidP="00484765">
      <w:pPr>
        <w:rPr>
          <w:rFonts w:eastAsia="Times New Roman"/>
          <w:vanish/>
          <w:sz w:val="16"/>
          <w:szCs w:val="16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81"/>
        <w:gridCol w:w="5918"/>
      </w:tblGrid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Организатор: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</w:t>
            </w:r>
            <w:r w:rsidRPr="00484765">
              <w:rPr>
                <w:rFonts w:eastAsia="Times New Roman"/>
                <w:sz w:val="16"/>
                <w:szCs w:val="16"/>
              </w:rPr>
              <w:t>ВА ЗДРАВООХРАНЕНИЯ РОССИЙСКОЙ ФЕДЕРАЦИИ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Заказчик (и):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Наименован</w:t>
            </w:r>
            <w:r w:rsidRPr="00484765">
              <w:rPr>
                <w:rFonts w:eastAsia="Times New Roman"/>
                <w:sz w:val="16"/>
                <w:szCs w:val="16"/>
              </w:rPr>
              <w:t xml:space="preserve">ие объекта закупки: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Разработка рабочей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484765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484765">
              <w:rPr>
                <w:rFonts w:eastAsia="Times New Roman"/>
                <w:sz w:val="16"/>
                <w:szCs w:val="16"/>
              </w:rPr>
              <w:t>, 2 в Октябрьском районе г. Уфы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Идентификационный код закупки: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191027402308802740100100970</w:t>
            </w:r>
            <w:r w:rsidRPr="00484765">
              <w:rPr>
                <w:rFonts w:eastAsia="Times New Roman"/>
                <w:sz w:val="16"/>
                <w:szCs w:val="16"/>
              </w:rPr>
              <w:t xml:space="preserve">097112000; 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Открытый конкурс в электронной форме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10098915.60RUB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450059, г. Уфа, ул. </w:t>
            </w:r>
            <w:proofErr w:type="spellStart"/>
            <w:r w:rsidRPr="00484765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484765">
              <w:rPr>
                <w:rFonts w:eastAsia="Times New Roman"/>
                <w:sz w:val="16"/>
                <w:szCs w:val="16"/>
              </w:rPr>
              <w:t>, 2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30.09.2019 13:25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05.11.2019 07:00</w:t>
            </w:r>
          </w:p>
        </w:tc>
      </w:tr>
      <w:tr w:rsidR="00000000" w:rsidRPr="00484765" w:rsidTr="00484765"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Дата и время рассмотрения заявок: </w:t>
            </w:r>
          </w:p>
        </w:tc>
        <w:tc>
          <w:tcPr>
            <w:tcW w:w="0" w:type="auto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>12.11.2019</w:t>
            </w:r>
          </w:p>
        </w:tc>
      </w:tr>
      <w:tr w:rsidR="00000000" w:rsidRPr="00484765" w:rsidTr="00484765">
        <w:tc>
          <w:tcPr>
            <w:tcW w:w="0" w:type="auto"/>
            <w:gridSpan w:val="2"/>
            <w:hideMark/>
          </w:tcPr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Особенности осуществления закупки: </w:t>
            </w:r>
          </w:p>
        </w:tc>
      </w:tr>
      <w:tr w:rsidR="00000000" w:rsidRPr="00484765" w:rsidTr="00484765">
        <w:tc>
          <w:tcPr>
            <w:tcW w:w="0" w:type="auto"/>
            <w:gridSpan w:val="2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073"/>
            </w:tblGrid>
            <w:tr w:rsidR="00000000" w:rsidRPr="00484765" w:rsidTr="00484765"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484765" w:rsidTr="00484765"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Состав комиссии: </w:t>
                  </w:r>
                </w:p>
              </w:tc>
            </w:tr>
            <w:tr w:rsidR="00000000" w:rsidRPr="00484765" w:rsidTr="00484765"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На заседании комиссии присутствовали </w:t>
                  </w:r>
                </w:p>
              </w:tc>
            </w:tr>
            <w:tr w:rsidR="00000000" w:rsidRPr="00484765" w:rsidTr="00484765">
              <w:tc>
                <w:tcPr>
                  <w:tcW w:w="0" w:type="auto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08"/>
                    <w:gridCol w:w="3539"/>
                  </w:tblGrid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льмович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lastRenderedPageBreak/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3000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484765" w:rsidTr="00484765"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lastRenderedPageBreak/>
                    <w:t xml:space="preserve">Сведения о решении членов комиссии по заявкам на участие в процедуре закупки: </w:t>
                  </w:r>
                </w:p>
              </w:tc>
            </w:tr>
            <w:tr w:rsidR="00000000" w:rsidRPr="00484765" w:rsidTr="0048476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1"/>
                    <w:gridCol w:w="71"/>
                    <w:gridCol w:w="70"/>
                    <w:gridCol w:w="85"/>
                  </w:tblGrid>
                  <w:tr w:rsidR="00000000" w:rsidRPr="00484765" w:rsidTr="00484765">
                    <w:trPr>
                      <w:tblCellSpacing w:w="15" w:type="dxa"/>
                    </w:trPr>
                    <w:tc>
                      <w:tcPr>
                        <w:tcW w:w="4966" w:type="pct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Идентификационный номер заявки - 164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br/>
                          <w:t>ОБЩЕСТВО С ОГРАНИЧЕННОЙ ОТВЕТСТВЕННОСТЬЮ "ЦЕНТРПРОЕКТ"</w:t>
                        </w:r>
                      </w:p>
                    </w:tc>
                  </w:tr>
                  <w:tr w:rsidR="00000000" w:rsidRPr="0048476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  <w:gridCol w:w="2268"/>
                          <w:gridCol w:w="1560"/>
                          <w:gridCol w:w="1778"/>
                        </w:tblGrid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77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Хаванская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Ольга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 w:val="restart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Фазлиахметова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Эльвира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Мирхатимовна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Вагизова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Резеда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Рифовна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Герауф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Михаил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Вильгельмович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Латыпова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Антонида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Шаяхметова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Лил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ия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Елена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111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778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000000" w:rsidRPr="00484765" w:rsidRDefault="00484765" w:rsidP="00484765">
                        <w:pPr>
                          <w:divId w:val="1447850843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283"/>
                          <w:gridCol w:w="1218"/>
                          <w:gridCol w:w="1226"/>
                        </w:tblGrid>
                        <w:tr w:rsidR="00000000" w:rsidRPr="00484765" w:rsidTr="00484765"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выписка</w:t>
                              </w:r>
                              <w:proofErr w:type="gramEnd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из реестра членов саморегулируемых организаций (далее СРО) по форме, утвержденной Приказом </w:t>
                              </w:r>
                              <w:proofErr w:type="spellStart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Ростехнадзора</w:t>
                              </w:r>
                              <w:proofErr w:type="spellEnd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от 04.03.2019 № 86.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divId w:val="6753758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000000" w:rsidRPr="00484765" w:rsidRDefault="00484765" w:rsidP="00484765">
                        <w:pPr>
                          <w:divId w:val="1934968300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Сведения о соответствии требованиям, ограничениям и преференциям: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556"/>
                          <w:gridCol w:w="4607"/>
                          <w:gridCol w:w="1564"/>
                        </w:tblGrid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Ограничение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Закупка у субъектов малого предпринимательства и социально ориентированных некоммерческих организаций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Преференция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Субъектам малого предпринимательства, социально ориентированным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Требования к участникам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6753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Итоговая ве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личина предоставленного преимущества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divId w:val="6753758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Идентификационный номер заявки - 64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br/>
                          <w:t>ОБЩЕСТВО С ОГРАНИЧЕННОЙ ОТВЕТСТВЕННОСТЬЮ "БАШКИРСКАЯ ПРОЕКТНАЯ КОМПАНИЯ"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53"/>
                          <w:gridCol w:w="2410"/>
                          <w:gridCol w:w="1417"/>
                          <w:gridCol w:w="1637"/>
                        </w:tblGrid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63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Хаванская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Ольга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 w:val="restart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Фазлиахметова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Эльвира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Мирхатимовна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Вагизова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Резеда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Рифовна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Герауф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Михаил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Вильгельмович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Латыпова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Антонида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Шаяхметова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Лилия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Елова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Елена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vMerge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3253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2410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000000" w:rsidRPr="00484765" w:rsidRDefault="00484765" w:rsidP="00484765">
                        <w:pPr>
                          <w:divId w:val="2042823917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Сведения о наличии документов в составе заявки: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283"/>
                          <w:gridCol w:w="1218"/>
                          <w:gridCol w:w="1226"/>
                        </w:tblGrid>
                        <w:tr w:rsidR="00000000" w:rsidRPr="00484765" w:rsidTr="00484765"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Название документа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Наличие в заявке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 w:rsidRPr="00484765" w:rsidTr="00484765"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выписка</w:t>
                              </w:r>
                              <w:proofErr w:type="gramEnd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из реестра членов саморегулируемых организаций (далее СРО) по форме, утвержденной Приказом </w:t>
                              </w:r>
                              <w:proofErr w:type="spellStart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Ростехнадзора</w:t>
                              </w:r>
                              <w:proofErr w:type="spellEnd"/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от 04.03.2019 № 86.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Да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divId w:val="93552423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000000" w:rsidRPr="00484765" w:rsidRDefault="00484765" w:rsidP="00484765">
                        <w:pPr>
                          <w:divId w:val="1490560076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Сведения о соответствии требованиям, ограничениям и преференциям: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746"/>
                          <w:gridCol w:w="5236"/>
                          <w:gridCol w:w="1745"/>
                        </w:tblGrid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1000" w:type="pct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Тип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00" w:type="pct"/>
                              <w:hideMark/>
                            </w:tcPr>
                            <w:p w:rsidR="00000000" w:rsidRPr="00484765" w:rsidRDefault="00484765" w:rsidP="004847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Решение о соответствии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Ограничение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Закупка у субъектов малого предпринимательства и социально ориентированных некоммерческих организаций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Преференция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Субъекта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 малого предпринимательства, социально ориентированным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Единые требования к участникам (в соответствии с частью 1 Статьи 31 Федерального закона № 44-ФЗ)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Требования к участник</w:t>
                              </w: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ам закупок в соответствии с частью 1.1 статьи 31 Федерального закона № 44-ФЗ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Соответствует </w:t>
                              </w:r>
                            </w:p>
                          </w:tc>
                        </w:tr>
                        <w:tr w:rsidR="00000000" w:rsidRPr="00484765" w:rsidTr="00484765">
                          <w:trPr>
                            <w:divId w:val="935524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48476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Итоговая величина предоставленного преимущества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00000" w:rsidRPr="00484765" w:rsidRDefault="00484765" w:rsidP="00484765">
                              <w:pP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0000" w:rsidRPr="00484765" w:rsidRDefault="00484765" w:rsidP="00484765">
                        <w:pPr>
                          <w:divId w:val="93552423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484765" w:rsidRDefault="00484765" w:rsidP="00484765">
            <w:pPr>
              <w:rPr>
                <w:rFonts w:eastAsia="Times New Roman"/>
                <w:vanish/>
                <w:sz w:val="16"/>
                <w:szCs w:val="16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484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- 164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br/>
                    <w:t>ОБЩЕСТВО С ОГРАНИЧЕННОЙ ОТВЕТСТВЕННОСТЬЮ "ЦЕНТРПРОЕКТ"</w:t>
                  </w:r>
                </w:p>
              </w:tc>
            </w:tr>
            <w:tr w:rsidR="00000000" w:rsidRPr="00484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Оценка по критериям: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83"/>
                    <w:gridCol w:w="1186"/>
                    <w:gridCol w:w="1039"/>
                    <w:gridCol w:w="1154"/>
                    <w:gridCol w:w="1310"/>
                  </w:tblGrid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Критерий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354111628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994"/>
                    <w:gridCol w:w="2254"/>
                    <w:gridCol w:w="1870"/>
                    <w:gridCol w:w="1854"/>
                  </w:tblGrid>
                  <w:tr w:rsidR="00000000" w:rsidRPr="00484765" w:rsidTr="00484765">
                    <w:tc>
                      <w:tcPr>
                        <w:tcW w:w="1669" w:type="pct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1256" w:type="pct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2075" w:type="pct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6" w:type="pct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ХаванскаяОльгаВладимировна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ФазлиахметоваЭльвираМирхатимовна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ВагизоваРезедаРифовна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ГерауфМихаилВильгельмович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ЛатыповаАнтонидаАлександровна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ШаяхметоваЛилияАлександровна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1669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ЕловаЕленаВладимировна</w:t>
                        </w:r>
                        <w:proofErr w:type="spellEnd"/>
                      </w:p>
                    </w:tc>
                    <w:tc>
                      <w:tcPr>
                        <w:tcW w:w="1256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2925" w:type="pct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1042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033" w:type="pct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20.00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83793109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Оценка по показателям: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84"/>
                    <w:gridCol w:w="1213"/>
                    <w:gridCol w:w="1149"/>
                    <w:gridCol w:w="1707"/>
                    <w:gridCol w:w="1319"/>
                  </w:tblGrid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lastRenderedPageBreak/>
                          <w:t>Наличие опыта участника по успешному выполнению работ сопоставимых по объему и виду работ, на заключение контракта по выполнени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ю которых проводится закупка, за последние 5 лет до даты подачи заявки на участие в конкурсе.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975792061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484765" w:rsidTr="00484765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353145933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484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Идентификационный номер заявки - 64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br/>
                    <w:t>ОБЩЕСТВО С ОГРАНИЧЕННОЙ ОТВЕТСТВЕННОСТЬЮ "БАШКИРСКАЯ ПРОЕКТНАЯ КОМПАНИЯ"</w:t>
                  </w:r>
                </w:p>
              </w:tc>
            </w:tr>
            <w:tr w:rsidR="00000000" w:rsidRPr="00484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Оценка по критериям: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83"/>
                    <w:gridCol w:w="1186"/>
                    <w:gridCol w:w="1039"/>
                    <w:gridCol w:w="1154"/>
                    <w:gridCol w:w="1310"/>
                  </w:tblGrid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Критерий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критерия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критерия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критерию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 и иных работников определенного уровня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571739971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995"/>
                    <w:gridCol w:w="2254"/>
                    <w:gridCol w:w="1870"/>
                    <w:gridCol w:w="1853"/>
                  </w:tblGrid>
                  <w:tr w:rsidR="00000000" w:rsidRPr="00484765" w:rsidTr="00484765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ХаванскаяОльгаВладимировна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ФазлиахметоваЭльвираМирхатимовна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ВагизоваРезедаРифовна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ГерауфМихаилВильгельмович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ЛатыповаАнтонидаАлександровна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ШаяхметоваЛилияАлександровна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ЕловаЕленаВладимировна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2.00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433521374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Оценка по показателям: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03"/>
                    <w:gridCol w:w="1104"/>
                    <w:gridCol w:w="2225"/>
                    <w:gridCol w:w="1194"/>
                  </w:tblGrid>
                  <w:tr w:rsidR="00000000" w:rsidRPr="00484765" w:rsidTr="00484765">
                    <w:tc>
                      <w:tcPr>
                        <w:tcW w:w="1875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Значимость показателя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Описание показателя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Порядок оценки по показателю</w:t>
                        </w:r>
                      </w:p>
                    </w:tc>
                    <w:tc>
                      <w:tcPr>
                        <w:tcW w:w="625" w:type="pc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Предложение участника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Наличие опыта участника по успешному выполнению работ сопоставимых по объему и виду работ, на заключение контракта по выполнени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ю которых проводится закупка, за последние 5 лет до даты подачи заявки на участие в конкурсе.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лучшим</w:t>
                        </w:r>
                        <w:proofErr w:type="gramEnd"/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условием исполнения контракта является наибольшее 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722511819"/>
                    <w:rPr>
                      <w:rFonts w:eastAsia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01"/>
                    <w:gridCol w:w="2154"/>
                    <w:gridCol w:w="1787"/>
                    <w:gridCol w:w="1771"/>
                  </w:tblGrid>
                  <w:tr w:rsidR="00000000" w:rsidRPr="00484765" w:rsidTr="00484765"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Комиссия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Оценка по заявке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Без учета значимости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С учетом значимости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  <w:tr w:rsidR="00000000" w:rsidRPr="00484765" w:rsidTr="00484765">
                    <w:tc>
                      <w:tcPr>
                        <w:tcW w:w="0" w:type="auto"/>
                        <w:gridSpan w:val="2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Pr="00484765" w:rsidRDefault="00484765" w:rsidP="0048476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484765">
                          <w:rPr>
                            <w:rFonts w:eastAsia="Times New Roman"/>
                            <w:sz w:val="16"/>
                            <w:szCs w:val="16"/>
                          </w:rPr>
                          <w:t>10.00</w:t>
                        </w:r>
                      </w:p>
                    </w:tc>
                  </w:tr>
                </w:tbl>
                <w:p w:rsidR="00000000" w:rsidRPr="00484765" w:rsidRDefault="00484765" w:rsidP="00484765">
                  <w:pPr>
                    <w:divId w:val="1451625432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484765" w:rsidRDefault="00484765" w:rsidP="00484765">
            <w:pPr>
              <w:divId w:val="2144302005"/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lastRenderedPageBreak/>
              <w:t xml:space="preserve">Настоящий протокол подлежит хранению в течение трех лет. </w:t>
            </w:r>
          </w:p>
          <w:p w:rsidR="00000000" w:rsidRDefault="00484765" w:rsidP="00484765">
            <w:pPr>
              <w:rPr>
                <w:rFonts w:eastAsia="Times New Roman"/>
                <w:sz w:val="16"/>
                <w:szCs w:val="16"/>
              </w:rPr>
            </w:pPr>
            <w:r w:rsidRPr="00484765">
              <w:rPr>
                <w:rFonts w:eastAsia="Times New Roman"/>
                <w:sz w:val="16"/>
                <w:szCs w:val="16"/>
              </w:rPr>
              <w:t xml:space="preserve">Подписи: </w:t>
            </w:r>
          </w:p>
          <w:p w:rsidR="00484765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9072" w:type="dxa"/>
              <w:tblLook w:val="04A0" w:firstRow="1" w:lastRow="0" w:firstColumn="1" w:lastColumn="0" w:noHBand="0" w:noVBand="1"/>
            </w:tblPr>
            <w:tblGrid>
              <w:gridCol w:w="5443"/>
              <w:gridCol w:w="3629"/>
            </w:tblGrid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bookmarkStart w:id="0" w:name="_GoBack"/>
                  <w:r w:rsidRPr="0048476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Хаванская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Фазлиахметова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Вагизова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Герауф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Латыпова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Шаяхметова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</w:tr>
            <w:tr w:rsidR="00000000" w:rsidRPr="00484765" w:rsidTr="00484765">
              <w:tc>
                <w:tcPr>
                  <w:tcW w:w="3000" w:type="pct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8476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484765" w:rsidRDefault="00484765" w:rsidP="0048476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Елова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proofErr w:type="gramEnd"/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48476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</w:tr>
            <w:bookmarkEnd w:id="0"/>
          </w:tbl>
          <w:p w:rsidR="00000000" w:rsidRPr="00484765" w:rsidRDefault="00484765" w:rsidP="00484765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00000" w:rsidRPr="00484765" w:rsidRDefault="00484765" w:rsidP="00484765">
      <w:pPr>
        <w:rPr>
          <w:rFonts w:eastAsia="Times New Roman"/>
          <w:sz w:val="16"/>
          <w:szCs w:val="16"/>
        </w:rPr>
      </w:pPr>
    </w:p>
    <w:sectPr w:rsidR="00000000" w:rsidRPr="0048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0C5B"/>
    <w:rsid w:val="00110C5B"/>
    <w:rsid w:val="004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C879-1E0A-4366-87FB-F7FB1B8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table" w:styleId="a3">
    <w:name w:val="Table Grid"/>
    <w:basedOn w:val="a1"/>
    <w:uiPriority w:val="39"/>
    <w:rsid w:val="00484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9593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39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8345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Хаванская</dc:creator>
  <cp:keywords/>
  <dc:description/>
  <cp:lastModifiedBy>Ольга Хаванская</cp:lastModifiedBy>
  <cp:revision>3</cp:revision>
  <dcterms:created xsi:type="dcterms:W3CDTF">2019-11-18T10:41:00Z</dcterms:created>
  <dcterms:modified xsi:type="dcterms:W3CDTF">2019-11-18T10:43:00Z</dcterms:modified>
</cp:coreProperties>
</file>