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43" w:rsidRPr="00AC55CC" w:rsidRDefault="00274343" w:rsidP="002743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5CC">
        <w:rPr>
          <w:rFonts w:ascii="Times New Roman" w:eastAsia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274343" w:rsidRPr="00AC55CC" w:rsidRDefault="00274343" w:rsidP="002743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343" w:rsidRPr="00AC55CC" w:rsidRDefault="00274343" w:rsidP="002743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5CC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:rsidR="00274343" w:rsidRPr="00AC55CC" w:rsidRDefault="00274343" w:rsidP="002743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343" w:rsidRPr="00AC55CC" w:rsidRDefault="00274343" w:rsidP="00274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«___» _____________ 2019 </w:t>
      </w:r>
      <w:r w:rsidRPr="00AC55CC">
        <w:rPr>
          <w:rFonts w:ascii="Times New Roman" w:eastAsia="Times New Roman" w:hAnsi="Times New Roman" w:cs="Times New Roman"/>
          <w:sz w:val="28"/>
          <w:szCs w:val="28"/>
        </w:rPr>
        <w:t>г. №______</w:t>
      </w:r>
    </w:p>
    <w:p w:rsidR="00B948F7" w:rsidRDefault="00B948F7" w:rsidP="00274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4343" w:rsidRPr="00AC55CC" w:rsidRDefault="00274343" w:rsidP="00274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5CC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274343" w:rsidRPr="00AC55CC" w:rsidRDefault="00274343" w:rsidP="00B948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961" w:rsidRPr="00274343" w:rsidRDefault="00274343" w:rsidP="0027434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274343">
        <w:rPr>
          <w:rFonts w:ascii="Times New Roman" w:hAnsi="Times New Roman" w:cs="Times New Roman"/>
          <w:sz w:val="28"/>
          <w:szCs w:val="24"/>
        </w:rPr>
        <w:t>б ограничениях допуска музыкальных инструментов и звукового оборудования, происходящих из иностранных государств, а также о требованиях к формированию лотов для целей осуществления закупок для обеспечения государственных и муниципальных нужд</w:t>
      </w:r>
      <w:r w:rsidR="00E64961">
        <w:rPr>
          <w:rFonts w:ascii="Times New Roman" w:hAnsi="Times New Roman" w:cs="Times New Roman"/>
          <w:sz w:val="28"/>
          <w:szCs w:val="24"/>
        </w:rPr>
        <w:t xml:space="preserve"> </w:t>
      </w:r>
      <w:r w:rsidR="00E64961">
        <w:rPr>
          <w:rFonts w:ascii="Times New Roman" w:hAnsi="Times New Roman" w:cs="Times New Roman"/>
          <w:sz w:val="28"/>
          <w:szCs w:val="24"/>
        </w:rPr>
        <w:br/>
      </w:r>
      <w:r w:rsidR="00E64961" w:rsidRPr="00B948F7">
        <w:rPr>
          <w:rFonts w:ascii="Times New Roman" w:hAnsi="Times New Roman" w:cs="Times New Roman"/>
          <w:sz w:val="28"/>
          <w:szCs w:val="24"/>
        </w:rPr>
        <w:t>за исключением закупок, проводимых подведомственными Министерству культуры Российской Федерации учреждениями культуры</w:t>
      </w:r>
    </w:p>
    <w:p w:rsidR="00B948F7" w:rsidRDefault="00B948F7" w:rsidP="00356A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6ADD" w:rsidRDefault="00E44F12" w:rsidP="00356A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6A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56ADD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356A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448CA">
        <w:rPr>
          <w:rFonts w:ascii="Times New Roman" w:hAnsi="Times New Roman" w:cs="Times New Roman"/>
          <w:sz w:val="28"/>
          <w:szCs w:val="28"/>
        </w:rPr>
        <w:t>«</w:t>
      </w:r>
      <w:r w:rsidRPr="00356AD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448CA">
        <w:rPr>
          <w:rFonts w:ascii="Times New Roman" w:hAnsi="Times New Roman" w:cs="Times New Roman"/>
          <w:sz w:val="28"/>
          <w:szCs w:val="28"/>
        </w:rPr>
        <w:t>»</w:t>
      </w:r>
      <w:r w:rsidRPr="00356ADD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</w:t>
      </w:r>
      <w:r w:rsidRPr="00274343">
        <w:rPr>
          <w:rFonts w:ascii="Times New Roman" w:hAnsi="Times New Roman" w:cs="Times New Roman"/>
          <w:b/>
          <w:spacing w:val="26"/>
          <w:sz w:val="28"/>
          <w:szCs w:val="28"/>
        </w:rPr>
        <w:t>постановляет</w:t>
      </w:r>
      <w:r w:rsidRPr="00356ADD">
        <w:rPr>
          <w:rFonts w:ascii="Times New Roman" w:hAnsi="Times New Roman" w:cs="Times New Roman"/>
          <w:sz w:val="28"/>
          <w:szCs w:val="28"/>
        </w:rPr>
        <w:t>:</w:t>
      </w:r>
      <w:bookmarkStart w:id="0" w:name="P20"/>
      <w:bookmarkEnd w:id="0"/>
    </w:p>
    <w:p w:rsidR="00746998" w:rsidRDefault="00E44F12" w:rsidP="00AC5D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DD">
        <w:rPr>
          <w:rFonts w:ascii="Times New Roman" w:hAnsi="Times New Roman" w:cs="Times New Roman"/>
          <w:sz w:val="28"/>
          <w:szCs w:val="28"/>
        </w:rPr>
        <w:t xml:space="preserve">1. </w:t>
      </w:r>
      <w:r w:rsidR="00746998" w:rsidRPr="00746998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="009D04AC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746998" w:rsidRPr="00746998">
        <w:rPr>
          <w:rFonts w:ascii="Times New Roman" w:hAnsi="Times New Roman" w:cs="Times New Roman"/>
          <w:sz w:val="28"/>
          <w:szCs w:val="28"/>
        </w:rPr>
        <w:t xml:space="preserve">отдельных видов </w:t>
      </w:r>
      <w:r w:rsidR="00746998">
        <w:rPr>
          <w:rFonts w:ascii="Times New Roman" w:hAnsi="Times New Roman" w:cs="Times New Roman"/>
          <w:sz w:val="28"/>
          <w:szCs w:val="28"/>
        </w:rPr>
        <w:t>музыкальных инструментов и звукового оборудования</w:t>
      </w:r>
      <w:r w:rsidR="00746998" w:rsidRPr="00746998">
        <w:rPr>
          <w:rFonts w:ascii="Times New Roman" w:hAnsi="Times New Roman" w:cs="Times New Roman"/>
          <w:sz w:val="28"/>
          <w:szCs w:val="28"/>
        </w:rPr>
        <w:t xml:space="preserve">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</w:t>
      </w:r>
      <w:r w:rsidR="00746998" w:rsidRPr="00B948F7">
        <w:rPr>
          <w:rFonts w:ascii="Times New Roman" w:hAnsi="Times New Roman" w:cs="Times New Roman"/>
          <w:sz w:val="28"/>
          <w:szCs w:val="28"/>
        </w:rPr>
        <w:t xml:space="preserve">нужд </w:t>
      </w:r>
      <w:r w:rsidR="00280AF3" w:rsidRPr="00B948F7">
        <w:rPr>
          <w:rFonts w:ascii="Times New Roman" w:hAnsi="Times New Roman" w:cs="Times New Roman"/>
          <w:sz w:val="28"/>
          <w:szCs w:val="28"/>
        </w:rPr>
        <w:t>(за исключением</w:t>
      </w:r>
      <w:r w:rsidR="00E64961" w:rsidRPr="00B948F7">
        <w:rPr>
          <w:rFonts w:ascii="Times New Roman" w:hAnsi="Times New Roman" w:cs="Times New Roman"/>
          <w:sz w:val="28"/>
          <w:szCs w:val="28"/>
        </w:rPr>
        <w:t xml:space="preserve"> закупок,</w:t>
      </w:r>
      <w:r w:rsidR="00280AF3" w:rsidRPr="00B948F7"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="00E64961" w:rsidRPr="00B948F7">
        <w:rPr>
          <w:rFonts w:ascii="Times New Roman" w:hAnsi="Times New Roman" w:cs="Times New Roman"/>
          <w:sz w:val="28"/>
          <w:szCs w:val="28"/>
        </w:rPr>
        <w:t xml:space="preserve">подведомственными Министерству культуры Российской Федерации </w:t>
      </w:r>
      <w:r w:rsidR="00280AF3" w:rsidRPr="00B948F7">
        <w:rPr>
          <w:rFonts w:ascii="Times New Roman" w:hAnsi="Times New Roman" w:cs="Times New Roman"/>
          <w:sz w:val="28"/>
          <w:szCs w:val="28"/>
        </w:rPr>
        <w:t xml:space="preserve">учреждениями культуры) </w:t>
      </w:r>
      <w:r w:rsidR="00746998" w:rsidRPr="00B948F7">
        <w:rPr>
          <w:rFonts w:ascii="Times New Roman" w:hAnsi="Times New Roman" w:cs="Times New Roman"/>
          <w:sz w:val="28"/>
          <w:szCs w:val="28"/>
        </w:rPr>
        <w:t>(</w:t>
      </w:r>
      <w:r w:rsidR="00746998" w:rsidRPr="0074699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46998">
        <w:rPr>
          <w:rFonts w:ascii="Times New Roman" w:hAnsi="Times New Roman" w:cs="Times New Roman"/>
          <w:sz w:val="28"/>
          <w:szCs w:val="28"/>
        </w:rPr>
        <w:t xml:space="preserve">– </w:t>
      </w:r>
      <w:r w:rsidR="00746998" w:rsidRPr="00746998">
        <w:rPr>
          <w:rFonts w:ascii="Times New Roman" w:hAnsi="Times New Roman" w:cs="Times New Roman"/>
          <w:sz w:val="28"/>
          <w:szCs w:val="28"/>
        </w:rPr>
        <w:t>перечень).</w:t>
      </w:r>
    </w:p>
    <w:p w:rsidR="00356ADD" w:rsidRDefault="00746998" w:rsidP="00AC5D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43AA" w:rsidRPr="00DC43AA">
        <w:rPr>
          <w:rFonts w:ascii="Times New Roman" w:hAnsi="Times New Roman" w:cs="Times New Roman"/>
          <w:sz w:val="28"/>
          <w:szCs w:val="28"/>
        </w:rPr>
        <w:t xml:space="preserve">Установить, что для целей осуществления закупок отдельных видов </w:t>
      </w:r>
      <w:r w:rsidR="00DC43AA">
        <w:rPr>
          <w:rFonts w:ascii="Times New Roman" w:hAnsi="Times New Roman" w:cs="Times New Roman"/>
          <w:sz w:val="28"/>
          <w:szCs w:val="28"/>
        </w:rPr>
        <w:t>музыкальных инструментов и звукового оборудования</w:t>
      </w:r>
      <w:r w:rsidR="00DC43AA" w:rsidRPr="00DC43AA">
        <w:rPr>
          <w:rFonts w:ascii="Times New Roman" w:hAnsi="Times New Roman" w:cs="Times New Roman"/>
          <w:sz w:val="28"/>
          <w:szCs w:val="28"/>
        </w:rPr>
        <w:t xml:space="preserve">, включенных в перечень, заказчик отклоняет все заявки (окончательные предложения), содержащие предложения о поставке отдельных видов </w:t>
      </w:r>
      <w:r w:rsidR="00DC43AA">
        <w:rPr>
          <w:rFonts w:ascii="Times New Roman" w:hAnsi="Times New Roman" w:cs="Times New Roman"/>
          <w:sz w:val="28"/>
          <w:szCs w:val="28"/>
        </w:rPr>
        <w:t xml:space="preserve">музыкальных инструментов и звукового </w:t>
      </w:r>
      <w:r w:rsidR="00DC43AA">
        <w:rPr>
          <w:rFonts w:ascii="Times New Roman" w:hAnsi="Times New Roman" w:cs="Times New Roman"/>
          <w:sz w:val="28"/>
          <w:szCs w:val="28"/>
        </w:rPr>
        <w:lastRenderedPageBreak/>
        <w:t>оборудования</w:t>
      </w:r>
      <w:r w:rsidR="00DC43AA" w:rsidRPr="00DC43AA">
        <w:rPr>
          <w:rFonts w:ascii="Times New Roman" w:hAnsi="Times New Roman" w:cs="Times New Roman"/>
          <w:sz w:val="28"/>
          <w:szCs w:val="28"/>
        </w:rPr>
        <w:t xml:space="preserve">, включенных в перечень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 </w:t>
      </w:r>
    </w:p>
    <w:p w:rsidR="00D92162" w:rsidRDefault="00D92162" w:rsidP="00AC5D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62">
        <w:rPr>
          <w:rFonts w:ascii="Times New Roman" w:hAnsi="Times New Roman" w:cs="Times New Roman"/>
          <w:sz w:val="28"/>
          <w:szCs w:val="28"/>
        </w:rPr>
        <w:t xml:space="preserve">содержат предложения о поставке отдельных видов </w:t>
      </w:r>
      <w:r>
        <w:rPr>
          <w:rFonts w:ascii="Times New Roman" w:hAnsi="Times New Roman" w:cs="Times New Roman"/>
          <w:sz w:val="28"/>
          <w:szCs w:val="28"/>
        </w:rPr>
        <w:t>музыкальных инструментов и звукового оборудования</w:t>
      </w:r>
      <w:r w:rsidRPr="00D92162">
        <w:rPr>
          <w:rFonts w:ascii="Times New Roman" w:hAnsi="Times New Roman" w:cs="Times New Roman"/>
          <w:sz w:val="28"/>
          <w:szCs w:val="28"/>
        </w:rPr>
        <w:t>, включенных в перечень, страной происхождения которых являются только государства - члены Евразийского экономического союза;</w:t>
      </w:r>
    </w:p>
    <w:p w:rsidR="00D92162" w:rsidRDefault="00D92162" w:rsidP="00AC5D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62">
        <w:rPr>
          <w:rFonts w:ascii="Times New Roman" w:hAnsi="Times New Roman" w:cs="Times New Roman"/>
          <w:sz w:val="28"/>
          <w:szCs w:val="28"/>
        </w:rPr>
        <w:t xml:space="preserve">не содержат предложений о поставке одного и того же вида </w:t>
      </w:r>
      <w:r>
        <w:rPr>
          <w:rFonts w:ascii="Times New Roman" w:hAnsi="Times New Roman" w:cs="Times New Roman"/>
          <w:sz w:val="28"/>
          <w:szCs w:val="28"/>
        </w:rPr>
        <w:t>музыкального инструмента и звукового оборудования</w:t>
      </w:r>
      <w:r w:rsidRPr="00D92162">
        <w:rPr>
          <w:rFonts w:ascii="Times New Roman" w:hAnsi="Times New Roman" w:cs="Times New Roman"/>
          <w:sz w:val="28"/>
          <w:szCs w:val="28"/>
        </w:rPr>
        <w:t xml:space="preserve"> одного производителя либо производителей, входящих в одну группу лиц, соответствующую признакам, предусмотренным статьей 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2162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162">
        <w:rPr>
          <w:rFonts w:ascii="Times New Roman" w:hAnsi="Times New Roman" w:cs="Times New Roman"/>
          <w:sz w:val="28"/>
          <w:szCs w:val="28"/>
        </w:rPr>
        <w:t>, при сопоставлении этих заявок (окончательных предложений)</w:t>
      </w:r>
      <w:r w:rsidR="00EA7186">
        <w:rPr>
          <w:rFonts w:ascii="Times New Roman" w:hAnsi="Times New Roman" w:cs="Times New Roman"/>
          <w:sz w:val="28"/>
          <w:szCs w:val="28"/>
        </w:rPr>
        <w:t>.</w:t>
      </w:r>
    </w:p>
    <w:p w:rsidR="00356ADD" w:rsidRDefault="00746998" w:rsidP="00AC5D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4F12" w:rsidRPr="00356ADD">
        <w:rPr>
          <w:rFonts w:ascii="Times New Roman" w:hAnsi="Times New Roman" w:cs="Times New Roman"/>
          <w:sz w:val="28"/>
          <w:szCs w:val="28"/>
        </w:rPr>
        <w:t xml:space="preserve">. Подтверждением страны происхождения </w:t>
      </w:r>
      <w:r w:rsidR="0042125C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E87E0C" w:rsidRPr="00356ADD">
        <w:rPr>
          <w:rFonts w:ascii="Times New Roman" w:hAnsi="Times New Roman" w:cs="Times New Roman"/>
          <w:sz w:val="28"/>
          <w:szCs w:val="28"/>
        </w:rPr>
        <w:t>инструментов и звукового оборудования</w:t>
      </w:r>
      <w:r w:rsidR="00DA30F6">
        <w:rPr>
          <w:rFonts w:ascii="Times New Roman" w:hAnsi="Times New Roman" w:cs="Times New Roman"/>
          <w:sz w:val="28"/>
          <w:szCs w:val="28"/>
        </w:rPr>
        <w:t>, включенн</w:t>
      </w:r>
      <w:r w:rsidR="00804870">
        <w:rPr>
          <w:rFonts w:ascii="Times New Roman" w:hAnsi="Times New Roman" w:cs="Times New Roman"/>
          <w:sz w:val="28"/>
          <w:szCs w:val="28"/>
        </w:rPr>
        <w:t>ых</w:t>
      </w:r>
      <w:r w:rsidR="00DA30F6">
        <w:rPr>
          <w:rFonts w:ascii="Times New Roman" w:hAnsi="Times New Roman" w:cs="Times New Roman"/>
          <w:sz w:val="28"/>
          <w:szCs w:val="28"/>
        </w:rPr>
        <w:t xml:space="preserve"> в перечень,</w:t>
      </w:r>
      <w:r w:rsidR="00E87E0C" w:rsidRPr="00356ADD">
        <w:rPr>
          <w:rFonts w:ascii="Times New Roman" w:hAnsi="Times New Roman" w:cs="Times New Roman"/>
          <w:sz w:val="28"/>
          <w:szCs w:val="28"/>
        </w:rPr>
        <w:t xml:space="preserve"> </w:t>
      </w:r>
      <w:r w:rsidR="00E44F12" w:rsidRPr="00356ADD">
        <w:rPr>
          <w:rFonts w:ascii="Times New Roman" w:hAnsi="Times New Roman" w:cs="Times New Roman"/>
          <w:sz w:val="28"/>
          <w:szCs w:val="28"/>
        </w:rPr>
        <w:t>является один из следующих документов:</w:t>
      </w:r>
    </w:p>
    <w:p w:rsidR="00356ADD" w:rsidRDefault="00E44F12" w:rsidP="00356A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6ADD">
        <w:rPr>
          <w:rFonts w:ascii="Times New Roman" w:hAnsi="Times New Roman" w:cs="Times New Roman"/>
          <w:sz w:val="28"/>
          <w:szCs w:val="28"/>
        </w:rPr>
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</w:t>
      </w:r>
      <w:hyperlink r:id="rId8" w:history="1">
        <w:r w:rsidRPr="00356AD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56ADD">
        <w:rPr>
          <w:rFonts w:ascii="Times New Roman" w:hAnsi="Times New Roman" w:cs="Times New Roman"/>
          <w:sz w:val="28"/>
          <w:szCs w:val="28"/>
        </w:rP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</w:t>
      </w:r>
      <w:r w:rsidR="005448CA">
        <w:rPr>
          <w:rFonts w:ascii="Times New Roman" w:hAnsi="Times New Roman" w:cs="Times New Roman"/>
          <w:sz w:val="28"/>
          <w:szCs w:val="28"/>
        </w:rPr>
        <w:br/>
      </w:r>
      <w:r w:rsidRPr="00356ADD">
        <w:rPr>
          <w:rFonts w:ascii="Times New Roman" w:hAnsi="Times New Roman" w:cs="Times New Roman"/>
          <w:sz w:val="28"/>
          <w:szCs w:val="28"/>
        </w:rPr>
        <w:t xml:space="preserve">2009 г., и в соответствии с критериями определения страны происхождения товаров, предусмотренными указанными </w:t>
      </w:r>
      <w:hyperlink r:id="rId9" w:history="1">
        <w:r w:rsidRPr="00356AD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56ADD">
        <w:rPr>
          <w:rFonts w:ascii="Times New Roman" w:hAnsi="Times New Roman" w:cs="Times New Roman"/>
          <w:sz w:val="28"/>
          <w:szCs w:val="28"/>
        </w:rPr>
        <w:t>;</w:t>
      </w:r>
    </w:p>
    <w:p w:rsidR="00BC7BE9" w:rsidRDefault="00274343" w:rsidP="00BC7B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44F12" w:rsidRPr="00356ADD">
        <w:rPr>
          <w:rFonts w:ascii="Times New Roman" w:hAnsi="Times New Roman" w:cs="Times New Roman"/>
          <w:sz w:val="28"/>
          <w:szCs w:val="28"/>
        </w:rPr>
        <w:t xml:space="preserve">) заключение о подтверждении производства промышленной продукции </w:t>
      </w:r>
      <w:r w:rsidR="00BA3DC4">
        <w:rPr>
          <w:rFonts w:ascii="Times New Roman" w:hAnsi="Times New Roman" w:cs="Times New Roman"/>
          <w:sz w:val="28"/>
          <w:szCs w:val="28"/>
        </w:rPr>
        <w:br/>
      </w:r>
      <w:r w:rsidR="00E44F12" w:rsidRPr="00356ADD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Федерации, выдаваемое Министерством промышленности и торговли Российской Федерации в порядке, установленном </w:t>
      </w:r>
      <w:hyperlink r:id="rId10" w:history="1">
        <w:r w:rsidR="00E44F12" w:rsidRPr="00356AD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44F12" w:rsidRPr="00356ADD">
        <w:rPr>
          <w:rFonts w:ascii="Times New Roman" w:hAnsi="Times New Roman" w:cs="Times New Roman"/>
          <w:sz w:val="28"/>
          <w:szCs w:val="28"/>
        </w:rP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</w:t>
      </w:r>
      <w:r w:rsidR="00E44F12" w:rsidRPr="00356ADD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17 июля 2015 г. </w:t>
      </w:r>
      <w:r w:rsidR="005448CA">
        <w:rPr>
          <w:rFonts w:ascii="Times New Roman" w:hAnsi="Times New Roman" w:cs="Times New Roman"/>
          <w:sz w:val="28"/>
          <w:szCs w:val="28"/>
        </w:rPr>
        <w:t>№</w:t>
      </w:r>
      <w:r w:rsidR="00E44F12" w:rsidRPr="00356ADD">
        <w:rPr>
          <w:rFonts w:ascii="Times New Roman" w:hAnsi="Times New Roman" w:cs="Times New Roman"/>
          <w:sz w:val="28"/>
          <w:szCs w:val="28"/>
        </w:rPr>
        <w:t xml:space="preserve"> 719 </w:t>
      </w:r>
      <w:r w:rsidR="005448CA">
        <w:rPr>
          <w:rFonts w:ascii="Times New Roman" w:hAnsi="Times New Roman" w:cs="Times New Roman"/>
          <w:sz w:val="28"/>
          <w:szCs w:val="28"/>
        </w:rPr>
        <w:t>«</w:t>
      </w:r>
      <w:r w:rsidR="00E44F12" w:rsidRPr="00356ADD">
        <w:rPr>
          <w:rFonts w:ascii="Times New Roman" w:hAnsi="Times New Roman" w:cs="Times New Roman"/>
          <w:sz w:val="28"/>
          <w:szCs w:val="28"/>
        </w:rPr>
        <w:t>О подтверждении производства промышленной продукции на территории Российской Федерации</w:t>
      </w:r>
      <w:r w:rsidR="005448CA">
        <w:rPr>
          <w:rFonts w:ascii="Times New Roman" w:hAnsi="Times New Roman" w:cs="Times New Roman"/>
          <w:sz w:val="28"/>
          <w:szCs w:val="28"/>
        </w:rPr>
        <w:t>»</w:t>
      </w:r>
      <w:r w:rsidR="00E44F12" w:rsidRPr="00356ADD">
        <w:rPr>
          <w:rFonts w:ascii="Times New Roman" w:hAnsi="Times New Roman" w:cs="Times New Roman"/>
          <w:sz w:val="28"/>
          <w:szCs w:val="28"/>
        </w:rPr>
        <w:t>.</w:t>
      </w:r>
      <w:r w:rsidR="00BC7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E1" w:rsidRPr="00274343" w:rsidRDefault="0073571C" w:rsidP="00AC5D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4F12" w:rsidRPr="00356ADD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8976C1" w:rsidRPr="00356ADD">
        <w:rPr>
          <w:rFonts w:ascii="Times New Roman" w:hAnsi="Times New Roman" w:cs="Times New Roman"/>
          <w:sz w:val="28"/>
          <w:szCs w:val="28"/>
        </w:rPr>
        <w:t>музыкаль</w:t>
      </w:r>
      <w:r w:rsidR="00356ADD" w:rsidRPr="00356ADD">
        <w:rPr>
          <w:rFonts w:ascii="Times New Roman" w:hAnsi="Times New Roman" w:cs="Times New Roman"/>
          <w:sz w:val="28"/>
          <w:szCs w:val="28"/>
        </w:rPr>
        <w:t>ны</w:t>
      </w:r>
      <w:r w:rsidR="00794489">
        <w:rPr>
          <w:rFonts w:ascii="Times New Roman" w:hAnsi="Times New Roman" w:cs="Times New Roman"/>
          <w:sz w:val="28"/>
          <w:szCs w:val="28"/>
        </w:rPr>
        <w:t>е</w:t>
      </w:r>
      <w:r w:rsidR="00356ADD" w:rsidRPr="00356ADD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794489">
        <w:rPr>
          <w:rFonts w:ascii="Times New Roman" w:hAnsi="Times New Roman" w:cs="Times New Roman"/>
          <w:sz w:val="28"/>
          <w:szCs w:val="28"/>
        </w:rPr>
        <w:t>ы</w:t>
      </w:r>
      <w:r w:rsidR="008976C1" w:rsidRPr="00356ADD">
        <w:rPr>
          <w:rFonts w:ascii="Times New Roman" w:hAnsi="Times New Roman" w:cs="Times New Roman"/>
          <w:sz w:val="28"/>
          <w:szCs w:val="28"/>
        </w:rPr>
        <w:t xml:space="preserve"> и звуково</w:t>
      </w:r>
      <w:r w:rsidR="00794489">
        <w:rPr>
          <w:rFonts w:ascii="Times New Roman" w:hAnsi="Times New Roman" w:cs="Times New Roman"/>
          <w:sz w:val="28"/>
          <w:szCs w:val="28"/>
        </w:rPr>
        <w:t>е</w:t>
      </w:r>
      <w:r w:rsidR="008976C1" w:rsidRPr="00356ADD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794489">
        <w:rPr>
          <w:rFonts w:ascii="Times New Roman" w:hAnsi="Times New Roman" w:cs="Times New Roman"/>
          <w:sz w:val="28"/>
          <w:szCs w:val="28"/>
        </w:rPr>
        <w:t>е, входящие в различные производственные группы</w:t>
      </w:r>
      <w:r w:rsidR="008976C1" w:rsidRPr="00356ADD">
        <w:rPr>
          <w:rFonts w:ascii="Times New Roman" w:hAnsi="Times New Roman" w:cs="Times New Roman"/>
          <w:sz w:val="28"/>
          <w:szCs w:val="28"/>
        </w:rPr>
        <w:t xml:space="preserve"> </w:t>
      </w:r>
      <w:r w:rsidR="008F26B2">
        <w:rPr>
          <w:rFonts w:ascii="Times New Roman" w:hAnsi="Times New Roman" w:cs="Times New Roman"/>
          <w:sz w:val="28"/>
          <w:szCs w:val="28"/>
        </w:rPr>
        <w:t xml:space="preserve">(согласно Приложению </w:t>
      </w:r>
      <w:r w:rsidR="004C458B">
        <w:rPr>
          <w:rFonts w:ascii="Times New Roman" w:hAnsi="Times New Roman" w:cs="Times New Roman"/>
          <w:sz w:val="28"/>
          <w:szCs w:val="28"/>
        </w:rPr>
        <w:t>2</w:t>
      </w:r>
      <w:r w:rsidR="008F26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другие товары, работы и услуги</w:t>
      </w:r>
      <w:r w:rsidR="00DA30F6">
        <w:rPr>
          <w:rFonts w:ascii="Times New Roman" w:hAnsi="Times New Roman" w:cs="Times New Roman"/>
          <w:sz w:val="28"/>
          <w:szCs w:val="28"/>
        </w:rPr>
        <w:t xml:space="preserve"> </w:t>
      </w:r>
      <w:r w:rsidR="00E44F12" w:rsidRPr="00356ADD">
        <w:rPr>
          <w:rFonts w:ascii="Times New Roman" w:hAnsi="Times New Roman" w:cs="Times New Roman"/>
          <w:sz w:val="28"/>
          <w:szCs w:val="28"/>
        </w:rPr>
        <w:t xml:space="preserve">не </w:t>
      </w:r>
      <w:r w:rsidR="00E44F12" w:rsidRPr="00274343">
        <w:rPr>
          <w:rFonts w:ascii="Times New Roman" w:hAnsi="Times New Roman" w:cs="Times New Roman"/>
          <w:sz w:val="28"/>
          <w:szCs w:val="28"/>
        </w:rPr>
        <w:t>могут быть предметом одного контракта (одного лота</w:t>
      </w:r>
      <w:r w:rsidR="002901E1" w:rsidRPr="00274343">
        <w:rPr>
          <w:rFonts w:ascii="Times New Roman" w:hAnsi="Times New Roman" w:cs="Times New Roman"/>
          <w:sz w:val="28"/>
          <w:szCs w:val="28"/>
        </w:rPr>
        <w:t>).</w:t>
      </w:r>
    </w:p>
    <w:p w:rsidR="00C93C15" w:rsidRDefault="0073571C" w:rsidP="00C93C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3C15" w:rsidRPr="009D04AC">
        <w:rPr>
          <w:rFonts w:ascii="Times New Roman" w:hAnsi="Times New Roman" w:cs="Times New Roman"/>
          <w:sz w:val="28"/>
          <w:szCs w:val="28"/>
        </w:rPr>
        <w:t xml:space="preserve">. 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</w:t>
      </w:r>
      <w:r w:rsidR="009D04AC" w:rsidRPr="00274343">
        <w:rPr>
          <w:rFonts w:ascii="Times New Roman" w:hAnsi="Times New Roman" w:cs="Times New Roman"/>
          <w:sz w:val="28"/>
          <w:szCs w:val="28"/>
        </w:rPr>
        <w:t>отдельных видов музыкальных инструментов и звукового оборудования</w:t>
      </w:r>
      <w:r w:rsidR="00C93C15" w:rsidRPr="009D04AC">
        <w:rPr>
          <w:rFonts w:ascii="Times New Roman" w:hAnsi="Times New Roman" w:cs="Times New Roman"/>
          <w:sz w:val="28"/>
          <w:szCs w:val="28"/>
        </w:rPr>
        <w:t xml:space="preserve">, включенных в перечень и происходящих из иностранных государств (за исключением государств - членов Евразийского экономического союза), замена </w:t>
      </w:r>
      <w:r w:rsidR="009D04AC" w:rsidRPr="00274343">
        <w:rPr>
          <w:rFonts w:ascii="Times New Roman" w:hAnsi="Times New Roman" w:cs="Times New Roman"/>
          <w:sz w:val="28"/>
          <w:szCs w:val="28"/>
        </w:rPr>
        <w:t>отдельных видов музыкальных инструментов и звукового оборудования</w:t>
      </w:r>
      <w:r w:rsidR="00C93C15" w:rsidRPr="009D04AC">
        <w:rPr>
          <w:rFonts w:ascii="Times New Roman" w:hAnsi="Times New Roman" w:cs="Times New Roman"/>
          <w:sz w:val="28"/>
          <w:szCs w:val="28"/>
        </w:rPr>
        <w:t xml:space="preserve">, страной происхождения которого не является государство - член Евразийского экономического союза, и замена производителя </w:t>
      </w:r>
      <w:r w:rsidR="009D04AC" w:rsidRPr="00274343">
        <w:rPr>
          <w:rFonts w:ascii="Times New Roman" w:hAnsi="Times New Roman" w:cs="Times New Roman"/>
          <w:sz w:val="28"/>
          <w:szCs w:val="28"/>
        </w:rPr>
        <w:t>отдельных видов музыкальных инструментов и звукового оборудования</w:t>
      </w:r>
      <w:r w:rsidR="00C93C15" w:rsidRPr="009D04AC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2901E1" w:rsidRDefault="0073571C" w:rsidP="00AC5D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4F12" w:rsidRPr="00356ADD">
        <w:rPr>
          <w:rFonts w:ascii="Times New Roman" w:hAnsi="Times New Roman" w:cs="Times New Roman"/>
          <w:sz w:val="28"/>
          <w:szCs w:val="28"/>
        </w:rPr>
        <w:t xml:space="preserve">. Установленные настоящим постановлением ограничения допуска </w:t>
      </w:r>
      <w:r w:rsidR="009D04AC" w:rsidRPr="00274343">
        <w:rPr>
          <w:rFonts w:ascii="Times New Roman" w:hAnsi="Times New Roman" w:cs="Times New Roman"/>
          <w:sz w:val="28"/>
          <w:szCs w:val="28"/>
        </w:rPr>
        <w:t xml:space="preserve">отдельных видов </w:t>
      </w:r>
      <w:r w:rsidR="00BC7BE9">
        <w:rPr>
          <w:rFonts w:ascii="Times New Roman" w:hAnsi="Times New Roman" w:cs="Times New Roman"/>
          <w:sz w:val="28"/>
          <w:szCs w:val="28"/>
        </w:rPr>
        <w:t xml:space="preserve">музыкальных инструментов и звукового оборудования </w:t>
      </w:r>
      <w:r w:rsidR="00E44F12" w:rsidRPr="00356ADD">
        <w:rPr>
          <w:rFonts w:ascii="Times New Roman" w:hAnsi="Times New Roman" w:cs="Times New Roman"/>
          <w:sz w:val="28"/>
          <w:szCs w:val="28"/>
        </w:rPr>
        <w:t>не применяются в следующих случаях:</w:t>
      </w:r>
    </w:p>
    <w:p w:rsidR="0042125C" w:rsidRDefault="00E44F12" w:rsidP="004212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DD">
        <w:rPr>
          <w:rFonts w:ascii="Times New Roman" w:hAnsi="Times New Roman" w:cs="Times New Roman"/>
          <w:sz w:val="28"/>
          <w:szCs w:val="28"/>
        </w:rPr>
        <w:t xml:space="preserve">а) размещение извещений об осуществлении закупок </w:t>
      </w:r>
      <w:r w:rsidR="00BC7BE9">
        <w:rPr>
          <w:rFonts w:ascii="Times New Roman" w:hAnsi="Times New Roman" w:cs="Times New Roman"/>
          <w:sz w:val="28"/>
          <w:szCs w:val="28"/>
        </w:rPr>
        <w:t>музыкальных инструментов и звукового оборудования</w:t>
      </w:r>
      <w:r w:rsidRPr="00356ADD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и (или) направление приглашений принять участие в определении поставщика закрытым способом, осуществленные до вступления в силу настоящего постановления;</w:t>
      </w:r>
    </w:p>
    <w:p w:rsidR="00E44F12" w:rsidRDefault="00E44F12" w:rsidP="004212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DD">
        <w:rPr>
          <w:rFonts w:ascii="Times New Roman" w:hAnsi="Times New Roman" w:cs="Times New Roman"/>
          <w:sz w:val="28"/>
          <w:szCs w:val="28"/>
        </w:rPr>
        <w:t xml:space="preserve">б) осуществление закупок </w:t>
      </w:r>
      <w:r w:rsidR="00BC7BE9">
        <w:rPr>
          <w:rFonts w:ascii="Times New Roman" w:hAnsi="Times New Roman" w:cs="Times New Roman"/>
          <w:sz w:val="28"/>
          <w:szCs w:val="28"/>
        </w:rPr>
        <w:t>музыкальных инструментов и звукового оборудования</w:t>
      </w:r>
      <w:r w:rsidRPr="00356ADD">
        <w:rPr>
          <w:rFonts w:ascii="Times New Roman" w:hAnsi="Times New Roman" w:cs="Times New Roman"/>
          <w:sz w:val="28"/>
          <w:szCs w:val="28"/>
        </w:rPr>
        <w:t xml:space="preserve"> заказчиками, указанными в </w:t>
      </w:r>
      <w:hyperlink r:id="rId11" w:history="1">
        <w:r w:rsidRPr="00BC7BE9">
          <w:rPr>
            <w:rFonts w:ascii="Times New Roman" w:hAnsi="Times New Roman" w:cs="Times New Roman"/>
            <w:sz w:val="28"/>
            <w:szCs w:val="28"/>
          </w:rPr>
          <w:t>части 1 статьи 75</w:t>
        </w:r>
      </w:hyperlink>
      <w:r w:rsidRPr="00356A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94489">
        <w:rPr>
          <w:rFonts w:ascii="Times New Roman" w:hAnsi="Times New Roman" w:cs="Times New Roman"/>
          <w:sz w:val="28"/>
          <w:szCs w:val="28"/>
        </w:rPr>
        <w:t>«</w:t>
      </w:r>
      <w:r w:rsidRPr="00356AD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94489">
        <w:rPr>
          <w:rFonts w:ascii="Times New Roman" w:hAnsi="Times New Roman" w:cs="Times New Roman"/>
          <w:sz w:val="28"/>
          <w:szCs w:val="28"/>
        </w:rPr>
        <w:t>»</w:t>
      </w:r>
      <w:r w:rsidRPr="00356ADD">
        <w:rPr>
          <w:rFonts w:ascii="Times New Roman" w:hAnsi="Times New Roman" w:cs="Times New Roman"/>
          <w:sz w:val="28"/>
          <w:szCs w:val="28"/>
        </w:rPr>
        <w:t>, на территории иностранного государства для обеспечения своей деятельности на этой территории.</w:t>
      </w:r>
    </w:p>
    <w:p w:rsidR="00B948F7" w:rsidRDefault="00B948F7" w:rsidP="004212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F12" w:rsidRPr="00356ADD" w:rsidRDefault="00E44F12" w:rsidP="00274343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56AD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44F12" w:rsidRPr="00356ADD" w:rsidRDefault="00274343" w:rsidP="0027434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4F12" w:rsidRPr="00356AD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Д.</w:t>
      </w:r>
      <w:r w:rsidR="00E44F12" w:rsidRPr="00356ADD">
        <w:rPr>
          <w:rFonts w:ascii="Times New Roman" w:hAnsi="Times New Roman" w:cs="Times New Roman"/>
          <w:sz w:val="28"/>
          <w:szCs w:val="28"/>
        </w:rPr>
        <w:t>МЕДВЕДЕВ</w:t>
      </w:r>
    </w:p>
    <w:sectPr w:rsidR="00E44F12" w:rsidRPr="00356ADD" w:rsidSect="005448CA">
      <w:headerReference w:type="default" r:id="rId12"/>
      <w:headerReference w:type="first" r:id="rId13"/>
      <w:pgSz w:w="11906" w:h="16838"/>
      <w:pgMar w:top="1134" w:right="567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1C" w:rsidRDefault="0073571C" w:rsidP="005448CA">
      <w:pPr>
        <w:spacing w:after="0" w:line="240" w:lineRule="auto"/>
      </w:pPr>
      <w:r>
        <w:separator/>
      </w:r>
    </w:p>
  </w:endnote>
  <w:endnote w:type="continuationSeparator" w:id="0">
    <w:p w:rsidR="0073571C" w:rsidRDefault="0073571C" w:rsidP="0054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1C" w:rsidRDefault="0073571C" w:rsidP="005448CA">
      <w:pPr>
        <w:spacing w:after="0" w:line="240" w:lineRule="auto"/>
      </w:pPr>
      <w:r>
        <w:separator/>
      </w:r>
    </w:p>
  </w:footnote>
  <w:footnote w:type="continuationSeparator" w:id="0">
    <w:p w:rsidR="0073571C" w:rsidRDefault="0073571C" w:rsidP="0054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753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3571C" w:rsidRPr="005448CA" w:rsidRDefault="0073571C" w:rsidP="005448CA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5448CA">
          <w:rPr>
            <w:rFonts w:ascii="Times New Roman" w:hAnsi="Times New Roman" w:cs="Times New Roman"/>
            <w:sz w:val="24"/>
          </w:rPr>
          <w:fldChar w:fldCharType="begin"/>
        </w:r>
        <w:r w:rsidRPr="005448CA">
          <w:rPr>
            <w:rFonts w:ascii="Times New Roman" w:hAnsi="Times New Roman" w:cs="Times New Roman"/>
            <w:sz w:val="24"/>
          </w:rPr>
          <w:instrText>PAGE   \* MERGEFORMAT</w:instrText>
        </w:r>
        <w:r w:rsidRPr="005448CA">
          <w:rPr>
            <w:rFonts w:ascii="Times New Roman" w:hAnsi="Times New Roman" w:cs="Times New Roman"/>
            <w:sz w:val="24"/>
          </w:rPr>
          <w:fldChar w:fldCharType="separate"/>
        </w:r>
        <w:r w:rsidR="00B948F7">
          <w:rPr>
            <w:rFonts w:ascii="Times New Roman" w:hAnsi="Times New Roman" w:cs="Times New Roman"/>
            <w:noProof/>
            <w:sz w:val="24"/>
          </w:rPr>
          <w:t>2</w:t>
        </w:r>
        <w:r w:rsidRPr="005448C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71C" w:rsidRPr="00794489" w:rsidRDefault="0073571C" w:rsidP="00794489">
    <w:pPr>
      <w:pStyle w:val="a3"/>
      <w:jc w:val="right"/>
      <w:rPr>
        <w:rFonts w:ascii="Times New Roman" w:hAnsi="Times New Roman" w:cs="Times New Roman"/>
        <w:sz w:val="28"/>
      </w:rPr>
    </w:pPr>
    <w:r w:rsidRPr="00794489">
      <w:rPr>
        <w:rFonts w:ascii="Times New Roman" w:hAnsi="Times New Roman" w:cs="Times New Roman"/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12"/>
    <w:rsid w:val="00274343"/>
    <w:rsid w:val="00280AF3"/>
    <w:rsid w:val="00284848"/>
    <w:rsid w:val="002901E1"/>
    <w:rsid w:val="002D2FDD"/>
    <w:rsid w:val="00337BB8"/>
    <w:rsid w:val="00356ADD"/>
    <w:rsid w:val="00371DD2"/>
    <w:rsid w:val="003736E4"/>
    <w:rsid w:val="00380A03"/>
    <w:rsid w:val="00391A30"/>
    <w:rsid w:val="003A3693"/>
    <w:rsid w:val="0042072E"/>
    <w:rsid w:val="0042125C"/>
    <w:rsid w:val="004A1737"/>
    <w:rsid w:val="004C458B"/>
    <w:rsid w:val="00516F34"/>
    <w:rsid w:val="005448CA"/>
    <w:rsid w:val="005B4FE1"/>
    <w:rsid w:val="0073571C"/>
    <w:rsid w:val="00746998"/>
    <w:rsid w:val="00794489"/>
    <w:rsid w:val="00804870"/>
    <w:rsid w:val="008976C1"/>
    <w:rsid w:val="008F26B2"/>
    <w:rsid w:val="00957DD8"/>
    <w:rsid w:val="009D04AC"/>
    <w:rsid w:val="00A61153"/>
    <w:rsid w:val="00AC5D8F"/>
    <w:rsid w:val="00AE66A3"/>
    <w:rsid w:val="00B948F7"/>
    <w:rsid w:val="00BA3DC4"/>
    <w:rsid w:val="00BC7BE9"/>
    <w:rsid w:val="00BD56D4"/>
    <w:rsid w:val="00C81BF0"/>
    <w:rsid w:val="00C84863"/>
    <w:rsid w:val="00C93C15"/>
    <w:rsid w:val="00CF53A6"/>
    <w:rsid w:val="00D2744E"/>
    <w:rsid w:val="00D92162"/>
    <w:rsid w:val="00DA30F6"/>
    <w:rsid w:val="00DC43AA"/>
    <w:rsid w:val="00DE11BC"/>
    <w:rsid w:val="00DF2118"/>
    <w:rsid w:val="00E44F12"/>
    <w:rsid w:val="00E64961"/>
    <w:rsid w:val="00E87E0C"/>
    <w:rsid w:val="00EA7186"/>
    <w:rsid w:val="00F05EF0"/>
    <w:rsid w:val="00F7026D"/>
    <w:rsid w:val="00FC11B4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59D78"/>
  <w15:docId w15:val="{A9345794-0197-4202-86D6-3A955100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44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44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4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8CA"/>
  </w:style>
  <w:style w:type="paragraph" w:styleId="a5">
    <w:name w:val="footer"/>
    <w:basedOn w:val="a"/>
    <w:link w:val="a6"/>
    <w:uiPriority w:val="99"/>
    <w:unhideWhenUsed/>
    <w:rsid w:val="0054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741A7444FCF77E368134E03BFF75233C8ED76F717C5D673C838AA7EA7086E363468847B4C56447AB7E4CC2C3B9ADDBE46146C55DE0B8Cn61E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C741A7444FCF77E368134E03BFF75231C1EB77F61FC5D673C838AA7EA7086E3634688D7F4702173AE9BD9F6C7096DFA45A156Dn413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C741A7444FCF77E368134E03BFF75231C1EB77F61FC5D673C838AA7EA7086E363468847B4D5F447CB7E4CC2C3B9ADDBE46146C55DE0B8Cn61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C741A7444FCF77E368134E03BFF75231C1EA7EF918C5D673C838AA7EA7086E36346886784702173AE9BD9F6C7096DFA45A156Dn413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C741A7444FCF77E368134E03BFF75233C8ED76F717C5D673C838AA7EA7086E363468847B4C56447AB7E4CC2C3B9ADDBE46146C55DE0B8Cn61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AF878-A924-408C-8557-76B4482D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 Ольга Сергеевна</dc:creator>
  <cp:lastModifiedBy>Петряшова Маргарита Викторовна</cp:lastModifiedBy>
  <cp:revision>4</cp:revision>
  <dcterms:created xsi:type="dcterms:W3CDTF">2019-05-06T14:53:00Z</dcterms:created>
  <dcterms:modified xsi:type="dcterms:W3CDTF">2019-05-15T13:35:00Z</dcterms:modified>
</cp:coreProperties>
</file>