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21306C" w:rsidRDefault="0021306C">
      <w:pPr>
        <w:pStyle w:val="ConsPlusTitle"/>
        <w:jc w:val="center"/>
        <w:outlineLvl w:val="0"/>
      </w:pPr>
      <w:r w:rsidRPr="0021306C">
        <w:t>ПРАВИТЕЛЬСТВО САНКТ-ПЕТЕРБУРГА</w:t>
      </w:r>
    </w:p>
    <w:p w:rsidR="00000000" w:rsidRPr="0021306C" w:rsidRDefault="0021306C">
      <w:pPr>
        <w:pStyle w:val="ConsPlusTitle"/>
        <w:jc w:val="center"/>
      </w:pPr>
    </w:p>
    <w:p w:rsidR="00000000" w:rsidRPr="0021306C" w:rsidRDefault="0021306C">
      <w:pPr>
        <w:pStyle w:val="ConsPlusTitle"/>
        <w:jc w:val="center"/>
      </w:pPr>
      <w:r w:rsidRPr="0021306C">
        <w:t>КОМИТЕТ ПО ГОСУДАРСТВЕННОМУ ЗАКАЗУ САНКТ-ПЕТЕРБУРГА</w:t>
      </w:r>
    </w:p>
    <w:p w:rsidR="00000000" w:rsidRPr="0021306C" w:rsidRDefault="0021306C">
      <w:pPr>
        <w:pStyle w:val="ConsPlusTitle"/>
        <w:jc w:val="center"/>
      </w:pPr>
    </w:p>
    <w:p w:rsidR="00000000" w:rsidRPr="0021306C" w:rsidRDefault="0021306C">
      <w:pPr>
        <w:pStyle w:val="ConsPlusTitle"/>
        <w:jc w:val="center"/>
      </w:pPr>
      <w:r w:rsidRPr="0021306C">
        <w:t>РАСПОРЯЖЕНИЕ</w:t>
      </w:r>
    </w:p>
    <w:p w:rsidR="00000000" w:rsidRPr="0021306C" w:rsidRDefault="0021306C">
      <w:pPr>
        <w:pStyle w:val="ConsPlusTitle"/>
        <w:jc w:val="center"/>
      </w:pPr>
      <w:r w:rsidRPr="0021306C">
        <w:t xml:space="preserve">от 20 декабря 2013 г. </w:t>
      </w:r>
      <w:r>
        <w:t>№</w:t>
      </w:r>
      <w:r w:rsidRPr="0021306C">
        <w:t xml:space="preserve"> 113-р</w:t>
      </w:r>
    </w:p>
    <w:p w:rsidR="00000000" w:rsidRPr="0021306C" w:rsidRDefault="0021306C">
      <w:pPr>
        <w:pStyle w:val="ConsPlusTitle"/>
        <w:jc w:val="center"/>
      </w:pPr>
      <w:bookmarkStart w:id="0" w:name="_GoBack"/>
      <w:bookmarkEnd w:id="0"/>
    </w:p>
    <w:p w:rsidR="00000000" w:rsidRPr="0021306C" w:rsidRDefault="0021306C">
      <w:pPr>
        <w:pStyle w:val="ConsPlusTitle"/>
        <w:jc w:val="center"/>
      </w:pPr>
      <w:r w:rsidRPr="0021306C">
        <w:t>ОБ УТВЕРЖДЕНИИ МЕТОДИЧЕСКИХ РЕКОМЕНДАЦИЙ</w:t>
      </w:r>
    </w:p>
    <w:p w:rsidR="00000000" w:rsidRPr="0021306C" w:rsidRDefault="0021306C">
      <w:pPr>
        <w:pStyle w:val="ConsPlusTitle"/>
        <w:jc w:val="center"/>
      </w:pPr>
      <w:r w:rsidRPr="0021306C">
        <w:t>ДЛЯ ЗАКАЗЧИКОВ САНКТ-ПЕТЕРБУРГА</w:t>
      </w:r>
    </w:p>
    <w:p w:rsidR="00000000" w:rsidRPr="0021306C" w:rsidRDefault="0021306C">
      <w:pPr>
        <w:pStyle w:val="ConsPlusNormal"/>
      </w:pPr>
    </w:p>
    <w:p w:rsidR="00000000" w:rsidRPr="0021306C" w:rsidRDefault="0021306C">
      <w:pPr>
        <w:pStyle w:val="ConsPlusNormal"/>
        <w:ind w:firstLine="540"/>
        <w:jc w:val="both"/>
      </w:pPr>
      <w:r w:rsidRPr="0021306C">
        <w:t>В целях методического обеспечения деятельности исполнительных органов государственной власти Санкт-Петербурга и государс</w:t>
      </w:r>
      <w:r w:rsidRPr="0021306C">
        <w:t xml:space="preserve">твенных учреждений Санкт-Петербурга по реализации на территории Санкт-Петербурга Федерального </w:t>
      </w:r>
      <w:r w:rsidRPr="0021306C">
        <w:t>закона</w:t>
      </w:r>
      <w:r w:rsidRPr="0021306C">
        <w:t xml:space="preserve"> от 05.04.2013 </w:t>
      </w:r>
      <w:r>
        <w:t>№</w:t>
      </w:r>
      <w:r w:rsidRPr="0021306C">
        <w:t xml:space="preserve"> 44-ФЗ </w:t>
      </w:r>
      <w:r>
        <w:t>«</w:t>
      </w:r>
      <w:r w:rsidRPr="0021306C">
        <w:t>О контрактной системе в сфере закупок товар</w:t>
      </w:r>
      <w:r w:rsidRPr="0021306C">
        <w:t>ов, работ, услуг для обеспечения государственных и муниципальных нужд</w:t>
      </w:r>
      <w:r>
        <w:t>»</w:t>
      </w:r>
      <w:r w:rsidRPr="0021306C">
        <w:t xml:space="preserve">, в соответствии с </w:t>
      </w:r>
      <w:r w:rsidRPr="0021306C">
        <w:t>пунктом 3.2</w:t>
      </w:r>
      <w:r w:rsidRPr="0021306C">
        <w:t xml:space="preserve"> Положения о Комитете по государственному заказу</w:t>
      </w:r>
      <w:r w:rsidRPr="0021306C">
        <w:t xml:space="preserve"> Санкт-Петербурга, утвержденного постановлением Правительства Санкт-Петербурга от 27.09.2012 </w:t>
      </w:r>
      <w:r>
        <w:t>№</w:t>
      </w:r>
      <w:r w:rsidRPr="0021306C">
        <w:t xml:space="preserve"> 1039 </w:t>
      </w:r>
      <w:r>
        <w:t>«</w:t>
      </w:r>
      <w:r w:rsidRPr="0021306C">
        <w:t>О Комитете по государственному заказу Санкт-Петербурга</w:t>
      </w:r>
      <w:r>
        <w:t>»</w:t>
      </w:r>
      <w:r w:rsidRPr="0021306C">
        <w:t>:</w:t>
      </w:r>
    </w:p>
    <w:p w:rsidR="00000000" w:rsidRPr="0021306C" w:rsidRDefault="0021306C">
      <w:pPr>
        <w:pStyle w:val="ConsPlusNormal"/>
        <w:spacing w:before="240"/>
        <w:ind w:firstLine="540"/>
        <w:jc w:val="both"/>
      </w:pPr>
      <w:r w:rsidRPr="0021306C">
        <w:t>1. Утвердить прилагаемые:</w:t>
      </w:r>
    </w:p>
    <w:p w:rsidR="00000000" w:rsidRPr="0021306C" w:rsidRDefault="0021306C">
      <w:pPr>
        <w:pStyle w:val="ConsPlusNormal"/>
        <w:spacing w:before="240"/>
        <w:ind w:firstLine="540"/>
        <w:jc w:val="both"/>
      </w:pPr>
      <w:r w:rsidRPr="0021306C">
        <w:t>1.1. Утратил силу. - Распоряжения Комитета по государственному заказу Са</w:t>
      </w:r>
      <w:r w:rsidRPr="0021306C">
        <w:t xml:space="preserve">нкт-Петербурга от 08.04.2019 </w:t>
      </w:r>
      <w:r>
        <w:t>№</w:t>
      </w:r>
      <w:r w:rsidRPr="0021306C">
        <w:t xml:space="preserve"> 61-р</w:t>
      </w:r>
      <w:r w:rsidRPr="0021306C">
        <w:t xml:space="preserve">, от 24.06.2019 </w:t>
      </w:r>
      <w:r>
        <w:t>№</w:t>
      </w:r>
      <w:r w:rsidRPr="0021306C">
        <w:t xml:space="preserve"> 108-р</w:t>
      </w:r>
      <w:r w:rsidRPr="0021306C">
        <w:t>.</w:t>
      </w:r>
    </w:p>
    <w:p w:rsidR="00000000" w:rsidRPr="0021306C" w:rsidRDefault="0021306C">
      <w:pPr>
        <w:pStyle w:val="ConsPlusNormal"/>
        <w:spacing w:before="240"/>
        <w:ind w:firstLine="540"/>
        <w:jc w:val="both"/>
      </w:pPr>
      <w:r w:rsidRPr="0021306C">
        <w:t xml:space="preserve">1.1-1. Методические </w:t>
      </w:r>
      <w:r w:rsidRPr="0021306C">
        <w:t>рекомендации</w:t>
      </w:r>
      <w:r w:rsidRPr="0021306C">
        <w:t xml:space="preserve"> по разработке документации для проведения электронных процедур для заказчиков Санкт-Петербурга.</w:t>
      </w:r>
    </w:p>
    <w:p w:rsidR="00000000" w:rsidRPr="0021306C" w:rsidRDefault="0021306C">
      <w:pPr>
        <w:pStyle w:val="ConsPlusNormal"/>
        <w:jc w:val="both"/>
      </w:pPr>
      <w:r w:rsidRPr="0021306C">
        <w:t xml:space="preserve">(п. 1.1-1 введен </w:t>
      </w:r>
      <w:r w:rsidRPr="0021306C">
        <w:t>Распоряжением</w:t>
      </w:r>
      <w:r w:rsidRPr="0021306C">
        <w:t xml:space="preserve"> Комитета по государственному заказу Санкт-Петербурга от 28.11.2018 </w:t>
      </w:r>
      <w:r>
        <w:t>№</w:t>
      </w:r>
      <w:r w:rsidRPr="0021306C">
        <w:t xml:space="preserve"> 224-р)</w:t>
      </w:r>
    </w:p>
    <w:p w:rsidR="00000000" w:rsidRPr="0021306C" w:rsidRDefault="0021306C">
      <w:pPr>
        <w:pStyle w:val="ConsPlusNormal"/>
        <w:spacing w:before="240"/>
        <w:ind w:firstLine="540"/>
        <w:jc w:val="both"/>
      </w:pPr>
      <w:r w:rsidRPr="0021306C">
        <w:t xml:space="preserve">1.2. Методические </w:t>
      </w:r>
      <w:r w:rsidRPr="0021306C">
        <w:t>рекомендации</w:t>
      </w:r>
      <w:r w:rsidRPr="0021306C">
        <w:t xml:space="preserve"> для заказ</w:t>
      </w:r>
      <w:r w:rsidRPr="0021306C">
        <w:t>чиков по формированию документации о закупке пищевых продуктов или услуг общественного питания.</w:t>
      </w:r>
    </w:p>
    <w:p w:rsidR="00000000" w:rsidRPr="0021306C" w:rsidRDefault="0021306C">
      <w:pPr>
        <w:pStyle w:val="ConsPlusNormal"/>
        <w:jc w:val="both"/>
      </w:pPr>
      <w:r w:rsidRPr="0021306C">
        <w:t xml:space="preserve">(п. 1.2 в ред. </w:t>
      </w:r>
      <w:r w:rsidRPr="0021306C">
        <w:t>Распоряжения</w:t>
      </w:r>
      <w:r w:rsidRPr="0021306C">
        <w:t xml:space="preserve"> Комитета по государствен</w:t>
      </w:r>
      <w:r w:rsidRPr="0021306C">
        <w:t xml:space="preserve">ному заказу Санкт-Петербурга от 30.09.2016 </w:t>
      </w:r>
      <w:r>
        <w:t>№</w:t>
      </w:r>
      <w:r w:rsidRPr="0021306C">
        <w:t xml:space="preserve"> 197-р)</w:t>
      </w:r>
    </w:p>
    <w:p w:rsidR="00000000" w:rsidRPr="0021306C" w:rsidRDefault="0021306C">
      <w:pPr>
        <w:pStyle w:val="ConsPlusNormal"/>
        <w:spacing w:before="240"/>
        <w:ind w:firstLine="540"/>
        <w:jc w:val="both"/>
      </w:pPr>
      <w:r w:rsidRPr="0021306C">
        <w:t xml:space="preserve">1.3. Методические </w:t>
      </w:r>
      <w:r w:rsidRPr="0021306C">
        <w:t>рекомендации</w:t>
      </w:r>
      <w:r w:rsidRPr="0021306C">
        <w:t xml:space="preserve"> по оценке деловой репутации организаций (индивидуальных предпринимателей), являющихся участниками за</w:t>
      </w:r>
      <w:r w:rsidRPr="0021306C">
        <w:t>купок товаров, работ, услуг для государственных и муниципальных нужд, для заказчиков Санкт-Петербурга.</w:t>
      </w:r>
    </w:p>
    <w:p w:rsidR="00000000" w:rsidRPr="0021306C" w:rsidRDefault="0021306C">
      <w:pPr>
        <w:pStyle w:val="ConsPlusNormal"/>
        <w:spacing w:before="240"/>
        <w:ind w:firstLine="540"/>
        <w:jc w:val="both"/>
      </w:pPr>
      <w:r w:rsidRPr="0021306C">
        <w:lastRenderedPageBreak/>
        <w:t>1.4. Методические рекомендации по разработке документации на оказание услуг по техническому обслуживанию комплекса систем обеспечения безопасности.</w:t>
      </w:r>
    </w:p>
    <w:p w:rsidR="00000000" w:rsidRPr="0021306C" w:rsidRDefault="0021306C">
      <w:pPr>
        <w:pStyle w:val="ConsPlusNormal"/>
        <w:jc w:val="both"/>
      </w:pPr>
      <w:r w:rsidRPr="0021306C">
        <w:t>(п. 1</w:t>
      </w:r>
      <w:r w:rsidRPr="0021306C">
        <w:t xml:space="preserve">.4 введен </w:t>
      </w:r>
      <w:r w:rsidRPr="0021306C">
        <w:t>Распоряжением</w:t>
      </w:r>
      <w:r w:rsidRPr="0021306C">
        <w:t xml:space="preserve"> Комитета по государственному заказу Санкт-Петербурга от 28.09.2018 </w:t>
      </w:r>
      <w:r>
        <w:t>№</w:t>
      </w:r>
      <w:r w:rsidRPr="0021306C">
        <w:t xml:space="preserve"> 197-р)</w:t>
      </w:r>
    </w:p>
    <w:p w:rsidR="00000000" w:rsidRPr="0021306C" w:rsidRDefault="0021306C">
      <w:pPr>
        <w:pStyle w:val="ConsPlusNormal"/>
        <w:jc w:val="both"/>
      </w:pPr>
      <w:r w:rsidRPr="0021306C">
        <w:t xml:space="preserve">(п. 1 в ред. </w:t>
      </w:r>
      <w:r w:rsidRPr="0021306C">
        <w:t>Распоряжения</w:t>
      </w:r>
      <w:r w:rsidRPr="0021306C">
        <w:t xml:space="preserve"> Комитета по государственному заказу Санкт-Петербурга от 10.06.2015 </w:t>
      </w:r>
      <w:r>
        <w:t>№</w:t>
      </w:r>
      <w:r w:rsidRPr="0021306C">
        <w:t xml:space="preserve"> 101-р)</w:t>
      </w:r>
    </w:p>
    <w:p w:rsidR="00000000" w:rsidRPr="0021306C" w:rsidRDefault="0021306C">
      <w:pPr>
        <w:pStyle w:val="ConsPlusNormal"/>
        <w:spacing w:before="240"/>
        <w:ind w:firstLine="540"/>
        <w:jc w:val="both"/>
      </w:pPr>
      <w:r w:rsidRPr="0021306C">
        <w:t>2. Настоящее распоряжение вступает в силу с 01.01.2014.</w:t>
      </w:r>
    </w:p>
    <w:p w:rsidR="00000000" w:rsidRPr="0021306C" w:rsidRDefault="0021306C">
      <w:pPr>
        <w:pStyle w:val="ConsPlusNormal"/>
        <w:spacing w:before="240"/>
        <w:ind w:firstLine="540"/>
        <w:jc w:val="both"/>
      </w:pPr>
      <w:r w:rsidRPr="0021306C">
        <w:t>3. Контроль за выполнением распоряжения остается за председателем Комитета по государственному заказу Санкт-Петербурга.</w:t>
      </w:r>
    </w:p>
    <w:p w:rsidR="00000000" w:rsidRPr="0021306C" w:rsidRDefault="0021306C">
      <w:pPr>
        <w:pStyle w:val="ConsPlusNormal"/>
      </w:pPr>
    </w:p>
    <w:p w:rsidR="00000000" w:rsidRPr="0021306C" w:rsidRDefault="0021306C">
      <w:pPr>
        <w:pStyle w:val="ConsPlusNormal"/>
        <w:jc w:val="right"/>
      </w:pPr>
      <w:r w:rsidRPr="0021306C">
        <w:t>Председатель Комитета</w:t>
      </w:r>
    </w:p>
    <w:p w:rsidR="00000000" w:rsidRPr="0021306C" w:rsidRDefault="0021306C">
      <w:pPr>
        <w:pStyle w:val="ConsPlusNormal"/>
        <w:jc w:val="right"/>
      </w:pPr>
      <w:r w:rsidRPr="0021306C">
        <w:t>С.А.Русин</w:t>
      </w: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jc w:val="right"/>
        <w:outlineLvl w:val="0"/>
      </w:pPr>
      <w:r w:rsidRPr="0021306C">
        <w:t>УТВЕРЖДЕНЫ</w:t>
      </w:r>
    </w:p>
    <w:p w:rsidR="00000000" w:rsidRPr="0021306C" w:rsidRDefault="0021306C">
      <w:pPr>
        <w:pStyle w:val="ConsPlusNormal"/>
        <w:jc w:val="right"/>
      </w:pPr>
      <w:r w:rsidRPr="0021306C">
        <w:t>распоряжением</w:t>
      </w:r>
    </w:p>
    <w:p w:rsidR="00000000" w:rsidRPr="0021306C" w:rsidRDefault="0021306C">
      <w:pPr>
        <w:pStyle w:val="ConsPlusNormal"/>
        <w:jc w:val="right"/>
      </w:pPr>
      <w:r w:rsidRPr="0021306C">
        <w:t>Комитета по государственному</w:t>
      </w:r>
    </w:p>
    <w:p w:rsidR="00000000" w:rsidRPr="0021306C" w:rsidRDefault="0021306C">
      <w:pPr>
        <w:pStyle w:val="ConsPlusNormal"/>
        <w:jc w:val="right"/>
      </w:pPr>
      <w:r w:rsidRPr="0021306C">
        <w:t>заказу Санкт-Петербурга</w:t>
      </w:r>
    </w:p>
    <w:p w:rsidR="00000000" w:rsidRPr="0021306C" w:rsidRDefault="0021306C">
      <w:pPr>
        <w:pStyle w:val="ConsPlusNormal"/>
        <w:jc w:val="right"/>
      </w:pPr>
      <w:r w:rsidRPr="0021306C">
        <w:t xml:space="preserve">от 20.12.2013 </w:t>
      </w:r>
      <w:r>
        <w:t>№</w:t>
      </w:r>
      <w:r w:rsidRPr="0021306C">
        <w:t xml:space="preserve"> 113-</w:t>
      </w:r>
      <w:r w:rsidRPr="0021306C">
        <w:t>р</w:t>
      </w:r>
    </w:p>
    <w:p w:rsidR="00000000" w:rsidRPr="0021306C" w:rsidRDefault="0021306C">
      <w:pPr>
        <w:pStyle w:val="ConsPlusNormal"/>
      </w:pPr>
    </w:p>
    <w:p w:rsidR="00000000" w:rsidRPr="0021306C" w:rsidRDefault="0021306C">
      <w:pPr>
        <w:pStyle w:val="ConsPlusTitle"/>
        <w:jc w:val="center"/>
      </w:pPr>
      <w:bookmarkStart w:id="1" w:name="Par47"/>
      <w:bookmarkEnd w:id="1"/>
      <w:r w:rsidRPr="0021306C">
        <w:t>МЕТОДИЧЕСКИЕ РЕКОМЕНДАЦИИ</w:t>
      </w:r>
    </w:p>
    <w:p w:rsidR="00000000" w:rsidRPr="0021306C" w:rsidRDefault="0021306C">
      <w:pPr>
        <w:pStyle w:val="ConsPlusTitle"/>
        <w:jc w:val="center"/>
      </w:pPr>
      <w:r w:rsidRPr="0021306C">
        <w:t>ПО РАЗРАБОТКЕ ДОКУМЕНТАЦИИ О ЗАКУПКЕ ДЛЯ ЗАКАЗЧИКОВ</w:t>
      </w:r>
    </w:p>
    <w:p w:rsidR="00000000" w:rsidRPr="0021306C" w:rsidRDefault="0021306C">
      <w:pPr>
        <w:pStyle w:val="ConsPlusTitle"/>
        <w:jc w:val="center"/>
      </w:pPr>
      <w:r w:rsidRPr="0021306C">
        <w:t>САНКТ-ПЕТЕРБУРГА</w:t>
      </w:r>
    </w:p>
    <w:p w:rsidR="00000000" w:rsidRPr="0021306C" w:rsidRDefault="0021306C">
      <w:pPr>
        <w:pStyle w:val="ConsPlusNormal"/>
        <w:jc w:val="center"/>
      </w:pPr>
    </w:p>
    <w:p w:rsidR="00000000" w:rsidRPr="0021306C" w:rsidRDefault="0021306C">
      <w:pPr>
        <w:pStyle w:val="ConsPlusNormal"/>
        <w:jc w:val="center"/>
      </w:pPr>
      <w:r w:rsidRPr="0021306C">
        <w:t>Утратили силу. - Распоряжения Комитета по государственному</w:t>
      </w:r>
    </w:p>
    <w:p w:rsidR="00000000" w:rsidRPr="0021306C" w:rsidRDefault="0021306C">
      <w:pPr>
        <w:pStyle w:val="ConsPlusNormal"/>
        <w:jc w:val="center"/>
      </w:pPr>
      <w:r w:rsidRPr="0021306C">
        <w:t xml:space="preserve">заказу Санкт-Петербурга от 08.04.2019 </w:t>
      </w:r>
      <w:r>
        <w:t>№</w:t>
      </w:r>
      <w:r w:rsidRPr="0021306C">
        <w:t xml:space="preserve"> 61-р</w:t>
      </w:r>
      <w:r w:rsidRPr="0021306C">
        <w:t>,</w:t>
      </w:r>
    </w:p>
    <w:p w:rsidR="00000000" w:rsidRPr="0021306C" w:rsidRDefault="0021306C">
      <w:pPr>
        <w:pStyle w:val="ConsPlusNormal"/>
        <w:jc w:val="center"/>
      </w:pPr>
      <w:r w:rsidRPr="0021306C">
        <w:t xml:space="preserve">от 24.06.2019 </w:t>
      </w:r>
      <w:r>
        <w:t>№</w:t>
      </w:r>
      <w:r w:rsidRPr="0021306C">
        <w:t xml:space="preserve"> 108-р</w:t>
      </w:r>
      <w:r w:rsidRPr="0021306C">
        <w:t>.</w:t>
      </w: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jc w:val="right"/>
        <w:outlineLvl w:val="0"/>
      </w:pPr>
      <w:r w:rsidRPr="0021306C">
        <w:t>УТВЕРЖДЕНЫ</w:t>
      </w:r>
    </w:p>
    <w:p w:rsidR="00000000" w:rsidRPr="0021306C" w:rsidRDefault="0021306C">
      <w:pPr>
        <w:pStyle w:val="ConsPlusNormal"/>
        <w:jc w:val="right"/>
      </w:pPr>
      <w:r w:rsidRPr="0021306C">
        <w:t>распоряжением</w:t>
      </w:r>
    </w:p>
    <w:p w:rsidR="00000000" w:rsidRPr="0021306C" w:rsidRDefault="0021306C">
      <w:pPr>
        <w:pStyle w:val="ConsPlusNormal"/>
        <w:jc w:val="right"/>
      </w:pPr>
      <w:r w:rsidRPr="0021306C">
        <w:t>Комитета по государственному</w:t>
      </w:r>
    </w:p>
    <w:p w:rsidR="00000000" w:rsidRPr="0021306C" w:rsidRDefault="0021306C">
      <w:pPr>
        <w:pStyle w:val="ConsPlusNormal"/>
        <w:jc w:val="right"/>
      </w:pPr>
      <w:r w:rsidRPr="0021306C">
        <w:t>заказу Санкт-Петербурга</w:t>
      </w:r>
    </w:p>
    <w:p w:rsidR="00000000" w:rsidRPr="0021306C" w:rsidRDefault="0021306C">
      <w:pPr>
        <w:pStyle w:val="ConsPlusNormal"/>
        <w:jc w:val="right"/>
      </w:pPr>
      <w:r w:rsidRPr="0021306C">
        <w:t xml:space="preserve">от 20.12.2013 </w:t>
      </w:r>
      <w:r>
        <w:t>№</w:t>
      </w:r>
      <w:r w:rsidRPr="0021306C">
        <w:t xml:space="preserve"> 113-р</w:t>
      </w:r>
    </w:p>
    <w:p w:rsidR="00000000" w:rsidRPr="0021306C" w:rsidRDefault="0021306C">
      <w:pPr>
        <w:pStyle w:val="ConsPlusNormal"/>
      </w:pPr>
    </w:p>
    <w:p w:rsidR="00000000" w:rsidRPr="0021306C" w:rsidRDefault="0021306C">
      <w:pPr>
        <w:pStyle w:val="ConsPlusTitle"/>
        <w:jc w:val="center"/>
      </w:pPr>
      <w:bookmarkStart w:id="2" w:name="Par65"/>
      <w:bookmarkEnd w:id="2"/>
      <w:r w:rsidRPr="0021306C">
        <w:t>МЕТОДИЧЕСКИЕ РЕКОМЕНДАЦИИ</w:t>
      </w:r>
    </w:p>
    <w:p w:rsidR="00000000" w:rsidRPr="0021306C" w:rsidRDefault="0021306C">
      <w:pPr>
        <w:pStyle w:val="ConsPlusTitle"/>
        <w:jc w:val="center"/>
      </w:pPr>
      <w:r w:rsidRPr="0021306C">
        <w:t>ДЛЯ ЗАКАЗЧИКОВ ПО ФОРМИРОВАНИЮ ДОКУМЕНТАЦИИ О ЗАКУПКЕ</w:t>
      </w:r>
    </w:p>
    <w:p w:rsidR="00000000" w:rsidRPr="0021306C" w:rsidRDefault="0021306C">
      <w:pPr>
        <w:pStyle w:val="ConsPlusTitle"/>
        <w:jc w:val="center"/>
      </w:pPr>
      <w:r w:rsidRPr="0021306C">
        <w:t>ПИЩЕВЫХ ПРОДУКТОВ ИЛИ УСЛУГ ОБЩЕСТВЕННОГО ПИТАНИЯ</w:t>
      </w:r>
    </w:p>
    <w:p w:rsidR="00000000" w:rsidRPr="0021306C" w:rsidRDefault="0021306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1306C" w:rsidRPr="0021306C">
        <w:trPr>
          <w:jc w:val="center"/>
        </w:trPr>
        <w:tc>
          <w:tcPr>
            <w:tcW w:w="10147" w:type="dxa"/>
            <w:tcBorders>
              <w:left w:val="single" w:sz="24" w:space="0" w:color="CED3F1"/>
              <w:right w:val="single" w:sz="24" w:space="0" w:color="F4F3F8"/>
            </w:tcBorders>
            <w:shd w:val="clear" w:color="auto" w:fill="F4F3F8"/>
          </w:tcPr>
          <w:p w:rsidR="00000000" w:rsidRPr="0021306C" w:rsidRDefault="0021306C">
            <w:pPr>
              <w:pStyle w:val="ConsPlusNormal"/>
              <w:jc w:val="center"/>
            </w:pPr>
            <w:r w:rsidRPr="0021306C">
              <w:lastRenderedPageBreak/>
              <w:t>Список изменяющих документов</w:t>
            </w:r>
          </w:p>
          <w:p w:rsidR="00000000" w:rsidRPr="0021306C" w:rsidRDefault="0021306C">
            <w:pPr>
              <w:pStyle w:val="ConsPlusNormal"/>
              <w:jc w:val="center"/>
            </w:pPr>
            <w:r w:rsidRPr="0021306C">
              <w:t xml:space="preserve">(в ред. </w:t>
            </w:r>
            <w:r w:rsidRPr="0021306C">
              <w:t>Распоряжения</w:t>
            </w:r>
            <w:r w:rsidRPr="0021306C">
              <w:t xml:space="preserve"> Комитета по государственному заказу Санкт-Петербурга</w:t>
            </w:r>
          </w:p>
          <w:p w:rsidR="00000000" w:rsidRPr="0021306C" w:rsidRDefault="0021306C">
            <w:pPr>
              <w:pStyle w:val="ConsPlusNormal"/>
              <w:jc w:val="center"/>
            </w:pPr>
            <w:r w:rsidRPr="0021306C">
              <w:t xml:space="preserve">от 27.09.2019 </w:t>
            </w:r>
            <w:r>
              <w:t>№</w:t>
            </w:r>
            <w:r w:rsidRPr="0021306C">
              <w:t xml:space="preserve"> 194-р)</w:t>
            </w:r>
          </w:p>
        </w:tc>
      </w:tr>
    </w:tbl>
    <w:p w:rsidR="00000000" w:rsidRPr="0021306C" w:rsidRDefault="0021306C">
      <w:pPr>
        <w:pStyle w:val="ConsPlusNormal"/>
        <w:jc w:val="both"/>
      </w:pPr>
    </w:p>
    <w:p w:rsidR="00000000" w:rsidRPr="0021306C" w:rsidRDefault="0021306C">
      <w:pPr>
        <w:pStyle w:val="ConsPlusTitle"/>
        <w:jc w:val="center"/>
        <w:outlineLvl w:val="1"/>
      </w:pPr>
      <w:r w:rsidRPr="0021306C">
        <w:t>1. Общие положения</w:t>
      </w:r>
    </w:p>
    <w:p w:rsidR="00000000" w:rsidRPr="0021306C" w:rsidRDefault="0021306C">
      <w:pPr>
        <w:pStyle w:val="ConsPlusNormal"/>
      </w:pPr>
    </w:p>
    <w:p w:rsidR="00000000" w:rsidRPr="0021306C" w:rsidRDefault="0021306C">
      <w:pPr>
        <w:pStyle w:val="ConsPlusNormal"/>
        <w:ind w:firstLine="540"/>
        <w:jc w:val="both"/>
      </w:pPr>
      <w:r w:rsidRPr="0021306C">
        <w:t>1.1. Методические рекомендации по формированию конкурсной документации на поставку пищевых продуктов или оказание услуг общественного питания путем проведения конкурса с ограниченным участием в электронной форме (далее - Методические рекомендации) разработ</w:t>
      </w:r>
      <w:r w:rsidRPr="0021306C">
        <w:t>аны в целях оказания исполнительным органам государственной власти Санкт-Петербурга, государственным казенным учреждениям Санкт-Петербурга и государственным бюджетным учреждениям Санкт-Петербурга, находящимся в ведении исполнительных органов государственно</w:t>
      </w:r>
      <w:r w:rsidRPr="0021306C">
        <w:t>й власти Санкт-Петербурга и входящим в системы образования, здравоохранения, отдыха и оздоровления детей и молодежи, социального обслуживания населения (далее - заказчики Санкт-Петербурга, заказчики), содействия по разработке конкурсной документации на пос</w:t>
      </w:r>
      <w:r w:rsidRPr="0021306C">
        <w:t>тавку пищевых продуктов или оказание услуг общественного питания путем проведения конкурса с ограниченным участием в электронной форме (далее - конкурсная документация).</w:t>
      </w:r>
    </w:p>
    <w:p w:rsidR="00000000" w:rsidRPr="0021306C" w:rsidRDefault="0021306C">
      <w:pPr>
        <w:pStyle w:val="ConsPlusNormal"/>
        <w:spacing w:before="240"/>
        <w:ind w:firstLine="540"/>
        <w:jc w:val="both"/>
      </w:pPr>
      <w:r w:rsidRPr="0021306C">
        <w:t xml:space="preserve">1.2. Методические рекомендации являются обязательными для заказчиков Санкт-Петербурга </w:t>
      </w:r>
      <w:r w:rsidRPr="0021306C">
        <w:t xml:space="preserve">при осуществлении закупок товаров, работ, услуг исполнительным органом государственной власти Санкт-Петербурга, уполномоченным на определение поставщиков (подрядчиков, исполнителей) (далее - уполномоченный орган) для нужд Санкт-Петербурга в соответствии с </w:t>
      </w:r>
      <w:r w:rsidRPr="0021306C">
        <w:t>постановлением</w:t>
      </w:r>
      <w:r w:rsidRPr="0021306C">
        <w:t xml:space="preserve"> Правительства Санкт-Петербурга от 30.12.2013 </w:t>
      </w:r>
      <w:r>
        <w:t>№</w:t>
      </w:r>
      <w:r w:rsidRPr="0021306C">
        <w:t xml:space="preserve"> 1095 </w:t>
      </w:r>
      <w:r>
        <w:t>«</w:t>
      </w:r>
      <w:r w:rsidRPr="0021306C">
        <w:t>О системе закупок товаров, работ, услуг для обеспечения нужд Санкт-Петербурга</w:t>
      </w:r>
      <w:r>
        <w:t>»</w:t>
      </w:r>
      <w:r w:rsidRPr="0021306C">
        <w:t xml:space="preserve"> (далее - Постановлен</w:t>
      </w:r>
      <w:r w:rsidRPr="0021306C">
        <w:t xml:space="preserve">ие </w:t>
      </w:r>
      <w:r>
        <w:t>№</w:t>
      </w:r>
      <w:r w:rsidRPr="0021306C">
        <w:t xml:space="preserve"> 1095).</w:t>
      </w:r>
    </w:p>
    <w:p w:rsidR="00000000" w:rsidRPr="0021306C" w:rsidRDefault="0021306C">
      <w:pPr>
        <w:pStyle w:val="ConsPlusNormal"/>
        <w:spacing w:before="240"/>
        <w:ind w:firstLine="540"/>
        <w:jc w:val="both"/>
      </w:pPr>
      <w:r w:rsidRPr="0021306C">
        <w:t xml:space="preserve">1.3. Понятия, термины и сокращения, использующиеся в методических рекомендациях, применяются в значениях, определенных Федеральным </w:t>
      </w:r>
      <w:r w:rsidRPr="0021306C">
        <w:t>законом</w:t>
      </w:r>
      <w:r w:rsidRPr="0021306C">
        <w:t xml:space="preserve"> от 05.04.2013 </w:t>
      </w:r>
      <w:r>
        <w:t>№</w:t>
      </w:r>
      <w:r w:rsidRPr="0021306C">
        <w:t xml:space="preserve"> </w:t>
      </w:r>
      <w:r w:rsidRPr="0021306C">
        <w:t xml:space="preserve">44-ФЗ </w:t>
      </w:r>
      <w:r>
        <w:t>«</w:t>
      </w:r>
      <w:r w:rsidRPr="0021306C">
        <w:t>О контрактной системе в сфере закупок товаров, работ, услуг для обеспечения государственных и муниципальных нужд</w:t>
      </w:r>
      <w:r>
        <w:t>»</w:t>
      </w:r>
      <w:r w:rsidRPr="0021306C">
        <w:t xml:space="preserve"> (далее - Закон).</w:t>
      </w:r>
    </w:p>
    <w:p w:rsidR="00000000" w:rsidRPr="0021306C" w:rsidRDefault="0021306C">
      <w:pPr>
        <w:pStyle w:val="ConsPlusNormal"/>
        <w:spacing w:before="240"/>
        <w:ind w:firstLine="540"/>
        <w:jc w:val="both"/>
      </w:pPr>
      <w:r w:rsidRPr="0021306C">
        <w:t>1.4. В целях повышения эффективности закупок, в том числе снижения стоимости, развития добросовестной конкуренции, пов</w:t>
      </w:r>
      <w:r w:rsidRPr="0021306C">
        <w:t>ышения качества поставляемой продукции, заказчикам рекомендуется осуществлять закупки продуктов питания по номенклатурным группам (молочная продукция, хлебобулочные изделия и т.д.) в виде отдельных процедур закупок с учетом обеспечения потенциальным участн</w:t>
      </w:r>
      <w:r w:rsidRPr="0021306C">
        <w:t xml:space="preserve">икам закупок гарантий по реализации их права на участие в закупке, эффективности использования бюджетных средств и развития добросовестной конкуренции, в целях соблюдения требования </w:t>
      </w:r>
      <w:r w:rsidRPr="0021306C">
        <w:t>статьи 17</w:t>
      </w:r>
      <w:r w:rsidRPr="0021306C">
        <w:t xml:space="preserve"> Федерального закона от 26.07.2006 </w:t>
      </w:r>
      <w:r>
        <w:t>№</w:t>
      </w:r>
      <w:r w:rsidRPr="0021306C">
        <w:t xml:space="preserve"> 135-ФЗ </w:t>
      </w:r>
      <w:r>
        <w:t>«</w:t>
      </w:r>
      <w:r w:rsidRPr="0021306C">
        <w:t>О защите конкуренции</w:t>
      </w:r>
      <w:r>
        <w:t>»</w:t>
      </w:r>
      <w:r w:rsidRPr="0021306C">
        <w:t xml:space="preserve"> (далее - Закон </w:t>
      </w:r>
      <w:r>
        <w:t>№</w:t>
      </w:r>
      <w:r w:rsidRPr="0021306C">
        <w:t xml:space="preserve"> 135-ФЗ), запрещающей совершение любых действий, которые приводят или могут привести к недопущению, ограничению или устранению конкур</w:t>
      </w:r>
      <w:r w:rsidRPr="0021306C">
        <w:t>енции при проведении закупок.</w:t>
      </w:r>
    </w:p>
    <w:p w:rsidR="00000000" w:rsidRPr="0021306C" w:rsidRDefault="0021306C">
      <w:pPr>
        <w:pStyle w:val="ConsPlusNormal"/>
        <w:spacing w:before="240"/>
        <w:ind w:firstLine="540"/>
        <w:jc w:val="both"/>
      </w:pPr>
      <w:r w:rsidRPr="0021306C">
        <w:t xml:space="preserve">1.4.1. В целях реализации требований </w:t>
      </w:r>
      <w:r w:rsidRPr="0021306C">
        <w:t>частей 3</w:t>
      </w:r>
      <w:r w:rsidRPr="0021306C">
        <w:t xml:space="preserve"> и </w:t>
      </w:r>
      <w:r w:rsidRPr="0021306C">
        <w:t>4 статьи 14</w:t>
      </w:r>
      <w:r w:rsidRPr="0021306C">
        <w:t xml:space="preserve"> Закона в отношении продуктов питания, происходящих из иностранного государства или группы иностранных государств, может быть установлен различный режим допуска для осуществления закупок товаров для обеспечения г</w:t>
      </w:r>
      <w:r w:rsidRPr="0021306C">
        <w:t>осударственных и муниципальных нужд.</w:t>
      </w:r>
    </w:p>
    <w:p w:rsidR="00000000" w:rsidRPr="0021306C" w:rsidRDefault="0021306C">
      <w:pPr>
        <w:pStyle w:val="ConsPlusNormal"/>
        <w:spacing w:before="240"/>
        <w:ind w:firstLine="540"/>
        <w:jc w:val="both"/>
      </w:pPr>
      <w:r w:rsidRPr="0021306C">
        <w:t xml:space="preserve">Например, для применения </w:t>
      </w:r>
      <w:r w:rsidRPr="0021306C">
        <w:t>Приказа</w:t>
      </w:r>
      <w:r w:rsidRPr="0021306C">
        <w:t xml:space="preserve"> Министерства финансов России от 04.06.2018 </w:t>
      </w:r>
      <w:r>
        <w:t>№</w:t>
      </w:r>
      <w:r w:rsidRPr="0021306C">
        <w:t xml:space="preserve"> 126н </w:t>
      </w:r>
      <w:r>
        <w:lastRenderedPageBreak/>
        <w:t>«</w:t>
      </w:r>
      <w:r w:rsidRPr="0021306C">
        <w:t>Об условиях допуска товаров, происходящих из и</w:t>
      </w:r>
      <w:r w:rsidRPr="0021306C">
        <w:t>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t>»</w:t>
      </w:r>
      <w:r w:rsidRPr="0021306C">
        <w:t xml:space="preserve"> (далее - Приказ </w:t>
      </w:r>
      <w:r>
        <w:t>№</w:t>
      </w:r>
      <w:r w:rsidRPr="0021306C">
        <w:t xml:space="preserve"> 126н) не могут быть предметом одного контракта товары, указанные в Приказе и не указа</w:t>
      </w:r>
      <w:r w:rsidRPr="0021306C">
        <w:t>нные в нем.</w:t>
      </w:r>
    </w:p>
    <w:p w:rsidR="00000000" w:rsidRPr="0021306C" w:rsidRDefault="0021306C">
      <w:pPr>
        <w:pStyle w:val="ConsPlusNormal"/>
        <w:spacing w:before="240"/>
        <w:ind w:firstLine="540"/>
        <w:jc w:val="both"/>
      </w:pPr>
      <w:r w:rsidRPr="0021306C">
        <w:t>1.5. Закупку на оказание услуг общественного питания или поставку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w:t>
      </w:r>
      <w:r w:rsidRPr="0021306C">
        <w:t xml:space="preserve">й и их оздоровления в случае, если начальная (максимальная) цена контракта превышает 500000 рублей, рекомендуется обеспечивать посредством проведения конкурса с ограниченным участием в электронной форме. При этом в соответствии с </w:t>
      </w:r>
      <w:r w:rsidRPr="0021306C">
        <w:t>пунктом 6</w:t>
      </w:r>
      <w:r w:rsidRPr="0021306C">
        <w:t xml:space="preserve"> приложения </w:t>
      </w:r>
      <w:r>
        <w:t>№</w:t>
      </w:r>
      <w:r w:rsidRPr="0021306C">
        <w:t xml:space="preserve"> 2 к Постановлению Правительства Российской Федерации от 04.02.2015 </w:t>
      </w:r>
      <w:r>
        <w:t>№</w:t>
      </w:r>
      <w:r w:rsidRPr="0021306C">
        <w:t xml:space="preserve"> 99 </w:t>
      </w:r>
      <w:r>
        <w:t>«</w:t>
      </w:r>
      <w:r w:rsidRPr="0021306C">
        <w:t>Об установлении дополнительных требований к участникам закупки отдельных видов</w:t>
      </w:r>
      <w:r w:rsidRPr="0021306C">
        <w:t xml:space="preserve"> товаров, работ, услуг, случаев отнесения товаров, работ, услуг к товарам, работам, услугам, которые по причине их технической и(или) технологической сложности, инновационного, высокотехнологичного или специализированного характера способны поставить, выпо</w:t>
      </w:r>
      <w:r w:rsidRPr="0021306C">
        <w:t>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r>
        <w:t>»</w:t>
      </w:r>
      <w:r w:rsidRPr="0021306C">
        <w:t xml:space="preserve"> (далее - Постановление </w:t>
      </w:r>
      <w:r>
        <w:t>№</w:t>
      </w:r>
      <w:r w:rsidRPr="0021306C">
        <w:t xml:space="preserve"> 99) к участникам закупки</w:t>
      </w:r>
      <w:r w:rsidRPr="0021306C">
        <w:t xml:space="preserve"> устанавливается дополнительное требование: наличие опыта исполнения (с учетом правопреемства) контракта (договора) на оказание услуг общественного питания и(или) поставки пищевых продуктов, заключенного в соответствии с Федеральным </w:t>
      </w:r>
      <w:r w:rsidRPr="0021306C">
        <w:t>законом</w:t>
      </w:r>
      <w:r w:rsidRPr="0021306C">
        <w:t xml:space="preserve"> </w:t>
      </w:r>
      <w:r>
        <w:t>«</w:t>
      </w:r>
      <w:r w:rsidRPr="0021306C">
        <w:t>О контрактной системе в сфере закупок товаров, работ, услуг для обеспечения государственных и муниципальных нужд</w:t>
      </w:r>
      <w:r>
        <w:t>»</w:t>
      </w:r>
      <w:r w:rsidRPr="0021306C">
        <w:t xml:space="preserve"> или Федеральным </w:t>
      </w:r>
      <w:r w:rsidRPr="0021306C">
        <w:t>законом</w:t>
      </w:r>
      <w:r w:rsidRPr="0021306C">
        <w:t xml:space="preserve"> </w:t>
      </w:r>
      <w:r>
        <w:t>«</w:t>
      </w:r>
      <w:r w:rsidRPr="0021306C">
        <w:t>О закупках товаров, работ, услуг отдельными видами юридических лиц</w:t>
      </w:r>
      <w:r>
        <w:t>»</w:t>
      </w:r>
      <w:r w:rsidRPr="0021306C">
        <w:t>, за последние три года до даты подачи заявки на участие в соответствующем конкурсе. При этом стоимость ранее исполненного контракта (договора</w:t>
      </w:r>
      <w:r w:rsidRPr="0021306C">
        <w:t>) составляет не менее 20 процентов начальной (максимальной) цены контракта, договора, на право заключить который проводится конкурс.</w:t>
      </w:r>
    </w:p>
    <w:p w:rsidR="00000000" w:rsidRPr="0021306C" w:rsidRDefault="0021306C">
      <w:pPr>
        <w:pStyle w:val="ConsPlusNormal"/>
        <w:spacing w:before="240"/>
        <w:ind w:firstLine="540"/>
        <w:jc w:val="both"/>
      </w:pPr>
      <w:r w:rsidRPr="0021306C">
        <w:t>1.6. Методические рекомендации содержат перечень критериев оценки и показателей критериев оценки, примерные формы, рекоменд</w:t>
      </w:r>
      <w:r w:rsidRPr="0021306C">
        <w:t xml:space="preserve">уемые для включения заказчиками в конкурсную документацию. Значимость критериев оценки установлена в соответствии с </w:t>
      </w:r>
      <w:r w:rsidRPr="0021306C">
        <w:t>постановлением</w:t>
      </w:r>
      <w:r w:rsidRPr="0021306C">
        <w:t xml:space="preserve"> Правительства Российской Федерации о</w:t>
      </w:r>
      <w:r w:rsidRPr="0021306C">
        <w:t xml:space="preserve">т 28.11.2013 </w:t>
      </w:r>
      <w:r>
        <w:t>№</w:t>
      </w:r>
      <w:r w:rsidRPr="0021306C">
        <w:t xml:space="preserve"> 1085 </w:t>
      </w:r>
      <w:r>
        <w:t>«</w:t>
      </w:r>
      <w:r w:rsidRPr="0021306C">
        <w: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t>»</w:t>
      </w:r>
      <w:r w:rsidRPr="0021306C">
        <w:t xml:space="preserve"> (далее - Порядок оценки).</w:t>
      </w:r>
    </w:p>
    <w:p w:rsidR="00000000" w:rsidRPr="0021306C" w:rsidRDefault="0021306C">
      <w:pPr>
        <w:pStyle w:val="ConsPlusNormal"/>
        <w:spacing w:before="240"/>
        <w:ind w:firstLine="540"/>
        <w:jc w:val="both"/>
      </w:pPr>
      <w:r w:rsidRPr="0021306C">
        <w:t>Порядок оценки заявок участников закупок услуг обще</w:t>
      </w:r>
      <w:r w:rsidRPr="0021306C">
        <w:t>ственного питания или поставки пищевых продуктов, количество показателей и их значимость определяются заказчиками Санкт-Петербурга самостоятельно исходя из предмета закупки.</w:t>
      </w:r>
    </w:p>
    <w:p w:rsidR="00000000" w:rsidRPr="0021306C" w:rsidRDefault="0021306C">
      <w:pPr>
        <w:pStyle w:val="ConsPlusNormal"/>
        <w:spacing w:before="240"/>
        <w:ind w:firstLine="540"/>
        <w:jc w:val="both"/>
      </w:pPr>
      <w:r w:rsidRPr="0021306C">
        <w:t>1.7. Заказчики Санкт-Петербурга при описании объекта закупки используют ассортимен</w:t>
      </w:r>
      <w:r w:rsidRPr="0021306C">
        <w:t>тные перечни продовольственных товаров и сырья (далее - Ассортиментные перечни) с учетом специфики и особенностей организации питания различных обслуживаемых контингентов населения социальной сферы Санкт-Петербурга, утвержденные Управлением социального пит</w:t>
      </w:r>
      <w:r w:rsidRPr="0021306C">
        <w:t>ания (далее - Управление).</w:t>
      </w:r>
    </w:p>
    <w:p w:rsidR="00000000" w:rsidRPr="0021306C" w:rsidRDefault="0021306C">
      <w:pPr>
        <w:pStyle w:val="ConsPlusNormal"/>
        <w:spacing w:before="240"/>
        <w:ind w:firstLine="540"/>
        <w:jc w:val="both"/>
      </w:pPr>
      <w:r w:rsidRPr="0021306C">
        <w:t>1.8. В целях снижения стоимости и учета сезонности цен закупки на оказание услуг общественного питания и(или) поставку пищевых продуктов заказчикам рекомендуется осуществлять не реже одного раза в полгода.</w:t>
      </w:r>
    </w:p>
    <w:p w:rsidR="00000000" w:rsidRPr="0021306C" w:rsidRDefault="0021306C">
      <w:pPr>
        <w:pStyle w:val="ConsPlusNormal"/>
        <w:spacing w:before="240"/>
        <w:ind w:firstLine="540"/>
        <w:jc w:val="both"/>
      </w:pPr>
      <w:r w:rsidRPr="0021306C">
        <w:lastRenderedPageBreak/>
        <w:t>1.9. В настоящих Методи</w:t>
      </w:r>
      <w:r w:rsidRPr="0021306C">
        <w:t xml:space="preserve">ческих рекомендациях использованы ссылки на пункты, разделы </w:t>
      </w:r>
      <w:r w:rsidRPr="0021306C">
        <w:t>первой части</w:t>
      </w:r>
      <w:r w:rsidRPr="0021306C">
        <w:t xml:space="preserve"> конкурсной документации в электронной форме Методических рекомендаций по разработке документации для проведения</w:t>
      </w:r>
      <w:r w:rsidRPr="0021306C">
        <w:t xml:space="preserve"> электронных процедур для заказчиков Санкт-Петербурга, утвержденных распоряжением Комитета по государственному заказу Санкт-Петербурга от 20.12.2013 </w:t>
      </w:r>
      <w:r>
        <w:t>№</w:t>
      </w:r>
      <w:r w:rsidRPr="0021306C">
        <w:t xml:space="preserve"> 113-р </w:t>
      </w:r>
      <w:r>
        <w:t>«</w:t>
      </w:r>
      <w:r w:rsidRPr="0021306C">
        <w:t>Об утверждении методических рекомендаций для заказчиков Санкт-Петербурга</w:t>
      </w:r>
      <w:r>
        <w:t>»</w:t>
      </w:r>
      <w:r w:rsidRPr="0021306C">
        <w:t xml:space="preserve"> (далее - документация дл</w:t>
      </w:r>
      <w:r w:rsidRPr="0021306C">
        <w:t>я проведения электронных процедур).</w:t>
      </w:r>
    </w:p>
    <w:p w:rsidR="00000000" w:rsidRPr="0021306C" w:rsidRDefault="0021306C">
      <w:pPr>
        <w:pStyle w:val="ConsPlusNormal"/>
        <w:jc w:val="center"/>
      </w:pPr>
    </w:p>
    <w:p w:rsidR="00000000" w:rsidRPr="0021306C" w:rsidRDefault="0021306C">
      <w:pPr>
        <w:pStyle w:val="ConsPlusTitle"/>
        <w:jc w:val="center"/>
        <w:outlineLvl w:val="1"/>
      </w:pPr>
      <w:r w:rsidRPr="0021306C">
        <w:t>РЕКОМЕНДАЦИИ ПО РАЗРАБОТКЕ КОНКУРСНОЙ ДОКУМЕНТАЦИИ</w:t>
      </w:r>
    </w:p>
    <w:p w:rsidR="00000000" w:rsidRPr="0021306C" w:rsidRDefault="0021306C">
      <w:pPr>
        <w:pStyle w:val="ConsPlusTitle"/>
        <w:jc w:val="center"/>
      </w:pPr>
      <w:r w:rsidRPr="0021306C">
        <w:t>НА ПОСТАВКУ ПРОДУКТОВ ПИТАНИЯ (ДЛЯ ПРОВЕДЕНИЯ КОНКУРСА</w:t>
      </w:r>
    </w:p>
    <w:p w:rsidR="00000000" w:rsidRPr="0021306C" w:rsidRDefault="0021306C">
      <w:pPr>
        <w:pStyle w:val="ConsPlusTitle"/>
        <w:jc w:val="center"/>
      </w:pPr>
      <w:r w:rsidRPr="0021306C">
        <w:t>С ОГРАНИЧЕННЫМ УЧАСТИЕМ В ЭЛЕКТРОННОЙ ФОРМЕ)</w:t>
      </w:r>
    </w:p>
    <w:p w:rsidR="00000000" w:rsidRPr="0021306C" w:rsidRDefault="0021306C">
      <w:pPr>
        <w:pStyle w:val="ConsPlusNormal"/>
        <w:jc w:val="both"/>
      </w:pPr>
    </w:p>
    <w:p w:rsidR="00000000" w:rsidRPr="0021306C" w:rsidRDefault="0021306C">
      <w:pPr>
        <w:pStyle w:val="ConsPlusTitle"/>
        <w:jc w:val="center"/>
        <w:outlineLvl w:val="2"/>
      </w:pPr>
      <w:r w:rsidRPr="0021306C">
        <w:t>1. Особенности подготовки специальной части</w:t>
      </w:r>
    </w:p>
    <w:p w:rsidR="00000000" w:rsidRPr="0021306C" w:rsidRDefault="0021306C">
      <w:pPr>
        <w:pStyle w:val="ConsPlusTitle"/>
        <w:jc w:val="center"/>
      </w:pPr>
      <w:r w:rsidRPr="0021306C">
        <w:t>конкурсной документации</w:t>
      </w:r>
      <w:r w:rsidRPr="0021306C">
        <w:t xml:space="preserve"> (Инструкции участникам)</w:t>
      </w:r>
    </w:p>
    <w:p w:rsidR="00000000" w:rsidRPr="0021306C" w:rsidRDefault="0021306C">
      <w:pPr>
        <w:pStyle w:val="ConsPlusTitle"/>
        <w:jc w:val="center"/>
      </w:pPr>
      <w:r w:rsidRPr="0021306C">
        <w:t>(часть II конкурсной документации)</w:t>
      </w:r>
    </w:p>
    <w:p w:rsidR="00000000" w:rsidRPr="0021306C" w:rsidRDefault="0021306C">
      <w:pPr>
        <w:pStyle w:val="ConsPlusNormal"/>
        <w:jc w:val="both"/>
      </w:pPr>
    </w:p>
    <w:p w:rsidR="00000000" w:rsidRPr="0021306C" w:rsidRDefault="0021306C">
      <w:pPr>
        <w:pStyle w:val="ConsPlusTitle"/>
        <w:jc w:val="center"/>
        <w:outlineLvl w:val="3"/>
      </w:pPr>
      <w:r w:rsidRPr="0021306C">
        <w:t>Раздел 1. ПРЕДМЕТ КОНКУРСА, НАЧАЛЬНАЯ (МАКСИМАЛЬНАЯ) ЦЕНА</w:t>
      </w:r>
    </w:p>
    <w:p w:rsidR="00000000" w:rsidRPr="0021306C" w:rsidRDefault="0021306C">
      <w:pPr>
        <w:pStyle w:val="ConsPlusTitle"/>
        <w:jc w:val="center"/>
      </w:pPr>
      <w:r w:rsidRPr="0021306C">
        <w:t>КОНТРАКТА (НАЧАЛЬНАЯ ЦЕНА ЕДИНИЦЫ ТОВАРА)</w:t>
      </w:r>
    </w:p>
    <w:p w:rsidR="00000000" w:rsidRPr="0021306C" w:rsidRDefault="0021306C">
      <w:pPr>
        <w:pStyle w:val="ConsPlusNormal"/>
        <w:jc w:val="center"/>
      </w:pPr>
    </w:p>
    <w:p w:rsidR="00000000" w:rsidRPr="0021306C" w:rsidRDefault="0021306C">
      <w:pPr>
        <w:pStyle w:val="ConsPlusNormal"/>
        <w:ind w:firstLine="540"/>
        <w:jc w:val="both"/>
      </w:pPr>
      <w:r w:rsidRPr="0021306C">
        <w:t>1.1. Предметом настоящего конкурса с ограниченным участием в электронной форме (далее - конкурс) является право заключения контракта (гражданско-правового договора) (далее - контракт) на _____ &lt;1&gt;.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&lt;1&gt; Указывается точное на</w:t>
      </w:r>
      <w:r w:rsidRPr="0021306C">
        <w:t>именование предмета закупки по конкурсу. Например: предметом настоящего конкурса с ограниченным участием в электронной форме для проведения совместного конкурса на право заключения контрактов (гражданско-правовых договоров) на поставку продуктов питания дл</w:t>
      </w:r>
      <w:r w:rsidRPr="0021306C">
        <w:t>я организации питания в государственных бюджетных образовательных учреждениях Московского района Санкт-Петербурга в 20___ году.</w:t>
      </w:r>
    </w:p>
    <w:p w:rsidR="00000000" w:rsidRPr="0021306C" w:rsidRDefault="0021306C">
      <w:pPr>
        <w:pStyle w:val="ConsPlusNormal"/>
        <w:jc w:val="both"/>
      </w:pPr>
    </w:p>
    <w:p w:rsidR="00000000" w:rsidRPr="0021306C" w:rsidRDefault="0021306C">
      <w:pPr>
        <w:pStyle w:val="ConsPlusNormal"/>
        <w:ind w:firstLine="540"/>
        <w:jc w:val="both"/>
      </w:pPr>
      <w:r w:rsidRPr="0021306C">
        <w:t>1.2. Начальная (максимальная) цена контракта (начальная цена единицы товара) (указывается только цифрами), например: 93325900,2</w:t>
      </w:r>
      <w:r w:rsidRPr="0021306C">
        <w:t>4 рубля &lt;2&gt;.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&lt;2&gt; Начальная (максимальная) цена контракта (начальная цена единицы товара) должна быть идентична расчету начальной (максимальной) цены контракта (начальной цены единицы товара), являющемуся неотъемлемым прилож</w:t>
      </w:r>
      <w:r w:rsidRPr="0021306C">
        <w:t>ением к техническому заданию конкурсной документации.</w:t>
      </w:r>
    </w:p>
    <w:p w:rsidR="00000000" w:rsidRPr="0021306C" w:rsidRDefault="0021306C">
      <w:pPr>
        <w:pStyle w:val="ConsPlusNormal"/>
        <w:jc w:val="both"/>
      </w:pPr>
    </w:p>
    <w:p w:rsidR="00000000" w:rsidRPr="0021306C" w:rsidRDefault="0021306C">
      <w:pPr>
        <w:pStyle w:val="ConsPlusNormal"/>
        <w:ind w:firstLine="540"/>
        <w:jc w:val="both"/>
      </w:pPr>
      <w:r w:rsidRPr="0021306C">
        <w:t xml:space="preserve">Обоснование начальной (максимальной) цены контракта (начальной цены единицы товара) (далее - НМЦК) произведено в соответствии с положениями </w:t>
      </w:r>
      <w:r w:rsidRPr="0021306C">
        <w:t>статьи 22</w:t>
      </w:r>
      <w:r w:rsidRPr="0021306C">
        <w:t xml:space="preserve"> Закона, </w:t>
      </w:r>
      <w:r w:rsidRPr="0021306C">
        <w:t>приказа</w:t>
      </w:r>
      <w:r w:rsidRPr="0021306C">
        <w:t xml:space="preserve"> Министерства экономического развития РФ от 02.10.2013 </w:t>
      </w:r>
      <w:r>
        <w:t>№</w:t>
      </w:r>
      <w:r w:rsidRPr="0021306C">
        <w:t xml:space="preserve"> 567 </w:t>
      </w:r>
      <w:r>
        <w:t>«</w:t>
      </w:r>
      <w:r w:rsidRPr="0021306C">
        <w:t>Об утверждении Методических рекомен</w:t>
      </w:r>
      <w:r w:rsidRPr="0021306C">
        <w:t>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t>»</w:t>
      </w:r>
      <w:r w:rsidRPr="0021306C">
        <w:t>, а также:</w:t>
      </w:r>
    </w:p>
    <w:p w:rsidR="00000000" w:rsidRPr="0021306C" w:rsidRDefault="0021306C">
      <w:pPr>
        <w:pStyle w:val="ConsPlusNormal"/>
        <w:spacing w:before="240"/>
        <w:ind w:firstLine="540"/>
        <w:jc w:val="both"/>
      </w:pPr>
      <w:r w:rsidRPr="0021306C">
        <w:t>- в соответствии с требованиями к закупаемым исполнительными органами государств</w:t>
      </w:r>
      <w:r w:rsidRPr="0021306C">
        <w:t xml:space="preserve">енной </w:t>
      </w:r>
      <w:r w:rsidRPr="0021306C">
        <w:lastRenderedPageBreak/>
        <w:t>власти и подведомственным им казенными учреждениями, бюджетными учреждениями и государственными унитарными предприятиями отдельным видам товаров (в том числе предельными ценами товаров) (далее - Ведомственный перечень) нормативным методом &lt;3&gt;.</w:t>
      </w:r>
    </w:p>
    <w:p w:rsidR="00000000" w:rsidRPr="0021306C" w:rsidRDefault="0021306C">
      <w:pPr>
        <w:pStyle w:val="ConsPlusNormal"/>
        <w:spacing w:before="240"/>
        <w:ind w:firstLine="540"/>
        <w:jc w:val="both"/>
      </w:pPr>
      <w:r w:rsidRPr="0021306C">
        <w:t>------</w:t>
      </w:r>
      <w:r w:rsidRPr="0021306C">
        <w:t>--------------------------</w:t>
      </w:r>
    </w:p>
    <w:p w:rsidR="00000000" w:rsidRPr="0021306C" w:rsidRDefault="0021306C">
      <w:pPr>
        <w:pStyle w:val="ConsPlusNormal"/>
        <w:spacing w:before="240"/>
        <w:ind w:firstLine="540"/>
        <w:jc w:val="both"/>
      </w:pPr>
      <w:r w:rsidRPr="0021306C">
        <w:t xml:space="preserve">&lt;3&gt; Ведомственный перечень формируется в соответствии с </w:t>
      </w:r>
      <w:r w:rsidRPr="0021306C">
        <w:t>распоряжением</w:t>
      </w:r>
      <w:r w:rsidRPr="0021306C">
        <w:t xml:space="preserve"> Комитета по государственному заказу </w:t>
      </w:r>
      <w:r>
        <w:t>«</w:t>
      </w:r>
      <w:r w:rsidRPr="0021306C">
        <w:t>Об утверждении значений потребите</w:t>
      </w:r>
      <w:r w:rsidRPr="0021306C">
        <w:t>льских свойств (в том числе характеристик качества) и иных характеристик (в том числе предельных цен) отдельных видов товаров, работ, услуг</w:t>
      </w:r>
      <w:r>
        <w:t>»</w:t>
      </w:r>
      <w:r w:rsidRPr="0021306C">
        <w:t xml:space="preserve">, утверждаемым в соответствии с </w:t>
      </w:r>
      <w:r w:rsidRPr="0021306C">
        <w:t>постановлением</w:t>
      </w:r>
      <w:r w:rsidRPr="0021306C">
        <w:t xml:space="preserve"> Правительства Санкт-Петербурга от 15.06.2016 </w:t>
      </w:r>
      <w:r>
        <w:t>№</w:t>
      </w:r>
      <w:r w:rsidRPr="0021306C">
        <w:t xml:space="preserve"> 489 </w:t>
      </w:r>
      <w:r>
        <w:t>«</w:t>
      </w:r>
      <w:r w:rsidRPr="0021306C">
        <w:t>Об утверждении Правил определения требований к закупаемым государственными органами Санкт-Петербурга, органом управления территориальным государственным внебюджетным фондом и подведомс</w:t>
      </w:r>
      <w:r w:rsidRPr="0021306C">
        <w:t>твенными им казенными учреждениями, бюджетными учреждениями и государственными унитарными предприятиями отдельным видам товаров, работ, услуг (в том числе предельных цен товаров, работ, услуг)</w:t>
      </w:r>
      <w:r>
        <w:t>»</w:t>
      </w:r>
      <w:r w:rsidRPr="0021306C">
        <w:t>.</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Использование нормативного метода возможно совместно с метод</w:t>
      </w:r>
      <w:r w:rsidRPr="0021306C">
        <w:t>ом рыночных цен (анализа рынка) при условии, что полученная методом анализа рынка НМЦК не превысит предельного значения цены, рассчитанной нормативным методом.</w:t>
      </w:r>
    </w:p>
    <w:p w:rsidR="00000000" w:rsidRPr="0021306C" w:rsidRDefault="0021306C">
      <w:pPr>
        <w:pStyle w:val="ConsPlusNormal"/>
        <w:spacing w:before="240"/>
        <w:ind w:firstLine="540"/>
        <w:jc w:val="both"/>
      </w:pPr>
      <w:r w:rsidRPr="0021306C">
        <w:t>1.3. В случае если по результатам первого этапа обязательного общественного обсуждения лицом, ос</w:t>
      </w:r>
      <w:r w:rsidRPr="0021306C">
        <w:t xml:space="preserve">уществляющим обязательное общественное обсуждение, решение об отмене проведения закупки не принято, извещение об осуществлении закупки и документация о закупке, содержащие информацию о принятом решении в соответствии с подпунктом </w:t>
      </w:r>
      <w:r>
        <w:t>«</w:t>
      </w:r>
      <w:r w:rsidRPr="0021306C">
        <w:t>б</w:t>
      </w:r>
      <w:r>
        <w:t>»</w:t>
      </w:r>
      <w:r w:rsidRPr="0021306C">
        <w:t xml:space="preserve"> или </w:t>
      </w:r>
      <w:r>
        <w:t>«</w:t>
      </w:r>
      <w:r w:rsidRPr="0021306C">
        <w:t>в</w:t>
      </w:r>
      <w:r>
        <w:t>»</w:t>
      </w:r>
      <w:r w:rsidRPr="0021306C">
        <w:t xml:space="preserve"> пункта 29 поря</w:t>
      </w:r>
      <w:r w:rsidRPr="0021306C">
        <w:t xml:space="preserve">дка оценки, утвержденного </w:t>
      </w:r>
      <w:r w:rsidRPr="0021306C">
        <w:t>постановлением</w:t>
      </w:r>
      <w:r w:rsidRPr="0021306C">
        <w:t xml:space="preserve"> Правительства Российской Федерации от 22.08.2016 </w:t>
      </w:r>
      <w:r>
        <w:t>№</w:t>
      </w:r>
      <w:r w:rsidRPr="0021306C">
        <w:t xml:space="preserve"> 835, размещаются в единой информационной системе в срок, указанный в плане-</w:t>
      </w:r>
      <w:r w:rsidRPr="0021306C">
        <w:t>графике.</w:t>
      </w:r>
    </w:p>
    <w:p w:rsidR="00000000" w:rsidRPr="0021306C" w:rsidRDefault="0021306C">
      <w:pPr>
        <w:pStyle w:val="ConsPlusNormal"/>
        <w:spacing w:before="240"/>
        <w:ind w:firstLine="540"/>
        <w:jc w:val="both"/>
      </w:pPr>
      <w:r w:rsidRPr="0021306C">
        <w:t>В иных случаях данный пункт не включается в специальную часть.</w:t>
      </w:r>
    </w:p>
    <w:p w:rsidR="00000000" w:rsidRPr="0021306C" w:rsidRDefault="0021306C">
      <w:pPr>
        <w:pStyle w:val="ConsPlusNormal"/>
        <w:jc w:val="both"/>
      </w:pPr>
    </w:p>
    <w:p w:rsidR="00000000" w:rsidRPr="0021306C" w:rsidRDefault="0021306C">
      <w:pPr>
        <w:pStyle w:val="ConsPlusTitle"/>
        <w:jc w:val="center"/>
        <w:outlineLvl w:val="3"/>
      </w:pPr>
      <w:r w:rsidRPr="0021306C">
        <w:t>Раздел 2. СОДЕРЖАНИЕ И СОСТАВ КОНКУРСНОЙ ДОКУМЕНТАЦИИ</w:t>
      </w:r>
    </w:p>
    <w:p w:rsidR="00000000" w:rsidRPr="0021306C" w:rsidRDefault="0021306C">
      <w:pPr>
        <w:pStyle w:val="ConsPlusNormal"/>
        <w:jc w:val="both"/>
      </w:pPr>
    </w:p>
    <w:p w:rsidR="00000000" w:rsidRPr="0021306C" w:rsidRDefault="0021306C">
      <w:pPr>
        <w:pStyle w:val="ConsPlusNormal"/>
        <w:ind w:firstLine="540"/>
        <w:jc w:val="both"/>
      </w:pPr>
      <w:r w:rsidRPr="0021306C">
        <w:t>2.1. Конкурсная документация для настоящего конкурса включает в себя:</w:t>
      </w:r>
    </w:p>
    <w:p w:rsidR="00000000" w:rsidRPr="0021306C" w:rsidRDefault="0021306C">
      <w:pPr>
        <w:pStyle w:val="ConsPlusNormal"/>
        <w:spacing w:before="240"/>
        <w:ind w:firstLine="540"/>
        <w:jc w:val="both"/>
      </w:pPr>
      <w:r w:rsidRPr="0021306C">
        <w:t>1) часть I конкурсной документации: общая часть (далее - ч</w:t>
      </w:r>
      <w:r w:rsidRPr="0021306C">
        <w:t>асть I);</w:t>
      </w:r>
    </w:p>
    <w:p w:rsidR="00000000" w:rsidRPr="0021306C" w:rsidRDefault="0021306C">
      <w:pPr>
        <w:pStyle w:val="ConsPlusNormal"/>
        <w:spacing w:before="240"/>
        <w:ind w:firstLine="540"/>
        <w:jc w:val="both"/>
      </w:pPr>
      <w:r w:rsidRPr="0021306C">
        <w:t>2) часть II конкурсной документации (далее - специальная часть), состоящую из инструкции участникам и образцов форм;</w:t>
      </w:r>
    </w:p>
    <w:p w:rsidR="00000000" w:rsidRPr="0021306C" w:rsidRDefault="0021306C">
      <w:pPr>
        <w:pStyle w:val="ConsPlusNormal"/>
        <w:spacing w:before="240"/>
        <w:ind w:firstLine="540"/>
        <w:jc w:val="both"/>
      </w:pPr>
      <w:r w:rsidRPr="0021306C">
        <w:t>3) часть III конкурсной документации (далее - техническое задание);</w:t>
      </w:r>
    </w:p>
    <w:p w:rsidR="00000000" w:rsidRPr="0021306C" w:rsidRDefault="0021306C">
      <w:pPr>
        <w:pStyle w:val="ConsPlusNormal"/>
        <w:spacing w:before="240"/>
        <w:ind w:firstLine="540"/>
        <w:jc w:val="both"/>
      </w:pPr>
      <w:r w:rsidRPr="0021306C">
        <w:t>4) часть IV конкурсной документации: проект контракта (в случае проведения совместного конкурса - проект контракта в отношении каждого заказчика (далее - проект контракта).</w:t>
      </w:r>
    </w:p>
    <w:p w:rsidR="00000000" w:rsidRPr="0021306C" w:rsidRDefault="0021306C">
      <w:pPr>
        <w:pStyle w:val="ConsPlusNormal"/>
        <w:ind w:firstLine="540"/>
        <w:jc w:val="both"/>
      </w:pPr>
    </w:p>
    <w:p w:rsidR="00000000" w:rsidRPr="0021306C" w:rsidRDefault="0021306C">
      <w:pPr>
        <w:pStyle w:val="ConsPlusTitle"/>
        <w:jc w:val="center"/>
        <w:outlineLvl w:val="3"/>
      </w:pPr>
      <w:r w:rsidRPr="0021306C">
        <w:t>Раздел 3. СВЕДЕНИЯ ОБ УПОЛНОМОЧЕННОМ ОРГАНЕ, ЗАКАЗЧИКЕ,</w:t>
      </w:r>
    </w:p>
    <w:p w:rsidR="00000000" w:rsidRPr="0021306C" w:rsidRDefault="0021306C">
      <w:pPr>
        <w:pStyle w:val="ConsPlusTitle"/>
        <w:jc w:val="center"/>
      </w:pPr>
      <w:r w:rsidRPr="0021306C">
        <w:t>СОТРУДНИКЕ КОНТРАКТНОЙ СЛУ</w:t>
      </w:r>
      <w:r w:rsidRPr="0021306C">
        <w:t>ЖБЫ ИЛИ КОНТРАКТНОМ УПРАВЛЯЮЩЕМ</w:t>
      </w:r>
    </w:p>
    <w:p w:rsidR="00000000" w:rsidRPr="0021306C" w:rsidRDefault="0021306C">
      <w:pPr>
        <w:pStyle w:val="ConsPlusNormal"/>
        <w:jc w:val="center"/>
      </w:pPr>
    </w:p>
    <w:p w:rsidR="00000000" w:rsidRPr="0021306C" w:rsidRDefault="0021306C">
      <w:pPr>
        <w:pStyle w:val="ConsPlusNormal"/>
        <w:ind w:firstLine="540"/>
        <w:jc w:val="both"/>
      </w:pPr>
      <w:r w:rsidRPr="0021306C">
        <w:t>3.1. Уполномоченный орган: Комитет по государственному заказу Санкт-Петербурга &lt;4&gt;:</w:t>
      </w:r>
    </w:p>
    <w:p w:rsidR="00000000" w:rsidRPr="0021306C" w:rsidRDefault="0021306C">
      <w:pPr>
        <w:pStyle w:val="ConsPlusNormal"/>
        <w:spacing w:before="240"/>
        <w:ind w:firstLine="540"/>
        <w:jc w:val="both"/>
      </w:pPr>
      <w:r w:rsidRPr="0021306C">
        <w:lastRenderedPageBreak/>
        <w:t>--------------------------------</w:t>
      </w:r>
    </w:p>
    <w:p w:rsidR="00000000" w:rsidRPr="0021306C" w:rsidRDefault="0021306C">
      <w:pPr>
        <w:pStyle w:val="ConsPlusNormal"/>
        <w:spacing w:before="240"/>
        <w:ind w:firstLine="540"/>
        <w:jc w:val="both"/>
      </w:pPr>
      <w:r w:rsidRPr="0021306C">
        <w:t>&lt;4&gt; Указываются наименование и реквизиты соответствующего уполномоченного органа, осуществляющего определе</w:t>
      </w:r>
      <w:r w:rsidRPr="0021306C">
        <w:t xml:space="preserve">ние поставщика (подрядчика, исполнителя) в соответствии с </w:t>
      </w:r>
      <w:r w:rsidRPr="0021306C">
        <w:t>пунктом 2</w:t>
      </w:r>
      <w:r w:rsidRPr="0021306C">
        <w:t xml:space="preserve"> Постановления </w:t>
      </w:r>
      <w:r>
        <w:t>№</w:t>
      </w:r>
      <w:r w:rsidRPr="0021306C">
        <w:t xml:space="preserve"> 1095.</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1) место нахождения и почтовый адрес: ___________________</w:t>
      </w:r>
      <w:r w:rsidRPr="0021306C">
        <w:t>_________</w:t>
      </w:r>
    </w:p>
    <w:p w:rsidR="00000000" w:rsidRPr="0021306C" w:rsidRDefault="0021306C">
      <w:pPr>
        <w:pStyle w:val="ConsPlusNormal"/>
        <w:spacing w:before="240"/>
        <w:ind w:firstLine="540"/>
        <w:jc w:val="both"/>
      </w:pPr>
      <w:r w:rsidRPr="0021306C">
        <w:t>2) банковские реквизиты: ИНН 7842304108, КПП 784201001, р/с 40302810540304000001, БИК 044030001, Северо-Западное ГУ Банка России г. Санкт-Петербург, получатель - Комитет финансов Санкт-Петербурга (Комитет по государственному заказу Санкт-Петербур</w:t>
      </w:r>
      <w:r w:rsidRPr="0021306C">
        <w:t>га, л/с 0850000);</w:t>
      </w:r>
    </w:p>
    <w:p w:rsidR="00000000" w:rsidRPr="0021306C" w:rsidRDefault="0021306C">
      <w:pPr>
        <w:pStyle w:val="ConsPlusNormal"/>
        <w:spacing w:before="240"/>
        <w:ind w:firstLine="540"/>
        <w:jc w:val="both"/>
      </w:pPr>
      <w:r w:rsidRPr="0021306C">
        <w:t>3) контактное лицо: __________________________________;</w:t>
      </w:r>
    </w:p>
    <w:p w:rsidR="00000000" w:rsidRPr="0021306C" w:rsidRDefault="0021306C">
      <w:pPr>
        <w:pStyle w:val="ConsPlusNormal"/>
        <w:spacing w:before="240"/>
        <w:ind w:firstLine="540"/>
        <w:jc w:val="both"/>
      </w:pPr>
      <w:r w:rsidRPr="0021306C">
        <w:t>4) контактный телефон/факс: __________________________;</w:t>
      </w:r>
    </w:p>
    <w:p w:rsidR="00000000" w:rsidRPr="0021306C" w:rsidRDefault="0021306C">
      <w:pPr>
        <w:pStyle w:val="ConsPlusNormal"/>
        <w:spacing w:before="240"/>
        <w:ind w:firstLine="540"/>
        <w:jc w:val="both"/>
      </w:pPr>
      <w:r w:rsidRPr="0021306C">
        <w:t>5) адрес электронной почты: __________________________.</w:t>
      </w:r>
    </w:p>
    <w:p w:rsidR="00000000" w:rsidRPr="0021306C" w:rsidRDefault="0021306C">
      <w:pPr>
        <w:pStyle w:val="ConsPlusNormal"/>
        <w:spacing w:before="240"/>
        <w:ind w:firstLine="540"/>
        <w:jc w:val="both"/>
      </w:pPr>
      <w:r w:rsidRPr="0021306C">
        <w:t>3.2. Организатор совместного конкурса (указывается в случае проведения</w:t>
      </w:r>
      <w:r w:rsidRPr="0021306C">
        <w:t xml:space="preserve"> совместного конкурса):</w:t>
      </w:r>
    </w:p>
    <w:p w:rsidR="00000000" w:rsidRPr="0021306C" w:rsidRDefault="0021306C">
      <w:pPr>
        <w:pStyle w:val="ConsPlusNormal"/>
        <w:spacing w:before="240"/>
        <w:ind w:firstLine="540"/>
        <w:jc w:val="both"/>
      </w:pPr>
      <w:r w:rsidRPr="0021306C">
        <w:t>1) место нахождения и почтовый адрес:</w:t>
      </w:r>
    </w:p>
    <w:p w:rsidR="00000000" w:rsidRPr="0021306C" w:rsidRDefault="0021306C">
      <w:pPr>
        <w:pStyle w:val="ConsPlusNormal"/>
        <w:spacing w:before="240"/>
        <w:ind w:firstLine="540"/>
        <w:jc w:val="both"/>
      </w:pPr>
      <w:r w:rsidRPr="0021306C">
        <w:t>2) банковские реквизиты:</w:t>
      </w:r>
    </w:p>
    <w:p w:rsidR="00000000" w:rsidRPr="0021306C" w:rsidRDefault="0021306C">
      <w:pPr>
        <w:pStyle w:val="ConsPlusNormal"/>
        <w:spacing w:before="240"/>
        <w:ind w:firstLine="540"/>
        <w:jc w:val="both"/>
      </w:pPr>
      <w:r w:rsidRPr="0021306C">
        <w:t>3) контактное лицо:</w:t>
      </w:r>
    </w:p>
    <w:p w:rsidR="00000000" w:rsidRPr="0021306C" w:rsidRDefault="0021306C">
      <w:pPr>
        <w:pStyle w:val="ConsPlusNormal"/>
        <w:spacing w:before="240"/>
        <w:ind w:firstLine="540"/>
        <w:jc w:val="both"/>
      </w:pPr>
      <w:r w:rsidRPr="0021306C">
        <w:t>4) контактный телефон/факс:</w:t>
      </w:r>
    </w:p>
    <w:p w:rsidR="00000000" w:rsidRPr="0021306C" w:rsidRDefault="0021306C">
      <w:pPr>
        <w:pStyle w:val="ConsPlusNormal"/>
        <w:spacing w:before="240"/>
        <w:ind w:firstLine="540"/>
        <w:jc w:val="both"/>
      </w:pPr>
      <w:r w:rsidRPr="0021306C">
        <w:t>5) адрес электронной почты:</w:t>
      </w:r>
    </w:p>
    <w:p w:rsidR="00000000" w:rsidRPr="0021306C" w:rsidRDefault="0021306C">
      <w:pPr>
        <w:pStyle w:val="ConsPlusNormal"/>
        <w:spacing w:before="240"/>
        <w:ind w:firstLine="540"/>
        <w:jc w:val="both"/>
      </w:pPr>
      <w:r w:rsidRPr="0021306C">
        <w:t>3.3. Заказчик(и) &lt;5&gt;: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&lt;5&gt; Указывается наименование заказчика</w:t>
      </w:r>
      <w:r w:rsidRPr="0021306C">
        <w:t xml:space="preserve">, к компетенции которого в соответствии с Законом относится определение поставщиков (подрядчиков, исполнителей) по предмету конкурса. Наименование заказчика указывается в соответствии с </w:t>
      </w:r>
      <w:r w:rsidRPr="0021306C">
        <w:t>постановлением</w:t>
      </w:r>
      <w:r w:rsidRPr="0021306C">
        <w:t xml:space="preserve"> Губернатора Санкт-Петербурга от 31.05.2012 </w:t>
      </w:r>
      <w:r>
        <w:t>№</w:t>
      </w:r>
      <w:r w:rsidRPr="0021306C">
        <w:t xml:space="preserve"> 36-пг </w:t>
      </w:r>
      <w:r>
        <w:t>«</w:t>
      </w:r>
      <w:r w:rsidRPr="0021306C">
        <w:t>О структуре исполнительных органов государственной власти Санкт-Петербурга</w:t>
      </w:r>
      <w:r>
        <w:t>»</w:t>
      </w:r>
      <w:r w:rsidRPr="0021306C">
        <w:t xml:space="preserve"> или в соответствии с учредительными документами.</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Например: Сведения о Заказчиках (место нахождения и почтовый адрес, банковские реквизиты, информация о контрактных управляющих, ответственных за заключение контракта (ответственное должностное лицо), адрес электронной почты, номер контактного телефона, фак</w:t>
      </w:r>
      <w:r w:rsidRPr="0021306C">
        <w:t xml:space="preserve">с) содержатся в Приложении </w:t>
      </w:r>
      <w:r>
        <w:t>№</w:t>
      </w:r>
      <w:r w:rsidRPr="0021306C">
        <w:t xml:space="preserve"> __ (указывается номер приложения) к Части 2 (Специальной части) настоящей конкурсной документации.</w:t>
      </w:r>
    </w:p>
    <w:p w:rsidR="00000000" w:rsidRPr="0021306C" w:rsidRDefault="0021306C">
      <w:pPr>
        <w:pStyle w:val="ConsPlusNormal"/>
        <w:spacing w:before="240"/>
        <w:ind w:firstLine="540"/>
        <w:jc w:val="both"/>
      </w:pPr>
      <w:r w:rsidRPr="0021306C">
        <w:t xml:space="preserve">Или: Государственное бюджетное дошкольное образовательное учреждение детский сад </w:t>
      </w:r>
      <w:r>
        <w:t>№</w:t>
      </w:r>
      <w:r w:rsidRPr="0021306C">
        <w:t xml:space="preserve"> 26 </w:t>
      </w:r>
      <w:r w:rsidRPr="0021306C">
        <w:lastRenderedPageBreak/>
        <w:t>компенсирующего вида Московского района Са</w:t>
      </w:r>
      <w:r w:rsidRPr="0021306C">
        <w:t>нкт-Петербурга:</w:t>
      </w:r>
    </w:p>
    <w:p w:rsidR="00000000" w:rsidRPr="0021306C" w:rsidRDefault="0021306C">
      <w:pPr>
        <w:pStyle w:val="ConsPlusNormal"/>
        <w:spacing w:before="240"/>
        <w:ind w:firstLine="540"/>
        <w:jc w:val="both"/>
      </w:pPr>
      <w:r w:rsidRPr="0021306C">
        <w:t>1) место нахождения и почтовый адрес: 196240, Санкт-Петербург, ул. Краснопутиловская, д. 81;</w:t>
      </w:r>
    </w:p>
    <w:p w:rsidR="00000000" w:rsidRPr="0021306C" w:rsidRDefault="0021306C">
      <w:pPr>
        <w:pStyle w:val="ConsPlusNormal"/>
        <w:spacing w:before="240"/>
        <w:ind w:firstLine="540"/>
        <w:jc w:val="both"/>
      </w:pPr>
      <w:r w:rsidRPr="0021306C">
        <w:t>2) банковские реквизиты: ИНН 7810215261, КПП 781001001.</w:t>
      </w:r>
    </w:p>
    <w:p w:rsidR="00000000" w:rsidRPr="0021306C" w:rsidRDefault="0021306C">
      <w:pPr>
        <w:pStyle w:val="ConsPlusNormal"/>
        <w:spacing w:before="240"/>
        <w:ind w:firstLine="540"/>
        <w:jc w:val="both"/>
      </w:pPr>
      <w:r w:rsidRPr="0021306C">
        <w:t xml:space="preserve">Банковские реквизиты: Комитет финансов Санкт-Петербурга (ГБДОУ детский сад </w:t>
      </w:r>
      <w:r>
        <w:t>№</w:t>
      </w:r>
      <w:r w:rsidRPr="0021306C">
        <w:t xml:space="preserve"> 26 компенсирую</w:t>
      </w:r>
      <w:r w:rsidRPr="0021306C">
        <w:t>щего вида Московского района Санкт-Петербурга, л.сч. 0591163),</w:t>
      </w:r>
    </w:p>
    <w:p w:rsidR="00000000" w:rsidRPr="0021306C" w:rsidRDefault="0021306C">
      <w:pPr>
        <w:pStyle w:val="ConsPlusNormal"/>
        <w:spacing w:before="240"/>
        <w:ind w:firstLine="540"/>
        <w:jc w:val="both"/>
      </w:pPr>
      <w:r w:rsidRPr="0021306C">
        <w:t>Расчетный счет 40601810200003000000,</w:t>
      </w:r>
    </w:p>
    <w:p w:rsidR="00000000" w:rsidRPr="0021306C" w:rsidRDefault="0021306C">
      <w:pPr>
        <w:pStyle w:val="ConsPlusNormal"/>
        <w:spacing w:before="240"/>
        <w:ind w:firstLine="540"/>
        <w:jc w:val="both"/>
      </w:pPr>
      <w:r w:rsidRPr="0021306C">
        <w:t>Северо-Западное ГУ Банка России,</w:t>
      </w:r>
    </w:p>
    <w:p w:rsidR="00000000" w:rsidRPr="0021306C" w:rsidRDefault="0021306C">
      <w:pPr>
        <w:pStyle w:val="ConsPlusNormal"/>
        <w:spacing w:before="240"/>
        <w:ind w:firstLine="540"/>
        <w:jc w:val="both"/>
      </w:pPr>
      <w:r w:rsidRPr="0021306C">
        <w:t>БИК 044030001;</w:t>
      </w:r>
    </w:p>
    <w:p w:rsidR="00000000" w:rsidRPr="0021306C" w:rsidRDefault="0021306C">
      <w:pPr>
        <w:pStyle w:val="ConsPlusNormal"/>
        <w:spacing w:before="240"/>
        <w:ind w:firstLine="540"/>
        <w:jc w:val="both"/>
      </w:pPr>
      <w:r w:rsidRPr="0021306C">
        <w:t>3) контактное лицо: Иванова Виктория Николаевна;</w:t>
      </w:r>
    </w:p>
    <w:p w:rsidR="00000000" w:rsidRPr="0021306C" w:rsidRDefault="0021306C">
      <w:pPr>
        <w:pStyle w:val="ConsPlusNormal"/>
        <w:spacing w:before="240"/>
        <w:ind w:firstLine="540"/>
        <w:jc w:val="both"/>
      </w:pPr>
      <w:r w:rsidRPr="0021306C">
        <w:t>4) контактный телефон/факс: +7(812)375-23-05;</w:t>
      </w:r>
    </w:p>
    <w:p w:rsidR="00000000" w:rsidRPr="0021306C" w:rsidRDefault="0021306C">
      <w:pPr>
        <w:pStyle w:val="ConsPlusNormal"/>
        <w:spacing w:before="240"/>
        <w:ind w:firstLine="540"/>
        <w:jc w:val="both"/>
      </w:pPr>
      <w:r w:rsidRPr="0021306C">
        <w:t>5) адрес элек</w:t>
      </w:r>
      <w:r w:rsidRPr="0021306C">
        <w:t>тронной почты: lds26mosk@ya</w:t>
      </w:r>
      <w:r>
        <w:t>№</w:t>
      </w:r>
      <w:r w:rsidRPr="0021306C">
        <w:t>dex.ru.</w:t>
      </w:r>
    </w:p>
    <w:p w:rsidR="00000000" w:rsidRPr="0021306C" w:rsidRDefault="0021306C">
      <w:pPr>
        <w:pStyle w:val="ConsPlusNormal"/>
        <w:spacing w:before="240"/>
        <w:ind w:firstLine="540"/>
        <w:jc w:val="both"/>
      </w:pPr>
      <w:r w:rsidRPr="0021306C">
        <w:t>И т.д.:</w:t>
      </w:r>
    </w:p>
    <w:p w:rsidR="00000000" w:rsidRPr="0021306C" w:rsidRDefault="0021306C">
      <w:pPr>
        <w:pStyle w:val="ConsPlusNormal"/>
        <w:spacing w:before="240"/>
        <w:ind w:firstLine="540"/>
        <w:jc w:val="both"/>
      </w:pPr>
      <w:r w:rsidRPr="0021306C">
        <w:t>1) место нахождения и почтовый адрес:</w:t>
      </w:r>
    </w:p>
    <w:p w:rsidR="00000000" w:rsidRPr="0021306C" w:rsidRDefault="0021306C">
      <w:pPr>
        <w:pStyle w:val="ConsPlusNormal"/>
        <w:spacing w:before="240"/>
        <w:ind w:firstLine="540"/>
        <w:jc w:val="both"/>
      </w:pPr>
      <w:r w:rsidRPr="0021306C">
        <w:t>2) банковские реквизиты:</w:t>
      </w:r>
    </w:p>
    <w:p w:rsidR="00000000" w:rsidRPr="0021306C" w:rsidRDefault="0021306C">
      <w:pPr>
        <w:pStyle w:val="ConsPlusNormal"/>
        <w:spacing w:before="240"/>
        <w:ind w:firstLine="540"/>
        <w:jc w:val="both"/>
      </w:pPr>
      <w:r w:rsidRPr="0021306C">
        <w:t>3) контактное лицо:</w:t>
      </w:r>
    </w:p>
    <w:p w:rsidR="00000000" w:rsidRPr="0021306C" w:rsidRDefault="0021306C">
      <w:pPr>
        <w:pStyle w:val="ConsPlusNormal"/>
        <w:spacing w:before="240"/>
        <w:ind w:firstLine="540"/>
        <w:jc w:val="both"/>
      </w:pPr>
      <w:r w:rsidRPr="0021306C">
        <w:t>4) контактный телефон/факс:</w:t>
      </w:r>
    </w:p>
    <w:p w:rsidR="00000000" w:rsidRPr="0021306C" w:rsidRDefault="0021306C">
      <w:pPr>
        <w:pStyle w:val="ConsPlusNormal"/>
        <w:spacing w:before="240"/>
        <w:ind w:firstLine="540"/>
        <w:jc w:val="both"/>
      </w:pPr>
      <w:r w:rsidRPr="0021306C">
        <w:t>5) адрес электронной почты:</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3.4. Информация о контрактной службе, контрактном управляющем, ответстве</w:t>
      </w:r>
      <w:r w:rsidRPr="0021306C">
        <w:t>нных за заключение контракта:</w:t>
      </w:r>
    </w:p>
    <w:p w:rsidR="00000000" w:rsidRPr="0021306C" w:rsidRDefault="0021306C">
      <w:pPr>
        <w:pStyle w:val="ConsPlusNormal"/>
        <w:spacing w:before="240"/>
        <w:ind w:firstLine="540"/>
        <w:jc w:val="both"/>
      </w:pPr>
      <w:r w:rsidRPr="0021306C">
        <w:t>1) ФИО сотрудника:</w:t>
      </w:r>
    </w:p>
    <w:p w:rsidR="00000000" w:rsidRPr="0021306C" w:rsidRDefault="0021306C">
      <w:pPr>
        <w:pStyle w:val="ConsPlusNormal"/>
        <w:spacing w:before="240"/>
        <w:ind w:firstLine="540"/>
        <w:jc w:val="both"/>
      </w:pPr>
      <w:r w:rsidRPr="0021306C">
        <w:t>2) контактный телефон/факс:</w:t>
      </w:r>
    </w:p>
    <w:p w:rsidR="00000000" w:rsidRPr="0021306C" w:rsidRDefault="0021306C">
      <w:pPr>
        <w:pStyle w:val="ConsPlusNormal"/>
        <w:spacing w:before="240"/>
        <w:ind w:firstLine="540"/>
        <w:jc w:val="both"/>
      </w:pPr>
      <w:r w:rsidRPr="0021306C">
        <w:t>3) адрес электронной почты:</w:t>
      </w:r>
    </w:p>
    <w:p w:rsidR="00000000" w:rsidRPr="0021306C" w:rsidRDefault="0021306C">
      <w:pPr>
        <w:pStyle w:val="ConsPlusNormal"/>
        <w:spacing w:before="240"/>
        <w:ind w:firstLine="540"/>
        <w:jc w:val="both"/>
      </w:pPr>
      <w:r w:rsidRPr="0021306C">
        <w:t>3.5. Компетентной конкурсной комиссией для настоящего конкурса является ________ &lt;6&gt;.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&lt;6&gt; Указывается полное точное на</w:t>
      </w:r>
      <w:r w:rsidRPr="0021306C">
        <w:t>именование комиссии заказчика, уполномоченного органа по осуществлению закупок, к компетенции которой в соответствии с Законом относится проведение соответствующего конкурса.</w:t>
      </w:r>
    </w:p>
    <w:p w:rsidR="00000000" w:rsidRPr="0021306C" w:rsidRDefault="0021306C">
      <w:pPr>
        <w:pStyle w:val="ConsPlusNormal"/>
        <w:jc w:val="both"/>
      </w:pPr>
    </w:p>
    <w:p w:rsidR="00000000" w:rsidRPr="0021306C" w:rsidRDefault="0021306C">
      <w:pPr>
        <w:pStyle w:val="ConsPlusTitle"/>
        <w:jc w:val="center"/>
        <w:outlineLvl w:val="3"/>
      </w:pPr>
      <w:r w:rsidRPr="0021306C">
        <w:t>Раздел 4. ТРЕБОВАНИЯ К УЧАСТНИКАМ, УСТАНОВЛЕННЫЕ</w:t>
      </w:r>
    </w:p>
    <w:p w:rsidR="00000000" w:rsidRPr="0021306C" w:rsidRDefault="0021306C">
      <w:pPr>
        <w:pStyle w:val="ConsPlusTitle"/>
        <w:jc w:val="center"/>
      </w:pPr>
      <w:r w:rsidRPr="0021306C">
        <w:t>В СООТВЕТСТВИИ СО СТАТЬЕЙ 31 ЗАКОНА &lt;7&gt;</w:t>
      </w:r>
    </w:p>
    <w:p w:rsidR="00000000" w:rsidRPr="0021306C" w:rsidRDefault="0021306C">
      <w:pPr>
        <w:pStyle w:val="ConsPlusNormal"/>
        <w:jc w:val="both"/>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&lt;7&gt; Нумерацию в разделе 4 специальной части заказчик устанавливает самостоятельно.</w:t>
      </w:r>
    </w:p>
    <w:p w:rsidR="00000000" w:rsidRPr="0021306C" w:rsidRDefault="0021306C">
      <w:pPr>
        <w:pStyle w:val="ConsPlusNormal"/>
        <w:jc w:val="both"/>
      </w:pPr>
    </w:p>
    <w:p w:rsidR="00000000" w:rsidRPr="0021306C" w:rsidRDefault="0021306C">
      <w:pPr>
        <w:pStyle w:val="ConsPlusNormal"/>
        <w:ind w:firstLine="540"/>
        <w:jc w:val="both"/>
      </w:pPr>
      <w:bookmarkStart w:id="3" w:name="Par177"/>
      <w:bookmarkEnd w:id="3"/>
      <w:r w:rsidRPr="0021306C">
        <w:t>4.1. Участник конкурса должен соответствовать следующим единым обязательным требования</w:t>
      </w:r>
      <w:r w:rsidRPr="0021306C">
        <w:t>м:</w:t>
      </w:r>
    </w:p>
    <w:p w:rsidR="00000000" w:rsidRPr="0021306C" w:rsidRDefault="0021306C">
      <w:pPr>
        <w:pStyle w:val="ConsPlusNormal"/>
        <w:spacing w:before="240"/>
        <w:ind w:firstLine="540"/>
        <w:jc w:val="both"/>
      </w:pPr>
      <w:r w:rsidRPr="0021306C">
        <w:t>4.1.1. Участник конкурса должен соответствовать обязательным требованиям, предъявляемым законодательством Российской Федерации к лицам, осуществляющим поставки товаров, выполнение работ, оказание услуг, являющихся предметом конкурса &lt;8&gt;:</w:t>
      </w:r>
    </w:p>
    <w:p w:rsidR="00000000" w:rsidRPr="0021306C" w:rsidRDefault="0021306C">
      <w:pPr>
        <w:pStyle w:val="ConsPlusNormal"/>
        <w:spacing w:before="240"/>
        <w:ind w:firstLine="540"/>
        <w:jc w:val="both"/>
      </w:pPr>
      <w:r w:rsidRPr="0021306C">
        <w:t>---------------</w:t>
      </w:r>
      <w:r w:rsidRPr="0021306C">
        <w:t>-----------------</w:t>
      </w:r>
    </w:p>
    <w:p w:rsidR="00000000" w:rsidRPr="0021306C" w:rsidRDefault="0021306C">
      <w:pPr>
        <w:pStyle w:val="ConsPlusNormal"/>
        <w:spacing w:before="240"/>
        <w:ind w:firstLine="540"/>
        <w:jc w:val="both"/>
      </w:pPr>
      <w:r w:rsidRPr="0021306C">
        <w:t>&lt;8&gt; Устанавливаются заказчиком, учитывая, что требования к участнику могут быть предусмотрены только действующими нормативными правовыми актами Российской Федерации (федеральными законами, указами Президента Российской Федерации, постанов</w:t>
      </w:r>
      <w:r w:rsidRPr="0021306C">
        <w:t>лениями Правительства Российской Федерации, иными нормативными правовыми актами федеральных органов государственной власти, актами законодательства бывшего СССР, действующими на территории Российской Федерации в установленном законодательством Российской Ф</w:t>
      </w:r>
      <w:r w:rsidRPr="0021306C">
        <w:t xml:space="preserve">едерации порядке). В случае если к участнику требования в соответствии с действующим законодательством не установлены, то в данном пункте указывается </w:t>
      </w:r>
      <w:r>
        <w:t>«</w:t>
      </w:r>
      <w:r w:rsidRPr="0021306C">
        <w:t>Требования не установлены</w:t>
      </w:r>
      <w:r>
        <w:t>»</w:t>
      </w:r>
      <w:r w:rsidRPr="0021306C">
        <w:t>.</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4.1.1.1. Например: Наличие действующей лицензии или иных документов на право</w:t>
      </w:r>
      <w:r w:rsidRPr="0021306C">
        <w:t xml:space="preserve"> осуществления видов деятельности по предмету конкурса.</w:t>
      </w:r>
    </w:p>
    <w:p w:rsidR="00000000" w:rsidRPr="0021306C" w:rsidRDefault="0021306C">
      <w:pPr>
        <w:pStyle w:val="ConsPlusNormal"/>
        <w:spacing w:before="240"/>
        <w:ind w:firstLine="540"/>
        <w:jc w:val="both"/>
      </w:pPr>
      <w:r w:rsidRPr="0021306C">
        <w:t xml:space="preserve">Требование установлено подпунктом _____ пункта _____ </w:t>
      </w:r>
      <w:r w:rsidRPr="0021306C">
        <w:t>статьи 12</w:t>
      </w:r>
      <w:r w:rsidRPr="0021306C">
        <w:t xml:space="preserve"> Федерального закона от 04.05.</w:t>
      </w:r>
      <w:r w:rsidRPr="0021306C">
        <w:t xml:space="preserve">2011 </w:t>
      </w:r>
      <w:r>
        <w:t>№</w:t>
      </w:r>
      <w:r w:rsidRPr="0021306C">
        <w:t xml:space="preserve"> 99-ФЗ </w:t>
      </w:r>
      <w:r>
        <w:t>«</w:t>
      </w:r>
      <w:r w:rsidRPr="0021306C">
        <w:t>О лицензировании отдельных видов деятельности</w:t>
      </w:r>
      <w:r>
        <w:t>»</w:t>
      </w:r>
      <w:r w:rsidRPr="0021306C">
        <w:t xml:space="preserve"> &lt;9&gt;.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 xml:space="preserve">&lt;9&gt; В случае если наличие лицензии или иного документа на право осуществления видов деятельности по предмету конкурса требуется законодательством Российской </w:t>
      </w:r>
      <w:r w:rsidRPr="0021306C">
        <w:t>Федерации.</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 xml:space="preserve">Требование установлено подпунктом _____ пункта _____ статьи _____ Федерального закона от _____ </w:t>
      </w:r>
      <w:r>
        <w:t>№</w:t>
      </w:r>
      <w:r w:rsidRPr="0021306C">
        <w:t xml:space="preserve"> _____ </w:t>
      </w:r>
      <w:r>
        <w:t>«</w:t>
      </w:r>
      <w:r w:rsidRPr="0021306C">
        <w:t>_____</w:t>
      </w:r>
      <w:r>
        <w:t>»</w:t>
      </w:r>
      <w:r w:rsidRPr="0021306C">
        <w:t xml:space="preserve"> (указывается официальный источник публикации законодательного акта) &lt;10&gt;.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&lt;10&gt; В случае если требова</w:t>
      </w:r>
      <w:r w:rsidRPr="0021306C">
        <w:t>ние о наличии лицензии установлено иным федеральным законом, также указываются номер статьи, наименование федерального закона и источник его официального опубликования.</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lastRenderedPageBreak/>
        <w:t>4.1.2. Непроведение ликвидации участника конкурса - юридического лица и отсутствие реш</w:t>
      </w:r>
      <w:r w:rsidRPr="0021306C">
        <w:t>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000000" w:rsidRPr="0021306C" w:rsidRDefault="0021306C">
      <w:pPr>
        <w:pStyle w:val="ConsPlusNormal"/>
        <w:spacing w:before="240"/>
        <w:ind w:firstLine="540"/>
        <w:jc w:val="both"/>
      </w:pPr>
      <w:r w:rsidRPr="0021306C">
        <w:t>4.1.3. Неприостановление деятельности участника конкурса в порядке, установлен</w:t>
      </w:r>
      <w:r w:rsidRPr="0021306C">
        <w:t xml:space="preserve">ном </w:t>
      </w:r>
      <w:r w:rsidRPr="0021306C">
        <w:t>Кодексом</w:t>
      </w:r>
      <w:r w:rsidRPr="0021306C">
        <w:t xml:space="preserve"> Российской Федерации об административных правонарушениях, на дату подачи заявки на участие в конкурсе;</w:t>
      </w:r>
    </w:p>
    <w:p w:rsidR="00000000" w:rsidRPr="0021306C" w:rsidRDefault="0021306C">
      <w:pPr>
        <w:pStyle w:val="ConsPlusNormal"/>
        <w:spacing w:before="240"/>
        <w:ind w:firstLine="540"/>
        <w:jc w:val="both"/>
      </w:pPr>
      <w:r w:rsidRPr="0021306C">
        <w:t xml:space="preserve">4.1.4. Отсутствие у участника конкурса недоимки по </w:t>
      </w:r>
      <w:r w:rsidRPr="0021306C">
        <w:t xml:space="preserve">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w:t>
      </w:r>
      <w:r w:rsidRPr="0021306C">
        <w:t>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w:t>
      </w:r>
      <w:r w:rsidRPr="0021306C">
        <w:t xml:space="preserve">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w:t>
      </w:r>
      <w:r w:rsidRPr="0021306C">
        <w:t>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w:t>
      </w:r>
      <w:r w:rsidRPr="0021306C">
        <w:t xml:space="preserve"> рассмотрения заявки на участие в определении поставщика (подрядчика, исполнителя) не принято;</w:t>
      </w:r>
    </w:p>
    <w:p w:rsidR="00000000" w:rsidRPr="0021306C" w:rsidRDefault="0021306C">
      <w:pPr>
        <w:pStyle w:val="ConsPlusNormal"/>
        <w:spacing w:before="240"/>
        <w:ind w:firstLine="540"/>
        <w:jc w:val="both"/>
      </w:pPr>
      <w:r w:rsidRPr="0021306C">
        <w:t>4.1.5. Отсутствие у участника конкурса - физического лица либо у руководителя, членов коллегиального исполнительного органа, лица, исполняющего функции единоличн</w:t>
      </w:r>
      <w:r w:rsidRPr="0021306C">
        <w:t xml:space="preserve">ого исполнительного органа, или главного бухгалтера юридического лица - участника конкурса судимости за преступления в сфере экономики и(или) преступления, предусмотренные </w:t>
      </w:r>
      <w:r w:rsidRPr="0021306C">
        <w:t>статьями 289</w:t>
      </w:r>
      <w:r w:rsidRPr="0021306C">
        <w:t xml:space="preserve">, </w:t>
      </w:r>
      <w:r w:rsidRPr="0021306C">
        <w:t>290</w:t>
      </w:r>
      <w:r w:rsidRPr="0021306C">
        <w:t xml:space="preserve">, </w:t>
      </w:r>
      <w:r w:rsidRPr="0021306C">
        <w:t>291</w:t>
      </w:r>
      <w:r w:rsidRPr="0021306C">
        <w:t xml:space="preserve">, </w:t>
      </w:r>
      <w:r w:rsidRPr="0021306C">
        <w:t>291.1</w:t>
      </w:r>
      <w:r w:rsidRPr="0021306C">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r w:rsidRPr="0021306C">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w:t>
      </w:r>
      <w:r w:rsidRPr="0021306C">
        <w:t>нистративного наказания в виде дисквалификации;</w:t>
      </w:r>
    </w:p>
    <w:p w:rsidR="00000000" w:rsidRPr="0021306C" w:rsidRDefault="0021306C">
      <w:pPr>
        <w:pStyle w:val="ConsPlusNormal"/>
        <w:spacing w:before="240"/>
        <w:ind w:firstLine="540"/>
        <w:jc w:val="both"/>
      </w:pPr>
      <w:r w:rsidRPr="0021306C">
        <w:t>4.1.5.1. Участник конкурса - юридическое лицо, которое в течение двух лет до момента подачи заявки на участие в конкурсе не было привлечено к административной ответственности за совершение административного п</w:t>
      </w:r>
      <w:r w:rsidRPr="0021306C">
        <w:t xml:space="preserve">равонарушения, предусмотренного </w:t>
      </w:r>
      <w:r w:rsidRPr="0021306C">
        <w:t>статьей 19.28</w:t>
      </w:r>
      <w:r w:rsidRPr="0021306C">
        <w:t xml:space="preserve"> Кодекса Российской Федерации об административных правонарушениях;</w:t>
      </w:r>
    </w:p>
    <w:p w:rsidR="00000000" w:rsidRPr="0021306C" w:rsidRDefault="0021306C">
      <w:pPr>
        <w:pStyle w:val="ConsPlusNormal"/>
        <w:spacing w:before="240"/>
        <w:ind w:firstLine="540"/>
        <w:jc w:val="both"/>
      </w:pPr>
      <w:r w:rsidRPr="0021306C">
        <w:t>4.1.6. Отсутствие между участником конкурса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w:t>
      </w:r>
      <w:r w:rsidRPr="0021306C">
        <w:t>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w:t>
      </w:r>
      <w:r w:rsidRPr="0021306C">
        <w:t xml:space="preserve">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Pr="0021306C">
        <w:lastRenderedPageBreak/>
        <w:t>участников конкурса, с физическими лицами, в том числе зарегистрированными в качестве индивидуального</w:t>
      </w:r>
      <w:r w:rsidRPr="0021306C">
        <w:t xml:space="preserve">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w:t>
      </w:r>
      <w:r w:rsidRPr="0021306C">
        <w:t>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w:t>
      </w:r>
      <w:r w:rsidRPr="0021306C">
        <w:t>щих акций хозяйственного общества либо долей, превышающей десять процентов в уставном капитале хозяйственного общества;</w:t>
      </w:r>
    </w:p>
    <w:p w:rsidR="00000000" w:rsidRPr="0021306C" w:rsidRDefault="0021306C">
      <w:pPr>
        <w:pStyle w:val="ConsPlusNormal"/>
        <w:spacing w:before="240"/>
        <w:ind w:firstLine="540"/>
        <w:jc w:val="both"/>
      </w:pPr>
      <w:r w:rsidRPr="0021306C">
        <w:t>4.1.7. Участник конкурса не является офшорной компанией;</w:t>
      </w:r>
    </w:p>
    <w:p w:rsidR="00000000" w:rsidRPr="0021306C" w:rsidRDefault="0021306C">
      <w:pPr>
        <w:pStyle w:val="ConsPlusNormal"/>
        <w:spacing w:before="240"/>
        <w:ind w:firstLine="540"/>
        <w:jc w:val="both"/>
      </w:pPr>
      <w:r w:rsidRPr="0021306C">
        <w:t>4.1.8. Отсутствие у участника конкурса ограничений для участия в закупках, уста</w:t>
      </w:r>
      <w:r w:rsidRPr="0021306C">
        <w:t>новленных законодательством Российской Федерации;</w:t>
      </w:r>
    </w:p>
    <w:p w:rsidR="00000000" w:rsidRPr="0021306C" w:rsidRDefault="0021306C">
      <w:pPr>
        <w:pStyle w:val="ConsPlusNormal"/>
        <w:spacing w:before="240"/>
        <w:ind w:firstLine="540"/>
        <w:jc w:val="both"/>
      </w:pPr>
      <w:r w:rsidRPr="0021306C">
        <w:t>4.1.9. Заказчик вправе установить требование об отсутствии в предусмотренном Законом реестре недобросовестных поставщиков (подрядчиков, исполнителей) информации об участнике конкурса, в том числе информации</w:t>
      </w:r>
      <w:r w:rsidRPr="0021306C">
        <w:t xml:space="preserve">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w:t>
      </w:r>
    </w:p>
    <w:p w:rsidR="00000000" w:rsidRPr="0021306C" w:rsidRDefault="0021306C">
      <w:pPr>
        <w:pStyle w:val="ConsPlusNormal"/>
        <w:spacing w:before="240"/>
        <w:ind w:firstLine="540"/>
        <w:jc w:val="both"/>
      </w:pPr>
      <w:r w:rsidRPr="0021306C">
        <w:t>4.2. Участник конкурса должен соответствовать следующим дополнительным требованиям:</w:t>
      </w:r>
    </w:p>
    <w:p w:rsidR="00000000" w:rsidRPr="0021306C" w:rsidRDefault="0021306C">
      <w:pPr>
        <w:pStyle w:val="ConsPlusNormal"/>
        <w:spacing w:before="240"/>
        <w:ind w:firstLine="540"/>
        <w:jc w:val="both"/>
      </w:pPr>
      <w:r w:rsidRPr="0021306C">
        <w:t>4.2.1</w:t>
      </w:r>
      <w:r w:rsidRPr="0021306C">
        <w:t xml:space="preserve">. Наличие опыта исполнения (с учетом правопреемства) контракта (договора) на оказание услуг общественного питания и(или) поставки пищевых продуктов, заключенного в соответствии с Федеральным </w:t>
      </w:r>
      <w:r w:rsidRPr="0021306C">
        <w:t>законом</w:t>
      </w:r>
      <w:r w:rsidRPr="0021306C">
        <w:t xml:space="preserve"> </w:t>
      </w:r>
      <w:r>
        <w:t>«</w:t>
      </w:r>
      <w:r w:rsidRPr="0021306C">
        <w:t>О контрактной системе в сфере закупок товаров, работ, услуг для обеспечения государственных и муниципальных нужд</w:t>
      </w:r>
      <w:r>
        <w:t>»</w:t>
      </w:r>
      <w:r w:rsidRPr="0021306C">
        <w:t xml:space="preserve"> или Федеральным </w:t>
      </w:r>
      <w:r w:rsidRPr="0021306C">
        <w:t>законом</w:t>
      </w:r>
      <w:r w:rsidRPr="0021306C">
        <w:t xml:space="preserve"> </w:t>
      </w:r>
      <w:r>
        <w:t>«</w:t>
      </w:r>
      <w:r w:rsidRPr="0021306C">
        <w:t>О закупках товаров, работ, услуг отдельными видами юридических лиц</w:t>
      </w:r>
      <w:r>
        <w:t>»</w:t>
      </w:r>
      <w:r w:rsidRPr="0021306C">
        <w:t>, за последние три года до даты подачи заявки на участие в соответствующем конкурсе. При этом стоимость ранее исполненного контракта (договора) составляет не менее 20 процентов начальн</w:t>
      </w:r>
      <w:r w:rsidRPr="0021306C">
        <w:t xml:space="preserve">ой (максимальной) цены контракта, договора (цены лота), на право заключить который проводится конкурс. Требование установлено в соответствии с </w:t>
      </w:r>
      <w:r w:rsidRPr="0021306C">
        <w:t xml:space="preserve">пунктом </w:t>
      </w:r>
      <w:r w:rsidRPr="0021306C">
        <w:t>6</w:t>
      </w:r>
      <w:r w:rsidRPr="0021306C">
        <w:t xml:space="preserve"> приложения </w:t>
      </w:r>
      <w:r>
        <w:t>№</w:t>
      </w:r>
      <w:r w:rsidRPr="0021306C">
        <w:t xml:space="preserve"> 2 к постановлению Правительства Российской Федерации от 04.02.2015 </w:t>
      </w:r>
      <w:r>
        <w:t>№</w:t>
      </w:r>
      <w:r w:rsidRPr="0021306C">
        <w:t xml:space="preserve"> 99 </w:t>
      </w:r>
      <w:r>
        <w:t>«</w:t>
      </w:r>
      <w:r w:rsidRPr="0021306C">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w:t>
      </w:r>
      <w:r w:rsidRPr="0021306C">
        <w:t>угам, которые по причине их технической и(или)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w:t>
      </w:r>
      <w:r w:rsidRPr="0021306C">
        <w:t xml:space="preserve"> квалификации, а также документов, подтверждающих соответствие участников закупки указанным дополнительным требованиям</w:t>
      </w:r>
      <w:r>
        <w:t>»</w:t>
      </w:r>
      <w:r w:rsidRPr="0021306C">
        <w:t xml:space="preserve"> (</w:t>
      </w:r>
      <w:r>
        <w:t>«</w:t>
      </w:r>
      <w:r w:rsidRPr="0021306C">
        <w:t>Собрание законодательства РФ</w:t>
      </w:r>
      <w:r>
        <w:t>»</w:t>
      </w:r>
      <w:r w:rsidRPr="0021306C">
        <w:t xml:space="preserve">, 09.02.2015, </w:t>
      </w:r>
      <w:r>
        <w:t>№</w:t>
      </w:r>
      <w:r w:rsidRPr="0021306C">
        <w:t xml:space="preserve"> 6, ст. 976).</w:t>
      </w:r>
    </w:p>
    <w:p w:rsidR="00000000" w:rsidRPr="0021306C" w:rsidRDefault="0021306C">
      <w:pPr>
        <w:pStyle w:val="ConsPlusNormal"/>
        <w:jc w:val="both"/>
      </w:pPr>
    </w:p>
    <w:p w:rsidR="00000000" w:rsidRPr="0021306C" w:rsidRDefault="0021306C">
      <w:pPr>
        <w:pStyle w:val="ConsPlusTitle"/>
        <w:jc w:val="center"/>
        <w:outlineLvl w:val="3"/>
      </w:pPr>
      <w:r w:rsidRPr="0021306C">
        <w:t>Раздел 5. ОГРАНИЧЕНИЯ, УСТАНАВЛИВАЕМЫЕ ЗАКАЗЧИКОМ</w:t>
      </w:r>
    </w:p>
    <w:p w:rsidR="00000000" w:rsidRPr="0021306C" w:rsidRDefault="0021306C">
      <w:pPr>
        <w:pStyle w:val="ConsPlusTitle"/>
        <w:jc w:val="center"/>
      </w:pPr>
      <w:r w:rsidRPr="0021306C">
        <w:t>В СООТВЕТСТВИИ СО СТАТЬЕЙ</w:t>
      </w:r>
      <w:r w:rsidRPr="0021306C">
        <w:t xml:space="preserve"> 30 ЗАКОНА, ПРИВЛЕЧЕНИЕ</w:t>
      </w:r>
    </w:p>
    <w:p w:rsidR="00000000" w:rsidRPr="0021306C" w:rsidRDefault="0021306C">
      <w:pPr>
        <w:pStyle w:val="ConsPlusTitle"/>
        <w:jc w:val="center"/>
      </w:pPr>
      <w:r w:rsidRPr="0021306C">
        <w:t>СУБПОДРЯДЧИКОВ, СОИСПОЛНИТЕЛЕЙ ИЗ ЧИСЛА СУБЪЕКТОВ МАЛОГО</w:t>
      </w:r>
    </w:p>
    <w:p w:rsidR="00000000" w:rsidRPr="0021306C" w:rsidRDefault="0021306C">
      <w:pPr>
        <w:pStyle w:val="ConsPlusTitle"/>
        <w:jc w:val="center"/>
      </w:pPr>
      <w:r w:rsidRPr="0021306C">
        <w:t>ПРЕДПРИНИМАТЕЛЬСТВА, СОЦИАЛЬНО ОРИЕНТИРОВАННЫХ</w:t>
      </w:r>
    </w:p>
    <w:p w:rsidR="00000000" w:rsidRPr="0021306C" w:rsidRDefault="0021306C">
      <w:pPr>
        <w:pStyle w:val="ConsPlusTitle"/>
        <w:jc w:val="center"/>
      </w:pPr>
      <w:r w:rsidRPr="0021306C">
        <w:t>НЕКОММЕРЧЕСКИХ ОРГАНИЗАЦИЙ В СЛУЧАЕ, ПРЕДУСМОТРЕННОМ</w:t>
      </w:r>
    </w:p>
    <w:p w:rsidR="00000000" w:rsidRPr="0021306C" w:rsidRDefault="0021306C">
      <w:pPr>
        <w:pStyle w:val="ConsPlusTitle"/>
        <w:jc w:val="center"/>
      </w:pPr>
      <w:r w:rsidRPr="0021306C">
        <w:t>ЧАСТЬЮ 5 СТАТЬИ 30 ЗАКОНА &lt;11&gt;</w:t>
      </w:r>
    </w:p>
    <w:p w:rsidR="00000000" w:rsidRPr="0021306C" w:rsidRDefault="0021306C">
      <w:pPr>
        <w:pStyle w:val="ConsPlusNormal"/>
        <w:jc w:val="both"/>
      </w:pPr>
    </w:p>
    <w:p w:rsidR="00000000" w:rsidRPr="0021306C" w:rsidRDefault="0021306C">
      <w:pPr>
        <w:pStyle w:val="ConsPlusNormal"/>
        <w:ind w:firstLine="540"/>
        <w:jc w:val="both"/>
      </w:pPr>
      <w:r w:rsidRPr="0021306C">
        <w:lastRenderedPageBreak/>
        <w:t>--------------------------------</w:t>
      </w:r>
    </w:p>
    <w:p w:rsidR="00000000" w:rsidRPr="0021306C" w:rsidRDefault="0021306C">
      <w:pPr>
        <w:pStyle w:val="ConsPlusNormal"/>
        <w:spacing w:before="240"/>
        <w:ind w:firstLine="540"/>
        <w:jc w:val="both"/>
      </w:pPr>
      <w:r w:rsidRPr="0021306C">
        <w:t>&lt;11&gt; Разде</w:t>
      </w:r>
      <w:r w:rsidRPr="0021306C">
        <w:t xml:space="preserve">л 5 включается в специальную часть только в случае, если в извещении о проведении конкурса устанавливаются ограничения, устанавливаемые в соответствии со </w:t>
      </w:r>
      <w:r w:rsidRPr="0021306C">
        <w:t>статьей 30</w:t>
      </w:r>
      <w:r w:rsidRPr="0021306C">
        <w:t xml:space="preserve"> Закона или предусмотрено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w:t>
      </w:r>
      <w:r w:rsidRPr="0021306C">
        <w:t>частью 5 статьи 30</w:t>
      </w:r>
      <w:r w:rsidRPr="0021306C">
        <w:t xml:space="preserve"> Закона.</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5.1. Участник конкурса должен являться субъектом малого предпринимательства, социально ориентированной некоммерческой организацией.</w:t>
      </w:r>
    </w:p>
    <w:p w:rsidR="00000000" w:rsidRPr="0021306C" w:rsidRDefault="0021306C">
      <w:pPr>
        <w:pStyle w:val="ConsPlusNormal"/>
        <w:spacing w:before="240"/>
        <w:ind w:firstLine="540"/>
        <w:jc w:val="both"/>
      </w:pPr>
      <w:r w:rsidRPr="0021306C">
        <w:t xml:space="preserve">Субъекты </w:t>
      </w:r>
      <w:r w:rsidRPr="0021306C">
        <w:t xml:space="preserve">малого предпринимательства должны соответствовать условиям отнесения лица к субъектам малого предпринимательства, установленным </w:t>
      </w:r>
      <w:r w:rsidRPr="0021306C">
        <w:t>статьей 4</w:t>
      </w:r>
      <w:r w:rsidRPr="0021306C">
        <w:t xml:space="preserve"> Федерально</w:t>
      </w:r>
      <w:r w:rsidRPr="0021306C">
        <w:t xml:space="preserve">го закона от 24.07.2007 </w:t>
      </w:r>
      <w:r>
        <w:t>№</w:t>
      </w:r>
      <w:r w:rsidRPr="0021306C">
        <w:t xml:space="preserve"> 209-ФЗ </w:t>
      </w:r>
      <w:r>
        <w:t>«</w:t>
      </w:r>
      <w:r w:rsidRPr="0021306C">
        <w:t>О развитии малого и среднего предпринимательства в Российской Федерации</w:t>
      </w:r>
      <w:r>
        <w:t>»</w:t>
      </w:r>
      <w:r w:rsidRPr="0021306C">
        <w:t xml:space="preserve"> (</w:t>
      </w:r>
      <w:r>
        <w:t>«</w:t>
      </w:r>
      <w:r w:rsidRPr="0021306C">
        <w:t>Собрание законодательства РФ</w:t>
      </w:r>
      <w:r>
        <w:t>»</w:t>
      </w:r>
      <w:r w:rsidRPr="0021306C">
        <w:t xml:space="preserve">, 30.07.2007, </w:t>
      </w:r>
      <w:r>
        <w:t>№</w:t>
      </w:r>
      <w:r w:rsidRPr="0021306C">
        <w:t xml:space="preserve"> 31, ст. 4006).</w:t>
      </w:r>
    </w:p>
    <w:p w:rsidR="00000000" w:rsidRPr="0021306C" w:rsidRDefault="0021306C">
      <w:pPr>
        <w:pStyle w:val="ConsPlusNormal"/>
        <w:spacing w:before="240"/>
        <w:ind w:firstLine="540"/>
        <w:jc w:val="both"/>
      </w:pPr>
      <w:r w:rsidRPr="0021306C">
        <w:t>Социально ориентированные некоммерческие организации (за исключением социально ориентир</w:t>
      </w:r>
      <w:r w:rsidRPr="0021306C">
        <w:t xml:space="preserve">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r w:rsidRPr="0021306C">
        <w:t>пунктом 1 статьи 31.1</w:t>
      </w:r>
      <w:r w:rsidRPr="0021306C">
        <w:t xml:space="preserve"> Федерального закона от 12.01.1996 </w:t>
      </w:r>
      <w:r>
        <w:t>№</w:t>
      </w:r>
      <w:r w:rsidRPr="0021306C">
        <w:t xml:space="preserve"> 7-ФЗ </w:t>
      </w:r>
      <w:r>
        <w:t>«</w:t>
      </w:r>
      <w:r w:rsidRPr="0021306C">
        <w:t>О некоммерческих организациях</w:t>
      </w:r>
      <w:r>
        <w:t>»</w:t>
      </w:r>
      <w:r w:rsidRPr="0021306C">
        <w:t>.</w:t>
      </w:r>
    </w:p>
    <w:p w:rsidR="00000000" w:rsidRPr="0021306C" w:rsidRDefault="0021306C">
      <w:pPr>
        <w:pStyle w:val="ConsPlusNormal"/>
        <w:jc w:val="center"/>
      </w:pPr>
    </w:p>
    <w:p w:rsidR="00000000" w:rsidRPr="0021306C" w:rsidRDefault="0021306C">
      <w:pPr>
        <w:pStyle w:val="ConsPlusTitle"/>
        <w:jc w:val="center"/>
        <w:outlineLvl w:val="3"/>
      </w:pPr>
      <w:r w:rsidRPr="0021306C">
        <w:t>Раздел 6. УСЛОВИЯ, ЗАПРЕТЫ, ОГРАНИЧЕНИЯ ДОПУСКА ТОВАРОВ,</w:t>
      </w:r>
    </w:p>
    <w:p w:rsidR="00000000" w:rsidRPr="0021306C" w:rsidRDefault="0021306C">
      <w:pPr>
        <w:pStyle w:val="ConsPlusTitle"/>
        <w:jc w:val="center"/>
      </w:pPr>
      <w:r w:rsidRPr="0021306C">
        <w:t>ПРОИСХОДЯ</w:t>
      </w:r>
      <w:r w:rsidRPr="0021306C">
        <w:t>ЩИХ ИЗ ИНОСТРАННОГО ГОСУДАРСТВА ИЛИ ГРУППЫ</w:t>
      </w:r>
    </w:p>
    <w:p w:rsidR="00000000" w:rsidRPr="0021306C" w:rsidRDefault="0021306C">
      <w:pPr>
        <w:pStyle w:val="ConsPlusTitle"/>
        <w:jc w:val="center"/>
      </w:pPr>
      <w:r w:rsidRPr="0021306C">
        <w:t>ИНОСТРАННЫХ ГОСУДАРСТВ, РАБОТ, УСЛУГ, СООТВЕТСТВЕННО</w:t>
      </w:r>
    </w:p>
    <w:p w:rsidR="00000000" w:rsidRPr="0021306C" w:rsidRDefault="0021306C">
      <w:pPr>
        <w:pStyle w:val="ConsPlusTitle"/>
        <w:jc w:val="center"/>
      </w:pPr>
      <w:r w:rsidRPr="0021306C">
        <w:t>ВЫПОЛНЯЕМЫХ, ОКАЗЫВАЕМЫХ ИНОСТРАННЫМИ ЛИЦАМИ,</w:t>
      </w:r>
    </w:p>
    <w:p w:rsidR="00000000" w:rsidRPr="0021306C" w:rsidRDefault="0021306C">
      <w:pPr>
        <w:pStyle w:val="ConsPlusTitle"/>
        <w:jc w:val="center"/>
      </w:pPr>
      <w:r w:rsidRPr="0021306C">
        <w:t>В СООТВЕТСТВИИ СО СТАТЬЕЙ 14 ЗАКОНА &lt;12&gt;</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 xml:space="preserve">&lt;12&gt; Раздел 6 включается в специальную часть только в случае, если в соответствии со </w:t>
      </w:r>
      <w:r w:rsidRPr="0021306C">
        <w:t>статьей 14</w:t>
      </w:r>
      <w:r w:rsidRPr="0021306C">
        <w:t xml:space="preserve"> Закона, заказчик должен установить информацию об усл</w:t>
      </w:r>
      <w:r w:rsidRPr="0021306C">
        <w:t>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6.1. Для целей осуществления закупок отдельных видо</w:t>
      </w:r>
      <w:r w:rsidRPr="0021306C">
        <w:t xml:space="preserve">в пищевых продуктов, включенных в </w:t>
      </w:r>
      <w:r w:rsidRPr="0021306C">
        <w:t>перечень</w:t>
      </w:r>
      <w:r w:rsidRPr="0021306C">
        <w:t xml:space="preserve"> товаров, утвержденный Постановлением Правительства РФ от 22 августа 2016 г. </w:t>
      </w:r>
      <w:r>
        <w:t>№</w:t>
      </w:r>
      <w:r w:rsidRPr="0021306C">
        <w:t xml:space="preserve"> 832 (далее - перечень), зак</w:t>
      </w:r>
      <w:r w:rsidRPr="0021306C">
        <w:t>азчик отклоняет от участия все заявки (окончательные предложения), содержащие предложения о поставке пищевых продуктов, происходящих из иностранных государств (за исключением государств - членов Евразийского экономического союза), при условии, что подано н</w:t>
      </w:r>
      <w:r w:rsidRPr="0021306C">
        <w:t>е менее 2 удовлетворяющих требованиям извещения о проведении конкурса и(или) конкурсной документации заявок, которые одновременно:</w:t>
      </w:r>
    </w:p>
    <w:p w:rsidR="00000000" w:rsidRPr="0021306C" w:rsidRDefault="0021306C">
      <w:pPr>
        <w:pStyle w:val="ConsPlusNormal"/>
        <w:spacing w:before="240"/>
        <w:ind w:firstLine="540"/>
        <w:jc w:val="both"/>
      </w:pPr>
      <w:r w:rsidRPr="0021306C">
        <w:t>содержат предложения о поставке видов пищевых продуктов, являющихся объектом закупки и включенных в перечень, страной происхо</w:t>
      </w:r>
      <w:r w:rsidRPr="0021306C">
        <w:t>ждения которых являются государства - члены Евразийского экономического союза;</w:t>
      </w:r>
    </w:p>
    <w:p w:rsidR="00000000" w:rsidRPr="0021306C" w:rsidRDefault="0021306C">
      <w:pPr>
        <w:pStyle w:val="ConsPlusNormal"/>
        <w:spacing w:before="240"/>
        <w:ind w:firstLine="540"/>
        <w:jc w:val="both"/>
      </w:pPr>
      <w:r w:rsidRPr="0021306C">
        <w:lastRenderedPageBreak/>
        <w:t>не содержат предложений о поставке одного и того же вида пищевых продуктов одного производителя.</w:t>
      </w:r>
    </w:p>
    <w:p w:rsidR="00000000" w:rsidRPr="0021306C" w:rsidRDefault="0021306C">
      <w:pPr>
        <w:pStyle w:val="ConsPlusNormal"/>
        <w:spacing w:before="240"/>
        <w:ind w:firstLine="540"/>
        <w:jc w:val="both"/>
      </w:pPr>
      <w:r w:rsidRPr="0021306C">
        <w:t>При исполнении контракта, при заключении которого были отклонены заявки в соотве</w:t>
      </w:r>
      <w:r w:rsidRPr="0021306C">
        <w:t xml:space="preserve">тствии с ограничениями, установленными </w:t>
      </w:r>
      <w:r w:rsidRPr="0021306C">
        <w:t>пунктом 2</w:t>
      </w:r>
      <w:r w:rsidRPr="0021306C">
        <w:t xml:space="preserve"> Постановления </w:t>
      </w:r>
      <w:r>
        <w:t>№</w:t>
      </w:r>
      <w:r w:rsidRPr="0021306C">
        <w:t xml:space="preserve"> 832, не допускается замена продукта пищевого на:</w:t>
      </w:r>
    </w:p>
    <w:p w:rsidR="00000000" w:rsidRPr="0021306C" w:rsidRDefault="0021306C">
      <w:pPr>
        <w:pStyle w:val="ConsPlusNormal"/>
        <w:spacing w:before="240"/>
        <w:ind w:firstLine="540"/>
        <w:jc w:val="both"/>
      </w:pPr>
      <w:r w:rsidRPr="0021306C">
        <w:t>пищевой продукт, страной происхожд</w:t>
      </w:r>
      <w:r w:rsidRPr="0021306C">
        <w:t>ения которого не является государство - член Евразийского экономического союза;</w:t>
      </w:r>
    </w:p>
    <w:p w:rsidR="00000000" w:rsidRPr="0021306C" w:rsidRDefault="0021306C">
      <w:pPr>
        <w:pStyle w:val="ConsPlusNormal"/>
        <w:spacing w:before="240"/>
        <w:ind w:firstLine="540"/>
        <w:jc w:val="both"/>
      </w:pPr>
      <w:r w:rsidRPr="0021306C">
        <w:t xml:space="preserve">пищевой продукт другого производителя, предложение о поставке которого содержалось в заявках, которые не были отклонены в соответствии с ограничениями, установленными </w:t>
      </w:r>
      <w:r w:rsidRPr="0021306C">
        <w:t>пунктом 2</w:t>
      </w:r>
      <w:r w:rsidRPr="0021306C">
        <w:t xml:space="preserve"> Постановления </w:t>
      </w:r>
      <w:r>
        <w:t>№</w:t>
      </w:r>
      <w:r w:rsidRPr="0021306C">
        <w:t xml:space="preserve"> 832, при заключении данного контракта.</w:t>
      </w:r>
    </w:p>
    <w:p w:rsidR="00000000" w:rsidRPr="0021306C" w:rsidRDefault="0021306C">
      <w:pPr>
        <w:pStyle w:val="ConsPlusNormal"/>
        <w:spacing w:before="240"/>
        <w:ind w:firstLine="540"/>
        <w:jc w:val="both"/>
      </w:pPr>
      <w:r w:rsidRPr="0021306C">
        <w:t xml:space="preserve">6.2. Запреты, ограничения, условия допуска товаров, происходящих из иностранных государств, </w:t>
      </w:r>
      <w:r w:rsidRPr="0021306C">
        <w:t xml:space="preserve">работ, услуг, соответственно выполняемых, оказываемых иностранными лицами, устанавливаются в соответствии со </w:t>
      </w:r>
      <w:r w:rsidRPr="0021306C">
        <w:t>статьей 14</w:t>
      </w:r>
      <w:r w:rsidRPr="0021306C">
        <w:t xml:space="preserve"> Закона.</w:t>
      </w:r>
    </w:p>
    <w:p w:rsidR="00000000" w:rsidRPr="0021306C" w:rsidRDefault="0021306C">
      <w:pPr>
        <w:pStyle w:val="ConsPlusNormal"/>
        <w:spacing w:before="240"/>
        <w:ind w:firstLine="540"/>
        <w:jc w:val="both"/>
      </w:pPr>
      <w:r w:rsidRPr="0021306C">
        <w:t>Если запреты, ограни</w:t>
      </w:r>
      <w:r w:rsidRPr="0021306C">
        <w:t>чения, условия допуска товаров, происходящих из иностранных государств, работ, услуг, соответственно выполняемых, оказываемых иностранными лицами, не установлены, пункт не включается в специальную часть.</w:t>
      </w:r>
    </w:p>
    <w:p w:rsidR="00000000" w:rsidRPr="0021306C" w:rsidRDefault="0021306C">
      <w:pPr>
        <w:pStyle w:val="ConsPlusNormal"/>
        <w:ind w:firstLine="540"/>
        <w:jc w:val="both"/>
      </w:pPr>
    </w:p>
    <w:p w:rsidR="00000000" w:rsidRPr="0021306C" w:rsidRDefault="0021306C">
      <w:pPr>
        <w:pStyle w:val="ConsPlusTitle"/>
        <w:jc w:val="center"/>
        <w:outlineLvl w:val="3"/>
      </w:pPr>
      <w:r w:rsidRPr="0021306C">
        <w:t>Раздел 7. ТРЕБОВАНИЕ ОБ ОБЕСПЕЧЕНИИ ЗАЯВКИ &lt;13&gt;</w:t>
      </w:r>
    </w:p>
    <w:p w:rsidR="00000000" w:rsidRPr="0021306C" w:rsidRDefault="0021306C">
      <w:pPr>
        <w:pStyle w:val="ConsPlusNormal"/>
        <w:jc w:val="both"/>
      </w:pPr>
    </w:p>
    <w:p w:rsidR="00000000" w:rsidRPr="0021306C" w:rsidRDefault="0021306C">
      <w:pPr>
        <w:pStyle w:val="ConsPlusNormal"/>
        <w:ind w:firstLine="540"/>
        <w:jc w:val="both"/>
      </w:pPr>
      <w:r w:rsidRPr="0021306C">
        <w:t>--</w:t>
      </w:r>
      <w:r w:rsidRPr="0021306C">
        <w:t>------------------------------</w:t>
      </w:r>
    </w:p>
    <w:p w:rsidR="00000000" w:rsidRPr="0021306C" w:rsidRDefault="0021306C">
      <w:pPr>
        <w:pStyle w:val="ConsPlusNormal"/>
        <w:spacing w:before="240"/>
        <w:ind w:firstLine="540"/>
        <w:jc w:val="both"/>
      </w:pPr>
      <w:r w:rsidRPr="0021306C">
        <w:t xml:space="preserve">&lt;13&gt; См. правила заполнения, указанные в порядке, определенном </w:t>
      </w:r>
      <w:r w:rsidRPr="0021306C">
        <w:t>пунктом 1.11 части I</w:t>
      </w:r>
      <w:r w:rsidRPr="0021306C">
        <w:t xml:space="preserve"> документации для проведения электронных процедур.</w:t>
      </w:r>
    </w:p>
    <w:p w:rsidR="00000000" w:rsidRPr="0021306C" w:rsidRDefault="0021306C">
      <w:pPr>
        <w:pStyle w:val="ConsPlusNormal"/>
        <w:ind w:firstLine="540"/>
        <w:jc w:val="both"/>
      </w:pPr>
    </w:p>
    <w:p w:rsidR="00000000" w:rsidRPr="0021306C" w:rsidRDefault="0021306C">
      <w:pPr>
        <w:pStyle w:val="ConsPlusNormal"/>
        <w:ind w:firstLine="540"/>
        <w:jc w:val="both"/>
      </w:pPr>
      <w:bookmarkStart w:id="4" w:name="Par240"/>
      <w:bookmarkEnd w:id="4"/>
      <w:r w:rsidRPr="0021306C">
        <w:t xml:space="preserve">7.1. Участник конкурса обязан предоставить обеспечение заявки в сроки и порядке, установленные </w:t>
      </w:r>
      <w:r w:rsidRPr="0021306C">
        <w:t>частью I</w:t>
      </w:r>
      <w:r w:rsidRPr="0021306C">
        <w:t xml:space="preserve"> документации для проведения электронных процедур и настоящим пунктом с</w:t>
      </w:r>
      <w:r w:rsidRPr="0021306C">
        <w:t>пециальной части, в размере _____ рублей (например: 4666000,00 рубля) &lt;14&gt;.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 xml:space="preserve">&lt;14&gt; Размер обеспечения заявки указывается цифрами. Размер обеспечения заявки устанавливается заказчиком в порядке, установленном </w:t>
      </w:r>
      <w:r w:rsidRPr="0021306C">
        <w:t>статьей 44</w:t>
      </w:r>
      <w:r w:rsidRPr="0021306C">
        <w:t xml:space="preserve"> Закона, </w:t>
      </w:r>
      <w:r w:rsidRPr="0021306C">
        <w:t>подпунктом 1.11.2 пункта 1.11 раздела 1 части I</w:t>
      </w:r>
      <w:r w:rsidRPr="0021306C">
        <w:t xml:space="preserve"> документации для проведения электронных процедур.</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 xml:space="preserve">7.2. Участник конкурса перечисляет сумму, указанную в </w:t>
      </w:r>
      <w:r w:rsidRPr="0021306C">
        <w:t>пункте 7.1</w:t>
      </w:r>
      <w:r w:rsidRPr="0021306C">
        <w:t xml:space="preserve"> настоящего раздела специальной части, на специальный счет, открытый им в уполномоченном банке.</w:t>
      </w:r>
    </w:p>
    <w:p w:rsidR="00000000" w:rsidRPr="0021306C" w:rsidRDefault="0021306C">
      <w:pPr>
        <w:pStyle w:val="ConsPlusNormal"/>
        <w:spacing w:before="240"/>
        <w:ind w:firstLine="540"/>
        <w:jc w:val="both"/>
      </w:pPr>
      <w:r w:rsidRPr="0021306C">
        <w:t xml:space="preserve">В соответствии с </w:t>
      </w:r>
      <w:r w:rsidRPr="0021306C">
        <w:t>частью 13 статьи 44</w:t>
      </w:r>
      <w:r w:rsidRPr="0021306C">
        <w:t xml:space="preserve"> Закона оператор электронной площадки заключает соглашения о взаимодействии с каждым из уполномоченных банков.</w:t>
      </w:r>
    </w:p>
    <w:p w:rsidR="00000000" w:rsidRPr="0021306C" w:rsidRDefault="0021306C">
      <w:pPr>
        <w:pStyle w:val="ConsPlusNormal"/>
        <w:spacing w:before="240"/>
        <w:ind w:firstLine="540"/>
        <w:jc w:val="both"/>
      </w:pPr>
      <w:r w:rsidRPr="0021306C">
        <w:t xml:space="preserve">В соответствии с </w:t>
      </w:r>
      <w:r w:rsidRPr="0021306C">
        <w:t>частью 12 статьи 44</w:t>
      </w:r>
      <w:r w:rsidRPr="0021306C">
        <w:t xml:space="preserve"> Закона </w:t>
      </w:r>
      <w:r w:rsidRPr="0021306C">
        <w:t>требования</w:t>
      </w:r>
      <w:r w:rsidRPr="0021306C">
        <w:t xml:space="preserve"> к договор</w:t>
      </w:r>
      <w:r w:rsidRPr="0021306C">
        <w:t xml:space="preserve">у специального счета, к порядку использования имеющегося у участника конкурса банковского счета в качестве специального счета утверждены постановлением Правительства Российской Федерации от </w:t>
      </w:r>
      <w:r w:rsidRPr="0021306C">
        <w:lastRenderedPageBreak/>
        <w:t xml:space="preserve">30.05.2018 </w:t>
      </w:r>
      <w:r>
        <w:t>№</w:t>
      </w:r>
      <w:r w:rsidRPr="0021306C">
        <w:t xml:space="preserve"> 626.</w:t>
      </w:r>
    </w:p>
    <w:p w:rsidR="00000000" w:rsidRPr="0021306C" w:rsidRDefault="0021306C">
      <w:pPr>
        <w:pStyle w:val="ConsPlusNormal"/>
        <w:spacing w:before="240"/>
        <w:ind w:firstLine="540"/>
        <w:jc w:val="both"/>
      </w:pPr>
      <w:r w:rsidRPr="0021306C">
        <w:t xml:space="preserve">7.3. В случае предоставления обеспечения заявки </w:t>
      </w:r>
      <w:r w:rsidRPr="0021306C">
        <w:t xml:space="preserve">в форме банковской гарантии участник конкурса предоставляет банковскую гарантию на сумму, указанную в </w:t>
      </w:r>
      <w:r w:rsidRPr="0021306C">
        <w:t>пункте 7.1</w:t>
      </w:r>
      <w:r w:rsidRPr="0021306C">
        <w:t xml:space="preserve"> настоящего раздела специальной части.</w:t>
      </w:r>
    </w:p>
    <w:p w:rsidR="00000000" w:rsidRPr="0021306C" w:rsidRDefault="0021306C">
      <w:pPr>
        <w:pStyle w:val="ConsPlusNormal"/>
        <w:spacing w:before="240"/>
        <w:ind w:firstLine="540"/>
        <w:jc w:val="both"/>
      </w:pPr>
      <w:r w:rsidRPr="0021306C">
        <w:t>Бенефициаром по такой банковской гарантии выступает &lt;15&gt;:</w:t>
      </w:r>
    </w:p>
    <w:p w:rsidR="00000000" w:rsidRPr="0021306C" w:rsidRDefault="0021306C">
      <w:pPr>
        <w:pStyle w:val="ConsPlusNormal"/>
        <w:spacing w:before="240"/>
        <w:ind w:firstLine="540"/>
        <w:jc w:val="both"/>
      </w:pPr>
      <w:r w:rsidRPr="0021306C">
        <w:t>_________________________</w:t>
      </w:r>
      <w:r w:rsidRPr="0021306C">
        <w:t>____________________________________.</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 xml:space="preserve">&lt;15&gt; Указываются наименование и реквизиты соответствующего Уполномоченного органа при осуществлении централизованных закупок товаров, работ, услуг для обеспечения нужд Санкт-Петербурга </w:t>
      </w:r>
      <w:r w:rsidRPr="0021306C">
        <w:t xml:space="preserve">в случае определения поставщика (подрядчика, исполнителя) в соответствии с </w:t>
      </w:r>
      <w:r w:rsidRPr="0021306C">
        <w:t>пунктом 2</w:t>
      </w:r>
      <w:r w:rsidRPr="0021306C">
        <w:t xml:space="preserve"> постановления Правительства Санкт-Петербурга от 30.12.2013 </w:t>
      </w:r>
      <w:r>
        <w:t>№</w:t>
      </w:r>
      <w:r w:rsidRPr="0021306C">
        <w:t xml:space="preserve"> 10</w:t>
      </w:r>
      <w:r w:rsidRPr="0021306C">
        <w:t xml:space="preserve">95 </w:t>
      </w:r>
      <w:r>
        <w:t>«</w:t>
      </w:r>
      <w:r w:rsidRPr="0021306C">
        <w:t>О системе закупок товаров, работ, услуг для обеспечения нужд Санкт-Петербурга</w:t>
      </w:r>
      <w:r>
        <w:t>»</w:t>
      </w:r>
      <w:r w:rsidRPr="0021306C">
        <w:t>, а также полные реквизиты счета, на котором в соответствии с законодательством Российской Федерации учитываются операции со средствами, поступающими соответствующему Уполном</w:t>
      </w:r>
      <w:r w:rsidRPr="0021306C">
        <w:t>оченному органу, при этом исполнением обязательств гаранта по банковской гарантии является фактическое поступление денежных сумм на указанный счет.</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В случае осуществления закупки товаров, работ, услуг заказчиком Санкт-Петербурга самостоятельно в данный аб</w:t>
      </w:r>
      <w:r w:rsidRPr="0021306C">
        <w:t>зац включаются наименование и реквизиты заказчика Санкт-Петербурга, а также полные реквизиты счета, на котором в соответствии с законодательством Российской Федерации учитываются операции со средствами, поступающими заказчику Санкт-Петербурга, при этом исп</w:t>
      </w:r>
      <w:r w:rsidRPr="0021306C">
        <w:t>олнением обязательств гаранта по банковской гарантии является фактическое поступление денежных сумм на указанный счет.</w:t>
      </w:r>
    </w:p>
    <w:p w:rsidR="00000000" w:rsidRPr="0021306C" w:rsidRDefault="0021306C">
      <w:pPr>
        <w:pStyle w:val="ConsPlusNormal"/>
        <w:spacing w:before="240"/>
        <w:ind w:firstLine="540"/>
        <w:jc w:val="both"/>
      </w:pPr>
      <w:r w:rsidRPr="0021306C">
        <w:t>7.4. Срок действия банковской гарантии, предоставленной в качестве обеспечения заявки, должен составлять не менее чем два месяца с даты о</w:t>
      </w:r>
      <w:r w:rsidRPr="0021306C">
        <w:t>кончания срока подачи заявок.</w:t>
      </w:r>
    </w:p>
    <w:p w:rsidR="00000000" w:rsidRPr="0021306C" w:rsidRDefault="0021306C">
      <w:pPr>
        <w:pStyle w:val="ConsPlusNormal"/>
        <w:ind w:firstLine="540"/>
        <w:jc w:val="both"/>
      </w:pPr>
    </w:p>
    <w:p w:rsidR="00000000" w:rsidRPr="0021306C" w:rsidRDefault="0021306C">
      <w:pPr>
        <w:pStyle w:val="ConsPlusTitle"/>
        <w:jc w:val="center"/>
        <w:outlineLvl w:val="3"/>
      </w:pPr>
      <w:r w:rsidRPr="0021306C">
        <w:t>Раздел 8. ТРЕБОВАНИЕ ОБЕСПЕЧЕНИЯ ИСПОЛНЕНИЯ КОНТРАКТА &lt;16&gt;</w:t>
      </w:r>
    </w:p>
    <w:p w:rsidR="00000000" w:rsidRPr="0021306C" w:rsidRDefault="0021306C">
      <w:pPr>
        <w:pStyle w:val="ConsPlusNormal"/>
        <w:jc w:val="both"/>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 xml:space="preserve">&lt;16&gt; Размер обеспечения исполнения контракта устанавливается заказчиком в порядке, определенном </w:t>
      </w:r>
      <w:r w:rsidRPr="0021306C">
        <w:t>подпунктом 6.3.5 пункта 6.3 раздела 6 част</w:t>
      </w:r>
      <w:r w:rsidRPr="0021306C">
        <w:t>и I</w:t>
      </w:r>
      <w:r w:rsidRPr="0021306C">
        <w:t xml:space="preserve"> документации для проведения электронных процедур.</w:t>
      </w:r>
    </w:p>
    <w:p w:rsidR="00000000" w:rsidRPr="0021306C" w:rsidRDefault="0021306C">
      <w:pPr>
        <w:pStyle w:val="ConsPlusNormal"/>
        <w:ind w:firstLine="540"/>
        <w:jc w:val="both"/>
      </w:pPr>
    </w:p>
    <w:p w:rsidR="00000000" w:rsidRPr="0021306C" w:rsidRDefault="0021306C">
      <w:pPr>
        <w:pStyle w:val="ConsPlusNormal"/>
        <w:ind w:firstLine="540"/>
        <w:jc w:val="both"/>
      </w:pPr>
      <w:bookmarkStart w:id="5" w:name="Par261"/>
      <w:bookmarkEnd w:id="5"/>
      <w:r w:rsidRPr="0021306C">
        <w:t xml:space="preserve">8.1. Участник конкурса, с которым заключается контракт, обязан представить обеспечение исполнения контракта в сроки и порядке, установленные </w:t>
      </w:r>
      <w:r w:rsidRPr="0021306C">
        <w:t>частью I</w:t>
      </w:r>
      <w:r w:rsidRPr="0021306C">
        <w:t xml:space="preserve"> документации для проведения электронных процедур и настоящим пунктом специальной части, в размере ____ рублей (например: 23331000,00 рубля) &lt;17&gt;.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&lt;17&gt; Размер обеспечения исполнения контра</w:t>
      </w:r>
      <w:r w:rsidRPr="0021306C">
        <w:t xml:space="preserve">кта указывается цифрами. В случае </w:t>
      </w:r>
      <w:r w:rsidRPr="0021306C">
        <w:lastRenderedPageBreak/>
        <w:t>осуществления совместного конкурса указываются размер и полные реквизиты счета каждого заказчика.</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 xml:space="preserve">8.2. В случае если обеспечение исполнения контракта предоставляется в виде внесения денежных средств, участник конкурса, с </w:t>
      </w:r>
      <w:r w:rsidRPr="0021306C">
        <w:t xml:space="preserve">которым заключается контракт, перечисляет сумму, указанную в </w:t>
      </w:r>
      <w:r w:rsidRPr="0021306C">
        <w:t>пункте 8.1</w:t>
      </w:r>
      <w:r w:rsidRPr="0021306C">
        <w:t xml:space="preserve"> настоящего раздела специальной части, на счет заказчика _____ &lt;18&gt;.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&lt;18&gt; Указываютс</w:t>
      </w:r>
      <w:r w:rsidRPr="0021306C">
        <w:t>я полные реквизиты счета, достаточные для перечисления денежных средств и заполнения платежного документа. В случае осуществления совместного конкурса указываются размер и полные реквизиты счета каждого заказчика.</w:t>
      </w:r>
    </w:p>
    <w:p w:rsidR="00000000" w:rsidRPr="0021306C" w:rsidRDefault="0021306C">
      <w:pPr>
        <w:pStyle w:val="ConsPlusNormal"/>
        <w:spacing w:before="240"/>
        <w:ind w:firstLine="540"/>
        <w:jc w:val="both"/>
      </w:pPr>
      <w:r w:rsidRPr="0021306C">
        <w:t>Например:</w:t>
      </w:r>
    </w:p>
    <w:p w:rsidR="00000000" w:rsidRPr="0021306C" w:rsidRDefault="0021306C">
      <w:pPr>
        <w:pStyle w:val="ConsPlusNormal"/>
        <w:spacing w:before="240"/>
        <w:ind w:firstLine="540"/>
        <w:jc w:val="both"/>
      </w:pPr>
      <w:r w:rsidRPr="0021306C">
        <w:t>1) Государственное бюджетное дош</w:t>
      </w:r>
      <w:r w:rsidRPr="0021306C">
        <w:t xml:space="preserve">кольное образовательное учреждение детский сад </w:t>
      </w:r>
      <w:r>
        <w:t>№</w:t>
      </w:r>
      <w:r w:rsidRPr="0021306C">
        <w:t xml:space="preserve"> 26 компенсирующего вида Московского района Санкт-Петербурга:</w:t>
      </w:r>
    </w:p>
    <w:p w:rsidR="00000000" w:rsidRPr="0021306C" w:rsidRDefault="0021306C">
      <w:pPr>
        <w:pStyle w:val="ConsPlusNormal"/>
        <w:spacing w:before="240"/>
        <w:ind w:firstLine="540"/>
        <w:jc w:val="both"/>
      </w:pPr>
      <w:r w:rsidRPr="0021306C">
        <w:t>Размер обеспечения исполнения контракта: ____________________ рублей.</w:t>
      </w:r>
    </w:p>
    <w:p w:rsidR="00000000" w:rsidRPr="0021306C" w:rsidRDefault="0021306C">
      <w:pPr>
        <w:pStyle w:val="ConsPlusNormal"/>
        <w:spacing w:before="240"/>
        <w:ind w:firstLine="540"/>
        <w:jc w:val="both"/>
      </w:pPr>
      <w:r w:rsidRPr="0021306C">
        <w:t>Место нахождения и почтовый адрес: 196240, Санкт-Петербург, ул. Краснопутиловская, д. 81.</w:t>
      </w:r>
    </w:p>
    <w:p w:rsidR="00000000" w:rsidRPr="0021306C" w:rsidRDefault="0021306C">
      <w:pPr>
        <w:pStyle w:val="ConsPlusNormal"/>
        <w:spacing w:before="240"/>
        <w:ind w:firstLine="540"/>
        <w:jc w:val="both"/>
      </w:pPr>
      <w:r w:rsidRPr="0021306C">
        <w:t>ИНН 7810215261, КПП 781001001.</w:t>
      </w:r>
    </w:p>
    <w:p w:rsidR="00000000" w:rsidRPr="0021306C" w:rsidRDefault="0021306C">
      <w:pPr>
        <w:pStyle w:val="ConsPlusNormal"/>
        <w:spacing w:before="240"/>
        <w:ind w:firstLine="540"/>
        <w:jc w:val="both"/>
      </w:pPr>
      <w:r w:rsidRPr="0021306C">
        <w:t xml:space="preserve">Банковские реквизиты: Комитет финансов Санкт-Петербурга (ГБДОУ детский сад </w:t>
      </w:r>
      <w:r>
        <w:t>№</w:t>
      </w:r>
      <w:r w:rsidRPr="0021306C">
        <w:t xml:space="preserve"> 26 компенсирующего вида Московского района Санкт-Петербург</w:t>
      </w:r>
      <w:r w:rsidRPr="0021306C">
        <w:t>а, л.сч. 0591163).</w:t>
      </w:r>
    </w:p>
    <w:p w:rsidR="00000000" w:rsidRPr="0021306C" w:rsidRDefault="0021306C">
      <w:pPr>
        <w:pStyle w:val="ConsPlusNormal"/>
        <w:spacing w:before="240"/>
        <w:ind w:firstLine="540"/>
        <w:jc w:val="both"/>
      </w:pPr>
      <w:r w:rsidRPr="0021306C">
        <w:t>Расчетный счет 40601810200003000000, Северо-Западное ГУ Банка России. БИК 044030001.</w:t>
      </w:r>
    </w:p>
    <w:p w:rsidR="00000000" w:rsidRPr="0021306C" w:rsidRDefault="0021306C">
      <w:pPr>
        <w:pStyle w:val="ConsPlusNormal"/>
        <w:spacing w:before="240"/>
        <w:ind w:firstLine="540"/>
        <w:jc w:val="both"/>
      </w:pPr>
      <w:r w:rsidRPr="0021306C">
        <w:t>2) т.д.</w:t>
      </w:r>
    </w:p>
    <w:p w:rsidR="00000000" w:rsidRPr="0021306C" w:rsidRDefault="0021306C">
      <w:pPr>
        <w:pStyle w:val="ConsPlusNormal"/>
        <w:spacing w:before="240"/>
        <w:ind w:firstLine="540"/>
        <w:jc w:val="both"/>
      </w:pPr>
      <w:r w:rsidRPr="0021306C">
        <w:t>Или: В случае если обеспечение исполнения контракта предоставляется в виде внесения денежных средств, участник конкурса, с которым заключается к</w:t>
      </w:r>
      <w:r w:rsidRPr="0021306C">
        <w:t xml:space="preserve">онтракт, перечисляет сумму, указанную в </w:t>
      </w:r>
      <w:r w:rsidRPr="0021306C">
        <w:t>пункте 8.1 раздела 8 части 2</w:t>
      </w:r>
      <w:r w:rsidRPr="0021306C">
        <w:t xml:space="preserve"> (специальной части) настоящей документации, на счет каждого из заказчиков.</w:t>
      </w:r>
    </w:p>
    <w:p w:rsidR="00000000" w:rsidRPr="0021306C" w:rsidRDefault="0021306C">
      <w:pPr>
        <w:pStyle w:val="ConsPlusNormal"/>
        <w:jc w:val="both"/>
      </w:pPr>
    </w:p>
    <w:p w:rsidR="00000000" w:rsidRPr="0021306C" w:rsidRDefault="0021306C">
      <w:pPr>
        <w:pStyle w:val="ConsPlusNormal"/>
        <w:ind w:firstLine="540"/>
        <w:jc w:val="both"/>
      </w:pPr>
      <w:r w:rsidRPr="0021306C">
        <w:t xml:space="preserve">8.3. В соответствии с </w:t>
      </w:r>
      <w:r w:rsidRPr="0021306C">
        <w:t>частью 2 статьи 45</w:t>
      </w:r>
      <w:r w:rsidRPr="0021306C">
        <w:t xml:space="preserve"> Закона банковская гарантия должна быть безотзывной и должна содержать &lt;19&gt;: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&lt;19&gt; Данные условия подлежат обязательном</w:t>
      </w:r>
      <w:r w:rsidRPr="0021306C">
        <w:t>у включению в безотзывную банковскую гарантию.</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 xml:space="preserve">а) сумму банковской гарантии, подлежащую уплате гарантом заказчику в установленных </w:t>
      </w:r>
      <w:r w:rsidRPr="0021306C">
        <w:t>частью 15 статьи 44</w:t>
      </w:r>
      <w:r w:rsidRPr="0021306C">
        <w:t xml:space="preserve"> </w:t>
      </w:r>
      <w:r w:rsidRPr="0021306C">
        <w:t xml:space="preserve">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r w:rsidRPr="0021306C">
        <w:t>статьей 96</w:t>
      </w:r>
      <w:r w:rsidRPr="0021306C">
        <w:t xml:space="preserve"> Закона;</w:t>
      </w:r>
    </w:p>
    <w:p w:rsidR="00000000" w:rsidRPr="0021306C" w:rsidRDefault="0021306C">
      <w:pPr>
        <w:pStyle w:val="ConsPlusNormal"/>
        <w:spacing w:before="240"/>
        <w:ind w:firstLine="540"/>
        <w:jc w:val="both"/>
      </w:pPr>
      <w:r w:rsidRPr="0021306C">
        <w:lastRenderedPageBreak/>
        <w:t>б) обязательства принципала, надлежащее исполнение которых обеспечивается банковской гарантией;</w:t>
      </w:r>
    </w:p>
    <w:p w:rsidR="00000000" w:rsidRPr="0021306C" w:rsidRDefault="0021306C">
      <w:pPr>
        <w:pStyle w:val="ConsPlusNormal"/>
        <w:spacing w:before="240"/>
        <w:ind w:firstLine="540"/>
        <w:jc w:val="both"/>
      </w:pPr>
      <w:r w:rsidRPr="0021306C">
        <w:t>в) обязанность гаранта уплатить заказчику неустойку в размере 0,1 процента денежной суммы, подлежащей уплате, за каждый день про</w:t>
      </w:r>
      <w:r w:rsidRPr="0021306C">
        <w:t>срочки;</w:t>
      </w:r>
    </w:p>
    <w:p w:rsidR="00000000" w:rsidRPr="0021306C" w:rsidRDefault="0021306C">
      <w:pPr>
        <w:pStyle w:val="ConsPlusNormal"/>
        <w:spacing w:before="240"/>
        <w:ind w:firstLine="540"/>
        <w:jc w:val="both"/>
      </w:pPr>
      <w:r w:rsidRPr="0021306C">
        <w:t>г)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w:t>
      </w:r>
      <w:r w:rsidRPr="0021306C">
        <w:t>тупающими заказчику;</w:t>
      </w:r>
    </w:p>
    <w:p w:rsidR="00000000" w:rsidRPr="0021306C" w:rsidRDefault="0021306C">
      <w:pPr>
        <w:pStyle w:val="ConsPlusNormal"/>
        <w:spacing w:before="240"/>
        <w:ind w:firstLine="540"/>
        <w:jc w:val="both"/>
      </w:pPr>
      <w:r w:rsidRPr="0021306C">
        <w:t xml:space="preserve">д) срок действия банковской гарантии с учетом требований </w:t>
      </w:r>
      <w:r w:rsidRPr="0021306C">
        <w:t>статей 44</w:t>
      </w:r>
      <w:r w:rsidRPr="0021306C">
        <w:t xml:space="preserve"> и </w:t>
      </w:r>
      <w:r w:rsidRPr="0021306C">
        <w:t>96</w:t>
      </w:r>
      <w:r w:rsidRPr="0021306C">
        <w:t xml:space="preserve"> Закона;</w:t>
      </w:r>
    </w:p>
    <w:p w:rsidR="00000000" w:rsidRPr="0021306C" w:rsidRDefault="0021306C">
      <w:pPr>
        <w:pStyle w:val="ConsPlusNormal"/>
        <w:spacing w:before="240"/>
        <w:ind w:firstLine="540"/>
        <w:jc w:val="both"/>
      </w:pPr>
      <w:r w:rsidRPr="0021306C">
        <w:t>е)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w:t>
      </w:r>
      <w:r w:rsidRPr="0021306C">
        <w:t>нковской гарантии в качестве обеспечения исполнения контракта;</w:t>
      </w:r>
    </w:p>
    <w:p w:rsidR="00000000" w:rsidRPr="0021306C" w:rsidRDefault="0021306C">
      <w:pPr>
        <w:pStyle w:val="ConsPlusNormal"/>
        <w:spacing w:before="240"/>
        <w:ind w:firstLine="540"/>
        <w:jc w:val="both"/>
      </w:pPr>
      <w:r w:rsidRPr="0021306C">
        <w:t>ж)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w:t>
      </w:r>
      <w:r w:rsidRPr="0021306C">
        <w:t>ии.</w:t>
      </w:r>
    </w:p>
    <w:p w:rsidR="00000000" w:rsidRPr="0021306C" w:rsidRDefault="0021306C">
      <w:pPr>
        <w:pStyle w:val="ConsPlusNormal"/>
        <w:spacing w:before="240"/>
        <w:ind w:firstLine="540"/>
        <w:jc w:val="both"/>
      </w:pPr>
      <w:r w:rsidRPr="0021306C">
        <w:t>8.4. В случае, предусмотренном извещением о проведении конкурса, конкурсной документацией о закупке, безотзывная банковская гарантия должна содержать условие о праве заказчика на бесспорное списание денежных средств со счета гаранта, если гарантом в ср</w:t>
      </w:r>
      <w:r w:rsidRPr="0021306C">
        <w:t>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&lt;20&gt;.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&lt;20&gt; Безотзывная банковская гарантия до</w:t>
      </w:r>
      <w:r w:rsidRPr="0021306C">
        <w:t xml:space="preserve">лжна соответствовать требованиям, указанным в </w:t>
      </w:r>
      <w:r w:rsidRPr="0021306C">
        <w:t>подпункте 6.3.6 пункта 6.3 раздела 6 части I</w:t>
      </w:r>
      <w:r w:rsidRPr="0021306C">
        <w:t xml:space="preserve"> документации для проведения электронных процедур.</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Срок действия банковско</w:t>
      </w:r>
      <w:r w:rsidRPr="0021306C">
        <w:t xml:space="preserve">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21306C">
        <w:t>статьей 95</w:t>
      </w:r>
      <w:r w:rsidRPr="0021306C">
        <w:t xml:space="preserve"> Закона.</w:t>
      </w:r>
    </w:p>
    <w:p w:rsidR="00000000" w:rsidRPr="0021306C" w:rsidRDefault="0021306C">
      <w:pPr>
        <w:pStyle w:val="ConsPlusNormal"/>
        <w:spacing w:before="240"/>
        <w:ind w:firstLine="540"/>
        <w:jc w:val="both"/>
      </w:pPr>
      <w:r w:rsidRPr="0021306C">
        <w:t>8.5. При осуществлении закупки у субъектов малого предпринимательства, социально ориентированных некоммерческих организаций:</w:t>
      </w:r>
    </w:p>
    <w:p w:rsidR="00000000" w:rsidRPr="0021306C" w:rsidRDefault="0021306C">
      <w:pPr>
        <w:pStyle w:val="ConsPlusNormal"/>
        <w:spacing w:before="240"/>
        <w:ind w:firstLine="540"/>
        <w:jc w:val="both"/>
      </w:pPr>
      <w:r w:rsidRPr="0021306C">
        <w:t>В случае заключения контракта по ре</w:t>
      </w:r>
      <w:r w:rsidRPr="0021306C">
        <w:t xml:space="preserve">зультатам конкурса в соответствии с </w:t>
      </w:r>
      <w:r w:rsidRPr="0021306C">
        <w:t>пунктом 1 части 1 статьи 30</w:t>
      </w:r>
      <w:r w:rsidRPr="0021306C">
        <w:t xml:space="preserve"> Закона предусмотренный настоящим пунктом размер обеспечения исполнения контракта, в </w:t>
      </w:r>
      <w:r w:rsidRPr="0021306C">
        <w:t xml:space="preserve">том числе предоставляемого с учетом положений </w:t>
      </w:r>
      <w:r w:rsidRPr="0021306C">
        <w:t>статьи 37</w:t>
      </w:r>
      <w:r w:rsidRPr="0021306C">
        <w:t xml:space="preserve"> Закона, устанавливается от цены, по которой в соответствии с Законом заключается контракт, н</w:t>
      </w:r>
      <w:r w:rsidRPr="0021306C">
        <w:t>о не может составлять менее чем размер аванса (если контрактом предусмотрена выплата аванса).</w:t>
      </w:r>
    </w:p>
    <w:p w:rsidR="00000000" w:rsidRPr="0021306C" w:rsidRDefault="0021306C">
      <w:pPr>
        <w:pStyle w:val="ConsPlusNormal"/>
        <w:spacing w:before="240"/>
        <w:ind w:firstLine="540"/>
        <w:jc w:val="both"/>
      </w:pPr>
      <w:r w:rsidRPr="0021306C">
        <w:t xml:space="preserve">Участник конкурса, с которым заключается контракт по результатам конкурса в соответствии с </w:t>
      </w:r>
      <w:r w:rsidRPr="0021306C">
        <w:t>пунктом 1 части 1 статьи 30</w:t>
      </w:r>
      <w:r w:rsidRPr="0021306C">
        <w:t xml:space="preserve"> Закона, освобождается от предоставления обеспечения </w:t>
      </w:r>
      <w:r w:rsidRPr="0021306C">
        <w:lastRenderedPageBreak/>
        <w:t xml:space="preserve">исполнения контракта, в том числе с учетом положений </w:t>
      </w:r>
      <w:r w:rsidRPr="0021306C">
        <w:t>статьи 37</w:t>
      </w:r>
      <w:r w:rsidRPr="0021306C">
        <w:t xml:space="preserve"> Закона, в случае предоставления таким участником конкурса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w:t>
      </w:r>
      <w:r w:rsidRPr="0021306C">
        <w:t>даты подачи заявки трех контрактов, исполненных без применения к такому участнику неустоек (штрафов, пеней). Такая информация представляется участником конкурса до заключения контракта в случаях, установленных Законом для предоставления обеспечения исполне</w:t>
      </w:r>
      <w:r w:rsidRPr="0021306C">
        <w:t>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конкурса и конкурсной документации.</w:t>
      </w:r>
    </w:p>
    <w:p w:rsidR="00000000" w:rsidRPr="0021306C" w:rsidRDefault="0021306C">
      <w:pPr>
        <w:pStyle w:val="ConsPlusNormal"/>
        <w:jc w:val="both"/>
      </w:pPr>
    </w:p>
    <w:p w:rsidR="00000000" w:rsidRPr="0021306C" w:rsidRDefault="0021306C">
      <w:pPr>
        <w:pStyle w:val="ConsPlusTitle"/>
        <w:jc w:val="center"/>
        <w:outlineLvl w:val="3"/>
      </w:pPr>
      <w:r w:rsidRPr="0021306C">
        <w:t>Раздел 9. ДОКУМЕНТЫ, ВХОДЯЩИЕ В СОСТАВ ЗАЯВКИ &lt;21&gt;</w:t>
      </w:r>
    </w:p>
    <w:p w:rsidR="00000000" w:rsidRPr="0021306C" w:rsidRDefault="0021306C">
      <w:pPr>
        <w:pStyle w:val="ConsPlusNormal"/>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 xml:space="preserve">&lt;21&gt; См. правила заполнения, указанные в </w:t>
      </w:r>
      <w:r w:rsidRPr="0021306C">
        <w:t>разделе 15</w:t>
      </w:r>
      <w:r w:rsidRPr="0021306C">
        <w:t xml:space="preserve"> специальной части.</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Заявка на участие в конкурсе должна состоять из двух частей и предложения участ</w:t>
      </w:r>
      <w:r w:rsidRPr="0021306C">
        <w:t>ника конкурса о цене контракта, сумме цен единиц товара, работы, услуги.</w:t>
      </w:r>
    </w:p>
    <w:p w:rsidR="00000000" w:rsidRPr="0021306C" w:rsidRDefault="0021306C">
      <w:pPr>
        <w:pStyle w:val="ConsPlusNormal"/>
        <w:spacing w:before="240"/>
        <w:ind w:firstLine="540"/>
        <w:jc w:val="both"/>
      </w:pPr>
      <w:r w:rsidRPr="0021306C">
        <w:t>Заявка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rsidR="00000000" w:rsidRPr="0021306C" w:rsidRDefault="0021306C">
      <w:pPr>
        <w:pStyle w:val="ConsPlusNormal"/>
        <w:spacing w:before="240"/>
        <w:ind w:firstLine="540"/>
        <w:jc w:val="both"/>
      </w:pPr>
      <w:r w:rsidRPr="0021306C">
        <w:t>9.1. Первая часть заявки</w:t>
      </w:r>
      <w:r w:rsidRPr="0021306C">
        <w:t xml:space="preserve"> должна содержать:</w:t>
      </w:r>
    </w:p>
    <w:p w:rsidR="00000000" w:rsidRPr="0021306C" w:rsidRDefault="0021306C">
      <w:pPr>
        <w:pStyle w:val="ConsPlusNormal"/>
        <w:spacing w:before="240"/>
        <w:ind w:firstLine="540"/>
        <w:jc w:val="both"/>
      </w:pPr>
      <w:r w:rsidRPr="0021306C">
        <w:t>9.1.1.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w:t>
      </w:r>
      <w:r w:rsidRPr="0021306C">
        <w:t>енением программно-аппаратных средств электронной площадки);</w:t>
      </w:r>
    </w:p>
    <w:p w:rsidR="00000000" w:rsidRPr="0021306C" w:rsidRDefault="0021306C">
      <w:pPr>
        <w:pStyle w:val="ConsPlusNormal"/>
        <w:spacing w:before="240"/>
        <w:ind w:firstLine="540"/>
        <w:jc w:val="both"/>
      </w:pPr>
      <w:r w:rsidRPr="0021306C">
        <w:t xml:space="preserve">9.1.2.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r w:rsidRPr="0021306C">
        <w:t>пунктом 3 части 1 статьи 32</w:t>
      </w:r>
      <w:r w:rsidRPr="0021306C">
        <w:t xml:space="preserve"> Закона.</w:t>
      </w:r>
    </w:p>
    <w:p w:rsidR="00000000" w:rsidRPr="0021306C" w:rsidRDefault="0021306C">
      <w:pPr>
        <w:pStyle w:val="ConsPlusNormal"/>
        <w:spacing w:before="240"/>
        <w:ind w:firstLine="540"/>
        <w:jc w:val="both"/>
      </w:pPr>
      <w:r w:rsidRPr="0021306C">
        <w:t xml:space="preserve">Отсутствие предложения о качественных, функциональных и об экологических характеристиках объекта закупки не является </w:t>
      </w:r>
      <w:r w:rsidRPr="0021306C">
        <w:t>основанием для принятия решения об отказе участнику в допуске к участию в конкурсе;</w:t>
      </w:r>
    </w:p>
    <w:p w:rsidR="00000000" w:rsidRPr="0021306C" w:rsidRDefault="0021306C">
      <w:pPr>
        <w:pStyle w:val="ConsPlusNormal"/>
        <w:spacing w:before="240"/>
        <w:ind w:firstLine="540"/>
        <w:jc w:val="both"/>
      </w:pPr>
      <w:r w:rsidRPr="0021306C">
        <w:t>9.1.3. При осуществлении закупки товара или закупки работы, услуги, для выполнения, оказания которых используется товар:</w:t>
      </w:r>
    </w:p>
    <w:p w:rsidR="00000000" w:rsidRPr="0021306C" w:rsidRDefault="0021306C">
      <w:pPr>
        <w:pStyle w:val="ConsPlusNormal"/>
        <w:spacing w:before="240"/>
        <w:ind w:firstLine="540"/>
        <w:jc w:val="both"/>
      </w:pPr>
      <w:r w:rsidRPr="0021306C">
        <w:t xml:space="preserve">наименование страны происхождения товара (в случае </w:t>
      </w:r>
      <w:r w:rsidRPr="0021306C">
        <w:t xml:space="preserve">установления заказчиком в извещении о проведении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r w:rsidRPr="0021306C">
        <w:t>статьей 14</w:t>
      </w:r>
      <w:r w:rsidRPr="0021306C">
        <w:t xml:space="preserve"> Закона);</w:t>
      </w:r>
    </w:p>
    <w:p w:rsidR="00000000" w:rsidRPr="0021306C" w:rsidRDefault="0021306C">
      <w:pPr>
        <w:pStyle w:val="ConsPlusNormal"/>
        <w:spacing w:before="240"/>
        <w:ind w:firstLine="540"/>
        <w:jc w:val="both"/>
      </w:pPr>
      <w:r w:rsidRPr="0021306C">
        <w:t>конкретные показатели товара, соответствующие значениям, установленным конкурсной документацией, и указание на товарный знак (при наличии) (устанавливаются в с</w:t>
      </w:r>
      <w:r w:rsidRPr="0021306C">
        <w:t xml:space="preserve">лучае отсутствия в конкурсной документации указания на товарный знак или в случае, если участник конкурса </w:t>
      </w:r>
      <w:r w:rsidRPr="0021306C">
        <w:lastRenderedPageBreak/>
        <w:t>предлагает товар, который обозначен товарным знаком, отличным от товарного знака, указанного в конкурсной документации).</w:t>
      </w:r>
    </w:p>
    <w:p w:rsidR="00000000" w:rsidRPr="0021306C" w:rsidRDefault="0021306C">
      <w:pPr>
        <w:pStyle w:val="ConsPlusNormal"/>
        <w:spacing w:before="240"/>
        <w:ind w:firstLine="540"/>
        <w:jc w:val="both"/>
      </w:pPr>
      <w:r w:rsidRPr="0021306C">
        <w:t xml:space="preserve">9.1.4. В первой части заявки </w:t>
      </w:r>
      <w:r w:rsidRPr="0021306C">
        <w:t>не допускается указание сведений об участнике конкурса, подавшем заявку на участие в таком конкурсе, а также сведений о предлагаемой этим участником конкурса цене контракта.</w:t>
      </w:r>
    </w:p>
    <w:p w:rsidR="00000000" w:rsidRPr="0021306C" w:rsidRDefault="0021306C">
      <w:pPr>
        <w:pStyle w:val="ConsPlusNormal"/>
        <w:spacing w:before="240"/>
        <w:ind w:firstLine="540"/>
        <w:jc w:val="both"/>
      </w:pPr>
      <w:r w:rsidRPr="0021306C">
        <w:t>Первая часть заявки может содержать эскиз, рисунок, чертеж, фотографию, иное изобр</w:t>
      </w:r>
      <w:r w:rsidRPr="0021306C">
        <w:t>ажение товара, закупка которого осуществляется.</w:t>
      </w:r>
    </w:p>
    <w:p w:rsidR="00000000" w:rsidRPr="0021306C" w:rsidRDefault="0021306C">
      <w:pPr>
        <w:pStyle w:val="ConsPlusNormal"/>
        <w:spacing w:before="240"/>
        <w:ind w:firstLine="540"/>
        <w:jc w:val="both"/>
      </w:pPr>
      <w:r w:rsidRPr="0021306C">
        <w:t>9.2. Вторая часть заявки должна содержать следующие информацию и документы:</w:t>
      </w:r>
    </w:p>
    <w:p w:rsidR="00000000" w:rsidRPr="0021306C" w:rsidRDefault="0021306C">
      <w:pPr>
        <w:pStyle w:val="ConsPlusNormal"/>
        <w:spacing w:before="240"/>
        <w:ind w:firstLine="540"/>
        <w:jc w:val="both"/>
      </w:pPr>
      <w:r w:rsidRPr="0021306C">
        <w:t>9.2.1. Наименование, фирменное наименование (при наличии), место нахождения (для юридического лица), фамилию, имя, отчество (при нал</w:t>
      </w:r>
      <w:r w:rsidRPr="0021306C">
        <w:t>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 участника конкурса или в соответствии с законодательством соответствующего иностра</w:t>
      </w:r>
      <w:r w:rsidRPr="0021306C">
        <w:t>нного государства аналог идентификационного номера налогоплательщика - участника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w:t>
      </w:r>
      <w:r w:rsidRPr="0021306C">
        <w:t xml:space="preserve"> единоличного исполнительного органа участника конкурса;</w:t>
      </w:r>
    </w:p>
    <w:p w:rsidR="00000000" w:rsidRPr="0021306C" w:rsidRDefault="0021306C">
      <w:pPr>
        <w:pStyle w:val="ConsPlusNormal"/>
        <w:spacing w:before="240"/>
        <w:ind w:firstLine="540"/>
        <w:jc w:val="both"/>
      </w:pPr>
      <w:r w:rsidRPr="0021306C">
        <w:t>9.2.2.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w:t>
      </w:r>
      <w:r w:rsidRPr="0021306C">
        <w:t>одательством Российской Федерации установлены требования к товару, работе или услуге и представление указанных копий документов предусмотрено конкурсной документацией).</w:t>
      </w:r>
    </w:p>
    <w:p w:rsidR="00000000" w:rsidRPr="0021306C" w:rsidRDefault="0021306C">
      <w:pPr>
        <w:pStyle w:val="ConsPlusNormal"/>
        <w:spacing w:before="240"/>
        <w:ind w:firstLine="540"/>
        <w:jc w:val="both"/>
      </w:pPr>
      <w:r w:rsidRPr="0021306C">
        <w:t>Не допускается требовать предоставления копий указанных документов, если в соответствии</w:t>
      </w:r>
      <w:r w:rsidRPr="0021306C">
        <w:t xml:space="preserve"> с законодательством Российской Федерации указанные документы передаются вместе с товаром;</w:t>
      </w:r>
    </w:p>
    <w:p w:rsidR="00000000" w:rsidRPr="0021306C" w:rsidRDefault="0021306C">
      <w:pPr>
        <w:pStyle w:val="ConsPlusNormal"/>
        <w:spacing w:before="240"/>
        <w:ind w:firstLine="540"/>
        <w:jc w:val="both"/>
      </w:pPr>
      <w:r w:rsidRPr="0021306C">
        <w:t>9.2.3. Документы или копии документов, подтверждающие соответствие участника конкурса требованиям к участникам конкурса, установленным заказчиком в конкурсной докуме</w:t>
      </w:r>
      <w:r w:rsidRPr="0021306C">
        <w:t xml:space="preserve">нтации в соответствии с </w:t>
      </w:r>
      <w:r w:rsidRPr="0021306C">
        <w:t>пунктом 1 части 1 статьи 31</w:t>
      </w:r>
      <w:r w:rsidRPr="0021306C">
        <w:t xml:space="preserve"> Закона, а именно:</w:t>
      </w:r>
    </w:p>
    <w:p w:rsidR="00000000" w:rsidRPr="0021306C" w:rsidRDefault="0021306C">
      <w:pPr>
        <w:pStyle w:val="ConsPlusNormal"/>
        <w:spacing w:before="240"/>
        <w:ind w:firstLine="540"/>
        <w:jc w:val="both"/>
      </w:pPr>
      <w:r w:rsidRPr="0021306C">
        <w:t>Соответствие требованиям, установленным в соответствии с законодательством Рос</w:t>
      </w:r>
      <w:r w:rsidRPr="0021306C">
        <w:t xml:space="preserve">сийской Федерации к лицам, осуществляющим поставку товара, выполнение работы, оказание услуги, являющихся объектом закупки, установленным </w:t>
      </w:r>
      <w:r w:rsidRPr="0021306C">
        <w:t>пунк</w:t>
      </w:r>
      <w:r w:rsidRPr="0021306C">
        <w:t>том 4.1 раздела 4</w:t>
      </w:r>
      <w:r w:rsidRPr="0021306C">
        <w:t xml:space="preserve"> специальной части;</w:t>
      </w:r>
    </w:p>
    <w:p w:rsidR="00000000" w:rsidRPr="0021306C" w:rsidRDefault="0021306C">
      <w:pPr>
        <w:pStyle w:val="ConsPlusNormal"/>
        <w:spacing w:before="240"/>
        <w:ind w:firstLine="540"/>
        <w:jc w:val="both"/>
      </w:pPr>
      <w:r w:rsidRPr="0021306C">
        <w:t xml:space="preserve">9.2.4. Декларация о соответствии участника конкурса требованиям, установленным в соответствии с </w:t>
      </w:r>
      <w:r w:rsidRPr="0021306C">
        <w:t>пунктами 3</w:t>
      </w:r>
      <w:r w:rsidRPr="0021306C">
        <w:t xml:space="preserve"> -</w:t>
      </w:r>
      <w:r w:rsidRPr="0021306C">
        <w:t xml:space="preserve"> </w:t>
      </w:r>
      <w:r w:rsidRPr="0021306C">
        <w:t>9</w:t>
      </w:r>
      <w:r w:rsidRPr="0021306C">
        <w:t xml:space="preserve">, </w:t>
      </w:r>
      <w:r w:rsidRPr="0021306C">
        <w:t>11 части 1 статьи 31</w:t>
      </w:r>
      <w:r w:rsidRPr="0021306C">
        <w:t xml:space="preserve"> Закона (указанная </w:t>
      </w:r>
      <w:r w:rsidRPr="0021306C">
        <w:t>декларация представляется с использованием программно-аппаратных средств электронной площадки);</w:t>
      </w:r>
    </w:p>
    <w:p w:rsidR="00000000" w:rsidRPr="0021306C" w:rsidRDefault="0021306C">
      <w:pPr>
        <w:pStyle w:val="ConsPlusNormal"/>
        <w:spacing w:before="240"/>
        <w:ind w:firstLine="540"/>
        <w:jc w:val="both"/>
      </w:pPr>
      <w:r w:rsidRPr="0021306C">
        <w:t xml:space="preserve">9.2.5. Документы или копии документов, подтверждающие право участника конкурса на получение преимуществ в соответствии со </w:t>
      </w:r>
      <w:r w:rsidRPr="0021306C">
        <w:t>статьями 28</w:t>
      </w:r>
      <w:r w:rsidRPr="0021306C">
        <w:t xml:space="preserve"> и </w:t>
      </w:r>
      <w:r w:rsidRPr="0021306C">
        <w:t>29</w:t>
      </w:r>
      <w:r w:rsidRPr="0021306C">
        <w:t xml:space="preserve"> Закона, в случае, если участник конкурса заявил о получении у</w:t>
      </w:r>
      <w:r w:rsidRPr="0021306C">
        <w:t>казанных преимуществ;</w:t>
      </w:r>
    </w:p>
    <w:p w:rsidR="00000000" w:rsidRPr="0021306C" w:rsidRDefault="0021306C">
      <w:pPr>
        <w:pStyle w:val="ConsPlusNormal"/>
        <w:spacing w:before="240"/>
        <w:ind w:firstLine="540"/>
        <w:jc w:val="both"/>
      </w:pPr>
      <w:r w:rsidRPr="0021306C">
        <w:t xml:space="preserve">9.2.6. Документы или копии документов, предусмотренные нормативными правовыми </w:t>
      </w:r>
      <w:r w:rsidRPr="0021306C">
        <w:lastRenderedPageBreak/>
        <w:t xml:space="preserve">актами, принятыми в соответствии со </w:t>
      </w:r>
      <w:r w:rsidRPr="0021306C">
        <w:t>статьей 14</w:t>
      </w:r>
      <w:r w:rsidRPr="0021306C">
        <w:t xml:space="preserve"> Закона (в случае закупки товаров, работ, услуг, на которые распространяется действие указанных нормативных правовых актов).</w:t>
      </w:r>
    </w:p>
    <w:p w:rsidR="00000000" w:rsidRPr="0021306C" w:rsidRDefault="0021306C">
      <w:pPr>
        <w:pStyle w:val="ConsPlusNormal"/>
        <w:spacing w:before="240"/>
        <w:ind w:firstLine="540"/>
        <w:jc w:val="both"/>
      </w:pPr>
      <w:r w:rsidRPr="0021306C">
        <w:t>При отсутствии в заявке документов или копий документов, предусмотренных настоящим пунктом, заявка приравнивается к заявке, в котор</w:t>
      </w:r>
      <w:r w:rsidRPr="0021306C">
        <w:t>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00000" w:rsidRPr="0021306C" w:rsidRDefault="0021306C">
      <w:pPr>
        <w:pStyle w:val="ConsPlusNormal"/>
        <w:spacing w:before="240"/>
        <w:ind w:firstLine="540"/>
        <w:jc w:val="both"/>
      </w:pPr>
      <w:r w:rsidRPr="0021306C">
        <w:t>9.2.7. Декларацию о принадлежности участника конкурса к суб</w:t>
      </w:r>
      <w:r w:rsidRPr="0021306C">
        <w:t xml:space="preserve">ъектам малого предпринимательства или социально ориентированным некоммерческим организациям (в случае установления заказчиком, уполномоченным органом ограничения, предусмотренного </w:t>
      </w:r>
      <w:r w:rsidRPr="0021306C">
        <w:t>частью 3 статьи 30</w:t>
      </w:r>
      <w:r w:rsidRPr="0021306C">
        <w:t xml:space="preserve"> Закона, указанная декларация представляется с использованием программно-аппаратных средств электронной площадки).</w:t>
      </w:r>
    </w:p>
    <w:p w:rsidR="00000000" w:rsidRPr="0021306C" w:rsidRDefault="0021306C">
      <w:pPr>
        <w:pStyle w:val="ConsPlusNormal"/>
        <w:spacing w:before="240"/>
        <w:ind w:firstLine="540"/>
        <w:jc w:val="both"/>
      </w:pPr>
      <w:r w:rsidRPr="0021306C">
        <w:t>9.2.8. Документы, подтверждающие квалификацию участника конкурса.</w:t>
      </w:r>
    </w:p>
    <w:p w:rsidR="00000000" w:rsidRPr="0021306C" w:rsidRDefault="0021306C">
      <w:pPr>
        <w:pStyle w:val="ConsPlusNormal"/>
        <w:spacing w:before="240"/>
        <w:ind w:firstLine="540"/>
        <w:jc w:val="both"/>
      </w:pPr>
      <w:r w:rsidRPr="0021306C">
        <w:t>Отсутствие документов не явл</w:t>
      </w:r>
      <w:r w:rsidRPr="0021306C">
        <w:t>яется основанием для признания заявки не соответствующей требованиям конкурсной документации.</w:t>
      </w:r>
    </w:p>
    <w:p w:rsidR="00000000" w:rsidRPr="0021306C" w:rsidRDefault="0021306C">
      <w:pPr>
        <w:pStyle w:val="ConsPlusNormal"/>
        <w:spacing w:before="240"/>
        <w:ind w:firstLine="540"/>
        <w:jc w:val="both"/>
      </w:pPr>
      <w:r w:rsidRPr="0021306C">
        <w:t xml:space="preserve">9.2.9. Документы, подтверждающие соответствие участника конкурса дополнительным требованиям, предусмотренным </w:t>
      </w:r>
      <w:r w:rsidRPr="0021306C">
        <w:t>частью 2 статьи 31</w:t>
      </w:r>
      <w:r w:rsidRPr="0021306C">
        <w:t xml:space="preserve"> Закона, а именно &lt;22&gt;: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 xml:space="preserve">&lt;22&gt; Перечень документов, которые подтверждают соответствие участников конкурса дополнительным требованиям, установлен </w:t>
      </w:r>
      <w:r w:rsidRPr="0021306C">
        <w:t>постановлением</w:t>
      </w:r>
      <w:r w:rsidRPr="0021306C">
        <w:t xml:space="preserve"> Правительства Российской Федерации от 04.02.2015 </w:t>
      </w:r>
      <w:r>
        <w:t>№</w:t>
      </w:r>
      <w:r w:rsidRPr="0021306C">
        <w:t xml:space="preserve"> 99 </w:t>
      </w:r>
      <w:r>
        <w:t>«</w:t>
      </w:r>
      <w:r w:rsidRPr="0021306C">
        <w:t>Об установлении дополнительных требований к участникам закупки отдельных видов товаров, работ, услуг, сл</w:t>
      </w:r>
      <w:r w:rsidRPr="0021306C">
        <w:t>учаев отнесения товаров, работ, услуг к товарам, работам, услугам, которые по причине их технической и(или)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w:t>
      </w:r>
      <w:r w:rsidRPr="0021306C">
        <w:t>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r>
        <w:t>»</w:t>
      </w:r>
      <w:r w:rsidRPr="0021306C">
        <w:t>.</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В данном разделе указывается исчерпывающий перечень документов, которые д</w:t>
      </w:r>
      <w:r w:rsidRPr="0021306C">
        <w:t xml:space="preserve">олжны быть представлены участниками конкурса в соответствии с </w:t>
      </w:r>
      <w:r w:rsidRPr="0021306C">
        <w:t>частью 2 статьи 31</w:t>
      </w:r>
      <w:r w:rsidRPr="0021306C">
        <w:t xml:space="preserve"> Закона.</w:t>
      </w:r>
    </w:p>
    <w:p w:rsidR="00000000" w:rsidRPr="0021306C" w:rsidRDefault="0021306C">
      <w:pPr>
        <w:pStyle w:val="ConsPlusNormal"/>
        <w:spacing w:before="240"/>
        <w:ind w:firstLine="540"/>
        <w:jc w:val="both"/>
      </w:pPr>
      <w:r w:rsidRPr="0021306C">
        <w:t>9.3. Иные документы по усмотрению участника конкурса.</w:t>
      </w:r>
    </w:p>
    <w:p w:rsidR="00000000" w:rsidRPr="0021306C" w:rsidRDefault="0021306C">
      <w:pPr>
        <w:pStyle w:val="ConsPlusNormal"/>
        <w:ind w:firstLine="540"/>
        <w:jc w:val="both"/>
      </w:pPr>
    </w:p>
    <w:p w:rsidR="00000000" w:rsidRPr="0021306C" w:rsidRDefault="0021306C">
      <w:pPr>
        <w:pStyle w:val="ConsPlusTitle"/>
        <w:jc w:val="center"/>
        <w:outlineLvl w:val="3"/>
      </w:pPr>
      <w:r w:rsidRPr="0021306C">
        <w:t>Разд</w:t>
      </w:r>
      <w:r w:rsidRPr="0021306C">
        <w:t>ел 10. АДРЕС ЭЛЕКТРОННОЙ ПЛОЩАДКИ</w:t>
      </w:r>
    </w:p>
    <w:p w:rsidR="00000000" w:rsidRPr="0021306C" w:rsidRDefault="0021306C">
      <w:pPr>
        <w:pStyle w:val="ConsPlusTitle"/>
        <w:jc w:val="center"/>
      </w:pPr>
      <w:r w:rsidRPr="0021306C">
        <w:t xml:space="preserve">В ИНФОРМАЦИОННО-ТЕЛЕКОММУНИКАЦИОННОЙ СЕТИ </w:t>
      </w:r>
      <w:r>
        <w:t>«</w:t>
      </w:r>
      <w:r w:rsidRPr="0021306C">
        <w:t>ИНТЕРНЕТ</w:t>
      </w:r>
      <w:r>
        <w:t>»</w:t>
      </w:r>
      <w:r w:rsidRPr="0021306C">
        <w:t>.</w:t>
      </w:r>
    </w:p>
    <w:p w:rsidR="00000000" w:rsidRPr="0021306C" w:rsidRDefault="0021306C">
      <w:pPr>
        <w:pStyle w:val="ConsPlusTitle"/>
        <w:jc w:val="center"/>
      </w:pPr>
      <w:r w:rsidRPr="0021306C">
        <w:t>ДАТА И ВРЕМЯ ОКОНЧАНИЯ СРОКА ПОДАЧИ ЗАЯВОК</w:t>
      </w:r>
    </w:p>
    <w:p w:rsidR="00000000" w:rsidRPr="0021306C" w:rsidRDefault="0021306C">
      <w:pPr>
        <w:pStyle w:val="ConsPlusNormal"/>
        <w:jc w:val="center"/>
      </w:pPr>
    </w:p>
    <w:p w:rsidR="00000000" w:rsidRPr="0021306C" w:rsidRDefault="0021306C">
      <w:pPr>
        <w:pStyle w:val="ConsPlusNormal"/>
        <w:ind w:firstLine="540"/>
        <w:jc w:val="both"/>
      </w:pPr>
      <w:r w:rsidRPr="0021306C">
        <w:t xml:space="preserve">10.1. Адрес электронной площадки в информационно-телекоммуникационной сети </w:t>
      </w:r>
      <w:r>
        <w:t>«</w:t>
      </w:r>
      <w:r w:rsidRPr="0021306C">
        <w:t>Интернет</w:t>
      </w:r>
      <w:r>
        <w:t>»</w:t>
      </w:r>
      <w:r w:rsidRPr="0021306C">
        <w:t xml:space="preserve"> _______________________</w:t>
      </w:r>
    </w:p>
    <w:p w:rsidR="00000000" w:rsidRPr="0021306C" w:rsidRDefault="0021306C">
      <w:pPr>
        <w:pStyle w:val="ConsPlusNormal"/>
        <w:spacing w:before="240"/>
        <w:ind w:firstLine="540"/>
        <w:jc w:val="both"/>
      </w:pPr>
      <w:r w:rsidRPr="0021306C">
        <w:t>10.2. Дата и в</w:t>
      </w:r>
      <w:r w:rsidRPr="0021306C">
        <w:t>ремя окончания срока подачи заявок _____ (указываются конкретные время, число, месяц, год) &lt;23&gt;.</w:t>
      </w:r>
    </w:p>
    <w:p w:rsidR="00000000" w:rsidRPr="0021306C" w:rsidRDefault="0021306C">
      <w:pPr>
        <w:pStyle w:val="ConsPlusNormal"/>
        <w:spacing w:before="240"/>
        <w:ind w:firstLine="540"/>
        <w:jc w:val="both"/>
      </w:pPr>
      <w:r w:rsidRPr="0021306C">
        <w:lastRenderedPageBreak/>
        <w:t>--------------------------------</w:t>
      </w:r>
    </w:p>
    <w:p w:rsidR="00000000" w:rsidRPr="0021306C" w:rsidRDefault="0021306C">
      <w:pPr>
        <w:pStyle w:val="ConsPlusNormal"/>
        <w:spacing w:before="240"/>
        <w:ind w:firstLine="540"/>
        <w:jc w:val="both"/>
      </w:pPr>
      <w:r w:rsidRPr="0021306C">
        <w:t>&lt;23&gt; Дата окончания срока подачи заявок не может приходиться на нерабочий день.</w:t>
      </w:r>
    </w:p>
    <w:p w:rsidR="00000000" w:rsidRPr="0021306C" w:rsidRDefault="0021306C">
      <w:pPr>
        <w:pStyle w:val="ConsPlusNormal"/>
        <w:ind w:firstLine="540"/>
        <w:jc w:val="both"/>
      </w:pPr>
    </w:p>
    <w:p w:rsidR="00000000" w:rsidRPr="0021306C" w:rsidRDefault="0021306C">
      <w:pPr>
        <w:pStyle w:val="ConsPlusTitle"/>
        <w:jc w:val="center"/>
        <w:outlineLvl w:val="3"/>
      </w:pPr>
      <w:r w:rsidRPr="0021306C">
        <w:t>Раздел 11. ДАТЫ НАЧАЛА И ОКОНЧАНИЯ СРОКА ПРЕД</w:t>
      </w:r>
      <w:r w:rsidRPr="0021306C">
        <w:t>ОСТАВЛЕНИЯ</w:t>
      </w:r>
    </w:p>
    <w:p w:rsidR="00000000" w:rsidRPr="0021306C" w:rsidRDefault="0021306C">
      <w:pPr>
        <w:pStyle w:val="ConsPlusTitle"/>
        <w:jc w:val="center"/>
      </w:pPr>
      <w:r w:rsidRPr="0021306C">
        <w:t>УЧАСТНИКАМ КОНКУРСА РАЗЪЯСНЕНИЙ ПОЛОЖЕНИЙ</w:t>
      </w:r>
    </w:p>
    <w:p w:rsidR="00000000" w:rsidRPr="0021306C" w:rsidRDefault="0021306C">
      <w:pPr>
        <w:pStyle w:val="ConsPlusTitle"/>
        <w:jc w:val="center"/>
      </w:pPr>
      <w:r w:rsidRPr="0021306C">
        <w:t>КОНКУРСНОЙ ДОКУМЕНТАЦИИ</w:t>
      </w:r>
    </w:p>
    <w:p w:rsidR="00000000" w:rsidRPr="0021306C" w:rsidRDefault="0021306C">
      <w:pPr>
        <w:pStyle w:val="ConsPlusNormal"/>
        <w:jc w:val="center"/>
      </w:pPr>
    </w:p>
    <w:p w:rsidR="00000000" w:rsidRPr="0021306C" w:rsidRDefault="0021306C">
      <w:pPr>
        <w:pStyle w:val="ConsPlusNormal"/>
        <w:ind w:firstLine="540"/>
        <w:jc w:val="both"/>
      </w:pPr>
      <w:r w:rsidRPr="0021306C">
        <w:t>11.1. Дата начала срока предоставления участникам конкурса разъяснений положений конкурсной документации _____ (указываются конкретные число, месяц, год).</w:t>
      </w:r>
    </w:p>
    <w:p w:rsidR="00000000" w:rsidRPr="0021306C" w:rsidRDefault="0021306C">
      <w:pPr>
        <w:pStyle w:val="ConsPlusNormal"/>
        <w:spacing w:before="240"/>
        <w:ind w:firstLine="540"/>
        <w:jc w:val="both"/>
      </w:pPr>
      <w:r w:rsidRPr="0021306C">
        <w:t>11.2. Дата окончания срока предоставления участникам конкурса разъяснений положений конкурсной документации _____ (указываются конкретные число, месяц, год) при условии, что указанный запрос поступил к заказчику не позднее чем за пять дней до даты окончани</w:t>
      </w:r>
      <w:r w:rsidRPr="0021306C">
        <w:t>я срока подачи заявок на участие в конкурсе (</w:t>
      </w:r>
      <w:r w:rsidRPr="0021306C">
        <w:t>часть 8 статья 54.3</w:t>
      </w:r>
      <w:r w:rsidRPr="0021306C">
        <w:t xml:space="preserve"> Закона) &lt;24&gt;.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&lt;24&gt; В качестве даты окончания срока пр</w:t>
      </w:r>
      <w:r w:rsidRPr="0021306C">
        <w:t xml:space="preserve">едоставления участникам конкурса разъяснений положений конкурсной документации указывается день в соответствии с </w:t>
      </w:r>
      <w:r w:rsidRPr="0021306C">
        <w:t>пунктом 2.1 раздела 2 части I</w:t>
      </w:r>
      <w:r w:rsidRPr="0021306C">
        <w:t xml:space="preserve"> конкурсной документации.</w:t>
      </w:r>
    </w:p>
    <w:p w:rsidR="00000000" w:rsidRPr="0021306C" w:rsidRDefault="0021306C">
      <w:pPr>
        <w:pStyle w:val="ConsPlusNormal"/>
        <w:ind w:firstLine="540"/>
        <w:jc w:val="both"/>
      </w:pPr>
    </w:p>
    <w:p w:rsidR="00000000" w:rsidRPr="0021306C" w:rsidRDefault="0021306C">
      <w:pPr>
        <w:pStyle w:val="ConsPlusTitle"/>
        <w:jc w:val="center"/>
        <w:outlineLvl w:val="3"/>
      </w:pPr>
      <w:r w:rsidRPr="0021306C">
        <w:t>Разд</w:t>
      </w:r>
      <w:r w:rsidRPr="0021306C">
        <w:t>ел 12. ДАТА И ВРЕМЯ РАССМОТРЕНИЯ И ОЦЕНКИ</w:t>
      </w:r>
    </w:p>
    <w:p w:rsidR="00000000" w:rsidRPr="0021306C" w:rsidRDefault="0021306C">
      <w:pPr>
        <w:pStyle w:val="ConsPlusTitle"/>
        <w:jc w:val="center"/>
      </w:pPr>
      <w:r w:rsidRPr="0021306C">
        <w:t>ПЕРВЫХ ЧАСТЕЙ ЗАЯВОК</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12.1. Дата и время рассмотрения и оценки первых частей заявок _____ (указываются конкретные время, число, месяц, год).</w:t>
      </w:r>
    </w:p>
    <w:p w:rsidR="00000000" w:rsidRPr="0021306C" w:rsidRDefault="0021306C">
      <w:pPr>
        <w:pStyle w:val="ConsPlusNormal"/>
        <w:ind w:firstLine="540"/>
        <w:jc w:val="both"/>
      </w:pPr>
    </w:p>
    <w:p w:rsidR="00000000" w:rsidRPr="0021306C" w:rsidRDefault="0021306C">
      <w:pPr>
        <w:pStyle w:val="ConsPlusTitle"/>
        <w:jc w:val="center"/>
        <w:outlineLvl w:val="3"/>
      </w:pPr>
      <w:r w:rsidRPr="0021306C">
        <w:t>Раздел 13. ДАТА ПОДАЧИ ОКОНЧАТЕЛЬНЫХ ПРЕДЛОЖЕНИЙ</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13.1. Дата подачи окон</w:t>
      </w:r>
      <w:r w:rsidRPr="0021306C">
        <w:t>чательных предложений _____ (указываются конкретные число, месяц, год) &lt;25&gt;.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&lt;25&gt; Продолжительность приема окончательных предложений о цене контракта составляет три часа. Время начала проведения такой процедуры устанавливае</w:t>
      </w:r>
      <w:r w:rsidRPr="0021306C">
        <w:t>тся оператором электронной площадки в соответствии со временем часовой зоны, в которой расположен заказчик.</w:t>
      </w:r>
    </w:p>
    <w:p w:rsidR="00000000" w:rsidRPr="0021306C" w:rsidRDefault="0021306C">
      <w:pPr>
        <w:pStyle w:val="ConsPlusNormal"/>
        <w:jc w:val="center"/>
      </w:pPr>
    </w:p>
    <w:p w:rsidR="00000000" w:rsidRPr="0021306C" w:rsidRDefault="0021306C">
      <w:pPr>
        <w:pStyle w:val="ConsPlusTitle"/>
        <w:jc w:val="center"/>
        <w:outlineLvl w:val="3"/>
      </w:pPr>
      <w:r w:rsidRPr="0021306C">
        <w:t>Раздел 14. ДАТА И ВРЕМЯ РАССМОТРЕНИЯ И ОЦЕНКИ</w:t>
      </w:r>
    </w:p>
    <w:p w:rsidR="00000000" w:rsidRPr="0021306C" w:rsidRDefault="0021306C">
      <w:pPr>
        <w:pStyle w:val="ConsPlusTitle"/>
        <w:jc w:val="center"/>
      </w:pPr>
      <w:r w:rsidRPr="0021306C">
        <w:t>ВТОРЫХ ЧАСТЕЙ ЗАЯВОК</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14.1. Дата и время рассмотрения и оценки вторых частей заявок _____ (указываютс</w:t>
      </w:r>
      <w:r w:rsidRPr="0021306C">
        <w:t>я конкретные время, число, месяц, год).</w:t>
      </w:r>
    </w:p>
    <w:p w:rsidR="00000000" w:rsidRPr="0021306C" w:rsidRDefault="0021306C">
      <w:pPr>
        <w:pStyle w:val="ConsPlusNormal"/>
        <w:ind w:firstLine="540"/>
        <w:jc w:val="both"/>
      </w:pPr>
    </w:p>
    <w:p w:rsidR="00000000" w:rsidRPr="0021306C" w:rsidRDefault="0021306C">
      <w:pPr>
        <w:pStyle w:val="ConsPlusTitle"/>
        <w:jc w:val="center"/>
        <w:outlineLvl w:val="3"/>
      </w:pPr>
      <w:bookmarkStart w:id="6" w:name="Par368"/>
      <w:bookmarkEnd w:id="6"/>
      <w:r w:rsidRPr="0021306C">
        <w:t>Раздел 15. КРИТЕРИИ ОЦЕНКИ ЗАЯВОК И ПОРЯДОК</w:t>
      </w:r>
    </w:p>
    <w:p w:rsidR="00000000" w:rsidRPr="0021306C" w:rsidRDefault="0021306C">
      <w:pPr>
        <w:pStyle w:val="ConsPlusTitle"/>
        <w:jc w:val="center"/>
      </w:pPr>
      <w:r w:rsidRPr="0021306C">
        <w:t>РАССМОТРЕНИЯ И ОЦЕНКИ ЗАЯВОК &lt;26&gt;</w:t>
      </w:r>
    </w:p>
    <w:p w:rsidR="00000000" w:rsidRPr="0021306C" w:rsidRDefault="0021306C">
      <w:pPr>
        <w:pStyle w:val="ConsPlusNormal"/>
        <w:jc w:val="both"/>
      </w:pPr>
    </w:p>
    <w:p w:rsidR="00000000" w:rsidRPr="0021306C" w:rsidRDefault="0021306C">
      <w:pPr>
        <w:pStyle w:val="ConsPlusNormal"/>
        <w:ind w:firstLine="540"/>
        <w:jc w:val="both"/>
      </w:pPr>
      <w:r w:rsidRPr="0021306C">
        <w:lastRenderedPageBreak/>
        <w:t>--------------------------------</w:t>
      </w:r>
    </w:p>
    <w:p w:rsidR="00000000" w:rsidRPr="0021306C" w:rsidRDefault="0021306C">
      <w:pPr>
        <w:pStyle w:val="ConsPlusNormal"/>
        <w:spacing w:before="240"/>
        <w:ind w:firstLine="540"/>
        <w:jc w:val="both"/>
      </w:pPr>
      <w:r w:rsidRPr="0021306C">
        <w:t>&lt;26&gt; Заказчик заполняет раздел 15 специальной части в соответствии с Порядком оценки заявок, предметом конкурса и техническим заданием.</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Для оценки заявок заказчиком применяется балльная система оценки заявок с учетом предельных величин каждого критерия оц</w:t>
      </w:r>
      <w:r w:rsidRPr="0021306C">
        <w:t xml:space="preserve">енки заявок, определяемых Законом, Порядком оценки и частью I документации для проведения электронных процедур. Оценка заявок производится с использованием не менее 2 критериев оценки заявок. Сумма величин значимости критериев оценки заявок, установленных </w:t>
      </w:r>
      <w:r w:rsidRPr="0021306C">
        <w:t>в конкурсной документации, составляет 100 процентов.</w:t>
      </w:r>
    </w:p>
    <w:p w:rsidR="00000000" w:rsidRPr="0021306C" w:rsidRDefault="0021306C">
      <w:pPr>
        <w:pStyle w:val="ConsPlusNormal"/>
        <w:spacing w:before="240"/>
        <w:ind w:firstLine="540"/>
        <w:jc w:val="both"/>
        <w:outlineLvl w:val="4"/>
      </w:pPr>
      <w:r w:rsidRPr="0021306C">
        <w:t>15.1. При оценке заявок применяются следующие термины, установленные в Порядке оценки:</w:t>
      </w:r>
    </w:p>
    <w:p w:rsidR="00000000" w:rsidRPr="0021306C" w:rsidRDefault="0021306C">
      <w:pPr>
        <w:pStyle w:val="ConsPlusNormal"/>
        <w:spacing w:before="240"/>
        <w:ind w:firstLine="540"/>
        <w:jc w:val="both"/>
      </w:pPr>
      <w:r w:rsidRPr="0021306C">
        <w:t>оценка - процесс выявления в соответствии с условиями определения поставщиков (подрядчиков, исполнителей) по критери</w:t>
      </w:r>
      <w:r w:rsidRPr="0021306C">
        <w:t>ям оценки и в порядке, установленном в документации о закупке, лучших условий исполнения контракта, указанных в заявках (предложениях) участников закупки, которые не были отклонены;</w:t>
      </w:r>
    </w:p>
    <w:p w:rsidR="00000000" w:rsidRPr="0021306C" w:rsidRDefault="0021306C">
      <w:pPr>
        <w:pStyle w:val="ConsPlusNormal"/>
        <w:spacing w:before="240"/>
        <w:ind w:firstLine="540"/>
        <w:jc w:val="both"/>
      </w:pPr>
      <w:r w:rsidRPr="0021306C">
        <w:t xml:space="preserve">значимость критерия оценки - вес критерия оценки в совокупности критериев </w:t>
      </w:r>
      <w:r w:rsidRPr="0021306C">
        <w:t>оценки, установленных в документации о закупке, выраженный в процентах;</w:t>
      </w:r>
    </w:p>
    <w:p w:rsidR="00000000" w:rsidRPr="0021306C" w:rsidRDefault="0021306C">
      <w:pPr>
        <w:pStyle w:val="ConsPlusNormal"/>
        <w:spacing w:before="240"/>
        <w:ind w:firstLine="540"/>
        <w:jc w:val="both"/>
      </w:pPr>
      <w:r w:rsidRPr="0021306C">
        <w:t>коэффициент значимости критерия оценки - вес критерия оценки в совокупности критериев оценки, установленных в документации о закупке, деленный на 100;</w:t>
      </w:r>
    </w:p>
    <w:p w:rsidR="00000000" w:rsidRPr="0021306C" w:rsidRDefault="0021306C">
      <w:pPr>
        <w:pStyle w:val="ConsPlusNormal"/>
        <w:spacing w:before="240"/>
        <w:ind w:firstLine="540"/>
        <w:jc w:val="both"/>
      </w:pPr>
      <w:r w:rsidRPr="0021306C">
        <w:t>рейтинг заявки (предложения) по к</w:t>
      </w:r>
      <w:r w:rsidRPr="0021306C">
        <w:t>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000000" w:rsidRPr="0021306C" w:rsidRDefault="0021306C">
      <w:pPr>
        <w:pStyle w:val="ConsPlusNormal"/>
        <w:spacing w:before="240"/>
        <w:ind w:firstLine="540"/>
        <w:jc w:val="both"/>
      </w:pPr>
      <w:r w:rsidRPr="0021306C">
        <w:t>Итоговый рейтинг заявки (предложения) вычисляется как сумма рейтингов по каждому критерию оценки заяв</w:t>
      </w:r>
      <w:r w:rsidRPr="0021306C">
        <w:t>ки (предложения).</w:t>
      </w:r>
    </w:p>
    <w:p w:rsidR="00000000" w:rsidRPr="0021306C" w:rsidRDefault="0021306C">
      <w:pPr>
        <w:pStyle w:val="ConsPlusNormal"/>
        <w:spacing w:before="240"/>
        <w:ind w:firstLine="540"/>
        <w:jc w:val="both"/>
      </w:pPr>
      <w:r w:rsidRPr="0021306C">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000000" w:rsidRPr="0021306C" w:rsidRDefault="0021306C">
      <w:pPr>
        <w:pStyle w:val="ConsPlusNormal"/>
        <w:spacing w:before="240"/>
        <w:ind w:firstLine="540"/>
        <w:jc w:val="both"/>
      </w:pPr>
      <w:r w:rsidRPr="0021306C">
        <w:t>В отношении нестоимостных критериев оценк</w:t>
      </w:r>
      <w:r w:rsidRPr="0021306C">
        <w:t>и заказчиком предусмотрены показатели, раскрывающие содержание нестоимостных критериев оценки и учитывающие особенности оценки закупаемых товаров по нестоимостным критериям оценки.</w:t>
      </w:r>
    </w:p>
    <w:p w:rsidR="00000000" w:rsidRPr="0021306C" w:rsidRDefault="0021306C">
      <w:pPr>
        <w:pStyle w:val="ConsPlusNormal"/>
        <w:spacing w:before="240"/>
        <w:ind w:firstLine="540"/>
        <w:jc w:val="both"/>
      </w:pPr>
      <w:r w:rsidRPr="0021306C">
        <w:t>Для оценки заявок (предложений) по нестоимостным критериям оценки (показате</w:t>
      </w:r>
      <w:r w:rsidRPr="0021306C">
        <w:t>лям) для каждого показателя установлена его значимость, в соответствии с которой будет производиться оценка.</w:t>
      </w:r>
    </w:p>
    <w:p w:rsidR="00000000" w:rsidRPr="0021306C" w:rsidRDefault="0021306C">
      <w:pPr>
        <w:pStyle w:val="ConsPlusNormal"/>
        <w:spacing w:before="240"/>
        <w:ind w:firstLine="540"/>
        <w:jc w:val="both"/>
        <w:outlineLvl w:val="4"/>
      </w:pPr>
      <w:r w:rsidRPr="0021306C">
        <w:t xml:space="preserve">15.2. Для оценки заявок участников конкурса заказчик в конкурсной документации устанавливает следующие критерии (стоимостные критерии оценки: цена </w:t>
      </w:r>
      <w:r w:rsidRPr="0021306C">
        <w:t xml:space="preserve">контракта или сумма цен единиц товара, работы, услуги, нестоимостные критерии оценки: перечень нестоимостных критериев, показателей и их значимость устанавливаются заказчиком самостоятельно с учетом </w:t>
      </w:r>
      <w:r w:rsidRPr="0021306C">
        <w:lastRenderedPageBreak/>
        <w:t>предмета конкурса и технического задания):</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Например:</w:t>
      </w:r>
    </w:p>
    <w:p w:rsidR="00000000" w:rsidRPr="0021306C" w:rsidRDefault="0021306C">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6520"/>
        <w:gridCol w:w="1417"/>
      </w:tblGrid>
      <w:tr w:rsidR="0021306C" w:rsidRPr="0021306C">
        <w:tc>
          <w:tcPr>
            <w:tcW w:w="11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t>№</w:t>
            </w:r>
            <w:r w:rsidRPr="0021306C">
              <w:t xml:space="preserve"> </w:t>
            </w:r>
            <w:r w:rsidRPr="0021306C">
              <w:t>критерия</w:t>
            </w:r>
          </w:p>
        </w:tc>
        <w:tc>
          <w:tcPr>
            <w:tcW w:w="6520"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Критерии оценки заявок на участие в конкурсе</w:t>
            </w:r>
          </w:p>
        </w:tc>
        <w:tc>
          <w:tcPr>
            <w:tcW w:w="141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Значимость критерия, %</w:t>
            </w:r>
          </w:p>
        </w:tc>
      </w:tr>
      <w:tr w:rsidR="0021306C" w:rsidRPr="0021306C">
        <w:tc>
          <w:tcPr>
            <w:tcW w:w="11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w:t>
            </w:r>
          </w:p>
        </w:tc>
        <w:tc>
          <w:tcPr>
            <w:tcW w:w="6520"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r w:rsidRPr="0021306C">
              <w:t>Стоимостные критерии оценки:</w:t>
            </w:r>
          </w:p>
        </w:tc>
        <w:tc>
          <w:tcPr>
            <w:tcW w:w="141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70</w:t>
            </w:r>
          </w:p>
        </w:tc>
      </w:tr>
      <w:tr w:rsidR="0021306C" w:rsidRPr="0021306C">
        <w:tc>
          <w:tcPr>
            <w:tcW w:w="11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1.1</w:t>
            </w:r>
          </w:p>
        </w:tc>
        <w:tc>
          <w:tcPr>
            <w:tcW w:w="6520"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r w:rsidRPr="0021306C">
              <w:t>Цена контракта или сумма цен единиц товара, работы, услуги</w:t>
            </w:r>
          </w:p>
        </w:tc>
        <w:tc>
          <w:tcPr>
            <w:tcW w:w="141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11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2.</w:t>
            </w:r>
          </w:p>
        </w:tc>
        <w:tc>
          <w:tcPr>
            <w:tcW w:w="6520"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r w:rsidRPr="0021306C">
              <w:t>Нестоимостные критерии оценки</w:t>
            </w:r>
          </w:p>
        </w:tc>
        <w:tc>
          <w:tcPr>
            <w:tcW w:w="141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30</w:t>
            </w:r>
          </w:p>
        </w:tc>
      </w:tr>
      <w:tr w:rsidR="0021306C" w:rsidRPr="0021306C">
        <w:tc>
          <w:tcPr>
            <w:tcW w:w="11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2.1.</w:t>
            </w:r>
          </w:p>
        </w:tc>
        <w:tc>
          <w:tcPr>
            <w:tcW w:w="6520"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r w:rsidRPr="0021306C">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w:t>
            </w:r>
            <w:r w:rsidRPr="0021306C">
              <w:t>епутации, специалистов и иных работников определенного уровня квалификации</w:t>
            </w:r>
          </w:p>
        </w:tc>
        <w:tc>
          <w:tcPr>
            <w:tcW w:w="141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11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2.2.</w:t>
            </w:r>
          </w:p>
        </w:tc>
        <w:tc>
          <w:tcPr>
            <w:tcW w:w="6520"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r w:rsidRPr="0021306C">
              <w:t>Качественные, функциональные и экологические характеристики объекта закупки</w:t>
            </w:r>
          </w:p>
        </w:tc>
        <w:tc>
          <w:tcPr>
            <w:tcW w:w="141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7654"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r w:rsidRPr="0021306C">
              <w:t>Сумма величин значимости всех критериев оценки, предусмотренных конкурсной документацией</w:t>
            </w:r>
          </w:p>
        </w:tc>
        <w:tc>
          <w:tcPr>
            <w:tcW w:w="141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100</w:t>
            </w:r>
          </w:p>
        </w:tc>
      </w:tr>
    </w:tbl>
    <w:p w:rsidR="00000000" w:rsidRPr="0021306C" w:rsidRDefault="0021306C">
      <w:pPr>
        <w:pStyle w:val="ConsPlusNormal"/>
        <w:jc w:val="both"/>
      </w:pPr>
    </w:p>
    <w:p w:rsidR="00000000" w:rsidRPr="0021306C" w:rsidRDefault="0021306C">
      <w:pPr>
        <w:pStyle w:val="ConsPlusNormal"/>
        <w:ind w:firstLine="540"/>
        <w:jc w:val="both"/>
      </w:pPr>
      <w:r w:rsidRPr="0021306C">
        <w:t>Для оценки заявок по каждому критерию оценки используется 100-балльная шкала оценки. Если в соответствии с пунктом 10 Порядка оценки в отношении критерия оценки в конкурсной документации заказчиком предусматриваются показатели, то для каждого показателя ус</w:t>
      </w:r>
      <w:r w:rsidRPr="0021306C">
        <w:t>танавливаются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w:t>
      </w:r>
      <w:r w:rsidRPr="0021306C">
        <w:t>ли порядок их определения.</w:t>
      </w:r>
    </w:p>
    <w:p w:rsidR="00000000" w:rsidRPr="0021306C" w:rsidRDefault="0021306C">
      <w:pPr>
        <w:pStyle w:val="ConsPlusNormal"/>
        <w:spacing w:before="240"/>
        <w:ind w:firstLine="540"/>
        <w:jc w:val="both"/>
      </w:pPr>
      <w:r w:rsidRPr="0021306C">
        <w:t>Для оценки заявок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w:t>
      </w:r>
      <w:r w:rsidRPr="0021306C">
        <w:t>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конкурса, сделавшим предложение, соответствующее такому значению, или лучшее предложение, пр</w:t>
      </w:r>
      <w:r w:rsidRPr="0021306C">
        <w:t>исваивается 100 баллов.</w:t>
      </w:r>
    </w:p>
    <w:p w:rsidR="00000000" w:rsidRPr="0021306C" w:rsidRDefault="0021306C">
      <w:pPr>
        <w:pStyle w:val="ConsPlusNormal"/>
        <w:spacing w:before="240"/>
        <w:ind w:firstLine="540"/>
        <w:jc w:val="both"/>
      </w:pPr>
      <w:r w:rsidRPr="0021306C">
        <w:t xml:space="preserve">Конкурсная комиссия осуществляет оценку первых частей заявок на участие в конкурсе, допущенных к участию в таком конкурсе, по критерию </w:t>
      </w:r>
      <w:r>
        <w:t>«</w:t>
      </w:r>
      <w:r w:rsidRPr="0021306C">
        <w:t>качественные, функциональные и экологические характеристики объекта закупки</w:t>
      </w:r>
      <w:r>
        <w:t>»</w:t>
      </w:r>
      <w:r w:rsidRPr="0021306C">
        <w:t xml:space="preserve">, установленному </w:t>
      </w:r>
      <w:r w:rsidRPr="0021306C">
        <w:t>пунктом 3 части 1 статьи 32</w:t>
      </w:r>
      <w:r w:rsidRPr="0021306C">
        <w:t xml:space="preserve"> Закона (при установлении этого критерия в конкурсной документации).</w:t>
      </w:r>
    </w:p>
    <w:p w:rsidR="00000000" w:rsidRPr="0021306C" w:rsidRDefault="0021306C">
      <w:pPr>
        <w:pStyle w:val="ConsPlusNormal"/>
        <w:spacing w:before="240"/>
        <w:ind w:firstLine="540"/>
        <w:jc w:val="both"/>
      </w:pPr>
      <w:r w:rsidRPr="0021306C">
        <w:t>Конкурсная комиссия осуществляет оценку вторых частей з</w:t>
      </w:r>
      <w:r w:rsidRPr="0021306C">
        <w:t xml:space="preserve">аявок на участие в конкурсе, в </w:t>
      </w:r>
      <w:r w:rsidRPr="0021306C">
        <w:lastRenderedPageBreak/>
        <w:t>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w:t>
      </w:r>
      <w:r w:rsidRPr="0021306C">
        <w:t>асти заявки.</w:t>
      </w:r>
    </w:p>
    <w:p w:rsidR="00000000" w:rsidRPr="0021306C" w:rsidRDefault="0021306C">
      <w:pPr>
        <w:pStyle w:val="ConsPlusNormal"/>
        <w:ind w:firstLine="540"/>
        <w:jc w:val="both"/>
      </w:pPr>
    </w:p>
    <w:p w:rsidR="00000000" w:rsidRPr="0021306C" w:rsidRDefault="0021306C">
      <w:pPr>
        <w:pStyle w:val="ConsPlusTitle"/>
        <w:jc w:val="center"/>
        <w:outlineLvl w:val="4"/>
      </w:pPr>
      <w:r w:rsidRPr="0021306C">
        <w:t xml:space="preserve">15.3. Оценка заявок по критерию </w:t>
      </w:r>
      <w:r>
        <w:t>«</w:t>
      </w:r>
      <w:r w:rsidRPr="0021306C">
        <w:t>Цена контракта или сумма</w:t>
      </w:r>
    </w:p>
    <w:p w:rsidR="00000000" w:rsidRPr="0021306C" w:rsidRDefault="0021306C">
      <w:pPr>
        <w:pStyle w:val="ConsPlusTitle"/>
        <w:jc w:val="center"/>
      </w:pPr>
      <w:r w:rsidRPr="0021306C">
        <w:t>цен единиц товара, работы, услуги</w:t>
      </w:r>
      <w:r>
        <w:t>»</w:t>
      </w:r>
    </w:p>
    <w:p w:rsidR="00000000" w:rsidRPr="0021306C" w:rsidRDefault="0021306C">
      <w:pPr>
        <w:pStyle w:val="ConsPlusNormal"/>
        <w:jc w:val="center"/>
      </w:pPr>
    </w:p>
    <w:p w:rsidR="00000000" w:rsidRPr="0021306C" w:rsidRDefault="0021306C">
      <w:pPr>
        <w:pStyle w:val="ConsPlusNormal"/>
        <w:ind w:firstLine="540"/>
        <w:jc w:val="both"/>
      </w:pPr>
      <w:r w:rsidRPr="0021306C">
        <w:t>Значимость критерия: _____%.</w:t>
      </w:r>
    </w:p>
    <w:p w:rsidR="00000000" w:rsidRPr="0021306C" w:rsidRDefault="0021306C">
      <w:pPr>
        <w:pStyle w:val="ConsPlusNormal"/>
        <w:spacing w:before="240"/>
        <w:ind w:firstLine="540"/>
        <w:jc w:val="both"/>
      </w:pPr>
      <w:r w:rsidRPr="0021306C">
        <w:t>Коэффициент значимости критерия: _____.</w:t>
      </w:r>
    </w:p>
    <w:p w:rsidR="00000000" w:rsidRPr="0021306C" w:rsidRDefault="0021306C">
      <w:pPr>
        <w:pStyle w:val="ConsPlusNormal"/>
        <w:spacing w:before="240"/>
        <w:ind w:firstLine="540"/>
        <w:jc w:val="both"/>
      </w:pPr>
      <w:r w:rsidRPr="0021306C">
        <w:t xml:space="preserve">Для расчета рейтинга заявки по критерию </w:t>
      </w:r>
      <w:r>
        <w:t>«</w:t>
      </w:r>
      <w:r w:rsidRPr="0021306C">
        <w:t>Цена контракта или сумма цен единиц то</w:t>
      </w:r>
      <w:r w:rsidRPr="0021306C">
        <w:t>вара, работы, услуги</w:t>
      </w:r>
      <w:r>
        <w:t>»</w:t>
      </w:r>
      <w:r w:rsidRPr="0021306C">
        <w:t xml:space="preserve"> количество баллов, присуждаемых i-й заявке по указанному критерию, умножается на соответствующий указанному критерию коэффициент значимости. Дробное значение рейтинга округляется до двух десятичных знаков после запятой по математическ</w:t>
      </w:r>
      <w:r w:rsidRPr="0021306C">
        <w:t>им правилам округления.</w:t>
      </w:r>
    </w:p>
    <w:p w:rsidR="00000000" w:rsidRPr="0021306C" w:rsidRDefault="0021306C">
      <w:pPr>
        <w:pStyle w:val="ConsPlusNormal"/>
        <w:spacing w:before="240"/>
        <w:ind w:firstLine="540"/>
        <w:jc w:val="both"/>
      </w:pPr>
      <w:r w:rsidRPr="0021306C">
        <w:t xml:space="preserve">Количество баллов, присуждаемых по критерию оценки </w:t>
      </w:r>
      <w:r>
        <w:t>«</w:t>
      </w:r>
      <w:r w:rsidRPr="0021306C">
        <w:t>Цена контракта или сумма цен единиц товара, работы, услуги</w:t>
      </w:r>
      <w:r>
        <w:t>»</w:t>
      </w:r>
      <w:r w:rsidRPr="0021306C">
        <w:t xml:space="preserve"> (ЦБ</w:t>
      </w:r>
      <w:r w:rsidRPr="0021306C">
        <w:rPr>
          <w:vertAlign w:val="subscript"/>
        </w:rPr>
        <w:t>i</w:t>
      </w:r>
      <w:r w:rsidRPr="0021306C">
        <w:t>), определяется по формуле:</w:t>
      </w:r>
    </w:p>
    <w:p w:rsidR="00000000" w:rsidRPr="0021306C" w:rsidRDefault="0021306C">
      <w:pPr>
        <w:pStyle w:val="ConsPlusNormal"/>
        <w:spacing w:before="240"/>
        <w:ind w:firstLine="540"/>
        <w:jc w:val="both"/>
      </w:pPr>
      <w:r w:rsidRPr="0021306C">
        <w:t>а) в случае если Ц</w:t>
      </w:r>
      <w:r w:rsidRPr="0021306C">
        <w:rPr>
          <w:vertAlign w:val="subscript"/>
        </w:rPr>
        <w:t>mi</w:t>
      </w:r>
      <w:r>
        <w:rPr>
          <w:vertAlign w:val="subscript"/>
        </w:rPr>
        <w:t>№</w:t>
      </w:r>
      <w:r w:rsidRPr="0021306C">
        <w:t xml:space="preserve"> &gt; 0, </w:t>
      </w:r>
      <w:r w:rsidRPr="0021306C">
        <w:rPr>
          <w:noProof/>
          <w:position w:val="-28"/>
        </w:rPr>
        <w:drawing>
          <wp:inline distT="0" distB="0" distL="0" distR="0">
            <wp:extent cx="1323975" cy="5143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r w:rsidRPr="0021306C">
        <w:t xml:space="preserve"> где: Ц</w:t>
      </w:r>
      <w:r w:rsidRPr="0021306C">
        <w:rPr>
          <w:vertAlign w:val="subscript"/>
        </w:rPr>
        <w:t>i</w:t>
      </w:r>
      <w:r w:rsidRPr="0021306C">
        <w:t xml:space="preserve"> - предложение уч</w:t>
      </w:r>
      <w:r w:rsidRPr="0021306C">
        <w:t>астника конкурса, заявка (предложение) которого оценивается; Ц</w:t>
      </w:r>
      <w:r w:rsidRPr="0021306C">
        <w:rPr>
          <w:vertAlign w:val="subscript"/>
        </w:rPr>
        <w:t>mi</w:t>
      </w:r>
      <w:r>
        <w:rPr>
          <w:vertAlign w:val="subscript"/>
        </w:rPr>
        <w:t>№</w:t>
      </w:r>
      <w:r w:rsidRPr="0021306C">
        <w:t xml:space="preserve"> - минимальное предложение из предложений по критерию оценки, сделанных участниками закупки;</w:t>
      </w:r>
    </w:p>
    <w:p w:rsidR="00000000" w:rsidRPr="0021306C" w:rsidRDefault="0021306C">
      <w:pPr>
        <w:pStyle w:val="ConsPlusNormal"/>
        <w:spacing w:before="240"/>
        <w:ind w:firstLine="540"/>
        <w:jc w:val="both"/>
      </w:pPr>
      <w:r w:rsidRPr="0021306C">
        <w:t>б) в случае если Ц</w:t>
      </w:r>
      <w:r w:rsidRPr="0021306C">
        <w:rPr>
          <w:vertAlign w:val="subscript"/>
        </w:rPr>
        <w:t>mi</w:t>
      </w:r>
      <w:r>
        <w:rPr>
          <w:vertAlign w:val="subscript"/>
        </w:rPr>
        <w:t>№</w:t>
      </w:r>
      <w:r w:rsidRPr="0021306C">
        <w:t xml:space="preserve"> &lt; 0, </w:t>
      </w:r>
      <w:r w:rsidRPr="0021306C">
        <w:rPr>
          <w:noProof/>
          <w:position w:val="-28"/>
        </w:rPr>
        <w:drawing>
          <wp:inline distT="0" distB="0" distL="0" distR="0">
            <wp:extent cx="1819275" cy="5143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514350"/>
                    </a:xfrm>
                    <a:prstGeom prst="rect">
                      <a:avLst/>
                    </a:prstGeom>
                    <a:noFill/>
                    <a:ln>
                      <a:noFill/>
                    </a:ln>
                  </pic:spPr>
                </pic:pic>
              </a:graphicData>
            </a:graphic>
          </wp:inline>
        </w:drawing>
      </w:r>
      <w:r w:rsidRPr="0021306C">
        <w:t xml:space="preserve"> где Ц</w:t>
      </w:r>
      <w:r w:rsidRPr="0021306C">
        <w:rPr>
          <w:vertAlign w:val="subscript"/>
        </w:rPr>
        <w:t>max</w:t>
      </w:r>
      <w:r w:rsidRPr="0021306C">
        <w:t xml:space="preserve"> - максимальное предложени</w:t>
      </w:r>
      <w:r w:rsidRPr="0021306C">
        <w:t>е из предложений по критерию, сделанных участниками конкурса.</w:t>
      </w:r>
    </w:p>
    <w:p w:rsidR="00000000" w:rsidRPr="0021306C" w:rsidRDefault="0021306C">
      <w:pPr>
        <w:pStyle w:val="ConsPlusNormal"/>
        <w:jc w:val="both"/>
      </w:pPr>
    </w:p>
    <w:p w:rsidR="00000000" w:rsidRPr="0021306C" w:rsidRDefault="0021306C">
      <w:pPr>
        <w:pStyle w:val="ConsPlusNormal"/>
        <w:ind w:firstLine="540"/>
        <w:jc w:val="both"/>
      </w:pPr>
      <w:r w:rsidRPr="0021306C">
        <w:t>Для расчета рейтинга заявки (предложения) по критерию оценки баллы, присуждаемые этой заявке, умножаются на соответствующую указанному критерию значимость.</w:t>
      </w:r>
    </w:p>
    <w:p w:rsidR="00000000" w:rsidRPr="0021306C" w:rsidRDefault="0021306C">
      <w:pPr>
        <w:pStyle w:val="ConsPlusNormal"/>
        <w:spacing w:before="240"/>
        <w:ind w:firstLine="540"/>
        <w:jc w:val="both"/>
      </w:pPr>
      <w:r w:rsidRPr="0021306C">
        <w:t>Контракт заключается на условиях по данному критерию, указанных в заявке.</w:t>
      </w:r>
    </w:p>
    <w:p w:rsidR="00000000" w:rsidRPr="0021306C" w:rsidRDefault="0021306C">
      <w:pPr>
        <w:pStyle w:val="ConsPlusNormal"/>
        <w:jc w:val="both"/>
      </w:pPr>
    </w:p>
    <w:p w:rsidR="00000000" w:rsidRPr="0021306C" w:rsidRDefault="0021306C">
      <w:pPr>
        <w:pStyle w:val="ConsPlusTitle"/>
        <w:jc w:val="center"/>
        <w:outlineLvl w:val="4"/>
      </w:pPr>
      <w:r w:rsidRPr="0021306C">
        <w:t xml:space="preserve">15.4. Оценка заявок по нестоимостному критерию </w:t>
      </w:r>
      <w:r>
        <w:t>«</w:t>
      </w:r>
      <w:r w:rsidRPr="0021306C">
        <w:t>Квалификация</w:t>
      </w:r>
    </w:p>
    <w:p w:rsidR="00000000" w:rsidRPr="0021306C" w:rsidRDefault="0021306C">
      <w:pPr>
        <w:pStyle w:val="ConsPlusTitle"/>
        <w:jc w:val="center"/>
      </w:pPr>
      <w:r w:rsidRPr="0021306C">
        <w:t>участников закупки, в том числе наличие у них финансовых</w:t>
      </w:r>
    </w:p>
    <w:p w:rsidR="00000000" w:rsidRPr="0021306C" w:rsidRDefault="0021306C">
      <w:pPr>
        <w:pStyle w:val="ConsPlusTitle"/>
        <w:jc w:val="center"/>
      </w:pPr>
      <w:r w:rsidRPr="0021306C">
        <w:t>ресурсов, оборудования и других материальных ресурсов,</w:t>
      </w:r>
    </w:p>
    <w:p w:rsidR="00000000" w:rsidRPr="0021306C" w:rsidRDefault="0021306C">
      <w:pPr>
        <w:pStyle w:val="ConsPlusTitle"/>
        <w:jc w:val="center"/>
      </w:pPr>
      <w:r w:rsidRPr="0021306C">
        <w:t>принадле</w:t>
      </w:r>
      <w:r w:rsidRPr="0021306C">
        <w:t>жащих им на праве собственности или на ином законном</w:t>
      </w:r>
    </w:p>
    <w:p w:rsidR="00000000" w:rsidRPr="0021306C" w:rsidRDefault="0021306C">
      <w:pPr>
        <w:pStyle w:val="ConsPlusTitle"/>
        <w:jc w:val="center"/>
      </w:pPr>
      <w:r w:rsidRPr="0021306C">
        <w:t>основании, опыта работы, связанного с предметом контракта,</w:t>
      </w:r>
    </w:p>
    <w:p w:rsidR="00000000" w:rsidRPr="0021306C" w:rsidRDefault="0021306C">
      <w:pPr>
        <w:pStyle w:val="ConsPlusTitle"/>
        <w:jc w:val="center"/>
      </w:pPr>
      <w:r w:rsidRPr="0021306C">
        <w:t>и деловой репутации, специалистов и иных работников</w:t>
      </w:r>
    </w:p>
    <w:p w:rsidR="00000000" w:rsidRPr="0021306C" w:rsidRDefault="0021306C">
      <w:pPr>
        <w:pStyle w:val="ConsPlusTitle"/>
        <w:jc w:val="center"/>
      </w:pPr>
      <w:r w:rsidRPr="0021306C">
        <w:t>определенного уровня квалификации</w:t>
      </w:r>
      <w:r>
        <w:t>»</w:t>
      </w:r>
    </w:p>
    <w:p w:rsidR="00000000" w:rsidRPr="0021306C" w:rsidRDefault="0021306C">
      <w:pPr>
        <w:pStyle w:val="ConsPlusNormal"/>
        <w:jc w:val="both"/>
      </w:pPr>
    </w:p>
    <w:p w:rsidR="00000000" w:rsidRPr="0021306C" w:rsidRDefault="0021306C">
      <w:pPr>
        <w:pStyle w:val="ConsPlusNormal"/>
        <w:ind w:firstLine="540"/>
        <w:jc w:val="both"/>
      </w:pPr>
      <w:r w:rsidRPr="0021306C">
        <w:t>Значимость критерия: _____%.</w:t>
      </w:r>
    </w:p>
    <w:p w:rsidR="00000000" w:rsidRPr="0021306C" w:rsidRDefault="0021306C">
      <w:pPr>
        <w:pStyle w:val="ConsPlusNormal"/>
        <w:spacing w:before="240"/>
        <w:ind w:firstLine="540"/>
        <w:jc w:val="both"/>
      </w:pPr>
      <w:r w:rsidRPr="0021306C">
        <w:t>Коэффициент значимости крит</w:t>
      </w:r>
      <w:r w:rsidRPr="0021306C">
        <w:t>ерия: _____.</w:t>
      </w:r>
    </w:p>
    <w:p w:rsidR="00000000" w:rsidRPr="0021306C" w:rsidRDefault="0021306C">
      <w:pPr>
        <w:pStyle w:val="ConsPlusNormal"/>
        <w:spacing w:before="240"/>
        <w:ind w:firstLine="540"/>
        <w:jc w:val="both"/>
      </w:pPr>
      <w:r w:rsidRPr="0021306C">
        <w:lastRenderedPageBreak/>
        <w:t>Для расчета рейтинга заявки (предложения) по критерию оценки баллы, присуждаемые этой заявке, умножаются на соответствующую указанному критерию значимость.</w:t>
      </w:r>
    </w:p>
    <w:p w:rsidR="00000000" w:rsidRPr="0021306C" w:rsidRDefault="0021306C">
      <w:pPr>
        <w:pStyle w:val="ConsPlusNormal"/>
        <w:spacing w:before="240"/>
        <w:ind w:firstLine="540"/>
        <w:jc w:val="both"/>
      </w:pPr>
      <w:r w:rsidRPr="0021306C">
        <w:t xml:space="preserve">Количество баллов, присуждаемых заявке участника по критерию </w:t>
      </w:r>
      <w:r>
        <w:t>«</w:t>
      </w:r>
      <w:r w:rsidRPr="0021306C">
        <w:t>Квалификация участников з</w:t>
      </w:r>
      <w:r w:rsidRPr="0021306C">
        <w:t xml:space="preserve">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w:t>
      </w:r>
      <w:r w:rsidRPr="0021306C">
        <w:t>иных работников определенного уровня квалификации</w:t>
      </w:r>
      <w:r>
        <w:t>»</w:t>
      </w:r>
      <w:r w:rsidRPr="0021306C">
        <w:t>, определяется как сумма баллов, полученных заявкой участника по каждому из показателей указанного критерия.</w:t>
      </w:r>
    </w:p>
    <w:p w:rsidR="00000000" w:rsidRPr="0021306C" w:rsidRDefault="0021306C">
      <w:pPr>
        <w:pStyle w:val="ConsPlusNormal"/>
        <w:spacing w:before="240"/>
        <w:ind w:firstLine="540"/>
        <w:jc w:val="both"/>
      </w:pPr>
      <w:r w:rsidRPr="0021306C">
        <w:t xml:space="preserve">Заказчик вправе устанавливать в специальной части один или несколько показателей критерия </w:t>
      </w:r>
      <w:r>
        <w:t>«</w:t>
      </w:r>
      <w:r w:rsidRPr="0021306C">
        <w:t>Квалиф</w:t>
      </w:r>
      <w:r w:rsidRPr="0021306C">
        <w:t>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w:t>
      </w:r>
      <w:r w:rsidRPr="0021306C">
        <w:t>ии, специалистов и иных работников определенного уровня квалификации</w:t>
      </w:r>
      <w:r>
        <w:t>»</w:t>
      </w:r>
      <w:r w:rsidRPr="0021306C">
        <w:t>. Заказчик при установлении соответствующего показателя самостоятельно устанавливает предмет оценки, порядок определения баллов (пропорциональную шкалу оценки), перечень документов и свед</w:t>
      </w:r>
      <w:r w:rsidRPr="0021306C">
        <w:t>ений, подлежащих представлению участниками закупки в составе заявки для оценки конкурсной комиссией по показателю.</w:t>
      </w:r>
    </w:p>
    <w:p w:rsidR="00000000" w:rsidRPr="0021306C" w:rsidRDefault="0021306C">
      <w:pPr>
        <w:pStyle w:val="ConsPlusNormal"/>
        <w:spacing w:before="240"/>
        <w:ind w:firstLine="540"/>
        <w:jc w:val="both"/>
      </w:pPr>
      <w:r w:rsidRPr="0021306C">
        <w:t xml:space="preserve">Для оценки заявок по критерию </w:t>
      </w:r>
      <w:r>
        <w:t>«</w:t>
      </w:r>
      <w:r w:rsidRPr="0021306C">
        <w:t>Квалификация участников закупки, в том числе наличие у них финансовых ресурсов, оборудования и других материал</w:t>
      </w:r>
      <w:r w:rsidRPr="0021306C">
        <w:t>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t>»</w:t>
      </w:r>
      <w:r w:rsidRPr="0021306C">
        <w:t xml:space="preserve"> в соответствии с пунктом 10 Порядк</w:t>
      </w:r>
      <w:r w:rsidRPr="0021306C">
        <w:t>а оценки заказчики могут устанавливать показатели, раскрывающие содержание нестоимостного критерия оценки и учитывающие особенности оценки по нестоимостному критерию оценки, например:</w:t>
      </w:r>
    </w:p>
    <w:p w:rsidR="00000000" w:rsidRPr="0021306C" w:rsidRDefault="0021306C">
      <w:pPr>
        <w:pStyle w:val="ConsPlusNormal"/>
        <w:spacing w:before="240"/>
        <w:ind w:firstLine="540"/>
        <w:jc w:val="both"/>
      </w:pPr>
      <w:r w:rsidRPr="0021306C">
        <w:t xml:space="preserve">1) Опыт участника по успешной поставке товара сопоставимого характера и </w:t>
      </w:r>
      <w:r w:rsidRPr="0021306C">
        <w:t>объема.</w:t>
      </w:r>
    </w:p>
    <w:p w:rsidR="00000000" w:rsidRPr="0021306C" w:rsidRDefault="0021306C">
      <w:pPr>
        <w:pStyle w:val="ConsPlusNormal"/>
        <w:spacing w:before="240"/>
        <w:ind w:firstLine="540"/>
        <w:jc w:val="both"/>
      </w:pPr>
      <w:r w:rsidRPr="0021306C">
        <w:t>Значимость показателя - _____%;</w:t>
      </w:r>
    </w:p>
    <w:p w:rsidR="00000000" w:rsidRPr="0021306C" w:rsidRDefault="0021306C">
      <w:pPr>
        <w:pStyle w:val="ConsPlusNormal"/>
        <w:spacing w:before="240"/>
        <w:ind w:firstLine="540"/>
        <w:jc w:val="both"/>
      </w:pPr>
      <w:r w:rsidRPr="0021306C">
        <w:t>2) Обеспеченность участника закупки трудовыми ресурсами.</w:t>
      </w:r>
    </w:p>
    <w:p w:rsidR="00000000" w:rsidRPr="0021306C" w:rsidRDefault="0021306C">
      <w:pPr>
        <w:pStyle w:val="ConsPlusNormal"/>
        <w:spacing w:before="240"/>
        <w:ind w:firstLine="540"/>
        <w:jc w:val="both"/>
      </w:pPr>
      <w:r w:rsidRPr="0021306C">
        <w:t>Значимость показателя - _____%;</w:t>
      </w:r>
    </w:p>
    <w:p w:rsidR="00000000" w:rsidRPr="0021306C" w:rsidRDefault="0021306C">
      <w:pPr>
        <w:pStyle w:val="ConsPlusNormal"/>
        <w:spacing w:before="240"/>
        <w:ind w:firstLine="540"/>
        <w:jc w:val="both"/>
      </w:pPr>
      <w:r w:rsidRPr="0021306C">
        <w:t>3) Деловая репутация участника закупки.</w:t>
      </w:r>
    </w:p>
    <w:p w:rsidR="00000000" w:rsidRPr="0021306C" w:rsidRDefault="0021306C">
      <w:pPr>
        <w:pStyle w:val="ConsPlusNormal"/>
        <w:spacing w:before="240"/>
        <w:ind w:firstLine="540"/>
        <w:jc w:val="both"/>
      </w:pPr>
      <w:r w:rsidRPr="0021306C">
        <w:t>Значимость показателя - _____%.</w:t>
      </w:r>
    </w:p>
    <w:p w:rsidR="00000000" w:rsidRPr="0021306C" w:rsidRDefault="0021306C">
      <w:pPr>
        <w:pStyle w:val="ConsPlusNormal"/>
        <w:spacing w:before="240"/>
        <w:ind w:firstLine="540"/>
        <w:jc w:val="both"/>
      </w:pPr>
      <w:r w:rsidRPr="0021306C">
        <w:t xml:space="preserve">Сумма величин значимости показателей критерия </w:t>
      </w:r>
      <w:r>
        <w:t>«</w:t>
      </w:r>
      <w:r w:rsidRPr="0021306C">
        <w:t>Квалифик</w:t>
      </w:r>
      <w:r w:rsidRPr="0021306C">
        <w:t>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поставки, связанного с предметом контракта, и деловой репутац</w:t>
      </w:r>
      <w:r w:rsidRPr="0021306C">
        <w:t>ии, специалистов и иных работников определенного уровня квалификации</w:t>
      </w:r>
      <w:r>
        <w:t>»</w:t>
      </w:r>
      <w:r w:rsidRPr="0021306C">
        <w:t xml:space="preserve"> составляет 100%.</w:t>
      </w:r>
    </w:p>
    <w:p w:rsidR="00000000" w:rsidRPr="0021306C" w:rsidRDefault="0021306C">
      <w:pPr>
        <w:pStyle w:val="ConsPlusNormal"/>
        <w:spacing w:before="240"/>
        <w:ind w:firstLine="540"/>
        <w:jc w:val="both"/>
      </w:pPr>
      <w:r w:rsidRPr="0021306C">
        <w:t xml:space="preserve">Все представляемые в подтверждение квалификации участника конкурса документы, сведения и/или информация должны быть достоверными и представлены в объеме, </w:t>
      </w:r>
      <w:r w:rsidRPr="0021306C">
        <w:lastRenderedPageBreak/>
        <w:t>предусмотренном</w:t>
      </w:r>
      <w:r w:rsidRPr="0021306C">
        <w:t xml:space="preserve"> настоящей конкурсной документацией.</w:t>
      </w:r>
    </w:p>
    <w:p w:rsidR="00000000" w:rsidRPr="0021306C" w:rsidRDefault="0021306C">
      <w:pPr>
        <w:pStyle w:val="ConsPlusNormal"/>
        <w:spacing w:before="240"/>
        <w:ind w:firstLine="540"/>
        <w:jc w:val="both"/>
      </w:pPr>
      <w:r w:rsidRPr="0021306C">
        <w:t>Отсутствие документов, подтверждающих квалификацию участника, не является основанием для признания заявки не соответствующей требованиям Закона.</w:t>
      </w:r>
    </w:p>
    <w:p w:rsidR="00000000" w:rsidRPr="0021306C" w:rsidRDefault="0021306C">
      <w:pPr>
        <w:pStyle w:val="ConsPlusNormal"/>
        <w:spacing w:before="240"/>
        <w:ind w:firstLine="540"/>
        <w:jc w:val="both"/>
      </w:pPr>
      <w:r w:rsidRPr="0021306C">
        <w:t>Для оценки заявок (предложений) по каждому нестоимостному критерию оценки (показателю) используется 100-балльная шкала оценки или устанавливается предельно необходимое минимальное/максимальное значение по критерию (показателю) с порядком определения количе</w:t>
      </w:r>
      <w:r w:rsidRPr="0021306C">
        <w:t xml:space="preserve">ства баллов по критерию (показателю) в соответствии с </w:t>
      </w:r>
      <w:r w:rsidRPr="0021306C">
        <w:t>пунктами 23</w:t>
      </w:r>
      <w:r w:rsidRPr="0021306C">
        <w:t xml:space="preserve"> - </w:t>
      </w:r>
      <w:r w:rsidRPr="0021306C">
        <w:t>24</w:t>
      </w:r>
      <w:r w:rsidRPr="0021306C">
        <w:t xml:space="preserve"> Постановления </w:t>
      </w:r>
      <w:r>
        <w:t>№</w:t>
      </w:r>
      <w:r w:rsidRPr="0021306C">
        <w:t xml:space="preserve"> 1085.</w:t>
      </w:r>
    </w:p>
    <w:p w:rsidR="00000000" w:rsidRPr="0021306C" w:rsidRDefault="0021306C">
      <w:pPr>
        <w:pStyle w:val="ConsPlusNormal"/>
        <w:spacing w:before="240"/>
        <w:ind w:firstLine="540"/>
        <w:jc w:val="both"/>
      </w:pPr>
      <w:r w:rsidRPr="0021306C">
        <w:t>Есл</w:t>
      </w:r>
      <w:r w:rsidRPr="0021306C">
        <w:t>и в соответствии с пунктом 10 Порядка оценки в отношении критерия оценки в конкурсной документации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w:t>
      </w:r>
      <w:r w:rsidRPr="0021306C">
        <w:t>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000000" w:rsidRPr="0021306C" w:rsidRDefault="0021306C">
      <w:pPr>
        <w:pStyle w:val="ConsPlusNormal"/>
        <w:ind w:firstLine="540"/>
        <w:jc w:val="both"/>
      </w:pPr>
    </w:p>
    <w:p w:rsidR="00000000" w:rsidRPr="0021306C" w:rsidRDefault="0021306C">
      <w:pPr>
        <w:pStyle w:val="ConsPlusTitle"/>
        <w:jc w:val="center"/>
        <w:outlineLvl w:val="5"/>
      </w:pPr>
      <w:r w:rsidRPr="0021306C">
        <w:t xml:space="preserve">15.4.1. Оценка заявок по показателю </w:t>
      </w:r>
      <w:r>
        <w:t>«</w:t>
      </w:r>
      <w:r w:rsidRPr="0021306C">
        <w:t>Опыт участника</w:t>
      </w:r>
    </w:p>
    <w:p w:rsidR="00000000" w:rsidRPr="0021306C" w:rsidRDefault="0021306C">
      <w:pPr>
        <w:pStyle w:val="ConsPlusTitle"/>
        <w:jc w:val="center"/>
      </w:pPr>
      <w:r w:rsidRPr="0021306C">
        <w:t>по успеш</w:t>
      </w:r>
      <w:r w:rsidRPr="0021306C">
        <w:t>ной поставке товара сопоставимого характера</w:t>
      </w:r>
    </w:p>
    <w:p w:rsidR="00000000" w:rsidRPr="0021306C" w:rsidRDefault="0021306C">
      <w:pPr>
        <w:pStyle w:val="ConsPlusTitle"/>
        <w:jc w:val="center"/>
      </w:pPr>
      <w:r w:rsidRPr="0021306C">
        <w:t>и объема</w:t>
      </w:r>
      <w:r>
        <w:t>»</w:t>
      </w:r>
      <w:r w:rsidRPr="0021306C">
        <w:t xml:space="preserve"> &lt;27&gt;</w:t>
      </w:r>
    </w:p>
    <w:p w:rsidR="00000000" w:rsidRPr="0021306C" w:rsidRDefault="0021306C">
      <w:pPr>
        <w:pStyle w:val="ConsPlusNormal"/>
        <w:jc w:val="center"/>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 xml:space="preserve">&lt;27&gt; В соответствии с </w:t>
      </w:r>
      <w:r w:rsidRPr="0021306C">
        <w:t>частью 5 статьи 56.1</w:t>
      </w:r>
      <w:r w:rsidRPr="0021306C">
        <w:t xml:space="preserve"> Закона в отноше</w:t>
      </w:r>
      <w:r w:rsidRPr="0021306C">
        <w:t xml:space="preserve">нии участников конкурса с ограниченным участием в электронной форме наряду с требованиями, установленными </w:t>
      </w:r>
      <w:r w:rsidRPr="0021306C">
        <w:t>частью 1</w:t>
      </w:r>
      <w:r w:rsidRPr="0021306C">
        <w:t xml:space="preserve">, </w:t>
      </w:r>
      <w:r w:rsidRPr="0021306C">
        <w:t>частью 1.1</w:t>
      </w:r>
      <w:r w:rsidRPr="0021306C">
        <w:t xml:space="preserve"> (при наличии такого требования) статьи 31 Закона, предъявляются дополнительные требования в соответствии с </w:t>
      </w:r>
      <w:r w:rsidRPr="0021306C">
        <w:t>частью 2 статьи 31</w:t>
      </w:r>
      <w:r w:rsidRPr="0021306C">
        <w:t xml:space="preserve">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 (Так, к участникам конк</w:t>
      </w:r>
      <w:r w:rsidRPr="0021306C">
        <w:t>урса на поставку пищевых продуктов и услуг общественного питания установлено дополнительное требование о наличии опыта исполнения (с учетом правопреемства) контракта (договора) на оказание услуг общественного питания и(или) поставки пищевых продуктов, закл</w:t>
      </w:r>
      <w:r w:rsidRPr="0021306C">
        <w:t xml:space="preserve">юченного в соответствии с Федеральным </w:t>
      </w:r>
      <w:r w:rsidRPr="0021306C">
        <w:t>законом</w:t>
      </w:r>
      <w:r w:rsidRPr="0021306C">
        <w:t xml:space="preserve"> </w:t>
      </w:r>
      <w:r>
        <w:t>«</w:t>
      </w:r>
      <w:r w:rsidRPr="0021306C">
        <w:t>О контрактной системе в сфере закупок товаров, работ, услуг для обеспечения государственных и муниципальных нужд</w:t>
      </w:r>
      <w:r>
        <w:t>»</w:t>
      </w:r>
      <w:r w:rsidRPr="0021306C">
        <w:t xml:space="preserve"> или Фе</w:t>
      </w:r>
      <w:r w:rsidRPr="0021306C">
        <w:t xml:space="preserve">деральным </w:t>
      </w:r>
      <w:r w:rsidRPr="0021306C">
        <w:t>законом</w:t>
      </w:r>
      <w:r w:rsidRPr="0021306C">
        <w:t xml:space="preserve"> </w:t>
      </w:r>
      <w:r>
        <w:t>«</w:t>
      </w:r>
      <w:r w:rsidRPr="0021306C">
        <w:t>О закупках товаров, работ, услуг отдельными видами юридических лиц</w:t>
      </w:r>
      <w:r>
        <w:t>»</w:t>
      </w:r>
      <w:r w:rsidRPr="0021306C">
        <w:t>, за последние три года до даты подачи заявки на участие в соответствующем конкур</w:t>
      </w:r>
      <w:r w:rsidRPr="0021306C">
        <w:t>се.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 При этом количество таких контрактов (договоров) или совоку</w:t>
      </w:r>
      <w:r w:rsidRPr="0021306C">
        <w:t>пная стоимость таких контрактов (договоров) может быть нестоимостным критерием оценки заявок).</w:t>
      </w:r>
    </w:p>
    <w:p w:rsidR="00000000" w:rsidRPr="0021306C" w:rsidRDefault="0021306C">
      <w:pPr>
        <w:pStyle w:val="ConsPlusNormal"/>
        <w:jc w:val="both"/>
      </w:pPr>
    </w:p>
    <w:p w:rsidR="00000000" w:rsidRPr="0021306C" w:rsidRDefault="0021306C">
      <w:pPr>
        <w:pStyle w:val="ConsPlusNormal"/>
        <w:ind w:firstLine="540"/>
        <w:jc w:val="both"/>
      </w:pPr>
      <w:r w:rsidRPr="0021306C">
        <w:t>Значимость показателя: _____%.</w:t>
      </w:r>
    </w:p>
    <w:p w:rsidR="00000000" w:rsidRPr="0021306C" w:rsidRDefault="0021306C">
      <w:pPr>
        <w:pStyle w:val="ConsPlusNormal"/>
        <w:spacing w:before="240"/>
        <w:ind w:firstLine="540"/>
        <w:jc w:val="both"/>
      </w:pPr>
      <w:r w:rsidRPr="0021306C">
        <w:t>Коэффициент значимости показателя: _____.</w:t>
      </w:r>
    </w:p>
    <w:p w:rsidR="00000000" w:rsidRPr="0021306C" w:rsidRDefault="0021306C">
      <w:pPr>
        <w:pStyle w:val="ConsPlusNormal"/>
        <w:spacing w:before="240"/>
        <w:ind w:firstLine="540"/>
        <w:jc w:val="both"/>
      </w:pPr>
      <w:r w:rsidRPr="0021306C">
        <w:t>Например:</w:t>
      </w:r>
    </w:p>
    <w:p w:rsidR="00000000" w:rsidRPr="0021306C" w:rsidRDefault="0021306C">
      <w:pPr>
        <w:pStyle w:val="ConsPlusNormal"/>
        <w:spacing w:before="240"/>
        <w:ind w:firstLine="540"/>
        <w:jc w:val="both"/>
      </w:pPr>
      <w:r w:rsidRPr="0021306C">
        <w:lastRenderedPageBreak/>
        <w:t>Квалификация участника конкурса, выраженная в опыте участника по успешной пос</w:t>
      </w:r>
      <w:r w:rsidRPr="0021306C">
        <w:t xml:space="preserve">тавке товара сопоставимого характера и объема: по поставке продуктов питания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 (за период </w:t>
      </w:r>
      <w:r w:rsidRPr="0021306C">
        <w:t xml:space="preserve">с 01.01.20__ по дату окончания срока подачи заявок на участие в настоящем конкурсе) (далее - </w:t>
      </w:r>
      <w:r>
        <w:t>«</w:t>
      </w:r>
      <w:r w:rsidRPr="0021306C">
        <w:t>Опыт участника</w:t>
      </w:r>
      <w:r>
        <w:t>»</w:t>
      </w:r>
      <w:r w:rsidRPr="0021306C">
        <w:t>).</w:t>
      </w:r>
    </w:p>
    <w:p w:rsidR="00000000" w:rsidRPr="0021306C" w:rsidRDefault="0021306C">
      <w:pPr>
        <w:pStyle w:val="ConsPlusNormal"/>
        <w:spacing w:before="240"/>
        <w:ind w:firstLine="540"/>
        <w:jc w:val="both"/>
      </w:pPr>
      <w:r w:rsidRPr="0021306C">
        <w:t>Для заказчика лучшим условием исполнения контракта по показателю оценки является наибольшее значение показателя.</w:t>
      </w:r>
    </w:p>
    <w:p w:rsidR="00000000" w:rsidRPr="0021306C" w:rsidRDefault="0021306C">
      <w:pPr>
        <w:pStyle w:val="ConsPlusNormal"/>
        <w:spacing w:before="240"/>
        <w:ind w:firstLine="540"/>
        <w:jc w:val="both"/>
      </w:pPr>
      <w:r w:rsidRPr="0021306C">
        <w:t>Количество баллов, присуждаемых</w:t>
      </w:r>
      <w:r w:rsidRPr="0021306C">
        <w:t xml:space="preserve"> по показателю </w:t>
      </w:r>
      <w:r>
        <w:t>«</w:t>
      </w:r>
      <w:r w:rsidRPr="0021306C">
        <w:t>Опыт участника</w:t>
      </w:r>
      <w:r>
        <w:t>»</w:t>
      </w:r>
      <w:r w:rsidRPr="0021306C">
        <w:t xml:space="preserve"> (НЦБi), определяется:</w:t>
      </w:r>
    </w:p>
    <w:p w:rsidR="00000000" w:rsidRPr="0021306C" w:rsidRDefault="0021306C">
      <w:pPr>
        <w:pStyle w:val="ConsPlusNormal"/>
        <w:spacing w:before="240"/>
        <w:ind w:firstLine="540"/>
        <w:jc w:val="both"/>
      </w:pPr>
      <w:r w:rsidRPr="0021306C">
        <w:t>а) в случае если Кmax &lt; Кпред, по формуле:</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НЦБi = КЗ x 100 x Кi / Кmax;</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б) в случае если Кmax &gt;= Кпред, по формуле:</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НЦБi = КЗ x 100 x Кi / Кпред,</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при этом НЦБmax = КЗ x 100,</w:t>
      </w:r>
    </w:p>
    <w:p w:rsidR="00000000" w:rsidRPr="0021306C" w:rsidRDefault="0021306C">
      <w:pPr>
        <w:pStyle w:val="ConsPlusNormal"/>
        <w:jc w:val="both"/>
      </w:pPr>
    </w:p>
    <w:p w:rsidR="00000000" w:rsidRPr="0021306C" w:rsidRDefault="0021306C">
      <w:pPr>
        <w:pStyle w:val="ConsPlusNormal"/>
        <w:ind w:firstLine="540"/>
        <w:jc w:val="both"/>
      </w:pPr>
      <w:r w:rsidRPr="0021306C">
        <w:t>где:</w:t>
      </w:r>
    </w:p>
    <w:p w:rsidR="00000000" w:rsidRPr="0021306C" w:rsidRDefault="0021306C">
      <w:pPr>
        <w:pStyle w:val="ConsPlusNormal"/>
        <w:spacing w:before="240"/>
        <w:ind w:firstLine="540"/>
        <w:jc w:val="both"/>
      </w:pPr>
      <w:r w:rsidRPr="0021306C">
        <w:t>КЗ - коэффициент значимости показателя;</w:t>
      </w:r>
    </w:p>
    <w:p w:rsidR="00000000" w:rsidRPr="0021306C" w:rsidRDefault="0021306C">
      <w:pPr>
        <w:pStyle w:val="ConsPlusNormal"/>
        <w:spacing w:before="240"/>
        <w:ind w:firstLine="540"/>
        <w:jc w:val="both"/>
      </w:pPr>
      <w:r w:rsidRPr="0021306C">
        <w:t>Кi - предложение участника закупки, заявка которого оценивается;</w:t>
      </w:r>
    </w:p>
    <w:p w:rsidR="00000000" w:rsidRPr="0021306C" w:rsidRDefault="0021306C">
      <w:pPr>
        <w:pStyle w:val="ConsPlusNormal"/>
        <w:spacing w:before="240"/>
        <w:ind w:firstLine="540"/>
        <w:jc w:val="both"/>
      </w:pPr>
      <w:r w:rsidRPr="0021306C">
        <w:t>Кmax - максимальное предложение из предложений по показателю оценки, сделанных участниками конкурса;</w:t>
      </w:r>
    </w:p>
    <w:p w:rsidR="00000000" w:rsidRPr="0021306C" w:rsidRDefault="0021306C">
      <w:pPr>
        <w:pStyle w:val="ConsPlusNormal"/>
        <w:spacing w:before="240"/>
        <w:ind w:firstLine="540"/>
        <w:jc w:val="both"/>
      </w:pPr>
      <w:r w:rsidRPr="0021306C">
        <w:t>Кпред - предельно необходимое заказчику значение х</w:t>
      </w:r>
      <w:r w:rsidRPr="0021306C">
        <w:t>арактеристик, установленное в соответствии с пунктом 11 Порядка оценки, Кпред = _____ контракта (Кпред устанавливается заказчиком);</w:t>
      </w:r>
    </w:p>
    <w:p w:rsidR="00000000" w:rsidRPr="0021306C" w:rsidRDefault="0021306C">
      <w:pPr>
        <w:pStyle w:val="ConsPlusNormal"/>
        <w:spacing w:before="240"/>
        <w:ind w:firstLine="540"/>
        <w:jc w:val="both"/>
      </w:pPr>
      <w:r w:rsidRPr="0021306C">
        <w:t>НЦБmax - количество баллов по критерию оценки (показателю), присуждаемых участникам, предложение которых превышает предельно</w:t>
      </w:r>
      <w:r w:rsidRPr="0021306C">
        <w:t xml:space="preserve"> необходимое максимальное значение, установленное заказчиком.</w:t>
      </w:r>
    </w:p>
    <w:p w:rsidR="00000000" w:rsidRPr="0021306C" w:rsidRDefault="0021306C">
      <w:pPr>
        <w:pStyle w:val="ConsPlusNormal"/>
        <w:spacing w:before="240"/>
        <w:ind w:firstLine="540"/>
        <w:jc w:val="both"/>
      </w:pPr>
      <w:r w:rsidRPr="0021306C">
        <w:t xml:space="preserve">Показатель квалификации участника </w:t>
      </w:r>
      <w:r>
        <w:t>«</w:t>
      </w:r>
      <w:r w:rsidRPr="0021306C">
        <w:t>Опыт участника</w:t>
      </w:r>
      <w:r>
        <w:t>»</w:t>
      </w:r>
      <w:r w:rsidRPr="0021306C">
        <w:t xml:space="preserve"> по i-й заявке определяется исходя из заявленного i-м участником количества контрактов (договоров) по поставке продуктов питания для организаций</w:t>
      </w:r>
      <w:r w:rsidRPr="0021306C">
        <w:t>,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 (за период с 01.01.20__ по дату окончания срока подачи заявок на участие в настоящем конкурсе). При это</w:t>
      </w:r>
      <w:r w:rsidRPr="0021306C">
        <w:t>м контракты/договоры должны быть заключены и добросовестно исполнены в указанный период.</w:t>
      </w:r>
    </w:p>
    <w:p w:rsidR="00000000" w:rsidRPr="0021306C" w:rsidRDefault="0021306C">
      <w:pPr>
        <w:pStyle w:val="ConsPlusNormal"/>
        <w:spacing w:before="240"/>
        <w:ind w:firstLine="540"/>
        <w:jc w:val="both"/>
      </w:pPr>
      <w:r w:rsidRPr="0021306C">
        <w:t>Документы, предоставляемые участником конкурса в качестве подтверждения квалификации:</w:t>
      </w:r>
    </w:p>
    <w:p w:rsidR="00000000" w:rsidRPr="0021306C" w:rsidRDefault="0021306C">
      <w:pPr>
        <w:pStyle w:val="ConsPlusNormal"/>
        <w:spacing w:before="240"/>
        <w:ind w:firstLine="540"/>
        <w:jc w:val="both"/>
      </w:pPr>
      <w:r w:rsidRPr="0021306C">
        <w:lastRenderedPageBreak/>
        <w:t xml:space="preserve">По показателю </w:t>
      </w:r>
      <w:r>
        <w:t>«</w:t>
      </w:r>
      <w:r w:rsidRPr="0021306C">
        <w:t>Опыт участника</w:t>
      </w:r>
      <w:r>
        <w:t>»</w:t>
      </w:r>
      <w:r w:rsidRPr="0021306C">
        <w:t xml:space="preserve"> участником конкурса предоставляются сведения по фо</w:t>
      </w:r>
      <w:r w:rsidRPr="0021306C">
        <w:t xml:space="preserve">рме </w:t>
      </w:r>
      <w:r>
        <w:t>«</w:t>
      </w:r>
      <w:r w:rsidRPr="0021306C">
        <w:t>Опыт участника</w:t>
      </w:r>
      <w:r>
        <w:t>»</w:t>
      </w:r>
      <w:r w:rsidRPr="0021306C">
        <w:t>, копии контрактов/договоров по поставке продуктов питания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 (за перио</w:t>
      </w:r>
      <w:r w:rsidRPr="0021306C">
        <w:t>д с 01.01.20__ по дату окончания срока подачи заявок на участие в настоящем конкурсе), с приложением копий дополнительных соглашений и изменений к таким контрактам/договорам (при наличии), копий актов о приемке о сдаче-приемке товара, копий иных документов</w:t>
      </w:r>
      <w:r w:rsidRPr="0021306C">
        <w:t>, составленных в результате исполнения контрактов/договоров.</w:t>
      </w:r>
    </w:p>
    <w:p w:rsidR="00000000" w:rsidRPr="0021306C" w:rsidRDefault="0021306C">
      <w:pPr>
        <w:pStyle w:val="ConsPlusNormal"/>
        <w:spacing w:before="240"/>
        <w:ind w:firstLine="540"/>
        <w:jc w:val="both"/>
      </w:pPr>
      <w:r w:rsidRPr="0021306C">
        <w:t xml:space="preserve">В случае наличия противоречия между сведениями, указанными в форме </w:t>
      </w:r>
      <w:r>
        <w:t>«</w:t>
      </w:r>
      <w:r w:rsidRPr="0021306C">
        <w:t>Опыт участника</w:t>
      </w:r>
      <w:r>
        <w:t>»</w:t>
      </w:r>
      <w:r w:rsidRPr="0021306C">
        <w:t>, и представленными в заявке участника конкурса подтверждающими документами при расчете баллов учитываются сведе</w:t>
      </w:r>
      <w:r w:rsidRPr="0021306C">
        <w:t>ния, представленные в заявке участника конкурса и подтверждающиеся документами.</w:t>
      </w:r>
    </w:p>
    <w:p w:rsidR="00000000" w:rsidRPr="0021306C" w:rsidRDefault="0021306C">
      <w:pPr>
        <w:pStyle w:val="ConsPlusNormal"/>
        <w:spacing w:before="240"/>
        <w:ind w:firstLine="540"/>
        <w:jc w:val="both"/>
      </w:pPr>
      <w:r w:rsidRPr="0021306C">
        <w:t>В случае установления недостоверности информации, содержащейся в документах, представленных участником конкурса, конкурсная комиссия отстраняет такого участника от участия в ко</w:t>
      </w:r>
      <w:r w:rsidRPr="0021306C">
        <w:t>нкурсе.</w:t>
      </w:r>
    </w:p>
    <w:p w:rsidR="00000000" w:rsidRPr="0021306C" w:rsidRDefault="0021306C">
      <w:pPr>
        <w:pStyle w:val="ConsPlusNormal"/>
        <w:spacing w:before="240"/>
        <w:ind w:firstLine="540"/>
        <w:jc w:val="both"/>
      </w:pPr>
      <w:r w:rsidRPr="0021306C">
        <w:t>Отсутствие документов, подтверждающих квалификацию участника конкурса, не является основанием для признания заявки не соответствующей требованиям Закона.</w:t>
      </w:r>
    </w:p>
    <w:p w:rsidR="00000000" w:rsidRPr="0021306C" w:rsidRDefault="0021306C">
      <w:pPr>
        <w:pStyle w:val="ConsPlusNormal"/>
        <w:jc w:val="both"/>
      </w:pPr>
    </w:p>
    <w:p w:rsidR="00000000" w:rsidRPr="0021306C" w:rsidRDefault="0021306C">
      <w:pPr>
        <w:pStyle w:val="ConsPlusTitle"/>
        <w:jc w:val="center"/>
        <w:outlineLvl w:val="5"/>
      </w:pPr>
      <w:r w:rsidRPr="0021306C">
        <w:t xml:space="preserve">15.4.2. Оценка заявок по показателю </w:t>
      </w:r>
      <w:r>
        <w:t>«</w:t>
      </w:r>
      <w:r w:rsidRPr="0021306C">
        <w:t>Обеспеченность</w:t>
      </w:r>
    </w:p>
    <w:p w:rsidR="00000000" w:rsidRPr="0021306C" w:rsidRDefault="0021306C">
      <w:pPr>
        <w:pStyle w:val="ConsPlusTitle"/>
        <w:jc w:val="center"/>
      </w:pPr>
      <w:r w:rsidRPr="0021306C">
        <w:t>участника закупки трудовыми ресурсами</w:t>
      </w:r>
      <w:r>
        <w:t>»</w:t>
      </w:r>
    </w:p>
    <w:p w:rsidR="00000000" w:rsidRPr="0021306C" w:rsidRDefault="0021306C">
      <w:pPr>
        <w:pStyle w:val="ConsPlusNormal"/>
        <w:jc w:val="both"/>
      </w:pPr>
    </w:p>
    <w:p w:rsidR="00000000" w:rsidRPr="0021306C" w:rsidRDefault="0021306C">
      <w:pPr>
        <w:pStyle w:val="ConsPlusNormal"/>
        <w:ind w:firstLine="540"/>
        <w:jc w:val="both"/>
      </w:pPr>
      <w:r w:rsidRPr="0021306C">
        <w:t>З</w:t>
      </w:r>
      <w:r w:rsidRPr="0021306C">
        <w:t>начимость показателя: _____%.</w:t>
      </w:r>
    </w:p>
    <w:p w:rsidR="00000000" w:rsidRPr="0021306C" w:rsidRDefault="0021306C">
      <w:pPr>
        <w:pStyle w:val="ConsPlusNormal"/>
        <w:spacing w:before="240"/>
        <w:ind w:firstLine="540"/>
        <w:jc w:val="both"/>
      </w:pPr>
      <w:r w:rsidRPr="0021306C">
        <w:t>Коэффициент значимости показателя: _____.</w:t>
      </w:r>
    </w:p>
    <w:p w:rsidR="00000000" w:rsidRPr="0021306C" w:rsidRDefault="0021306C">
      <w:pPr>
        <w:pStyle w:val="ConsPlusNormal"/>
        <w:spacing w:before="240"/>
        <w:ind w:firstLine="540"/>
        <w:jc w:val="both"/>
      </w:pPr>
      <w:r w:rsidRPr="0021306C">
        <w:t>Предмет оценки конкурса: наличие в штате организации участника конкурса необходимого количества персонала, занятого в сфере поставки продуктов питания.</w:t>
      </w:r>
    </w:p>
    <w:p w:rsidR="00000000" w:rsidRPr="0021306C" w:rsidRDefault="0021306C">
      <w:pPr>
        <w:pStyle w:val="ConsPlusNormal"/>
        <w:spacing w:before="240"/>
        <w:ind w:firstLine="540"/>
        <w:jc w:val="both"/>
      </w:pPr>
      <w:r w:rsidRPr="0021306C">
        <w:t xml:space="preserve">Под персоналом, занятым в сфере </w:t>
      </w:r>
      <w:r w:rsidRPr="0021306C">
        <w:t>поставки продуктов питания, понимаются: сотрудники склада (начальник склада, кладовщик), грузчики, водители-экспедиторы, имеющие медицинские книжки, оформленные в соответствии с действующим законодательством.</w:t>
      </w:r>
    </w:p>
    <w:p w:rsidR="00000000" w:rsidRPr="0021306C" w:rsidRDefault="0021306C">
      <w:pPr>
        <w:pStyle w:val="ConsPlusNormal"/>
        <w:spacing w:before="240"/>
        <w:ind w:firstLine="540"/>
        <w:jc w:val="both"/>
      </w:pPr>
      <w:r w:rsidRPr="0021306C">
        <w:t xml:space="preserve">По показателю </w:t>
      </w:r>
      <w:r>
        <w:t>«</w:t>
      </w:r>
      <w:r w:rsidRPr="0021306C">
        <w:t>Обеспеченность участника закупки</w:t>
      </w:r>
      <w:r w:rsidRPr="0021306C">
        <w:t xml:space="preserve"> трудовыми ресурсами</w:t>
      </w:r>
      <w:r>
        <w:t>»</w:t>
      </w:r>
      <w:r w:rsidRPr="0021306C">
        <w:t xml:space="preserve"> установлен следующий порядок определения баллов, присуждаемых по данному показателю, - баллы начисляются в соответствии с таблицей </w:t>
      </w:r>
      <w:r>
        <w:t>№</w:t>
      </w:r>
      <w:r w:rsidRPr="0021306C">
        <w:t xml:space="preserve"> 1, содержащейся в настоящем разделе конкурсной документации.</w:t>
      </w:r>
    </w:p>
    <w:p w:rsidR="00000000" w:rsidRPr="0021306C" w:rsidRDefault="0021306C">
      <w:pPr>
        <w:pStyle w:val="ConsPlusNormal"/>
        <w:jc w:val="right"/>
      </w:pPr>
    </w:p>
    <w:p w:rsidR="00000000" w:rsidRPr="0021306C" w:rsidRDefault="0021306C">
      <w:pPr>
        <w:pStyle w:val="ConsPlusNormal"/>
        <w:jc w:val="right"/>
        <w:outlineLvl w:val="6"/>
      </w:pPr>
      <w:r w:rsidRPr="0021306C">
        <w:t xml:space="preserve">Таблица </w:t>
      </w:r>
      <w:r>
        <w:t>№</w:t>
      </w:r>
      <w:r w:rsidRPr="0021306C">
        <w:t xml:space="preserve"> 1</w:t>
      </w:r>
    </w:p>
    <w:p w:rsidR="00000000" w:rsidRPr="0021306C" w:rsidRDefault="0021306C">
      <w:pPr>
        <w:pStyle w:val="ConsPlusNormal"/>
        <w:jc w:val="both"/>
      </w:pPr>
    </w:p>
    <w:p w:rsidR="00000000" w:rsidRPr="0021306C" w:rsidRDefault="0021306C">
      <w:pPr>
        <w:pStyle w:val="ConsPlusTitle"/>
        <w:jc w:val="center"/>
      </w:pPr>
      <w:r w:rsidRPr="0021306C">
        <w:t>Порядок определения баллов (пропорциональная шкала оценки)</w:t>
      </w:r>
    </w:p>
    <w:p w:rsidR="00000000" w:rsidRPr="0021306C" w:rsidRDefault="0021306C">
      <w:pPr>
        <w:pStyle w:val="ConsPlusTitle"/>
        <w:jc w:val="center"/>
      </w:pPr>
      <w:r w:rsidRPr="0021306C">
        <w:t xml:space="preserve">по показателю </w:t>
      </w:r>
      <w:r>
        <w:t>«</w:t>
      </w:r>
      <w:r w:rsidRPr="0021306C">
        <w:t>Обеспеченность участника закупки</w:t>
      </w:r>
    </w:p>
    <w:p w:rsidR="00000000" w:rsidRPr="0021306C" w:rsidRDefault="0021306C">
      <w:pPr>
        <w:pStyle w:val="ConsPlusTitle"/>
        <w:jc w:val="center"/>
      </w:pPr>
      <w:r w:rsidRPr="0021306C">
        <w:t>трудовыми ресурсами</w:t>
      </w:r>
      <w:r>
        <w:t>»</w:t>
      </w:r>
    </w:p>
    <w:p w:rsidR="00000000" w:rsidRPr="0021306C" w:rsidRDefault="0021306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43"/>
        <w:gridCol w:w="1813"/>
        <w:gridCol w:w="1813"/>
      </w:tblGrid>
      <w:tr w:rsidR="0021306C" w:rsidRPr="0021306C">
        <w:tc>
          <w:tcPr>
            <w:tcW w:w="544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 xml:space="preserve">Обеспеченность участника закупки трудовыми </w:t>
            </w:r>
            <w:r w:rsidRPr="0021306C">
              <w:lastRenderedPageBreak/>
              <w:t>ресурсами (персонал, занятый в сфере поставки продуктов питания) &lt;28&gt;</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lastRenderedPageBreak/>
              <w:t xml:space="preserve">Значение </w:t>
            </w:r>
            <w:r w:rsidRPr="0021306C">
              <w:lastRenderedPageBreak/>
              <w:t>показ</w:t>
            </w:r>
            <w:r w:rsidRPr="0021306C">
              <w:t>ателя, чел.</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lastRenderedPageBreak/>
              <w:t>Баллы</w:t>
            </w:r>
          </w:p>
        </w:tc>
      </w:tr>
      <w:tr w:rsidR="0021306C" w:rsidRPr="0021306C">
        <w:tc>
          <w:tcPr>
            <w:tcW w:w="544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2</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3</w:t>
            </w:r>
          </w:p>
        </w:tc>
      </w:tr>
      <w:tr w:rsidR="0021306C" w:rsidRPr="0021306C">
        <w:tc>
          <w:tcPr>
            <w:tcW w:w="5443"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r w:rsidRPr="0021306C">
              <w:t>Начальник склада (требования к специалистам)</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&gt;= ___ &lt;29&gt;</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___ баллов &lt;30&gt;</w:t>
            </w:r>
          </w:p>
        </w:tc>
      </w:tr>
      <w:tr w:rsidR="0021306C" w:rsidRPr="0021306C">
        <w:tc>
          <w:tcPr>
            <w:tcW w:w="5443"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both"/>
            </w:pP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&lt; ___</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0 баллов</w:t>
            </w:r>
          </w:p>
        </w:tc>
      </w:tr>
      <w:tr w:rsidR="0021306C" w:rsidRPr="0021306C">
        <w:tc>
          <w:tcPr>
            <w:tcW w:w="5443"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r w:rsidRPr="0021306C">
              <w:t>Комплектовщики товаров и(или) кладовщики (требования к специалистам)</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&gt;= ___</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___ баллов</w:t>
            </w:r>
          </w:p>
        </w:tc>
      </w:tr>
      <w:tr w:rsidR="0021306C" w:rsidRPr="0021306C">
        <w:tc>
          <w:tcPr>
            <w:tcW w:w="5443"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both"/>
            </w:pP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&lt; ___</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0 баллов</w:t>
            </w:r>
          </w:p>
        </w:tc>
      </w:tr>
      <w:tr w:rsidR="0021306C" w:rsidRPr="0021306C">
        <w:tc>
          <w:tcPr>
            <w:tcW w:w="5443"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r w:rsidRPr="0021306C">
              <w:t>Грузчики (требования к специалистам)</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&gt;= ___</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___ баллов</w:t>
            </w:r>
          </w:p>
        </w:tc>
      </w:tr>
      <w:tr w:rsidR="0021306C" w:rsidRPr="0021306C">
        <w:tc>
          <w:tcPr>
            <w:tcW w:w="5443"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both"/>
            </w:pP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&lt; ___</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0 баллов</w:t>
            </w:r>
          </w:p>
        </w:tc>
      </w:tr>
      <w:tr w:rsidR="0021306C" w:rsidRPr="0021306C">
        <w:tc>
          <w:tcPr>
            <w:tcW w:w="5443"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r w:rsidRPr="0021306C">
              <w:t>Водители-экспедиторы по перевозке грузов (требования к специалистам)</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&gt;= ___</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___ баллов</w:t>
            </w:r>
          </w:p>
        </w:tc>
      </w:tr>
      <w:tr w:rsidR="0021306C" w:rsidRPr="0021306C">
        <w:tc>
          <w:tcPr>
            <w:tcW w:w="5443"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both"/>
            </w:pP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&lt; ___</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0 баллов</w:t>
            </w:r>
          </w:p>
        </w:tc>
      </w:tr>
    </w:tbl>
    <w:p w:rsidR="00000000" w:rsidRPr="0021306C" w:rsidRDefault="0021306C">
      <w:pPr>
        <w:pStyle w:val="ConsPlusNormal"/>
        <w:jc w:val="both"/>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&lt;28&gt; Данный перечень специалистов является примерным и может быть изменен заказчиком.</w:t>
      </w:r>
    </w:p>
    <w:p w:rsidR="00000000" w:rsidRPr="0021306C" w:rsidRDefault="0021306C">
      <w:pPr>
        <w:pStyle w:val="ConsPlusNormal"/>
        <w:spacing w:before="240"/>
        <w:ind w:firstLine="540"/>
        <w:jc w:val="both"/>
      </w:pPr>
      <w:r w:rsidRPr="0021306C">
        <w:t>&lt;29&gt; Заказчик по каждой специальности устанавливает необходимое минимальное количество специалистов, необходимое для исполнения контракта.</w:t>
      </w:r>
    </w:p>
    <w:p w:rsidR="00000000" w:rsidRPr="0021306C" w:rsidRDefault="0021306C">
      <w:pPr>
        <w:pStyle w:val="ConsPlusNormal"/>
        <w:spacing w:before="240"/>
        <w:ind w:firstLine="540"/>
        <w:jc w:val="both"/>
      </w:pPr>
      <w:r w:rsidRPr="0021306C">
        <w:t>&lt;30&gt; Заказчик по каждой специал</w:t>
      </w:r>
      <w:r w:rsidRPr="0021306C">
        <w:t>ьности устанавливает присваиваемое количество баллов. Суммарное количество баллов по всем специальностям должно составлять 100 баллов.</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 xml:space="preserve">Для использования в целях оценки заявок (предложений) шкалы оценки заказчик в конкурсной документации должен установить </w:t>
      </w:r>
      <w:r w:rsidRPr="0021306C">
        <w:t>количество баллов, присуждаемое за определенное значение критерия оценки (показателя), предложенное участником конкурса. В случае если используется несколько показателей, значение, определенное в соответствии со шкалой оценки, должно быть скорректировано с</w:t>
      </w:r>
      <w:r w:rsidRPr="0021306C">
        <w:t xml:space="preserve"> учетом коэффициента значимости показателя.</w:t>
      </w:r>
    </w:p>
    <w:p w:rsidR="00000000" w:rsidRPr="0021306C" w:rsidRDefault="0021306C">
      <w:pPr>
        <w:pStyle w:val="ConsPlusNormal"/>
        <w:ind w:firstLine="540"/>
        <w:jc w:val="both"/>
      </w:pPr>
    </w:p>
    <w:p w:rsidR="00000000" w:rsidRPr="0021306C" w:rsidRDefault="0021306C">
      <w:pPr>
        <w:pStyle w:val="ConsPlusTitle"/>
        <w:jc w:val="center"/>
        <w:outlineLvl w:val="4"/>
      </w:pPr>
      <w:r w:rsidRPr="0021306C">
        <w:t xml:space="preserve">15.5. Оценка заявок по критерию </w:t>
      </w:r>
      <w:r>
        <w:t>«</w:t>
      </w:r>
      <w:r w:rsidRPr="0021306C">
        <w:t>Качественные,</w:t>
      </w:r>
    </w:p>
    <w:p w:rsidR="00000000" w:rsidRPr="0021306C" w:rsidRDefault="0021306C">
      <w:pPr>
        <w:pStyle w:val="ConsPlusTitle"/>
        <w:jc w:val="center"/>
      </w:pPr>
      <w:r w:rsidRPr="0021306C">
        <w:t>функциональные и экологические характеристики</w:t>
      </w:r>
    </w:p>
    <w:p w:rsidR="00000000" w:rsidRPr="0021306C" w:rsidRDefault="0021306C">
      <w:pPr>
        <w:pStyle w:val="ConsPlusTitle"/>
        <w:jc w:val="center"/>
      </w:pPr>
      <w:r w:rsidRPr="0021306C">
        <w:t>объекта закупки</w:t>
      </w:r>
      <w:r>
        <w:t>»</w:t>
      </w:r>
    </w:p>
    <w:p w:rsidR="00000000" w:rsidRPr="0021306C" w:rsidRDefault="0021306C">
      <w:pPr>
        <w:pStyle w:val="ConsPlusNormal"/>
        <w:jc w:val="both"/>
      </w:pPr>
    </w:p>
    <w:p w:rsidR="00000000" w:rsidRPr="0021306C" w:rsidRDefault="0021306C">
      <w:pPr>
        <w:pStyle w:val="ConsPlusNormal"/>
        <w:ind w:firstLine="540"/>
        <w:jc w:val="both"/>
      </w:pPr>
      <w:r w:rsidRPr="0021306C">
        <w:t xml:space="preserve">Заказчик вправе устанавливать/не устанавливать критерий оценки </w:t>
      </w:r>
      <w:r>
        <w:t>«</w:t>
      </w:r>
      <w:r w:rsidRPr="0021306C">
        <w:t>Качественные, функциональные и эколо</w:t>
      </w:r>
      <w:r w:rsidRPr="0021306C">
        <w:t>гические характеристики объекта закупки</w:t>
      </w:r>
      <w:r>
        <w:t>»</w:t>
      </w:r>
      <w:r w:rsidRPr="0021306C">
        <w:t xml:space="preserve"> по своему усмотрению.</w:t>
      </w:r>
    </w:p>
    <w:p w:rsidR="00000000" w:rsidRPr="0021306C" w:rsidRDefault="0021306C">
      <w:pPr>
        <w:pStyle w:val="ConsPlusNormal"/>
        <w:spacing w:before="240"/>
        <w:ind w:firstLine="540"/>
        <w:jc w:val="both"/>
      </w:pPr>
      <w:r w:rsidRPr="0021306C">
        <w:t xml:space="preserve">Заказчик при установлении критерия </w:t>
      </w:r>
      <w:r>
        <w:t>«</w:t>
      </w:r>
      <w:r w:rsidRPr="0021306C">
        <w:t>Качественные, функциональные и экологические характеристики объекта закупки</w:t>
      </w:r>
      <w:r>
        <w:t>»</w:t>
      </w:r>
      <w:r w:rsidRPr="0021306C">
        <w:t xml:space="preserve"> самостоятельно устанавливает показатели, предмет оценки, порядок определения бал</w:t>
      </w:r>
      <w:r w:rsidRPr="0021306C">
        <w:t xml:space="preserve">лов, перечень документов и сведений, подлежащих представлению </w:t>
      </w:r>
      <w:r w:rsidRPr="0021306C">
        <w:lastRenderedPageBreak/>
        <w:t>участниками закупки в составе заявки для оценки конкурсной комиссией.</w:t>
      </w:r>
    </w:p>
    <w:p w:rsidR="00000000" w:rsidRPr="0021306C" w:rsidRDefault="0021306C">
      <w:pPr>
        <w:pStyle w:val="ConsPlusNormal"/>
        <w:spacing w:before="240"/>
        <w:ind w:firstLine="540"/>
        <w:jc w:val="both"/>
      </w:pPr>
      <w:r w:rsidRPr="0021306C">
        <w:t xml:space="preserve">Для получения рейтинга заявки по критерию </w:t>
      </w:r>
      <w:r>
        <w:t>«</w:t>
      </w:r>
      <w:r w:rsidRPr="0021306C">
        <w:t>Качественные, функциональные и экологические характеристики объекта закупок</w:t>
      </w:r>
      <w:r>
        <w:t>»</w:t>
      </w:r>
      <w:r w:rsidRPr="0021306C">
        <w:t xml:space="preserve"> коли</w:t>
      </w:r>
      <w:r w:rsidRPr="0021306C">
        <w:t>чество баллов, присуждаемых i-й заявке по указанному критерию, умножается на соответствующий указанному критерию коэффициент значимости. Дробное значение рейтинга округляется до двух десятичных знаков после запятой по математическим правилам округления.</w:t>
      </w:r>
    </w:p>
    <w:p w:rsidR="00000000" w:rsidRPr="0021306C" w:rsidRDefault="0021306C">
      <w:pPr>
        <w:pStyle w:val="ConsPlusNormal"/>
        <w:spacing w:before="240"/>
        <w:ind w:firstLine="540"/>
        <w:jc w:val="both"/>
      </w:pPr>
      <w:r w:rsidRPr="0021306C">
        <w:t xml:space="preserve">В </w:t>
      </w:r>
      <w:r w:rsidRPr="0021306C">
        <w:t xml:space="preserve">соответствии с пунктом 10 Порядка оценки в отношении критерия оценки </w:t>
      </w:r>
      <w:r>
        <w:t>«</w:t>
      </w:r>
      <w:r w:rsidRPr="0021306C">
        <w:t>Качественные, функциональные и экологические характеристики объекта закупки</w:t>
      </w:r>
      <w:r>
        <w:t>»</w:t>
      </w:r>
      <w:r w:rsidRPr="0021306C">
        <w:t xml:space="preserve"> могут быть предусмотрены показатели, раскрывающие содержание критерия оценки и учитывающие особенности оценки</w:t>
      </w:r>
      <w:r w:rsidRPr="0021306C">
        <w:t xml:space="preserve"> по критерию.</w:t>
      </w:r>
    </w:p>
    <w:p w:rsidR="00000000" w:rsidRPr="0021306C" w:rsidRDefault="0021306C">
      <w:pPr>
        <w:pStyle w:val="ConsPlusNormal"/>
        <w:ind w:firstLine="540"/>
        <w:jc w:val="both"/>
      </w:pPr>
    </w:p>
    <w:p w:rsidR="00000000" w:rsidRPr="0021306C" w:rsidRDefault="0021306C">
      <w:pPr>
        <w:pStyle w:val="ConsPlusTitle"/>
        <w:jc w:val="center"/>
        <w:outlineLvl w:val="3"/>
      </w:pPr>
      <w:r w:rsidRPr="0021306C">
        <w:t>Раздел 16. ПРЕИМУЩЕСТВА, ПРЕДОСТАВЛЯЕМЫЕ ОСУЩЕСТВЛЯЮЩИМ</w:t>
      </w:r>
    </w:p>
    <w:p w:rsidR="00000000" w:rsidRPr="0021306C" w:rsidRDefault="0021306C">
      <w:pPr>
        <w:pStyle w:val="ConsPlusTitle"/>
        <w:jc w:val="center"/>
      </w:pPr>
      <w:r w:rsidRPr="0021306C">
        <w:t>ПРОИЗВОДСТВО ТОВАРОВ, РАБОТ, ОКАЗАНИЕ УСЛУГ УЧРЕЖДЕНИЯМ</w:t>
      </w:r>
    </w:p>
    <w:p w:rsidR="00000000" w:rsidRPr="0021306C" w:rsidRDefault="0021306C">
      <w:pPr>
        <w:pStyle w:val="ConsPlusTitle"/>
        <w:jc w:val="center"/>
      </w:pPr>
      <w:r w:rsidRPr="0021306C">
        <w:t>И ПРЕДПРИЯТИЯМ УГОЛОВНО-ИСПОЛНИТЕЛЬНОЙ СИСТЕМЫ И(ИЛИ)</w:t>
      </w:r>
    </w:p>
    <w:p w:rsidR="00000000" w:rsidRPr="0021306C" w:rsidRDefault="0021306C">
      <w:pPr>
        <w:pStyle w:val="ConsPlusTitle"/>
        <w:jc w:val="center"/>
      </w:pPr>
      <w:r w:rsidRPr="0021306C">
        <w:t>ОРГАНИЗАЦИЯМ ИНВАЛИДОВ &lt;31&gt;</w:t>
      </w:r>
    </w:p>
    <w:p w:rsidR="00000000" w:rsidRPr="0021306C" w:rsidRDefault="0021306C">
      <w:pPr>
        <w:pStyle w:val="ConsPlusNormal"/>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&lt;31&gt; В случае</w:t>
      </w:r>
      <w:r w:rsidRPr="0021306C">
        <w:t xml:space="preserve"> если к участнику конкурса требования в соответствии с действующим законодательством не установлены, то данный пункт не включается в специальную часть.</w:t>
      </w:r>
    </w:p>
    <w:p w:rsidR="00000000" w:rsidRPr="0021306C" w:rsidRDefault="0021306C">
      <w:pPr>
        <w:pStyle w:val="ConsPlusNormal"/>
        <w:jc w:val="both"/>
      </w:pPr>
    </w:p>
    <w:p w:rsidR="00000000" w:rsidRPr="0021306C" w:rsidRDefault="0021306C">
      <w:pPr>
        <w:pStyle w:val="ConsPlusNormal"/>
        <w:ind w:firstLine="540"/>
        <w:jc w:val="both"/>
      </w:pPr>
      <w:r w:rsidRPr="0021306C">
        <w:t>16.1. Учреждениям и предприятиям уголовно-исполнительной системы предоставляются преимущества в отношен</w:t>
      </w:r>
      <w:r w:rsidRPr="0021306C">
        <w:t>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w:t>
      </w:r>
      <w:r w:rsidRPr="0021306C">
        <w:t>, работ, услуг.</w:t>
      </w:r>
    </w:p>
    <w:p w:rsidR="00000000" w:rsidRPr="0021306C" w:rsidRDefault="0021306C">
      <w:pPr>
        <w:pStyle w:val="ConsPlusNormal"/>
        <w:spacing w:before="240"/>
        <w:ind w:firstLine="540"/>
        <w:jc w:val="both"/>
      </w:pPr>
      <w:r w:rsidRPr="0021306C">
        <w:t>16.2. Организациям инвалидов предоставляются преимущества в отношении предлагаемых ими цены контракта, суммы цен единиц товара, работы, услуги в размере до пятнадцати процентов в у</w:t>
      </w:r>
      <w:r w:rsidRPr="0021306C">
        <w:t>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
    <w:p w:rsidR="00000000" w:rsidRPr="0021306C" w:rsidRDefault="0021306C">
      <w:pPr>
        <w:pStyle w:val="ConsPlusNormal"/>
        <w:jc w:val="center"/>
      </w:pPr>
    </w:p>
    <w:p w:rsidR="00000000" w:rsidRPr="0021306C" w:rsidRDefault="0021306C">
      <w:pPr>
        <w:pStyle w:val="ConsPlusTitle"/>
        <w:jc w:val="center"/>
        <w:outlineLvl w:val="3"/>
      </w:pPr>
      <w:bookmarkStart w:id="7" w:name="Par558"/>
      <w:bookmarkEnd w:id="7"/>
      <w:r w:rsidRPr="0021306C">
        <w:t>Раздел 17. ИНСТРУКЦИЯ ПО ЗАПОЛНЕНИЮ ЗАЯВКИ, ТРЕБОВАНИЯ</w:t>
      </w:r>
    </w:p>
    <w:p w:rsidR="00000000" w:rsidRPr="0021306C" w:rsidRDefault="0021306C">
      <w:pPr>
        <w:pStyle w:val="ConsPlusTitle"/>
        <w:jc w:val="center"/>
      </w:pPr>
      <w:r w:rsidRPr="0021306C">
        <w:t>К СОДЕРЖАНИЮ, В ТОМ ЧИСЛЕ К О</w:t>
      </w:r>
      <w:r w:rsidRPr="0021306C">
        <w:t>ПИСАНИЮ ПРЕДЛОЖЕНИЯ УЧАСТНИКА</w:t>
      </w:r>
    </w:p>
    <w:p w:rsidR="00000000" w:rsidRPr="0021306C" w:rsidRDefault="0021306C">
      <w:pPr>
        <w:pStyle w:val="ConsPlusTitle"/>
        <w:jc w:val="center"/>
      </w:pPr>
      <w:r w:rsidRPr="0021306C">
        <w:t>КОНКУРСА, В СООТВЕТСТВИИ СО СТАТЬЕЙ 54.4 ЗАКОНА &lt;32&gt;</w:t>
      </w:r>
    </w:p>
    <w:p w:rsidR="00000000" w:rsidRPr="0021306C" w:rsidRDefault="0021306C">
      <w:pPr>
        <w:pStyle w:val="ConsPlusNormal"/>
        <w:jc w:val="center"/>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&lt;32&gt; Нумерацию в разделе 17 специальной части заказчик устанавливает самостоятельно.</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Раздел 17 специальной части заполняется заказчиком ис</w:t>
      </w:r>
      <w:r w:rsidRPr="0021306C">
        <w:t>ходя из предмета закупки и требований, установленных техническим заданием.</w:t>
      </w:r>
    </w:p>
    <w:p w:rsidR="00000000" w:rsidRPr="0021306C" w:rsidRDefault="0021306C">
      <w:pPr>
        <w:pStyle w:val="ConsPlusNormal"/>
        <w:spacing w:before="240"/>
        <w:ind w:firstLine="540"/>
        <w:jc w:val="both"/>
      </w:pPr>
      <w:r w:rsidRPr="0021306C">
        <w:t xml:space="preserve">В данном пункте в соответствии с </w:t>
      </w:r>
      <w:r w:rsidRPr="0021306C">
        <w:t>пунктом 4 части 1 статьи 54.3</w:t>
      </w:r>
      <w:r w:rsidRPr="0021306C">
        <w:t xml:space="preserve"> Закона устана</w:t>
      </w:r>
      <w:r w:rsidRPr="0021306C">
        <w:t>вливаются требования к содержанию, в том числе к описанию предложения участника конкурса и инструкцию по заполнению заявки.</w:t>
      </w:r>
    </w:p>
    <w:p w:rsidR="00000000" w:rsidRPr="0021306C" w:rsidRDefault="0021306C">
      <w:pPr>
        <w:pStyle w:val="ConsPlusNormal"/>
        <w:spacing w:before="240"/>
        <w:ind w:firstLine="540"/>
        <w:jc w:val="both"/>
      </w:pPr>
      <w:r w:rsidRPr="0021306C">
        <w:lastRenderedPageBreak/>
        <w:t>17.1. Заказчику при формировании конкурсной документации рекомендуется использовать следующий порядок заполнения участником конкурса</w:t>
      </w:r>
      <w:r w:rsidRPr="0021306C">
        <w:t xml:space="preserve"> рекомендуемой формы </w:t>
      </w:r>
      <w:r>
        <w:t>«</w:t>
      </w:r>
      <w:r w:rsidRPr="0021306C">
        <w:t>Конкретные показатели товара</w:t>
      </w:r>
      <w:r>
        <w:t>»</w:t>
      </w:r>
      <w:r w:rsidRPr="0021306C">
        <w:t xml:space="preserve"> (</w:t>
      </w:r>
      <w:r w:rsidRPr="0021306C">
        <w:t xml:space="preserve">Приложение </w:t>
      </w:r>
      <w:r>
        <w:t>№</w:t>
      </w:r>
      <w:r w:rsidRPr="0021306C">
        <w:t xml:space="preserve"> 1</w:t>
      </w:r>
      <w:r w:rsidRPr="0021306C">
        <w:t xml:space="preserve"> к специальной части настоящей Конкурсной документации) &lt;33&gt;.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&lt;33&gt; Форма и порядок ее заполнения ра</w:t>
      </w:r>
      <w:r w:rsidRPr="0021306C">
        <w:t>зрабатываются заказчиком самостоятельно и включаются в состав специальной части исходя из требований конкурсной документации, при этом не допускается установление требований, влекущих за собой ограничение доступа к участию в конкурсе.</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 xml:space="preserve">Участник конкурса в </w:t>
      </w:r>
      <w:r w:rsidRPr="0021306C">
        <w:t xml:space="preserve">форме </w:t>
      </w:r>
      <w:r>
        <w:t>«</w:t>
      </w:r>
      <w:r w:rsidRPr="0021306C">
        <w:t>Конкретные показатели товара</w:t>
      </w:r>
      <w:r>
        <w:t>»</w:t>
      </w:r>
      <w:r w:rsidRPr="0021306C">
        <w:t xml:space="preserve"> указывает конкретные показатели закупаемых товара или работы, услуги, для выполнения, оказания которых используется товар, соответствующий значениям, установленным заказчиком в </w:t>
      </w:r>
      <w:r w:rsidRPr="0021306C">
        <w:t xml:space="preserve">Приложении </w:t>
      </w:r>
      <w:r>
        <w:t>№</w:t>
      </w:r>
      <w:r w:rsidRPr="0021306C">
        <w:t xml:space="preserve"> 2</w:t>
      </w:r>
      <w:r w:rsidRPr="0021306C">
        <w:t xml:space="preserve"> к техническому заданию настоящей Конкурсной документации, и указание на товарный знак (при наличии) (устанавливается в случае отсутствия в конкурсной документации указания на товарный знак или в случае, если участник конкурса предлагает товар, котор</w:t>
      </w:r>
      <w:r w:rsidRPr="0021306C">
        <w:t>ый обозначен товарным знаком, отличным от товарного знака, указанного в конкурсной документации.).</w:t>
      </w:r>
    </w:p>
    <w:p w:rsidR="00000000" w:rsidRPr="0021306C" w:rsidRDefault="0021306C">
      <w:pPr>
        <w:pStyle w:val="ConsPlusNormal"/>
        <w:spacing w:before="240"/>
        <w:ind w:firstLine="540"/>
        <w:jc w:val="both"/>
      </w:pPr>
      <w:r w:rsidRPr="0021306C">
        <w:t>При этом указываются максимальные и(или) минимальные значения таких показателей, а также значения, которые не могут меняться.</w:t>
      </w:r>
    </w:p>
    <w:p w:rsidR="00000000" w:rsidRPr="0021306C" w:rsidRDefault="0021306C">
      <w:pPr>
        <w:pStyle w:val="ConsPlusNormal"/>
        <w:spacing w:before="240"/>
        <w:ind w:firstLine="540"/>
        <w:jc w:val="both"/>
      </w:pPr>
      <w:r w:rsidRPr="0021306C">
        <w:t xml:space="preserve">Участник конкурса в форме </w:t>
      </w:r>
      <w:r>
        <w:t>«</w:t>
      </w:r>
      <w:r w:rsidRPr="0021306C">
        <w:t>Конк</w:t>
      </w:r>
      <w:r w:rsidRPr="0021306C">
        <w:t>ретные показатели товара</w:t>
      </w:r>
      <w:r>
        <w:t>»</w:t>
      </w:r>
      <w:r w:rsidRPr="0021306C">
        <w:t xml:space="preserve"> указывает наименование страны происхождения товара (в случае установления заказчиком в извещении о проведении конкурса, конкурсной документации условий, запретов, ограничений допуска товаров, происходящих из иностранного государст</w:t>
      </w:r>
      <w:r w:rsidRPr="0021306C">
        <w:t xml:space="preserve">ва или группы иностранных государств, в соответствии со </w:t>
      </w:r>
      <w:r w:rsidRPr="0021306C">
        <w:t>статьей 14</w:t>
      </w:r>
      <w:r w:rsidRPr="0021306C">
        <w:t xml:space="preserve"> Закона).</w:t>
      </w:r>
    </w:p>
    <w:p w:rsidR="00000000" w:rsidRPr="0021306C" w:rsidRDefault="0021306C">
      <w:pPr>
        <w:pStyle w:val="ConsPlusNormal"/>
        <w:spacing w:before="240"/>
        <w:ind w:firstLine="540"/>
        <w:jc w:val="both"/>
      </w:pPr>
      <w:r w:rsidRPr="0021306C">
        <w:t>Заказчику в целях определения соответствия закупаемых товара или работы,</w:t>
      </w:r>
      <w:r w:rsidRPr="0021306C">
        <w:t xml:space="preserve"> услуги, для выполнения, оказания которых используется товар, предлагаемого к поставке участником конкурса, необходимо установить порядок описания максимальных и(или) минимальных значений показателей, а также значений, которые не могут меняться, соответств</w:t>
      </w:r>
      <w:r w:rsidRPr="0021306C">
        <w:t xml:space="preserve">ующих характеристикам товара, установленным в </w:t>
      </w:r>
      <w:r w:rsidRPr="0021306C">
        <w:t xml:space="preserve">Приложении </w:t>
      </w:r>
      <w:r>
        <w:t>№</w:t>
      </w:r>
      <w:r w:rsidRPr="0021306C">
        <w:t xml:space="preserve"> 2</w:t>
      </w:r>
      <w:r w:rsidRPr="0021306C">
        <w:t xml:space="preserve"> к техническому заданию настоящей Конкурсной документации, со ссылкой на соответствующие пункты указанного приложения.</w:t>
      </w:r>
    </w:p>
    <w:p w:rsidR="00000000" w:rsidRPr="0021306C" w:rsidRDefault="0021306C">
      <w:pPr>
        <w:pStyle w:val="ConsPlusNormal"/>
        <w:spacing w:before="240"/>
        <w:ind w:firstLine="540"/>
        <w:jc w:val="both"/>
      </w:pPr>
      <w:r w:rsidRPr="0021306C">
        <w:t xml:space="preserve">В целях обеспечения возможности участникам </w:t>
      </w:r>
      <w:r w:rsidRPr="0021306C">
        <w:t>конкурса надлежащим образом заполнить заявку и указать требуемые показатели заказчику рекомендуется устанавливать в конкурсной документации инструкцию по заполнению заявок, в которой целесообразно:</w:t>
      </w:r>
    </w:p>
    <w:p w:rsidR="00000000" w:rsidRPr="0021306C" w:rsidRDefault="0021306C">
      <w:pPr>
        <w:pStyle w:val="ConsPlusNormal"/>
        <w:spacing w:before="240"/>
        <w:ind w:firstLine="540"/>
        <w:jc w:val="both"/>
      </w:pPr>
      <w:r w:rsidRPr="0021306C">
        <w:t xml:space="preserve">1) указать на раздел и(или) пункт документации о закупке, </w:t>
      </w:r>
      <w:r w:rsidRPr="0021306C">
        <w:t xml:space="preserve">в котором содержатся показатели, предусмотренные </w:t>
      </w:r>
      <w:r w:rsidRPr="0021306C">
        <w:t>частью 2 статьи 33</w:t>
      </w:r>
      <w:r w:rsidRPr="0021306C">
        <w:t xml:space="preserve"> Закона о контрактной системе, в отношении которых участники конкурса делают пред</w:t>
      </w:r>
      <w:r w:rsidRPr="0021306C">
        <w:t>ложение в своих заявках;</w:t>
      </w:r>
    </w:p>
    <w:p w:rsidR="00000000" w:rsidRPr="0021306C" w:rsidRDefault="0021306C">
      <w:pPr>
        <w:pStyle w:val="ConsPlusNormal"/>
        <w:spacing w:before="240"/>
        <w:ind w:firstLine="540"/>
        <w:jc w:val="both"/>
      </w:pPr>
      <w:r w:rsidRPr="0021306C">
        <w:t xml:space="preserve">2) определить, в отношении каких именно показателей заказчиком установлены максимальные и(или) минимальные значения, а также порядок их указания участниками конкурса в своих заявках (в виде одного значения показателя или диапазона </w:t>
      </w:r>
      <w:r w:rsidRPr="0021306C">
        <w:t>значений показателя);</w:t>
      </w:r>
    </w:p>
    <w:p w:rsidR="00000000" w:rsidRPr="0021306C" w:rsidRDefault="0021306C">
      <w:pPr>
        <w:pStyle w:val="ConsPlusNormal"/>
        <w:spacing w:before="240"/>
        <w:ind w:firstLine="540"/>
        <w:jc w:val="both"/>
      </w:pPr>
      <w:r w:rsidRPr="0021306C">
        <w:lastRenderedPageBreak/>
        <w:t>3) определить, в отношении каких именно показателей заказчиком установлены значения, которые не могут изменяться и соответственно подлежат указанию участниками конкурса в своих заявках без каких-либо изменений;</w:t>
      </w:r>
    </w:p>
    <w:p w:rsidR="00000000" w:rsidRPr="0021306C" w:rsidRDefault="0021306C">
      <w:pPr>
        <w:pStyle w:val="ConsPlusNormal"/>
        <w:spacing w:before="240"/>
        <w:ind w:firstLine="540"/>
        <w:jc w:val="both"/>
      </w:pPr>
      <w:r w:rsidRPr="0021306C">
        <w:t>4) сопоставить требован</w:t>
      </w:r>
      <w:r w:rsidRPr="0021306C">
        <w:t xml:space="preserve">ия технических регламентов, стандартов и иных документов, предусмотренных законодательством Российской Федерации о техническом регулировании (далее - Стандарты), с показателями, значения которых подлежат указанию в заявке (в случае установления заказчиком </w:t>
      </w:r>
      <w:r w:rsidRPr="0021306C">
        <w:t>в конкурсной документации требования о соответствии таких показателей значениям, установленным Стандартами).</w:t>
      </w:r>
    </w:p>
    <w:p w:rsidR="00000000" w:rsidRPr="0021306C" w:rsidRDefault="0021306C">
      <w:pPr>
        <w:pStyle w:val="ConsPlusNormal"/>
        <w:spacing w:before="240"/>
        <w:ind w:firstLine="540"/>
        <w:jc w:val="both"/>
      </w:pPr>
      <w:r w:rsidRPr="0021306C">
        <w:t xml:space="preserve">Заказчик заполняет </w:t>
      </w:r>
      <w:r w:rsidRPr="0021306C">
        <w:t>форму</w:t>
      </w:r>
      <w:r w:rsidRPr="0021306C">
        <w:t xml:space="preserve">, установленную в Приложении </w:t>
      </w:r>
      <w:r>
        <w:t>№</w:t>
      </w:r>
      <w:r w:rsidRPr="0021306C">
        <w:t xml:space="preserve"> 2 к техническому заданию настоящей Конкурсной документации</w:t>
      </w:r>
      <w:r w:rsidRPr="0021306C">
        <w:t xml:space="preserve"> в соответствии с ассортиментным перечнем основных групп продовольственных товаров и сырья для обеспечения социального питания в учреждениях Санкт-Петербурга с учетом специфики и особенностей организации питания с кодами позиций каталога товаров, работ, ус</w:t>
      </w:r>
      <w:r w:rsidRPr="0021306C">
        <w:t>луг для обеспечения государственных и муниципальных нужд.</w:t>
      </w:r>
    </w:p>
    <w:p w:rsidR="00000000" w:rsidRPr="0021306C" w:rsidRDefault="0021306C">
      <w:pPr>
        <w:pStyle w:val="ConsPlusNormal"/>
        <w:spacing w:before="240"/>
        <w:ind w:firstLine="540"/>
        <w:jc w:val="both"/>
      </w:pPr>
      <w:r w:rsidRPr="0021306C">
        <w:t>17.2. Заказчику при формировании конкурсной документации рекомендуется использовать следующий порядок описания участником конкурса предложения участника о качественных, функциональных и об экологических характеристиках объекта закупки (</w:t>
      </w:r>
      <w:r w:rsidRPr="0021306C">
        <w:t xml:space="preserve">Приложение </w:t>
      </w:r>
      <w:r>
        <w:t>№</w:t>
      </w:r>
      <w:r w:rsidRPr="0021306C">
        <w:t xml:space="preserve"> 2</w:t>
      </w:r>
      <w:r w:rsidRPr="0021306C">
        <w:t xml:space="preserve"> к специальной части настоящей Конкурсной документации) &lt;34&gt;:</w:t>
      </w:r>
    </w:p>
    <w:p w:rsidR="00000000" w:rsidRPr="0021306C" w:rsidRDefault="0021306C">
      <w:pPr>
        <w:pStyle w:val="ConsPlusNormal"/>
        <w:spacing w:before="240"/>
        <w:ind w:firstLine="540"/>
        <w:jc w:val="both"/>
      </w:pPr>
      <w:r w:rsidRPr="0021306C">
        <w:t>Отсутствие предложения участника о качественных, функциональных и об экологических характеристиках объекта закупки не я</w:t>
      </w:r>
      <w:r w:rsidRPr="0021306C">
        <w:t>вляется основанием для принятия решения об отказе участнику закупки в допуске к участию в конкурсе.</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&lt;34&gt; Форма и порядок ее заполнения разрабатываются заказчиком самостоятельно и включаются в состав специальной части исходя</w:t>
      </w:r>
      <w:r w:rsidRPr="0021306C">
        <w:t xml:space="preserve"> из требований </w:t>
      </w:r>
      <w:r w:rsidRPr="0021306C">
        <w:t>раздела 15</w:t>
      </w:r>
      <w:r w:rsidRPr="0021306C">
        <w:t xml:space="preserve"> конкурсной документации при установлении в конкурсной документации критерия, предусмотренного Законом.</w:t>
      </w: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jc w:val="right"/>
        <w:outlineLvl w:val="3"/>
      </w:pPr>
      <w:r w:rsidRPr="0021306C">
        <w:t xml:space="preserve">Приложение </w:t>
      </w:r>
      <w:r>
        <w:t>№</w:t>
      </w:r>
      <w:r w:rsidRPr="0021306C">
        <w:t xml:space="preserve"> 1</w:t>
      </w:r>
    </w:p>
    <w:p w:rsidR="00000000" w:rsidRPr="0021306C" w:rsidRDefault="0021306C">
      <w:pPr>
        <w:pStyle w:val="ConsPlusNormal"/>
        <w:jc w:val="right"/>
      </w:pPr>
      <w:r w:rsidRPr="0021306C">
        <w:t>к специальной части</w:t>
      </w:r>
    </w:p>
    <w:p w:rsidR="00000000" w:rsidRPr="0021306C" w:rsidRDefault="0021306C">
      <w:pPr>
        <w:pStyle w:val="ConsPlusNormal"/>
        <w:ind w:firstLine="540"/>
        <w:jc w:val="both"/>
      </w:pPr>
    </w:p>
    <w:p w:rsidR="00000000" w:rsidRPr="0021306C" w:rsidRDefault="0021306C">
      <w:pPr>
        <w:pStyle w:val="ConsPlusNormal"/>
        <w:jc w:val="center"/>
      </w:pPr>
      <w:bookmarkStart w:id="8" w:name="Par593"/>
      <w:bookmarkEnd w:id="8"/>
      <w:r w:rsidRPr="0021306C">
        <w:t>Ко</w:t>
      </w:r>
      <w:r w:rsidRPr="0021306C">
        <w:t>нкретные показатели товара</w:t>
      </w:r>
    </w:p>
    <w:p w:rsidR="00000000" w:rsidRPr="0021306C" w:rsidRDefault="0021306C">
      <w:pPr>
        <w:pStyle w:val="ConsPlusNormal"/>
        <w:ind w:firstLine="540"/>
        <w:jc w:val="both"/>
      </w:pPr>
    </w:p>
    <w:p w:rsidR="00000000" w:rsidRPr="0021306C" w:rsidRDefault="0021306C">
      <w:pPr>
        <w:pStyle w:val="ConsPlusNormal"/>
        <w:ind w:firstLine="540"/>
        <w:jc w:val="both"/>
        <w:sectPr w:rsidR="00000000" w:rsidRPr="0021306C" w:rsidSect="0021306C">
          <w:pgSz w:w="11906" w:h="16838"/>
          <w:pgMar w:top="426"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639"/>
        <w:gridCol w:w="1159"/>
        <w:gridCol w:w="964"/>
        <w:gridCol w:w="2041"/>
        <w:gridCol w:w="1871"/>
        <w:gridCol w:w="2041"/>
      </w:tblGrid>
      <w:tr w:rsidR="0021306C" w:rsidRPr="0021306C">
        <w:tc>
          <w:tcPr>
            <w:tcW w:w="56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t>№</w:t>
            </w:r>
            <w:r w:rsidRPr="0021306C">
              <w:t xml:space="preserve"> п/п</w:t>
            </w:r>
          </w:p>
        </w:tc>
        <w:tc>
          <w:tcPr>
            <w:tcW w:w="1639"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 xml:space="preserve">Наименование характеристик объекта закупки с учетом положений </w:t>
            </w:r>
            <w:r w:rsidRPr="0021306C">
              <w:t>статьи 33</w:t>
            </w:r>
            <w:r w:rsidRPr="0021306C">
              <w:t xml:space="preserve"> Закона. Наименование товара, наименование показателя товара</w:t>
            </w:r>
          </w:p>
        </w:tc>
        <w:tc>
          <w:tcPr>
            <w:tcW w:w="1159"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Товарный знак (при наличии)</w:t>
            </w:r>
          </w:p>
        </w:tc>
        <w:tc>
          <w:tcPr>
            <w:tcW w:w="96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t>№</w:t>
            </w:r>
            <w:r w:rsidRPr="0021306C">
              <w:t xml:space="preserve"> показателя</w:t>
            </w:r>
          </w:p>
        </w:tc>
        <w:tc>
          <w:tcPr>
            <w:tcW w:w="204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Конкретные показатели товара, соответ</w:t>
            </w:r>
            <w:r w:rsidRPr="0021306C">
              <w:t>ствующие значениям, установленным заказчиком</w:t>
            </w:r>
          </w:p>
        </w:tc>
        <w:tc>
          <w:tcPr>
            <w:tcW w:w="187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Конкретные показатели товара, предлагаемые участником конкурса</w:t>
            </w:r>
          </w:p>
        </w:tc>
        <w:tc>
          <w:tcPr>
            <w:tcW w:w="204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Наименование страны происхождения товара (в случае установления заказчиком в конкурсной документации условий, запретов, ограничений допуска товаров,</w:t>
            </w:r>
            <w:r w:rsidRPr="0021306C">
              <w:t xml:space="preserve"> происходящих из иностранного государства или группы иностранных государств, в соответствии со </w:t>
            </w:r>
            <w:r w:rsidRPr="0021306C">
              <w:t>статьей 14</w:t>
            </w:r>
            <w:r w:rsidRPr="0021306C">
              <w:t xml:space="preserve"> Закона)</w:t>
            </w:r>
          </w:p>
        </w:tc>
      </w:tr>
      <w:tr w:rsidR="0021306C" w:rsidRPr="0021306C">
        <w:tc>
          <w:tcPr>
            <w:tcW w:w="56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w:t>
            </w:r>
          </w:p>
        </w:tc>
        <w:tc>
          <w:tcPr>
            <w:tcW w:w="1639"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2</w:t>
            </w:r>
          </w:p>
        </w:tc>
        <w:tc>
          <w:tcPr>
            <w:tcW w:w="1159"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3</w:t>
            </w:r>
          </w:p>
        </w:tc>
        <w:tc>
          <w:tcPr>
            <w:tcW w:w="96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4</w:t>
            </w:r>
          </w:p>
        </w:tc>
        <w:tc>
          <w:tcPr>
            <w:tcW w:w="204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5</w:t>
            </w:r>
          </w:p>
        </w:tc>
        <w:tc>
          <w:tcPr>
            <w:tcW w:w="187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6</w:t>
            </w:r>
          </w:p>
        </w:tc>
        <w:tc>
          <w:tcPr>
            <w:tcW w:w="204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7</w:t>
            </w:r>
          </w:p>
        </w:tc>
      </w:tr>
      <w:tr w:rsidR="0021306C" w:rsidRPr="0021306C">
        <w:tc>
          <w:tcPr>
            <w:tcW w:w="567"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639"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159"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87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56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1639"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1159"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96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87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56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1639"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1159"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96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87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56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1639"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1159"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96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87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56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1639"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1159"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96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87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bl>
    <w:p w:rsidR="00000000" w:rsidRPr="0021306C" w:rsidRDefault="0021306C">
      <w:pPr>
        <w:pStyle w:val="ConsPlusNormal"/>
        <w:ind w:firstLine="540"/>
        <w:jc w:val="both"/>
        <w:sectPr w:rsidR="00000000" w:rsidRPr="0021306C">
          <w:headerReference w:type="default" r:id="rId8"/>
          <w:footerReference w:type="default" r:id="rId9"/>
          <w:pgSz w:w="16838" w:h="11906" w:orient="landscape"/>
          <w:pgMar w:top="1133" w:right="1440" w:bottom="566" w:left="1440" w:header="0" w:footer="0" w:gutter="0"/>
          <w:cols w:space="720"/>
          <w:noEndnote/>
        </w:sectPr>
      </w:pP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Примечание:</w:t>
      </w:r>
    </w:p>
    <w:p w:rsidR="00000000" w:rsidRPr="0021306C" w:rsidRDefault="0021306C">
      <w:pPr>
        <w:pStyle w:val="ConsPlusNormal"/>
        <w:spacing w:before="240"/>
        <w:ind w:firstLine="540"/>
        <w:jc w:val="both"/>
      </w:pPr>
      <w:r w:rsidRPr="0021306C">
        <w:t xml:space="preserve">Порядок заполнения формы указан в </w:t>
      </w:r>
      <w:r w:rsidRPr="0021306C">
        <w:t>разделе 17</w:t>
      </w:r>
      <w:r w:rsidRPr="0021306C">
        <w:t xml:space="preserve"> специальной части.</w:t>
      </w: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jc w:val="right"/>
        <w:outlineLvl w:val="3"/>
      </w:pPr>
      <w:r w:rsidRPr="0021306C">
        <w:t xml:space="preserve">Приложение </w:t>
      </w:r>
      <w:r>
        <w:t>№</w:t>
      </w:r>
      <w:r w:rsidRPr="0021306C">
        <w:t xml:space="preserve"> 2</w:t>
      </w:r>
    </w:p>
    <w:p w:rsidR="00000000" w:rsidRPr="0021306C" w:rsidRDefault="0021306C">
      <w:pPr>
        <w:pStyle w:val="ConsPlusNormal"/>
        <w:jc w:val="right"/>
      </w:pPr>
      <w:r w:rsidRPr="0021306C">
        <w:t>к специальной части</w:t>
      </w:r>
    </w:p>
    <w:p w:rsidR="00000000" w:rsidRPr="0021306C" w:rsidRDefault="0021306C">
      <w:pPr>
        <w:pStyle w:val="ConsPlusNormal"/>
      </w:pPr>
    </w:p>
    <w:p w:rsidR="00000000" w:rsidRPr="0021306C" w:rsidRDefault="0021306C">
      <w:pPr>
        <w:pStyle w:val="ConsPlusNormal"/>
        <w:jc w:val="center"/>
      </w:pPr>
      <w:bookmarkStart w:id="9" w:name="Par643"/>
      <w:bookmarkEnd w:id="9"/>
      <w:r w:rsidRPr="0021306C">
        <w:t>Предложение участника о качественных, функциональных</w:t>
      </w:r>
    </w:p>
    <w:p w:rsidR="00000000" w:rsidRPr="0021306C" w:rsidRDefault="0021306C">
      <w:pPr>
        <w:pStyle w:val="ConsPlusNormal"/>
        <w:jc w:val="center"/>
      </w:pPr>
      <w:r w:rsidRPr="0021306C">
        <w:t>и об экологических характеристиках объекта закупки</w:t>
      </w:r>
    </w:p>
    <w:p w:rsidR="00000000" w:rsidRPr="0021306C" w:rsidRDefault="0021306C">
      <w:pPr>
        <w:pStyle w:val="ConsPlusNormal"/>
        <w:jc w:val="center"/>
      </w:pPr>
    </w:p>
    <w:p w:rsidR="00000000" w:rsidRPr="0021306C" w:rsidRDefault="0021306C">
      <w:pPr>
        <w:pStyle w:val="ConsPlusNormal"/>
        <w:jc w:val="center"/>
      </w:pPr>
      <w:r w:rsidRPr="0021306C">
        <w:t>(Форма разрабатывается заказчиком самостоятельно)</w:t>
      </w: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jc w:val="right"/>
        <w:outlineLvl w:val="3"/>
      </w:pPr>
      <w:r w:rsidRPr="0021306C">
        <w:t xml:space="preserve">Приложение </w:t>
      </w:r>
      <w:r>
        <w:t>№</w:t>
      </w:r>
      <w:r w:rsidRPr="0021306C">
        <w:t xml:space="preserve"> _____</w:t>
      </w:r>
    </w:p>
    <w:p w:rsidR="00000000" w:rsidRPr="0021306C" w:rsidRDefault="0021306C">
      <w:pPr>
        <w:pStyle w:val="ConsPlusNormal"/>
        <w:jc w:val="right"/>
      </w:pPr>
      <w:r w:rsidRPr="0021306C">
        <w:t>к специальной части</w:t>
      </w:r>
    </w:p>
    <w:p w:rsidR="00000000" w:rsidRPr="0021306C" w:rsidRDefault="0021306C">
      <w:pPr>
        <w:pStyle w:val="ConsPlusNormal"/>
        <w:jc w:val="both"/>
      </w:pPr>
    </w:p>
    <w:p w:rsidR="00000000" w:rsidRPr="0021306C" w:rsidRDefault="0021306C">
      <w:pPr>
        <w:pStyle w:val="ConsPlusNormal"/>
        <w:jc w:val="center"/>
      </w:pPr>
      <w:r w:rsidRPr="0021306C">
        <w:t>ФОРМА</w:t>
      </w:r>
    </w:p>
    <w:p w:rsidR="00000000" w:rsidRPr="0021306C" w:rsidRDefault="0021306C">
      <w:pPr>
        <w:pStyle w:val="ConsPlusNormal"/>
        <w:jc w:val="center"/>
      </w:pPr>
      <w:r>
        <w:t>«</w:t>
      </w:r>
      <w:r w:rsidRPr="0021306C">
        <w:t>Квалификация участников закупки, в том числе наличие</w:t>
      </w:r>
    </w:p>
    <w:p w:rsidR="00000000" w:rsidRPr="0021306C" w:rsidRDefault="0021306C">
      <w:pPr>
        <w:pStyle w:val="ConsPlusNormal"/>
        <w:jc w:val="center"/>
      </w:pPr>
      <w:r w:rsidRPr="0021306C">
        <w:t>у них финансовых ресурсов, оборудования и других</w:t>
      </w:r>
    </w:p>
    <w:p w:rsidR="00000000" w:rsidRPr="0021306C" w:rsidRDefault="0021306C">
      <w:pPr>
        <w:pStyle w:val="ConsPlusNormal"/>
        <w:jc w:val="center"/>
      </w:pPr>
      <w:r w:rsidRPr="0021306C">
        <w:t>материальных ресурсов, принадлежащих им на праве</w:t>
      </w:r>
    </w:p>
    <w:p w:rsidR="00000000" w:rsidRPr="0021306C" w:rsidRDefault="0021306C">
      <w:pPr>
        <w:pStyle w:val="ConsPlusNormal"/>
        <w:jc w:val="center"/>
      </w:pPr>
      <w:r w:rsidRPr="0021306C">
        <w:t>соб</w:t>
      </w:r>
      <w:r w:rsidRPr="0021306C">
        <w:t>ственности или на ином законном основании, опыта работы,</w:t>
      </w:r>
    </w:p>
    <w:p w:rsidR="00000000" w:rsidRPr="0021306C" w:rsidRDefault="0021306C">
      <w:pPr>
        <w:pStyle w:val="ConsPlusNormal"/>
        <w:jc w:val="center"/>
      </w:pPr>
      <w:r w:rsidRPr="0021306C">
        <w:t>связанного с предметом контракта, и деловой репутации,</w:t>
      </w:r>
    </w:p>
    <w:p w:rsidR="00000000" w:rsidRPr="0021306C" w:rsidRDefault="0021306C">
      <w:pPr>
        <w:pStyle w:val="ConsPlusNormal"/>
        <w:jc w:val="center"/>
      </w:pPr>
      <w:r w:rsidRPr="0021306C">
        <w:t>специалистов и иных работников определенного уровня</w:t>
      </w:r>
    </w:p>
    <w:p w:rsidR="00000000" w:rsidRPr="0021306C" w:rsidRDefault="0021306C">
      <w:pPr>
        <w:pStyle w:val="ConsPlusNormal"/>
        <w:jc w:val="center"/>
      </w:pPr>
      <w:r w:rsidRPr="0021306C">
        <w:t>квалификации</w:t>
      </w:r>
      <w:r>
        <w:t>»</w:t>
      </w:r>
    </w:p>
    <w:p w:rsidR="00000000" w:rsidRPr="0021306C" w:rsidRDefault="0021306C">
      <w:pPr>
        <w:pStyle w:val="ConsPlusNormal"/>
        <w:jc w:val="both"/>
      </w:pPr>
    </w:p>
    <w:p w:rsidR="00000000" w:rsidRPr="0021306C" w:rsidRDefault="0021306C">
      <w:pPr>
        <w:pStyle w:val="ConsPlusNormal"/>
        <w:jc w:val="center"/>
      </w:pPr>
      <w:r w:rsidRPr="0021306C">
        <w:t>(Форма разрабатывается заказчиком самостоятельно)</w:t>
      </w:r>
    </w:p>
    <w:p w:rsidR="00000000" w:rsidRPr="0021306C" w:rsidRDefault="0021306C">
      <w:pPr>
        <w:pStyle w:val="ConsPlusNormal"/>
        <w:jc w:val="center"/>
      </w:pPr>
    </w:p>
    <w:p w:rsidR="00000000" w:rsidRPr="0021306C" w:rsidRDefault="0021306C">
      <w:pPr>
        <w:pStyle w:val="ConsPlusTitle"/>
        <w:jc w:val="center"/>
        <w:outlineLvl w:val="2"/>
      </w:pPr>
      <w:r w:rsidRPr="0021306C">
        <w:t xml:space="preserve">2. Особенности подготовки </w:t>
      </w:r>
      <w:r w:rsidRPr="0021306C">
        <w:t>Технического задания</w:t>
      </w:r>
    </w:p>
    <w:p w:rsidR="00000000" w:rsidRPr="0021306C" w:rsidRDefault="0021306C">
      <w:pPr>
        <w:pStyle w:val="ConsPlusTitle"/>
        <w:jc w:val="center"/>
      </w:pPr>
      <w:r w:rsidRPr="0021306C">
        <w:t>на поставку продуктов питания</w:t>
      </w:r>
    </w:p>
    <w:p w:rsidR="00000000" w:rsidRPr="0021306C" w:rsidRDefault="0021306C">
      <w:pPr>
        <w:pStyle w:val="ConsPlusTitle"/>
        <w:jc w:val="center"/>
      </w:pPr>
      <w:r w:rsidRPr="0021306C">
        <w:t>(часть III конкурсной документации)</w:t>
      </w:r>
    </w:p>
    <w:p w:rsidR="00000000" w:rsidRPr="0021306C" w:rsidRDefault="0021306C">
      <w:pPr>
        <w:pStyle w:val="ConsPlusNormal"/>
        <w:jc w:val="center"/>
      </w:pPr>
    </w:p>
    <w:p w:rsidR="00000000" w:rsidRPr="0021306C" w:rsidRDefault="0021306C">
      <w:pPr>
        <w:pStyle w:val="ConsPlusNormal"/>
        <w:ind w:firstLine="540"/>
        <w:jc w:val="both"/>
      </w:pPr>
      <w:r w:rsidRPr="0021306C">
        <w:t xml:space="preserve">Техническое задание формируется в соответствии с </w:t>
      </w:r>
      <w:r w:rsidRPr="0021306C">
        <w:t>частью III</w:t>
      </w:r>
      <w:r w:rsidRPr="0021306C">
        <w:t xml:space="preserve"> документации для проведения электронных процедур.</w:t>
      </w:r>
    </w:p>
    <w:p w:rsidR="00000000" w:rsidRPr="0021306C" w:rsidRDefault="0021306C">
      <w:pPr>
        <w:pStyle w:val="ConsPlusNormal"/>
        <w:spacing w:before="240"/>
        <w:ind w:firstLine="540"/>
        <w:jc w:val="both"/>
      </w:pPr>
      <w:r w:rsidRPr="0021306C">
        <w:t xml:space="preserve">Заказчик с учетом типа/вида социального учреждения и обслуживаемого социальным учреждением контингента (контингентов) определяет в разделе Документы на странице Управления официального сайта Администрации </w:t>
      </w:r>
      <w:r w:rsidRPr="0021306C">
        <w:t>Санкт-Петербурга в международной сети Интернет: http://www.gov.spb.ru Ассортиментный (ассортиментные) перечень (перечни) основной группы продовольственных товаров и сырья с учетом специфики и особенностей организации питания различных контингентов социальн</w:t>
      </w:r>
      <w:r w:rsidRPr="0021306C">
        <w:t>ой сферы Санкт-Петербурга, необходимый для формирования документации.</w:t>
      </w:r>
    </w:p>
    <w:p w:rsidR="00000000" w:rsidRPr="0021306C" w:rsidRDefault="0021306C">
      <w:pPr>
        <w:pStyle w:val="ConsPlusNormal"/>
        <w:spacing w:before="240"/>
        <w:ind w:firstLine="540"/>
        <w:jc w:val="both"/>
      </w:pPr>
      <w:r w:rsidRPr="0021306C">
        <w:t>На основании соответствующего Ассортиментного перечня заказчик формирует перечень тех пищевых продуктов, которые будут являться предметом закупки для нужд соответствующего социального уч</w:t>
      </w:r>
      <w:r w:rsidRPr="0021306C">
        <w:t xml:space="preserve">реждения. При этом потребительские и функциональные характеристики пищевых продуктов (наименование товара, сорт, вид, тип, разделка, класс, категория, фасовка, единица измерения) устанавливаются заказчиком в строгом соответствии с Ассортиментным перечнем. </w:t>
      </w:r>
      <w:r w:rsidRPr="0021306C">
        <w:t>При описании объекта закупки заказчику необходимо учитывать требования каталога товаров, работ, услуг для обеспечения государственных и муниципальных нужд.</w:t>
      </w:r>
    </w:p>
    <w:p w:rsidR="00000000" w:rsidRPr="0021306C" w:rsidRDefault="0021306C">
      <w:pPr>
        <w:pStyle w:val="ConsPlusNormal"/>
        <w:spacing w:before="240"/>
        <w:ind w:firstLine="540"/>
        <w:jc w:val="both"/>
      </w:pPr>
      <w:r w:rsidRPr="0021306C">
        <w:t>При описании объекта закупки заказчик в дополнение к потребительским и функциональным характеристика</w:t>
      </w:r>
      <w:r w:rsidRPr="0021306C">
        <w:t>м пищевых продуктов формирует следующие требования к пищевым продуктам:</w:t>
      </w:r>
    </w:p>
    <w:p w:rsidR="00000000" w:rsidRPr="0021306C" w:rsidRDefault="0021306C">
      <w:pPr>
        <w:pStyle w:val="ConsPlusNormal"/>
        <w:spacing w:before="240"/>
        <w:ind w:firstLine="540"/>
        <w:jc w:val="both"/>
      </w:pPr>
      <w:r w:rsidRPr="0021306C">
        <w:t>к качественным и нормативно-техническим характеристикам (характеристики определяются такими нормативными и нормативно-техническими документами, как Технические регламенты, ГОСТ, ТУ про</w:t>
      </w:r>
      <w:r w:rsidRPr="0021306C">
        <w:t>изводителей и др.), особые условия, требования к составу пищевых продуктов и т.д. (данные характеристики указаны в соответствующем Ассортиментном перечне);</w:t>
      </w:r>
    </w:p>
    <w:p w:rsidR="00000000" w:rsidRPr="0021306C" w:rsidRDefault="0021306C">
      <w:pPr>
        <w:pStyle w:val="ConsPlusNormal"/>
        <w:spacing w:before="240"/>
        <w:ind w:firstLine="540"/>
        <w:jc w:val="both"/>
      </w:pPr>
      <w:r w:rsidRPr="0021306C">
        <w:t>к безопасности пищевых продуктов, которые должны удовлетворять требованиям следующих нормативных пра</w:t>
      </w:r>
      <w:r w:rsidRPr="0021306C">
        <w:t>вовых актов:</w:t>
      </w:r>
    </w:p>
    <w:p w:rsidR="00000000" w:rsidRPr="0021306C" w:rsidRDefault="0021306C">
      <w:pPr>
        <w:pStyle w:val="ConsPlusNormal"/>
        <w:spacing w:before="240"/>
        <w:ind w:firstLine="540"/>
        <w:jc w:val="both"/>
      </w:pPr>
      <w:r w:rsidRPr="0021306C">
        <w:t xml:space="preserve">Федерального </w:t>
      </w:r>
      <w:r w:rsidRPr="0021306C">
        <w:t>закона</w:t>
      </w:r>
      <w:r w:rsidRPr="0021306C">
        <w:t xml:space="preserve"> от 02.01.2000 </w:t>
      </w:r>
      <w:r>
        <w:t>№</w:t>
      </w:r>
      <w:r w:rsidRPr="0021306C">
        <w:t xml:space="preserve"> 29-ФЗ </w:t>
      </w:r>
      <w:r>
        <w:t>«</w:t>
      </w:r>
      <w:r w:rsidRPr="0021306C">
        <w:t>О качестве и безопасности пищевых продуктов</w:t>
      </w:r>
      <w:r>
        <w:t>»</w:t>
      </w:r>
      <w:r w:rsidRPr="0021306C">
        <w:t>;</w:t>
      </w:r>
    </w:p>
    <w:p w:rsidR="00000000" w:rsidRPr="0021306C" w:rsidRDefault="0021306C">
      <w:pPr>
        <w:pStyle w:val="ConsPlusNormal"/>
        <w:spacing w:before="240"/>
        <w:ind w:firstLine="540"/>
        <w:jc w:val="both"/>
      </w:pPr>
      <w:r w:rsidRPr="0021306C">
        <w:t>Закона</w:t>
      </w:r>
      <w:r w:rsidRPr="0021306C">
        <w:t xml:space="preserve"> Российской Федерации от 14.05.1993 </w:t>
      </w:r>
      <w:r>
        <w:t>№</w:t>
      </w:r>
      <w:r w:rsidRPr="0021306C">
        <w:t xml:space="preserve"> 4979-1 </w:t>
      </w:r>
      <w:r>
        <w:t>«</w:t>
      </w:r>
      <w:r w:rsidRPr="0021306C">
        <w:t>О ветеринарии</w:t>
      </w:r>
      <w:r>
        <w:t>»</w:t>
      </w:r>
      <w:r w:rsidRPr="0021306C">
        <w:t xml:space="preserve"> (далее - Закон </w:t>
      </w:r>
      <w:r>
        <w:t>№</w:t>
      </w:r>
      <w:r w:rsidRPr="0021306C">
        <w:t xml:space="preserve"> 4979-1 </w:t>
      </w:r>
      <w:r>
        <w:t>«</w:t>
      </w:r>
      <w:r w:rsidRPr="0021306C">
        <w:t>О ветеринарии</w:t>
      </w:r>
      <w:r>
        <w:t>»</w:t>
      </w:r>
      <w:r w:rsidRPr="0021306C">
        <w:t>);</w:t>
      </w:r>
    </w:p>
    <w:p w:rsidR="00000000" w:rsidRPr="0021306C" w:rsidRDefault="0021306C">
      <w:pPr>
        <w:pStyle w:val="ConsPlusNormal"/>
        <w:spacing w:before="240"/>
        <w:ind w:firstLine="540"/>
        <w:jc w:val="both"/>
      </w:pPr>
      <w:r w:rsidRPr="0021306C">
        <w:t xml:space="preserve">Технического </w:t>
      </w:r>
      <w:r w:rsidRPr="0021306C">
        <w:t>регла</w:t>
      </w:r>
      <w:r w:rsidRPr="0021306C">
        <w:t>мента</w:t>
      </w:r>
      <w:r w:rsidRPr="0021306C">
        <w:t xml:space="preserve"> Таможенного союза от 09.12.2011 </w:t>
      </w:r>
      <w:r>
        <w:t>№</w:t>
      </w:r>
      <w:r w:rsidRPr="0021306C">
        <w:t xml:space="preserve"> 021/2011 </w:t>
      </w:r>
      <w:r>
        <w:t>«</w:t>
      </w:r>
      <w:r w:rsidRPr="0021306C">
        <w:t>О безопасности пищевой продукции</w:t>
      </w:r>
      <w:r>
        <w:t>»</w:t>
      </w:r>
      <w:r w:rsidRPr="0021306C">
        <w:t>;</w:t>
      </w:r>
    </w:p>
    <w:p w:rsidR="00000000" w:rsidRPr="0021306C" w:rsidRDefault="0021306C">
      <w:pPr>
        <w:pStyle w:val="ConsPlusNormal"/>
        <w:spacing w:before="240"/>
        <w:ind w:firstLine="540"/>
        <w:jc w:val="both"/>
      </w:pPr>
      <w:r w:rsidRPr="0021306C">
        <w:t xml:space="preserve">Технического </w:t>
      </w:r>
      <w:r w:rsidRPr="0021306C">
        <w:t>регламента</w:t>
      </w:r>
      <w:r w:rsidRPr="0021306C">
        <w:t xml:space="preserve"> Таможенного союза от 16.08.2011 </w:t>
      </w:r>
      <w:r>
        <w:t>№</w:t>
      </w:r>
      <w:r w:rsidRPr="0021306C">
        <w:t xml:space="preserve"> 005/2011 </w:t>
      </w:r>
      <w:r>
        <w:t>«</w:t>
      </w:r>
      <w:r w:rsidRPr="0021306C">
        <w:t>О безопасности упаковки</w:t>
      </w:r>
      <w:r>
        <w:t>»</w:t>
      </w:r>
      <w:r w:rsidRPr="0021306C">
        <w:t>;</w:t>
      </w:r>
    </w:p>
    <w:p w:rsidR="00000000" w:rsidRPr="0021306C" w:rsidRDefault="0021306C">
      <w:pPr>
        <w:pStyle w:val="ConsPlusNormal"/>
        <w:spacing w:before="240"/>
        <w:ind w:firstLine="540"/>
        <w:jc w:val="both"/>
      </w:pPr>
      <w:r w:rsidRPr="0021306C">
        <w:t xml:space="preserve">Технического </w:t>
      </w:r>
      <w:r w:rsidRPr="0021306C">
        <w:t>регламента</w:t>
      </w:r>
      <w:r w:rsidRPr="0021306C">
        <w:t xml:space="preserve"> Таможенного союза от 09.12.2011 </w:t>
      </w:r>
      <w:r>
        <w:t>№</w:t>
      </w:r>
      <w:r w:rsidRPr="0021306C">
        <w:t xml:space="preserve"> 022/2011 </w:t>
      </w:r>
      <w:r>
        <w:t>«</w:t>
      </w:r>
      <w:r w:rsidRPr="0021306C">
        <w:t>Пищевая п</w:t>
      </w:r>
      <w:r w:rsidRPr="0021306C">
        <w:t>родукция в части ее маркировки</w:t>
      </w:r>
      <w:r>
        <w:t>»</w:t>
      </w:r>
      <w:r w:rsidRPr="0021306C">
        <w:t>;</w:t>
      </w:r>
    </w:p>
    <w:p w:rsidR="00000000" w:rsidRPr="0021306C" w:rsidRDefault="0021306C">
      <w:pPr>
        <w:pStyle w:val="ConsPlusNormal"/>
        <w:spacing w:before="240"/>
        <w:ind w:firstLine="540"/>
        <w:jc w:val="both"/>
      </w:pPr>
      <w:r w:rsidRPr="0021306C">
        <w:t xml:space="preserve">Технического </w:t>
      </w:r>
      <w:r w:rsidRPr="0021306C">
        <w:t>регламента</w:t>
      </w:r>
      <w:r w:rsidRPr="0021306C">
        <w:t xml:space="preserve"> Таможенного союза от 20.07.2012 </w:t>
      </w:r>
      <w:r>
        <w:t>№</w:t>
      </w:r>
      <w:r w:rsidRPr="0021306C">
        <w:t xml:space="preserve"> 029/2012 </w:t>
      </w:r>
      <w:r>
        <w:t>«</w:t>
      </w:r>
      <w:r w:rsidRPr="0021306C">
        <w:t>Требования безопасности пищевых добавок, аромат</w:t>
      </w:r>
      <w:r w:rsidRPr="0021306C">
        <w:t>изаторов и технологических вспомогательных средств</w:t>
      </w:r>
      <w:r>
        <w:t>»</w:t>
      </w:r>
      <w:r w:rsidRPr="0021306C">
        <w:t>;</w:t>
      </w:r>
    </w:p>
    <w:p w:rsidR="00000000" w:rsidRPr="0021306C" w:rsidRDefault="0021306C">
      <w:pPr>
        <w:pStyle w:val="ConsPlusNormal"/>
        <w:spacing w:before="240"/>
        <w:ind w:firstLine="540"/>
        <w:jc w:val="both"/>
      </w:pPr>
      <w:r w:rsidRPr="0021306C">
        <w:t xml:space="preserve">Технического </w:t>
      </w:r>
      <w:r w:rsidRPr="0021306C">
        <w:t>регламента</w:t>
      </w:r>
      <w:r w:rsidRPr="0021306C">
        <w:t xml:space="preserve"> Таможенного союза от 23.09.2011 </w:t>
      </w:r>
      <w:r>
        <w:t>№</w:t>
      </w:r>
      <w:r w:rsidRPr="0021306C">
        <w:t xml:space="preserve"> 007/2011 </w:t>
      </w:r>
      <w:r>
        <w:t>«</w:t>
      </w:r>
      <w:r w:rsidRPr="0021306C">
        <w:t>О безопасности продукции, п</w:t>
      </w:r>
      <w:r w:rsidRPr="0021306C">
        <w:t>редназначенной для детей и подростков</w:t>
      </w:r>
      <w:r>
        <w:t>»</w:t>
      </w:r>
      <w:r w:rsidRPr="0021306C">
        <w:t>;</w:t>
      </w:r>
    </w:p>
    <w:p w:rsidR="00000000" w:rsidRPr="0021306C" w:rsidRDefault="0021306C">
      <w:pPr>
        <w:pStyle w:val="ConsPlusNormal"/>
        <w:spacing w:before="240"/>
        <w:ind w:firstLine="540"/>
        <w:jc w:val="both"/>
      </w:pPr>
      <w:r w:rsidRPr="0021306C">
        <w:t xml:space="preserve">Технического </w:t>
      </w:r>
      <w:r w:rsidRPr="0021306C">
        <w:t>регламента</w:t>
      </w:r>
      <w:r w:rsidRPr="0021306C">
        <w:t xml:space="preserve"> Таможенного союза от 15.06.2012 </w:t>
      </w:r>
      <w:r>
        <w:t>№</w:t>
      </w:r>
      <w:r w:rsidRPr="0021306C">
        <w:t xml:space="preserve"> 027/2012 </w:t>
      </w:r>
      <w:r>
        <w:t>«</w:t>
      </w:r>
      <w:r w:rsidRPr="0021306C">
        <w:t>О безопасности отдельных видов специализ</w:t>
      </w:r>
      <w:r w:rsidRPr="0021306C">
        <w:t>ированной пищевой продукции, в том числе диетического лечебного и диетического профилактического питания</w:t>
      </w:r>
      <w:r>
        <w:t>»</w:t>
      </w:r>
      <w:r w:rsidRPr="0021306C">
        <w:t>;</w:t>
      </w:r>
    </w:p>
    <w:p w:rsidR="00000000" w:rsidRPr="0021306C" w:rsidRDefault="0021306C">
      <w:pPr>
        <w:pStyle w:val="ConsPlusNormal"/>
        <w:spacing w:before="240"/>
        <w:ind w:firstLine="540"/>
        <w:jc w:val="both"/>
      </w:pPr>
      <w:r w:rsidRPr="0021306C">
        <w:t xml:space="preserve">Санитарно-эпидемиологических </w:t>
      </w:r>
      <w:r w:rsidRPr="0021306C">
        <w:t>правил</w:t>
      </w:r>
      <w:r w:rsidRPr="0021306C">
        <w:t xml:space="preserve"> и нор</w:t>
      </w:r>
      <w:r w:rsidRPr="0021306C">
        <w:t xml:space="preserve">мативов </w:t>
      </w:r>
      <w:r>
        <w:t>«</w:t>
      </w:r>
      <w:r w:rsidRPr="0021306C">
        <w:t>Гигиенические требования к безопасности и пищевой ценности пищевых продуктов. СанПиН 2.3.2.1078-01</w:t>
      </w:r>
      <w:r>
        <w:t>»</w:t>
      </w:r>
      <w:r w:rsidRPr="0021306C">
        <w:t xml:space="preserve">, утвержденных постановлением Главного государственного санитарного врача Российской Федерации от 14.11.2001 </w:t>
      </w:r>
      <w:r>
        <w:t>№</w:t>
      </w:r>
      <w:r w:rsidRPr="0021306C">
        <w:t xml:space="preserve"> 36;</w:t>
      </w:r>
    </w:p>
    <w:p w:rsidR="00000000" w:rsidRPr="0021306C" w:rsidRDefault="0021306C">
      <w:pPr>
        <w:pStyle w:val="ConsPlusNormal"/>
        <w:spacing w:before="240"/>
        <w:ind w:firstLine="540"/>
        <w:jc w:val="both"/>
      </w:pPr>
      <w:r w:rsidRPr="0021306C">
        <w:t xml:space="preserve">Санитарно-эпидемиологических </w:t>
      </w:r>
      <w:r w:rsidRPr="0021306C">
        <w:t>правил</w:t>
      </w:r>
      <w:r w:rsidRPr="0021306C">
        <w:t xml:space="preserve"> и нормативов </w:t>
      </w:r>
      <w:r>
        <w:t>«</w:t>
      </w:r>
      <w:r w:rsidRPr="0021306C">
        <w:t>Гигиенические требования к срокам годности и условиям хранения пищевых продуктов СанПиН 2.3.2.1324-03</w:t>
      </w:r>
      <w:r>
        <w:t>»</w:t>
      </w:r>
      <w:r w:rsidRPr="0021306C">
        <w:t xml:space="preserve">, утвержденных постановлением </w:t>
      </w:r>
      <w:r w:rsidRPr="0021306C">
        <w:t xml:space="preserve">Главного санитарного врача Российской Федерации от 22.05.2003 </w:t>
      </w:r>
      <w:r>
        <w:t>№</w:t>
      </w:r>
      <w:r w:rsidRPr="0021306C">
        <w:t xml:space="preserve"> 98;</w:t>
      </w:r>
    </w:p>
    <w:p w:rsidR="00000000" w:rsidRPr="0021306C" w:rsidRDefault="0021306C">
      <w:pPr>
        <w:pStyle w:val="ConsPlusNormal"/>
        <w:spacing w:before="240"/>
        <w:ind w:firstLine="540"/>
        <w:jc w:val="both"/>
      </w:pPr>
      <w:r w:rsidRPr="0021306C">
        <w:t xml:space="preserve">Санитарно-эпидемиологических </w:t>
      </w:r>
      <w:r w:rsidRPr="0021306C">
        <w:t>правил</w:t>
      </w:r>
      <w:r w:rsidRPr="0021306C">
        <w:t xml:space="preserve"> и нормативов </w:t>
      </w:r>
      <w:r>
        <w:t>«</w:t>
      </w:r>
      <w:r w:rsidRPr="0021306C">
        <w:t>Организация детского питания. С</w:t>
      </w:r>
      <w:r w:rsidRPr="0021306C">
        <w:t>анПиН 2.3.2.1940-05</w:t>
      </w:r>
      <w:r>
        <w:t>»</w:t>
      </w:r>
      <w:r w:rsidRPr="0021306C">
        <w:t xml:space="preserve">, утвержденных постановлением Главного санитарного врача Российской Федерации от 19.01.2005 </w:t>
      </w:r>
      <w:r>
        <w:t>№</w:t>
      </w:r>
      <w:r w:rsidRPr="0021306C">
        <w:t xml:space="preserve"> 3;</w:t>
      </w:r>
    </w:p>
    <w:p w:rsidR="00000000" w:rsidRPr="0021306C" w:rsidRDefault="0021306C">
      <w:pPr>
        <w:pStyle w:val="ConsPlusNormal"/>
        <w:spacing w:before="240"/>
        <w:ind w:firstLine="540"/>
        <w:jc w:val="both"/>
      </w:pPr>
      <w:r w:rsidRPr="0021306C">
        <w:t>иных нормативных и нормативно-технических документов (Технические регламенты Таможенного союза, определяющие требования к безопасности отде</w:t>
      </w:r>
      <w:r w:rsidRPr="0021306C">
        <w:t>льных товарных групп пищевых продуктов, ГОСТ, ОСТ, ТУ производителя);</w:t>
      </w:r>
    </w:p>
    <w:p w:rsidR="00000000" w:rsidRPr="0021306C" w:rsidRDefault="0021306C">
      <w:pPr>
        <w:pStyle w:val="ConsPlusNormal"/>
        <w:spacing w:before="240"/>
        <w:ind w:firstLine="540"/>
        <w:jc w:val="both"/>
      </w:pPr>
      <w:r w:rsidRPr="0021306C">
        <w:t>к сопроводительным документам, предъявляемым при поставке и подтверждающим качество и безопасность пищевых продуктов:</w:t>
      </w:r>
    </w:p>
    <w:p w:rsidR="00000000" w:rsidRPr="0021306C" w:rsidRDefault="0021306C">
      <w:pPr>
        <w:pStyle w:val="ConsPlusNormal"/>
        <w:spacing w:before="240"/>
        <w:ind w:firstLine="540"/>
        <w:jc w:val="both"/>
      </w:pPr>
      <w:r w:rsidRPr="0021306C">
        <w:t>наличие действующих деклараций о соответствии, оформленных в соответ</w:t>
      </w:r>
      <w:r w:rsidRPr="0021306C">
        <w:t xml:space="preserve">ствии с требованиями действующего законодательства (требования о наличии сертификатов соответствия в отношении пищевых продуктов установлены </w:t>
      </w:r>
      <w:r w:rsidRPr="0021306C">
        <w:t>пунктом 2 стат</w:t>
      </w:r>
      <w:r w:rsidRPr="0021306C">
        <w:t>ьи 12</w:t>
      </w:r>
      <w:r w:rsidRPr="0021306C">
        <w:t xml:space="preserve"> Федерального закона от 02.01.2000 </w:t>
      </w:r>
      <w:r>
        <w:t>№</w:t>
      </w:r>
      <w:r w:rsidRPr="0021306C">
        <w:t xml:space="preserve"> 29-ФЗ </w:t>
      </w:r>
      <w:r>
        <w:t>«</w:t>
      </w:r>
      <w:r w:rsidRPr="0021306C">
        <w:t>О качестве и безопасности пищевых продуктов</w:t>
      </w:r>
      <w:r>
        <w:t>»</w:t>
      </w:r>
      <w:r w:rsidRPr="0021306C">
        <w:t xml:space="preserve">, </w:t>
      </w:r>
      <w:r w:rsidRPr="0021306C">
        <w:t>Постановлением</w:t>
      </w:r>
      <w:r w:rsidRPr="0021306C">
        <w:t xml:space="preserve"> Правительства от 01.12.2009 </w:t>
      </w:r>
      <w:r>
        <w:t>№</w:t>
      </w:r>
      <w:r w:rsidRPr="0021306C">
        <w:t xml:space="preserve"> 982 </w:t>
      </w:r>
      <w:r>
        <w:t>«</w:t>
      </w:r>
      <w:r w:rsidRPr="0021306C">
        <w:t>Об утверждении един</w:t>
      </w:r>
      <w:r w:rsidRPr="0021306C">
        <w:t>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t>»</w:t>
      </w:r>
      <w:r w:rsidRPr="0021306C">
        <w:t>, Техническими регламентами Таможенного союза на отдельные товарные групп</w:t>
      </w:r>
      <w:r w:rsidRPr="0021306C">
        <w:t>ы пищевых продуктов);</w:t>
      </w:r>
    </w:p>
    <w:p w:rsidR="00000000" w:rsidRPr="0021306C" w:rsidRDefault="0021306C">
      <w:pPr>
        <w:pStyle w:val="ConsPlusNormal"/>
        <w:spacing w:before="240"/>
        <w:ind w:firstLine="540"/>
        <w:jc w:val="both"/>
      </w:pPr>
      <w:r w:rsidRPr="0021306C">
        <w:t>наличие ветеринарных сопроводительных документов (ветеринарные сертификаты, ветеринарные свидетельства, ветеринарные справки) на продукцию животного происхождения (требование о наличии ветеринарных сопроводительных документов установл</w:t>
      </w:r>
      <w:r w:rsidRPr="0021306C">
        <w:t xml:space="preserve">ено в соответствии со </w:t>
      </w:r>
      <w:r w:rsidRPr="0021306C">
        <w:t>статьями 2.3</w:t>
      </w:r>
      <w:r w:rsidRPr="0021306C">
        <w:t xml:space="preserve">, </w:t>
      </w:r>
      <w:r w:rsidRPr="0021306C">
        <w:t>21</w:t>
      </w:r>
      <w:r w:rsidRPr="0021306C">
        <w:t xml:space="preserve"> З</w:t>
      </w:r>
      <w:r w:rsidRPr="0021306C">
        <w:t xml:space="preserve">акона </w:t>
      </w:r>
      <w:r>
        <w:t>№</w:t>
      </w:r>
      <w:r w:rsidRPr="0021306C">
        <w:t xml:space="preserve"> 4979-1 </w:t>
      </w:r>
      <w:r>
        <w:t>«</w:t>
      </w:r>
      <w:r w:rsidRPr="0021306C">
        <w:t>О ветеринарии</w:t>
      </w:r>
      <w:r>
        <w:t>»</w:t>
      </w:r>
      <w:r w:rsidRPr="0021306C">
        <w:t xml:space="preserve">, </w:t>
      </w:r>
      <w:r w:rsidRPr="0021306C">
        <w:t>приказом</w:t>
      </w:r>
      <w:r w:rsidRPr="0021306C">
        <w:t xml:space="preserve"> Министерства сельского хозяйства Российской Федерации от 27.12.2016 </w:t>
      </w:r>
      <w:r>
        <w:t>№</w:t>
      </w:r>
      <w:r w:rsidRPr="0021306C">
        <w:t xml:space="preserve"> 589 </w:t>
      </w:r>
      <w:r>
        <w:t>«</w:t>
      </w:r>
      <w:r w:rsidRPr="0021306C">
        <w:t>Об утверждении ветеринарных правил организации рабо</w:t>
      </w:r>
      <w:r w:rsidRPr="0021306C">
        <w:t>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t>»</w:t>
      </w:r>
      <w:r w:rsidRPr="0021306C">
        <w:t xml:space="preserve"> (далее - Приказ Минсельхоза Росс</w:t>
      </w:r>
      <w:r w:rsidRPr="0021306C">
        <w:t xml:space="preserve">ии от 27.12.2016 </w:t>
      </w:r>
      <w:r>
        <w:t>№</w:t>
      </w:r>
      <w:r w:rsidRPr="0021306C">
        <w:t xml:space="preserve"> 589), </w:t>
      </w:r>
      <w:r w:rsidRPr="0021306C">
        <w:t>пунктом 3.4.6</w:t>
      </w:r>
      <w:r w:rsidRPr="0021306C">
        <w:t xml:space="preserve"> санитарно-эпидемиологических правил и нормативов СанПиН 2.3.2.1324-03 </w:t>
      </w:r>
      <w:r>
        <w:t>«</w:t>
      </w:r>
      <w:r w:rsidRPr="0021306C">
        <w:t xml:space="preserve">Гигиенические </w:t>
      </w:r>
      <w:r w:rsidRPr="0021306C">
        <w:t>требования</w:t>
      </w:r>
      <w:r w:rsidRPr="0021306C">
        <w:t xml:space="preserve"> к срокам годности и условиям хранения пищевых продуктов</w:t>
      </w:r>
      <w:r>
        <w:t>»</w:t>
      </w:r>
      <w:r w:rsidRPr="0021306C">
        <w:t>, утвержденных постановлением Главного государственного санитарного врача Российской Федерации от 22.05.200</w:t>
      </w:r>
      <w:r w:rsidRPr="0021306C">
        <w:t xml:space="preserve">3 </w:t>
      </w:r>
      <w:r>
        <w:t>№</w:t>
      </w:r>
      <w:r w:rsidRPr="0021306C">
        <w:t xml:space="preserve"> 98, Техническими регламентами Таможенного союза на продукцию животного происхождения);</w:t>
      </w:r>
    </w:p>
    <w:p w:rsidR="00000000" w:rsidRPr="0021306C" w:rsidRDefault="0021306C">
      <w:pPr>
        <w:pStyle w:val="ConsPlusNormal"/>
        <w:spacing w:before="240"/>
        <w:ind w:firstLine="540"/>
        <w:jc w:val="both"/>
      </w:pPr>
      <w:r w:rsidRPr="0021306C">
        <w:t xml:space="preserve">В соответствии со </w:t>
      </w:r>
      <w:r w:rsidRPr="0021306C">
        <w:t>статьей 2.3</w:t>
      </w:r>
      <w:r w:rsidRPr="0021306C">
        <w:t xml:space="preserve"> Закона </w:t>
      </w:r>
      <w:r>
        <w:t>№</w:t>
      </w:r>
      <w:r w:rsidRPr="0021306C">
        <w:t xml:space="preserve"> 4979-1 </w:t>
      </w:r>
      <w:r>
        <w:t>«</w:t>
      </w:r>
      <w:r w:rsidRPr="0021306C">
        <w:t>О ветерина</w:t>
      </w:r>
      <w:r w:rsidRPr="0021306C">
        <w:t>рии</w:t>
      </w:r>
      <w:r>
        <w:t>»</w:t>
      </w:r>
      <w:r w:rsidRPr="0021306C">
        <w:t xml:space="preserve">, </w:t>
      </w:r>
      <w:r w:rsidRPr="0021306C">
        <w:t>частью 2 статьи 4</w:t>
      </w:r>
      <w:r w:rsidRPr="0021306C">
        <w:t xml:space="preserve"> Федерального закона от 13.07.2015 </w:t>
      </w:r>
      <w:r>
        <w:t>№</w:t>
      </w:r>
      <w:r w:rsidRPr="0021306C">
        <w:t xml:space="preserve"> 243-ФЗ </w:t>
      </w:r>
      <w:r>
        <w:t>«</w:t>
      </w:r>
      <w:r w:rsidRPr="0021306C">
        <w:t xml:space="preserve">О внесении изменений в Закон Российской Федерации </w:t>
      </w:r>
      <w:r>
        <w:t>«</w:t>
      </w:r>
      <w:r w:rsidRPr="0021306C">
        <w:t>О ветеринарии</w:t>
      </w:r>
      <w:r>
        <w:t>»</w:t>
      </w:r>
      <w:r w:rsidRPr="0021306C">
        <w:t xml:space="preserve"> и отдельные за</w:t>
      </w:r>
      <w:r w:rsidRPr="0021306C">
        <w:t>конодательные акты Российской Федерации</w:t>
      </w:r>
      <w:r>
        <w:t>»</w:t>
      </w:r>
      <w:r w:rsidRPr="0021306C">
        <w:t xml:space="preserve"> (далее - Закон </w:t>
      </w:r>
      <w:r>
        <w:t>№</w:t>
      </w:r>
      <w:r w:rsidRPr="0021306C">
        <w:t xml:space="preserve"> 243-ФЗ) с 01.07.2018 оформление ветеринарных сопроводительных документов производится в электронной форме (за исключением случаев, установленных </w:t>
      </w:r>
      <w:r w:rsidRPr="0021306C">
        <w:t>частью 2.1 статьи 4</w:t>
      </w:r>
      <w:r w:rsidRPr="0021306C">
        <w:t xml:space="preserve"> Закона </w:t>
      </w:r>
      <w:r>
        <w:t>№</w:t>
      </w:r>
      <w:r w:rsidRPr="0021306C">
        <w:t xml:space="preserve"> 243-ФЗ).</w:t>
      </w:r>
    </w:p>
    <w:p w:rsidR="00000000" w:rsidRPr="0021306C" w:rsidRDefault="0021306C">
      <w:pPr>
        <w:pStyle w:val="ConsPlusNormal"/>
        <w:spacing w:before="240"/>
        <w:ind w:firstLine="540"/>
        <w:jc w:val="both"/>
      </w:pPr>
      <w:r w:rsidRPr="0021306C">
        <w:t xml:space="preserve">Оформление ветеринарных сопроводительных документов в электронной форме осуществляется с использованием федеральной государственной информационной системы в области ветеринарии в </w:t>
      </w:r>
      <w:r w:rsidRPr="0021306C">
        <w:t>Порядке</w:t>
      </w:r>
      <w:r w:rsidRPr="0021306C">
        <w:t xml:space="preserve"> оформления ветеринарных сопроводительных документов в электронной форме, утвержденном Приказом Минсельхоза России от 27.12.2016 </w:t>
      </w:r>
      <w:r>
        <w:t>№</w:t>
      </w:r>
      <w:r w:rsidRPr="0021306C">
        <w:t xml:space="preserve"> 589 (</w:t>
      </w:r>
      <w:r w:rsidRPr="0021306C">
        <w:t>пункт 8 статья 2.3</w:t>
      </w:r>
      <w:r w:rsidRPr="0021306C">
        <w:t xml:space="preserve"> Закона </w:t>
      </w:r>
      <w:r>
        <w:t>№</w:t>
      </w:r>
      <w:r w:rsidRPr="0021306C">
        <w:t xml:space="preserve"> 4979-1 </w:t>
      </w:r>
      <w:r>
        <w:t>«</w:t>
      </w:r>
      <w:r w:rsidRPr="0021306C">
        <w:t>О ветеринарии</w:t>
      </w:r>
      <w:r>
        <w:t>»</w:t>
      </w:r>
      <w:r w:rsidRPr="0021306C">
        <w:t>).</w:t>
      </w:r>
    </w:p>
    <w:p w:rsidR="00000000" w:rsidRPr="0021306C" w:rsidRDefault="0021306C">
      <w:pPr>
        <w:pStyle w:val="ConsPlusNormal"/>
        <w:spacing w:before="240"/>
        <w:ind w:firstLine="540"/>
        <w:jc w:val="both"/>
      </w:pPr>
      <w:r w:rsidRPr="0021306C">
        <w:t xml:space="preserve">Создание, развитие и эксплуатация Федеральной государственной информационной системы в области ветеринарии осуществляются в порядке, установленном </w:t>
      </w:r>
      <w:r w:rsidRPr="0021306C">
        <w:t>Постановлением</w:t>
      </w:r>
      <w:r w:rsidRPr="0021306C">
        <w:t xml:space="preserve"> Правительства Российской Федерации от 07.11.2016 </w:t>
      </w:r>
      <w:r>
        <w:t>№</w:t>
      </w:r>
      <w:r w:rsidRPr="0021306C">
        <w:t xml:space="preserve"> 1140 </w:t>
      </w:r>
      <w:r>
        <w:t>«</w:t>
      </w:r>
      <w:r w:rsidRPr="0021306C">
        <w:t>О порядке создания, развития и эксплуатации Федеральной государственной информационной системы в области ветеринарии</w:t>
      </w:r>
      <w:r>
        <w:t>»</w:t>
      </w:r>
      <w:r w:rsidRPr="0021306C">
        <w:t>. Данный</w:t>
      </w:r>
      <w:r w:rsidRPr="0021306C">
        <w:t xml:space="preserve"> порядок содержит требования к обеспечению доступа физических лиц и юридических лиц к информации, содержащейся в Федеральной государственной информационной системе в области ветеринарии, внесению информации в нее, получению информации из нее, регистрации у</w:t>
      </w:r>
      <w:r w:rsidRPr="0021306C">
        <w:t>казанных лиц в ней.</w:t>
      </w:r>
    </w:p>
    <w:p w:rsidR="00000000" w:rsidRPr="0021306C" w:rsidRDefault="0021306C">
      <w:pPr>
        <w:pStyle w:val="ConsPlusNormal"/>
        <w:spacing w:before="240"/>
        <w:ind w:firstLine="540"/>
        <w:jc w:val="both"/>
      </w:pPr>
      <w:r w:rsidRPr="0021306C">
        <w:t>Предоставление информации о результатах лабораторных исследований подконтрольных товаров осуществляется с использованием компонента ВетИС - Меркурий, предназначенного для регистрации результатов ветеринарно-санитарной экспертизы подконт</w:t>
      </w:r>
      <w:r w:rsidRPr="0021306C">
        <w:t>рольных товаров и оформления ветеринарных сопроводительных документов в электронном виде, сохранения и обработки информации о них (</w:t>
      </w:r>
      <w:r w:rsidRPr="0021306C">
        <w:t>пункт 9.1</w:t>
      </w:r>
      <w:r w:rsidRPr="0021306C">
        <w:t xml:space="preserve"> Порядка</w:t>
      </w:r>
      <w:r w:rsidRPr="0021306C">
        <w:t xml:space="preserve"> предоставления информации в Федеральную государственную информационную систему в области ветеринарии и получения информации из нее, утвержденного Приказом Минсельхоза России от 30.06.2017 </w:t>
      </w:r>
      <w:r>
        <w:t>№</w:t>
      </w:r>
      <w:r w:rsidRPr="0021306C">
        <w:t xml:space="preserve"> 318, </w:t>
      </w:r>
      <w:r w:rsidRPr="0021306C">
        <w:t>пп. 1.2.4 п. 1.2</w:t>
      </w:r>
      <w:r w:rsidRPr="0021306C">
        <w:t xml:space="preserve"> Методических указаний по обеспечению функционирования Федеральной государственной информационной системы в области ветеринарии, утвержденных Приказом Россельхознадзора от 30.01.2018 </w:t>
      </w:r>
      <w:r>
        <w:t>№</w:t>
      </w:r>
      <w:r w:rsidRPr="0021306C">
        <w:t xml:space="preserve"> 53 (дал</w:t>
      </w:r>
      <w:r w:rsidRPr="0021306C">
        <w:t>ее - Методические указания)).</w:t>
      </w:r>
    </w:p>
    <w:p w:rsidR="00000000" w:rsidRPr="0021306C" w:rsidRDefault="0021306C">
      <w:pPr>
        <w:pStyle w:val="ConsPlusNormal"/>
        <w:spacing w:before="240"/>
        <w:ind w:firstLine="540"/>
        <w:jc w:val="both"/>
      </w:pPr>
      <w:r w:rsidRPr="0021306C">
        <w:t xml:space="preserve">Участник конкурса, с которым заключается контракт, должен быть зарегистрирован в Федеральной государственной информационной системе в области ветеринарии </w:t>
      </w:r>
      <w:r>
        <w:t>«</w:t>
      </w:r>
      <w:r w:rsidRPr="0021306C">
        <w:t>Меркурий</w:t>
      </w:r>
      <w:r>
        <w:t>»</w:t>
      </w:r>
      <w:r w:rsidRPr="0021306C">
        <w:t>, поскольку ветеринарные сопроводительные документы на приобре</w:t>
      </w:r>
      <w:r w:rsidRPr="0021306C">
        <w:t xml:space="preserve">таемые им продукты питания могут быть получены только в электронном виде через Федеральную государственную информационную систему </w:t>
      </w:r>
      <w:r>
        <w:t>«</w:t>
      </w:r>
      <w:r w:rsidRPr="0021306C">
        <w:t>Меркурий</w:t>
      </w:r>
      <w:r>
        <w:t>»</w:t>
      </w:r>
      <w:r w:rsidRPr="0021306C">
        <w:t xml:space="preserve"> (за исключением случаев, установленных </w:t>
      </w:r>
      <w:r w:rsidRPr="0021306C">
        <w:t>частью 2.1 статьи 4</w:t>
      </w:r>
      <w:r w:rsidRPr="0021306C">
        <w:t xml:space="preserve"> Закона </w:t>
      </w:r>
      <w:r>
        <w:t>№</w:t>
      </w:r>
      <w:r w:rsidRPr="0021306C">
        <w:t xml:space="preserve"> 243-ФЗ).</w:t>
      </w:r>
    </w:p>
    <w:p w:rsidR="00000000" w:rsidRPr="0021306C" w:rsidRDefault="0021306C">
      <w:pPr>
        <w:pStyle w:val="ConsPlusNormal"/>
        <w:spacing w:before="240"/>
        <w:ind w:firstLine="540"/>
        <w:jc w:val="both"/>
      </w:pPr>
      <w:r w:rsidRPr="0021306C">
        <w:t>При поступлении продукции на предприятие общественного питания (кафе, столовые и др.) оформленный на эту продукцию ветеринарный сопроводительный документ должен быть погашен уполномоченн</w:t>
      </w:r>
      <w:r w:rsidRPr="0021306C">
        <w:t xml:space="preserve">ым лицом (п. 13, 24, 52 Приложения </w:t>
      </w:r>
      <w:r>
        <w:t>№</w:t>
      </w:r>
      <w:r w:rsidRPr="0021306C">
        <w:t xml:space="preserve"> 2);</w:t>
      </w:r>
    </w:p>
    <w:p w:rsidR="00000000" w:rsidRPr="0021306C" w:rsidRDefault="0021306C">
      <w:pPr>
        <w:pStyle w:val="ConsPlusNormal"/>
        <w:spacing w:before="240"/>
        <w:ind w:firstLine="540"/>
        <w:jc w:val="both"/>
      </w:pPr>
      <w:r w:rsidRPr="0021306C">
        <w:t>к таре и упаковке (все поставляемые пищевые продукты должны быть упакованы надлежащим образом и(или) поставляться в оригинальной заводской упаковке, обеспечивающей сохранность товара, и содержать товарные ярлыки, оф</w:t>
      </w:r>
      <w:r w:rsidRPr="0021306C">
        <w:t>ормленные в соответствии с требованиями действующего законодательства Российской Федерации);</w:t>
      </w:r>
    </w:p>
    <w:p w:rsidR="00000000" w:rsidRPr="0021306C" w:rsidRDefault="0021306C">
      <w:pPr>
        <w:pStyle w:val="ConsPlusNormal"/>
        <w:spacing w:before="240"/>
        <w:ind w:firstLine="540"/>
        <w:jc w:val="both"/>
      </w:pPr>
      <w:r w:rsidRPr="0021306C">
        <w:t>к отгрузке и доставке товара, при которых:</w:t>
      </w:r>
    </w:p>
    <w:p w:rsidR="00000000" w:rsidRPr="0021306C" w:rsidRDefault="0021306C">
      <w:pPr>
        <w:pStyle w:val="ConsPlusNormal"/>
        <w:spacing w:before="240"/>
        <w:ind w:firstLine="540"/>
        <w:jc w:val="both"/>
      </w:pPr>
      <w:r w:rsidRPr="0021306C">
        <w:t>выполнение погрузочно-разгрузочных работ, доставка товара осуществляются за счет поставщика;</w:t>
      </w:r>
    </w:p>
    <w:p w:rsidR="00000000" w:rsidRPr="0021306C" w:rsidRDefault="0021306C">
      <w:pPr>
        <w:pStyle w:val="ConsPlusNormal"/>
        <w:spacing w:before="240"/>
        <w:ind w:firstLine="540"/>
        <w:jc w:val="both"/>
      </w:pPr>
      <w:r w:rsidRPr="0021306C">
        <w:t xml:space="preserve">доставка пищевых продуктов </w:t>
      </w:r>
      <w:r w:rsidRPr="0021306C">
        <w:t xml:space="preserve">обеспечивается поставщиком с учетом правил товарного соседства транспортом, предназначенным для перевозки пищевых продуктов, скоропортящиеся пищевые продукты доставляются охлаждаемым или изотермическим транспортом, обеспечивающим необходимые температурные </w:t>
      </w:r>
      <w:r w:rsidRPr="0021306C">
        <w:t>режимы транспортировки;</w:t>
      </w:r>
    </w:p>
    <w:p w:rsidR="00000000" w:rsidRPr="0021306C" w:rsidRDefault="0021306C">
      <w:pPr>
        <w:pStyle w:val="ConsPlusNormal"/>
        <w:spacing w:before="240"/>
        <w:ind w:firstLine="540"/>
        <w:jc w:val="both"/>
      </w:pPr>
      <w:r w:rsidRPr="0021306C">
        <w:t>доставку пищевых продуктов обеспечивают лица, имеющие оформленные в соответствии с требованиями действующего законодательства Российской Федерации медицинские книжки и спецодежду;</w:t>
      </w:r>
    </w:p>
    <w:p w:rsidR="00000000" w:rsidRPr="0021306C" w:rsidRDefault="0021306C">
      <w:pPr>
        <w:pStyle w:val="ConsPlusNormal"/>
        <w:spacing w:before="240"/>
        <w:ind w:firstLine="540"/>
        <w:jc w:val="both"/>
      </w:pPr>
      <w:r w:rsidRPr="0021306C">
        <w:t>доставка пищевых продуктов обеспечивается в соответс</w:t>
      </w:r>
      <w:r w:rsidRPr="0021306C">
        <w:t>твии с Графиком поставки пищевых продуктов и продовольственного сырья по продовольственным группам;</w:t>
      </w:r>
    </w:p>
    <w:p w:rsidR="00000000" w:rsidRPr="0021306C" w:rsidRDefault="0021306C">
      <w:pPr>
        <w:pStyle w:val="ConsPlusNormal"/>
        <w:spacing w:before="240"/>
        <w:ind w:firstLine="540"/>
        <w:jc w:val="both"/>
      </w:pPr>
      <w:r w:rsidRPr="0021306C">
        <w:t>к приемке пищевых продуктов и определению соответствия поставляемых пищевых продуктов потребностям заказчика, при которой:</w:t>
      </w:r>
    </w:p>
    <w:p w:rsidR="00000000" w:rsidRPr="0021306C" w:rsidRDefault="0021306C">
      <w:pPr>
        <w:pStyle w:val="ConsPlusNormal"/>
        <w:spacing w:before="240"/>
        <w:ind w:firstLine="540"/>
        <w:jc w:val="both"/>
      </w:pPr>
      <w:r w:rsidRPr="0021306C">
        <w:t>сдача-приемка пищевых продуктов о</w:t>
      </w:r>
      <w:r w:rsidRPr="0021306C">
        <w:t>существляется уполномоченными представителями заказчика и поставщика;</w:t>
      </w:r>
    </w:p>
    <w:p w:rsidR="00000000" w:rsidRPr="0021306C" w:rsidRDefault="0021306C">
      <w:pPr>
        <w:pStyle w:val="ConsPlusNormal"/>
        <w:spacing w:before="240"/>
        <w:ind w:firstLine="540"/>
        <w:jc w:val="both"/>
      </w:pPr>
      <w:r w:rsidRPr="0021306C">
        <w:t>сдача-приемка пищевых продуктов осуществляется по накладным и счетам-фактурам, поставка осуществляется в полном объеме заказа, частичная поставка допускается только по предварительному с</w:t>
      </w:r>
      <w:r w:rsidRPr="0021306C">
        <w:t>огласованию с заказчиком;</w:t>
      </w:r>
    </w:p>
    <w:p w:rsidR="00000000" w:rsidRPr="0021306C" w:rsidRDefault="0021306C">
      <w:pPr>
        <w:pStyle w:val="ConsPlusNormal"/>
        <w:spacing w:before="240"/>
        <w:ind w:firstLine="540"/>
        <w:jc w:val="both"/>
      </w:pPr>
      <w:r w:rsidRPr="0021306C">
        <w:t xml:space="preserve">в случае поставки пищевых продуктов с нарушением сроков поставки, в нарушенной упаковке, не соответствующих заказанному ассортименту, количеству или качеству, без сопроводительных документов заказчик вправе отказаться от приемки. </w:t>
      </w:r>
      <w:r w:rsidRPr="0021306C">
        <w:t>В этом случае заказчик со своей стороны не подписывает накладную о приемке товара и составляет акт, в котором описывает основания отказа от приемки поставляемых продуктов питания и указывает срок для устранения допущенных нарушений;</w:t>
      </w:r>
    </w:p>
    <w:p w:rsidR="00000000" w:rsidRPr="0021306C" w:rsidRDefault="0021306C">
      <w:pPr>
        <w:pStyle w:val="ConsPlusNormal"/>
        <w:spacing w:before="240"/>
        <w:ind w:firstLine="540"/>
        <w:jc w:val="both"/>
      </w:pPr>
      <w:r w:rsidRPr="0021306C">
        <w:t>в случае если поставщик</w:t>
      </w:r>
      <w:r w:rsidRPr="0021306C">
        <w:t xml:space="preserve"> не заменит ненадлежащие пищевые продукты на надлежащие в указанный в акте срок, заказчик вправе применить к поставщику меры ответственности, предусмотренные контрактом (гражданско-правовым договором).</w:t>
      </w:r>
    </w:p>
    <w:p w:rsidR="00000000" w:rsidRPr="0021306C" w:rsidRDefault="0021306C">
      <w:pPr>
        <w:pStyle w:val="ConsPlusNormal"/>
        <w:spacing w:before="240"/>
        <w:ind w:firstLine="540"/>
        <w:jc w:val="both"/>
      </w:pPr>
      <w:r w:rsidRPr="0021306C">
        <w:t>При этом Заказчик вправе предусмотреть в контракте (до</w:t>
      </w:r>
      <w:r w:rsidRPr="0021306C">
        <w:t xml:space="preserve">говоре) порядок приемки товара в соответствии с положениями </w:t>
      </w:r>
      <w:r w:rsidRPr="0021306C">
        <w:t>Инструкции</w:t>
      </w:r>
      <w:r w:rsidRPr="0021306C">
        <w:t xml:space="preserve"> </w:t>
      </w:r>
      <w:r>
        <w:t>№</w:t>
      </w:r>
      <w:r w:rsidRPr="0021306C">
        <w:t xml:space="preserve"> П-6, утвержденной Постановлением Госарбитража СССР от 15.06.1965 </w:t>
      </w:r>
      <w:r>
        <w:t>№</w:t>
      </w:r>
      <w:r w:rsidRPr="0021306C">
        <w:t xml:space="preserve"> П-6 (приемка по количеству)</w:t>
      </w:r>
      <w:r w:rsidRPr="0021306C">
        <w:t xml:space="preserve">, и </w:t>
      </w:r>
      <w:r w:rsidRPr="0021306C">
        <w:t>Инструкции</w:t>
      </w:r>
      <w:r w:rsidRPr="0021306C">
        <w:t xml:space="preserve"> </w:t>
      </w:r>
      <w:r>
        <w:t>№</w:t>
      </w:r>
      <w:r w:rsidRPr="0021306C">
        <w:t xml:space="preserve"> П-7, утвержденной Постановлением Госарбитража СССР от 25.04.1966 </w:t>
      </w:r>
      <w:r>
        <w:t>№</w:t>
      </w:r>
      <w:r w:rsidRPr="0021306C">
        <w:t xml:space="preserve"> П-7 (приемка по качеству, комплектности);</w:t>
      </w:r>
    </w:p>
    <w:p w:rsidR="00000000" w:rsidRPr="0021306C" w:rsidRDefault="0021306C">
      <w:pPr>
        <w:pStyle w:val="ConsPlusNormal"/>
        <w:spacing w:before="240"/>
        <w:ind w:firstLine="540"/>
        <w:jc w:val="both"/>
      </w:pPr>
      <w:r w:rsidRPr="0021306C">
        <w:t>к сроку и(или) объему предоставления гара</w:t>
      </w:r>
      <w:r w:rsidRPr="0021306C">
        <w:t>нтии качества пищевых продуктов в отношении минимального остаточного срока годности на все поставляемые (скоропортящиеся) пищевые продукты - Заказчик принимает решение по расчету и установлению в конкурсной документации сроков запаса годности (месяцы, дни)</w:t>
      </w:r>
      <w:r w:rsidRPr="0021306C">
        <w:t xml:space="preserve"> пищевых продуктов (с учетом графика поставки пищевых продуктов), необходимых для обеспечения качества и безопасности пищевых продуктов при исполнении цикличного меню рационов горячего питания, действующих в учреждении. При этом остаточный срок годности та</w:t>
      </w:r>
      <w:r w:rsidRPr="0021306C">
        <w:t>ких товаров, установленный в конкурсной документации, должен быть обоснован и определен конкретным периодом (например, в месяцах, днях), в течение которого продукты питания сохраняют свою пригодность, либо конкретной датой, до которой указанные товары сохр</w:t>
      </w:r>
      <w:r w:rsidRPr="0021306C">
        <w:t>аняют свою пригодность для использования по назначению.</w:t>
      </w:r>
    </w:p>
    <w:p w:rsidR="00000000" w:rsidRPr="0021306C" w:rsidRDefault="0021306C">
      <w:pPr>
        <w:pStyle w:val="ConsPlusNormal"/>
        <w:spacing w:before="240"/>
        <w:ind w:firstLine="540"/>
        <w:jc w:val="both"/>
      </w:pPr>
      <w:r w:rsidRPr="0021306C">
        <w:t>Заказчик производит расчет объемов пищевых продуктов, необходимых для организации питания обслуживаемого контингента (контингентов), руководствуясь следующими показателями:</w:t>
      </w:r>
    </w:p>
    <w:p w:rsidR="00000000" w:rsidRPr="0021306C" w:rsidRDefault="0021306C">
      <w:pPr>
        <w:pStyle w:val="ConsPlusNormal"/>
        <w:spacing w:before="240"/>
        <w:ind w:firstLine="540"/>
        <w:jc w:val="both"/>
      </w:pPr>
      <w:r w:rsidRPr="0021306C">
        <w:t>тип/вид социального учрежде</w:t>
      </w:r>
      <w:r w:rsidRPr="0021306C">
        <w:t>ния (например, оздоровительное, лечебно-профилактическое, круглосуточного пребывания, общего типа, санаторного, спортивного и т.д.);</w:t>
      </w:r>
    </w:p>
    <w:p w:rsidR="00000000" w:rsidRPr="0021306C" w:rsidRDefault="0021306C">
      <w:pPr>
        <w:pStyle w:val="ConsPlusNormal"/>
        <w:spacing w:before="240"/>
        <w:ind w:firstLine="540"/>
        <w:jc w:val="both"/>
      </w:pPr>
      <w:r w:rsidRPr="0021306C">
        <w:t>обслуживаемый социальным учреждением контингент (воспитанники, пациенты, инвалиды, престарелые граждане и т.д.);</w:t>
      </w:r>
    </w:p>
    <w:p w:rsidR="00000000" w:rsidRPr="0021306C" w:rsidRDefault="0021306C">
      <w:pPr>
        <w:pStyle w:val="ConsPlusNormal"/>
        <w:spacing w:before="240"/>
        <w:ind w:firstLine="540"/>
        <w:jc w:val="both"/>
      </w:pPr>
      <w:r w:rsidRPr="0021306C">
        <w:t>плановое к</w:t>
      </w:r>
      <w:r w:rsidRPr="0021306C">
        <w:t>оличество рабочих дней социального учреждения на период действия контракта Санкт-Петербурга (гражданско-правового договора) (плановое количество человеко-дней/койко-дней);</w:t>
      </w:r>
    </w:p>
    <w:p w:rsidR="00000000" w:rsidRPr="0021306C" w:rsidRDefault="0021306C">
      <w:pPr>
        <w:pStyle w:val="ConsPlusNormal"/>
        <w:spacing w:before="240"/>
        <w:ind w:firstLine="540"/>
        <w:jc w:val="both"/>
      </w:pPr>
      <w:r w:rsidRPr="0021306C">
        <w:t>плановое количество обслуживаемых человек соответствующего контингента;</w:t>
      </w:r>
    </w:p>
    <w:p w:rsidR="00000000" w:rsidRPr="0021306C" w:rsidRDefault="0021306C">
      <w:pPr>
        <w:pStyle w:val="ConsPlusNormal"/>
        <w:spacing w:before="240"/>
        <w:ind w:firstLine="540"/>
        <w:jc w:val="both"/>
      </w:pPr>
      <w:r w:rsidRPr="0021306C">
        <w:t>возрастные о</w:t>
      </w:r>
      <w:r w:rsidRPr="0021306C">
        <w:t>собенности обслуживаемого социальным учреждением контингента (например, дети до 3 лет, дети от 3 до 7 лет, подростки до 15 лет - девушки/юноши и т.д.);</w:t>
      </w:r>
    </w:p>
    <w:p w:rsidR="00000000" w:rsidRPr="0021306C" w:rsidRDefault="0021306C">
      <w:pPr>
        <w:pStyle w:val="ConsPlusNormal"/>
        <w:spacing w:before="240"/>
        <w:ind w:firstLine="540"/>
        <w:jc w:val="both"/>
      </w:pPr>
      <w:r w:rsidRPr="0021306C">
        <w:t>состояние здоровья обслуживаемого социальным учреждением контингента (например, в учреждениях здравоохра</w:t>
      </w:r>
      <w:r w:rsidRPr="0021306C">
        <w:t>нения учитываются варианты диет);</w:t>
      </w:r>
    </w:p>
    <w:p w:rsidR="00000000" w:rsidRPr="0021306C" w:rsidRDefault="0021306C">
      <w:pPr>
        <w:pStyle w:val="ConsPlusNormal"/>
        <w:spacing w:before="240"/>
        <w:ind w:firstLine="540"/>
        <w:jc w:val="both"/>
      </w:pPr>
      <w:r w:rsidRPr="0021306C">
        <w:t xml:space="preserve">время пребывания обслуживаемого контингента в социальном учреждении (например, дети до 3 лет в детских образовательных учреждениях с пребыванием 8-10 час.; дети до 3 лет в детских образовательных учреждениях с пребыванием </w:t>
      </w:r>
      <w:r w:rsidRPr="0021306C">
        <w:t>12-24 час.; дети от 3 до 7 лет в детских образовательных учреждениях с пребыванием 8-10 час.; дети от 3 до 7 лет в детских образовательных учреждениях с пребыванием 12 час.; дети от 3 до 7 лет в детских образовательных учреждениях с пребыванием 24 час., де</w:t>
      </w:r>
      <w:r w:rsidRPr="0021306C">
        <w:t>ти от 7 до 18 лет в учреждениях круглосуточного пребывания и т.д.);</w:t>
      </w:r>
    </w:p>
    <w:p w:rsidR="00000000" w:rsidRPr="0021306C" w:rsidRDefault="0021306C">
      <w:pPr>
        <w:pStyle w:val="ConsPlusNormal"/>
        <w:spacing w:before="240"/>
        <w:ind w:firstLine="540"/>
        <w:jc w:val="both"/>
      </w:pPr>
      <w:r w:rsidRPr="0021306C">
        <w:t>рекомендуемые нормы питания на одного человека (г, мл, брутто), установленные нормативными и нормативно-техническими документами (далее - нормы);</w:t>
      </w:r>
    </w:p>
    <w:p w:rsidR="00000000" w:rsidRPr="0021306C" w:rsidRDefault="0021306C">
      <w:pPr>
        <w:pStyle w:val="ConsPlusNormal"/>
        <w:spacing w:before="240"/>
        <w:ind w:firstLine="540"/>
        <w:jc w:val="both"/>
      </w:pPr>
      <w:r w:rsidRPr="0021306C">
        <w:t>цикличные меню рационов горячего питания (</w:t>
      </w:r>
      <w:r w:rsidRPr="0021306C">
        <w:t>далее - цикличное меню);</w:t>
      </w:r>
    </w:p>
    <w:p w:rsidR="00000000" w:rsidRPr="0021306C" w:rsidRDefault="0021306C">
      <w:pPr>
        <w:pStyle w:val="ConsPlusNormal"/>
        <w:spacing w:before="240"/>
        <w:ind w:firstLine="540"/>
        <w:jc w:val="both"/>
      </w:pPr>
      <w:r w:rsidRPr="0021306C">
        <w:t>технико-технологические карты на блюда и кулинарные изделия соответствующего сборника рецептур блюд и кулинарных изделий (далее - технологические карты);</w:t>
      </w:r>
    </w:p>
    <w:p w:rsidR="00000000" w:rsidRPr="0021306C" w:rsidRDefault="0021306C">
      <w:pPr>
        <w:pStyle w:val="ConsPlusNormal"/>
        <w:spacing w:before="240"/>
        <w:ind w:firstLine="540"/>
        <w:jc w:val="both"/>
      </w:pPr>
      <w:r w:rsidRPr="0021306C">
        <w:t>меню-раскладка (меню-требование);</w:t>
      </w:r>
    </w:p>
    <w:p w:rsidR="00000000" w:rsidRPr="0021306C" w:rsidRDefault="0021306C">
      <w:pPr>
        <w:pStyle w:val="ConsPlusNormal"/>
        <w:spacing w:before="240"/>
        <w:ind w:firstLine="540"/>
        <w:jc w:val="both"/>
      </w:pPr>
      <w:r w:rsidRPr="0021306C">
        <w:t>накопительная ведомость;</w:t>
      </w:r>
    </w:p>
    <w:p w:rsidR="00000000" w:rsidRPr="0021306C" w:rsidRDefault="0021306C">
      <w:pPr>
        <w:pStyle w:val="ConsPlusNormal"/>
        <w:spacing w:before="240"/>
        <w:ind w:firstLine="540"/>
        <w:jc w:val="both"/>
      </w:pPr>
      <w:r w:rsidRPr="0021306C">
        <w:t>соответствующий Ассортиментный перечень.</w:t>
      </w:r>
    </w:p>
    <w:p w:rsidR="00000000" w:rsidRPr="0021306C" w:rsidRDefault="0021306C">
      <w:pPr>
        <w:pStyle w:val="ConsPlusNormal"/>
        <w:spacing w:before="240"/>
        <w:ind w:firstLine="540"/>
        <w:jc w:val="both"/>
      </w:pPr>
      <w:r w:rsidRPr="0021306C">
        <w:t xml:space="preserve">Руководствуясь указанными выше показателями, заказчик формирует Таблицу </w:t>
      </w:r>
      <w:r>
        <w:t>№</w:t>
      </w:r>
      <w:r w:rsidRPr="0021306C">
        <w:t xml:space="preserve"> 1 (обычная) или Таблицу </w:t>
      </w:r>
      <w:r>
        <w:t>№</w:t>
      </w:r>
      <w:r w:rsidRPr="0021306C">
        <w:t xml:space="preserve"> 2 (расширенная) для расчета объемов поставки пищевых продуктов согласно соответствующему Ассортиментному перечню, ц</w:t>
      </w:r>
      <w:r w:rsidRPr="0021306C">
        <w:t xml:space="preserve">икличному меню, составленному в соответствии с нормами, технологическими картами, меню-раскладками, накопительными ведомостями. Таблица </w:t>
      </w:r>
      <w:r>
        <w:t>№</w:t>
      </w:r>
      <w:r w:rsidRPr="0021306C">
        <w:t xml:space="preserve"> 1 (обычная) приведена ниже, </w:t>
      </w:r>
      <w:r w:rsidRPr="0021306C">
        <w:t>Таблиц</w:t>
      </w:r>
      <w:r w:rsidRPr="0021306C">
        <w:t xml:space="preserve">а </w:t>
      </w:r>
      <w:r>
        <w:t>№</w:t>
      </w:r>
      <w:r w:rsidRPr="0021306C">
        <w:t xml:space="preserve"> 2 (расширенная)</w:t>
      </w:r>
      <w:r w:rsidRPr="0021306C">
        <w:t xml:space="preserve"> приведена в Приложении </w:t>
      </w:r>
      <w:r>
        <w:t>№</w:t>
      </w:r>
      <w:r w:rsidRPr="0021306C">
        <w:t xml:space="preserve"> 1 к Методическим рекомендациям.</w:t>
      </w:r>
    </w:p>
    <w:p w:rsidR="00000000" w:rsidRPr="0021306C" w:rsidRDefault="0021306C">
      <w:pPr>
        <w:pStyle w:val="ConsPlusNormal"/>
      </w:pPr>
    </w:p>
    <w:p w:rsidR="00000000" w:rsidRPr="0021306C" w:rsidRDefault="0021306C">
      <w:pPr>
        <w:pStyle w:val="ConsPlusNormal"/>
        <w:jc w:val="right"/>
        <w:outlineLvl w:val="3"/>
      </w:pPr>
      <w:r w:rsidRPr="0021306C">
        <w:t xml:space="preserve">Таблица </w:t>
      </w:r>
      <w:r>
        <w:t>№</w:t>
      </w:r>
      <w:r w:rsidRPr="0021306C">
        <w:t xml:space="preserve"> 1 (обычная)</w:t>
      </w:r>
    </w:p>
    <w:p w:rsidR="00000000" w:rsidRPr="0021306C" w:rsidRDefault="0021306C">
      <w:pPr>
        <w:pStyle w:val="ConsPlusNormal"/>
      </w:pPr>
    </w:p>
    <w:p w:rsidR="00000000" w:rsidRPr="0021306C" w:rsidRDefault="0021306C">
      <w:pPr>
        <w:pStyle w:val="ConsPlusTitle"/>
        <w:jc w:val="center"/>
      </w:pPr>
      <w:bookmarkStart w:id="10" w:name="Par728"/>
      <w:bookmarkEnd w:id="10"/>
      <w:r w:rsidRPr="0021306C">
        <w:t>Расчет объемов поставки пищевых продуктов</w:t>
      </w:r>
    </w:p>
    <w:p w:rsidR="00000000" w:rsidRPr="0021306C" w:rsidRDefault="0021306C">
      <w:pPr>
        <w:pStyle w:val="ConsPlusTitle"/>
        <w:jc w:val="center"/>
      </w:pPr>
      <w:r w:rsidRPr="0021306C">
        <w:t>в соответствии с натуральными нормами потребления</w:t>
      </w:r>
    </w:p>
    <w:p w:rsidR="00000000" w:rsidRPr="0021306C" w:rsidRDefault="0021306C">
      <w:pPr>
        <w:pStyle w:val="ConsPlusTitle"/>
        <w:jc w:val="center"/>
      </w:pPr>
      <w:r w:rsidRPr="0021306C">
        <w:t>по _____________________________________________</w:t>
      </w:r>
      <w:r w:rsidRPr="0021306C">
        <w:t>_____</w:t>
      </w:r>
    </w:p>
    <w:p w:rsidR="00000000" w:rsidRPr="0021306C" w:rsidRDefault="0021306C">
      <w:pPr>
        <w:pStyle w:val="ConsPlusTitle"/>
        <w:jc w:val="center"/>
      </w:pPr>
      <w:r w:rsidRPr="0021306C">
        <w:t>(наименование социального учреждения)</w:t>
      </w:r>
    </w:p>
    <w:p w:rsidR="00000000" w:rsidRPr="0021306C" w:rsidRDefault="0021306C">
      <w:pPr>
        <w:pStyle w:val="ConsPlusTitle"/>
        <w:jc w:val="center"/>
      </w:pPr>
      <w:r w:rsidRPr="0021306C">
        <w:t>(плановое количество питающихся чел.)</w:t>
      </w:r>
    </w:p>
    <w:p w:rsidR="00000000" w:rsidRPr="0021306C" w:rsidRDefault="0021306C">
      <w:pPr>
        <w:pStyle w:val="ConsPlusNormal"/>
        <w:jc w:val="both"/>
      </w:pPr>
    </w:p>
    <w:p w:rsidR="00000000" w:rsidRPr="0021306C" w:rsidRDefault="0021306C">
      <w:pPr>
        <w:pStyle w:val="ConsPlusNormal"/>
        <w:jc w:val="both"/>
        <w:sectPr w:rsidR="00000000" w:rsidRPr="0021306C">
          <w:headerReference w:type="default" r:id="rId10"/>
          <w:footerReference w:type="default" r:id="rId11"/>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2239"/>
        <w:gridCol w:w="979"/>
        <w:gridCol w:w="1531"/>
        <w:gridCol w:w="1587"/>
        <w:gridCol w:w="1504"/>
        <w:gridCol w:w="907"/>
        <w:gridCol w:w="1134"/>
        <w:gridCol w:w="454"/>
        <w:gridCol w:w="1429"/>
      </w:tblGrid>
      <w:tr w:rsidR="0021306C" w:rsidRPr="0021306C">
        <w:tc>
          <w:tcPr>
            <w:tcW w:w="11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t>№</w:t>
            </w:r>
            <w:r w:rsidRPr="0021306C">
              <w:t xml:space="preserve"> п/п в Ассортиментном перечне</w:t>
            </w:r>
          </w:p>
        </w:tc>
        <w:tc>
          <w:tcPr>
            <w:tcW w:w="2239"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Наименование продовольственного товара и сырья в соответствии с Ассортиментным перечнем с указанием качественных характеристик (сорт, вид, тип, категория и т.д.)</w:t>
            </w:r>
          </w:p>
        </w:tc>
        <w:tc>
          <w:tcPr>
            <w:tcW w:w="979"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Фасовка</w:t>
            </w:r>
          </w:p>
        </w:tc>
        <w:tc>
          <w:tcPr>
            <w:tcW w:w="153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Ед. измерения (кг, л, шт.)</w:t>
            </w:r>
          </w:p>
        </w:tc>
        <w:tc>
          <w:tcPr>
            <w:tcW w:w="158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Действующий нормативно-технический документ (НТД)</w:t>
            </w:r>
          </w:p>
        </w:tc>
        <w:tc>
          <w:tcPr>
            <w:tcW w:w="15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Норма обе</w:t>
            </w:r>
            <w:r w:rsidRPr="0021306C">
              <w:t>спечения питанием 1 человека за цикл питания (в соответствии с цикличным меню) (г, мл, шт.) в брутто</w:t>
            </w:r>
          </w:p>
        </w:tc>
        <w:tc>
          <w:tcPr>
            <w:tcW w:w="2495" w:type="dxa"/>
            <w:gridSpan w:val="3"/>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Объем поставки в соответствии с нормой на учреждение с помесячной разбивкой (кг, л, шт.), брутто &lt;35&gt;</w:t>
            </w:r>
          </w:p>
        </w:tc>
        <w:tc>
          <w:tcPr>
            <w:tcW w:w="1429"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Общий объем поставки на период организации питания (к</w:t>
            </w:r>
            <w:r w:rsidRPr="0021306C">
              <w:t>г, л, шт.), брутто</w:t>
            </w:r>
          </w:p>
        </w:tc>
      </w:tr>
      <w:tr w:rsidR="0021306C" w:rsidRPr="0021306C">
        <w:tc>
          <w:tcPr>
            <w:tcW w:w="1134"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11" w:name="Par742"/>
            <w:bookmarkEnd w:id="11"/>
            <w:r w:rsidRPr="0021306C">
              <w:t>1</w:t>
            </w:r>
          </w:p>
        </w:tc>
        <w:tc>
          <w:tcPr>
            <w:tcW w:w="2239"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12" w:name="Par743"/>
            <w:bookmarkEnd w:id="12"/>
            <w:r w:rsidRPr="0021306C">
              <w:t>2</w:t>
            </w:r>
          </w:p>
        </w:tc>
        <w:tc>
          <w:tcPr>
            <w:tcW w:w="979"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13" w:name="Par744"/>
            <w:bookmarkEnd w:id="13"/>
            <w:r w:rsidRPr="0021306C">
              <w:t>3</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14" w:name="Par745"/>
            <w:bookmarkEnd w:id="14"/>
            <w:r w:rsidRPr="0021306C">
              <w:t>4</w:t>
            </w:r>
          </w:p>
        </w:tc>
        <w:tc>
          <w:tcPr>
            <w:tcW w:w="1587"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15" w:name="Par746"/>
            <w:bookmarkEnd w:id="15"/>
            <w:r w:rsidRPr="0021306C">
              <w:t>5</w:t>
            </w:r>
          </w:p>
        </w:tc>
        <w:tc>
          <w:tcPr>
            <w:tcW w:w="1504"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16" w:name="Par747"/>
            <w:bookmarkEnd w:id="16"/>
            <w:r w:rsidRPr="0021306C">
              <w:t>6</w:t>
            </w:r>
          </w:p>
        </w:tc>
        <w:tc>
          <w:tcPr>
            <w:tcW w:w="2495" w:type="dxa"/>
            <w:gridSpan w:val="3"/>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17" w:name="Par748"/>
            <w:bookmarkEnd w:id="17"/>
            <w:r w:rsidRPr="0021306C">
              <w:t>7 = (___ чел.) x к-во циклов x гр. 6</w:t>
            </w:r>
          </w:p>
        </w:tc>
        <w:tc>
          <w:tcPr>
            <w:tcW w:w="1429"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18" w:name="Par749"/>
            <w:bookmarkEnd w:id="18"/>
            <w:r w:rsidRPr="0021306C">
              <w:t>8</w:t>
            </w:r>
          </w:p>
        </w:tc>
      </w:tr>
      <w:tr w:rsidR="0021306C" w:rsidRPr="0021306C">
        <w:tc>
          <w:tcPr>
            <w:tcW w:w="113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both"/>
            </w:pPr>
          </w:p>
        </w:tc>
        <w:tc>
          <w:tcPr>
            <w:tcW w:w="2239"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both"/>
            </w:pPr>
          </w:p>
        </w:tc>
        <w:tc>
          <w:tcPr>
            <w:tcW w:w="979"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both"/>
            </w:pPr>
          </w:p>
        </w:tc>
        <w:tc>
          <w:tcPr>
            <w:tcW w:w="150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январь</w:t>
            </w:r>
          </w:p>
        </w:tc>
        <w:tc>
          <w:tcPr>
            <w:tcW w:w="11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февраль</w:t>
            </w:r>
          </w:p>
        </w:tc>
        <w:tc>
          <w:tcPr>
            <w:tcW w:w="45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429"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bl>
    <w:p w:rsidR="00000000" w:rsidRPr="0021306C" w:rsidRDefault="0021306C">
      <w:pPr>
        <w:pStyle w:val="ConsPlusNormal"/>
        <w:jc w:val="both"/>
        <w:sectPr w:rsidR="00000000" w:rsidRPr="0021306C">
          <w:headerReference w:type="default" r:id="rId12"/>
          <w:footerReference w:type="default" r:id="rId13"/>
          <w:pgSz w:w="16838" w:h="11906" w:orient="landscape"/>
          <w:pgMar w:top="1133" w:right="1440" w:bottom="566" w:left="1440" w:header="0" w:footer="0" w:gutter="0"/>
          <w:cols w:space="720"/>
          <w:noEndnote/>
        </w:sectPr>
      </w:pPr>
    </w:p>
    <w:p w:rsidR="00000000" w:rsidRPr="0021306C" w:rsidRDefault="0021306C">
      <w:pPr>
        <w:pStyle w:val="ConsPlusNormal"/>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&lt;35&gt; Чистый вес товара, планируемого к поставке, без тары.</w:t>
      </w:r>
    </w:p>
    <w:p w:rsidR="00000000" w:rsidRPr="0021306C" w:rsidRDefault="0021306C">
      <w:pPr>
        <w:pStyle w:val="ConsPlusNormal"/>
        <w:jc w:val="both"/>
      </w:pPr>
    </w:p>
    <w:p w:rsidR="00000000" w:rsidRPr="0021306C" w:rsidRDefault="0021306C">
      <w:pPr>
        <w:pStyle w:val="ConsPlusNormal"/>
        <w:ind w:firstLine="540"/>
        <w:jc w:val="both"/>
      </w:pPr>
      <w:r w:rsidRPr="0021306C">
        <w:t xml:space="preserve">Таблица </w:t>
      </w:r>
      <w:r>
        <w:t>№</w:t>
      </w:r>
      <w:r w:rsidRPr="0021306C">
        <w:t xml:space="preserve"> 1 (обычная) заполняется в случае н</w:t>
      </w:r>
      <w:r w:rsidRPr="0021306C">
        <w:t>аличия в социальном учреждении однородного организованного контингента питающихся при использовании для расчетов единого цикличного меню и единых физиологических норм.</w:t>
      </w:r>
    </w:p>
    <w:p w:rsidR="00000000" w:rsidRPr="0021306C" w:rsidRDefault="0021306C">
      <w:pPr>
        <w:pStyle w:val="ConsPlusNormal"/>
        <w:spacing w:before="240"/>
        <w:ind w:firstLine="540"/>
        <w:jc w:val="both"/>
      </w:pPr>
      <w:r w:rsidRPr="0021306C">
        <w:t xml:space="preserve">Например, Таблица </w:t>
      </w:r>
      <w:r>
        <w:t>№</w:t>
      </w:r>
      <w:r w:rsidRPr="0021306C">
        <w:t xml:space="preserve"> 1 (обычная) заполняется в психоневрологических интернатах с использо</w:t>
      </w:r>
      <w:r w:rsidRPr="0021306C">
        <w:t xml:space="preserve">ванием составленного социальным учреждением цикличного меню на основе </w:t>
      </w:r>
      <w:r w:rsidRPr="0021306C">
        <w:t>норм</w:t>
      </w:r>
      <w:r w:rsidRPr="0021306C">
        <w:t xml:space="preserve">, утвержденных Постановлением Правительства Санкт-Петербурга от 29.12.2014 </w:t>
      </w:r>
      <w:r>
        <w:t>№</w:t>
      </w:r>
      <w:r w:rsidRPr="0021306C">
        <w:t xml:space="preserve"> 12</w:t>
      </w:r>
      <w:r w:rsidRPr="0021306C">
        <w:t xml:space="preserve">84 </w:t>
      </w:r>
      <w:r>
        <w:t>«</w:t>
      </w:r>
      <w:r w:rsidRPr="0021306C">
        <w:t>Об утверждении норм питания в организациях социального обслуживания населения Санкт-Петербурга</w:t>
      </w:r>
      <w:r>
        <w:t>»</w:t>
      </w:r>
      <w:r w:rsidRPr="0021306C">
        <w:t>, Ассортиментного перечня основных групп продовольственных товаров и сырья с учетом специфики и особенностей организации питания взрослого контингента, утвер</w:t>
      </w:r>
      <w:r w:rsidRPr="0021306C">
        <w:t>жденного Управлением, меню-раскладок, составленных под действующее цикличное меню, накопительных ведомостей.</w:t>
      </w:r>
    </w:p>
    <w:p w:rsidR="00000000" w:rsidRPr="0021306C" w:rsidRDefault="0021306C">
      <w:pPr>
        <w:pStyle w:val="ConsPlusNormal"/>
        <w:spacing w:before="240"/>
        <w:ind w:firstLine="540"/>
        <w:jc w:val="both"/>
      </w:pPr>
      <w:r w:rsidRPr="0021306C">
        <w:t>Графа 1</w:t>
      </w:r>
      <w:r w:rsidRPr="0021306C">
        <w:t xml:space="preserve"> и </w:t>
      </w:r>
      <w:r w:rsidRPr="0021306C">
        <w:t xml:space="preserve">Графа 2 Таблицы </w:t>
      </w:r>
      <w:r>
        <w:t>№</w:t>
      </w:r>
      <w:r w:rsidRPr="0021306C">
        <w:t xml:space="preserve"> 1 (обычная)</w:t>
      </w:r>
      <w:r w:rsidRPr="0021306C">
        <w:t xml:space="preserve"> заполняются в строгом соответствии с нумерацией</w:t>
      </w:r>
      <w:r w:rsidRPr="0021306C">
        <w:t xml:space="preserve"> и расположением позиций наименований пищевых продуктов и продовольственного сырья по соответствующему Ассортиментному перечню с указанием функциональных, потребительских характеристик (сорт, вид, тип, категория и т.д.), т.е. предполагаемые к поставке пище</w:t>
      </w:r>
      <w:r w:rsidRPr="0021306C">
        <w:t>вые продукты должны содержать нумерацию позиций Ассортиментного перечня.</w:t>
      </w:r>
    </w:p>
    <w:p w:rsidR="00000000" w:rsidRPr="0021306C" w:rsidRDefault="0021306C">
      <w:pPr>
        <w:pStyle w:val="ConsPlusNormal"/>
        <w:spacing w:before="240"/>
        <w:ind w:firstLine="540"/>
        <w:jc w:val="both"/>
      </w:pPr>
      <w:r w:rsidRPr="0021306C">
        <w:t xml:space="preserve">Графа 3 Таблицы </w:t>
      </w:r>
      <w:r>
        <w:t>№</w:t>
      </w:r>
      <w:r w:rsidRPr="0021306C">
        <w:t xml:space="preserve"> 1 (обычная)</w:t>
      </w:r>
      <w:r w:rsidRPr="0021306C">
        <w:t xml:space="preserve"> заполняется с указанием необходимой к поставке фасовки пищевых продуктов и продовольственного сырья по виду (например, ведр</w:t>
      </w:r>
      <w:r w:rsidRPr="0021306C">
        <w:t>о, пюр-пак, пленка, коробка, мешок и т.д.), по весу или объему (например, 50 кг, до 1 кг, 0,2 кг, 1 л, 0,5 л и т.д.), указанных в соответствующем Ассортиментном перечне.</w:t>
      </w:r>
    </w:p>
    <w:p w:rsidR="00000000" w:rsidRPr="0021306C" w:rsidRDefault="0021306C">
      <w:pPr>
        <w:pStyle w:val="ConsPlusNormal"/>
        <w:spacing w:before="240"/>
        <w:ind w:firstLine="540"/>
        <w:jc w:val="both"/>
      </w:pPr>
      <w:r w:rsidRPr="0021306C">
        <w:t xml:space="preserve">Графа 4 Таблицы </w:t>
      </w:r>
      <w:r>
        <w:t>№</w:t>
      </w:r>
      <w:r w:rsidRPr="0021306C">
        <w:t xml:space="preserve"> 1 (обычная)</w:t>
      </w:r>
      <w:r w:rsidRPr="0021306C">
        <w:t xml:space="preserve"> заполняется с указанием единиц измерения пищевых продуктов и продовольственного сырья, указанных в Ассортиментном перечне.</w:t>
      </w:r>
    </w:p>
    <w:p w:rsidR="00000000" w:rsidRPr="0021306C" w:rsidRDefault="0021306C">
      <w:pPr>
        <w:pStyle w:val="ConsPlusNormal"/>
        <w:spacing w:before="240"/>
        <w:ind w:firstLine="540"/>
        <w:jc w:val="both"/>
      </w:pPr>
      <w:r w:rsidRPr="0021306C">
        <w:t xml:space="preserve">Графа 5 Таблицы </w:t>
      </w:r>
      <w:r>
        <w:t>№</w:t>
      </w:r>
      <w:r w:rsidRPr="0021306C">
        <w:t xml:space="preserve"> 1 (обычная)</w:t>
      </w:r>
      <w:r w:rsidRPr="0021306C">
        <w:t xml:space="preserve"> заполняется в строгом соответствии с соответствующим Ассортиментным перечнем (по каждому наименованию пищевых продуктов, продовольственного сырья указывается соответствующий нормативно-технический документ ГОСТ, ОСТ, РСТ РФ ТУ, СанПиН и его номер, т.е. их</w:t>
      </w:r>
      <w:r w:rsidRPr="0021306C">
        <w:t xml:space="preserve"> качественные характеристики).</w:t>
      </w:r>
    </w:p>
    <w:p w:rsidR="00000000" w:rsidRPr="0021306C" w:rsidRDefault="0021306C">
      <w:pPr>
        <w:pStyle w:val="ConsPlusNormal"/>
        <w:spacing w:before="240"/>
        <w:ind w:firstLine="540"/>
        <w:jc w:val="both"/>
      </w:pPr>
      <w:r w:rsidRPr="0021306C">
        <w:t xml:space="preserve">Графа 6 Таблицы </w:t>
      </w:r>
      <w:r>
        <w:t>№</w:t>
      </w:r>
      <w:r w:rsidRPr="0021306C">
        <w:t xml:space="preserve"> 1 (обычная)</w:t>
      </w:r>
      <w:r w:rsidRPr="0021306C">
        <w:t xml:space="preserve"> заполняется на основании утвержденных руководителем социального учреждения &lt;36&gt; или утвержденных Советом по питанию (для учреждений здравоохранения) &lt;37&gt;, 10-, 12-, </w:t>
      </w:r>
      <w:r w:rsidRPr="0021306C">
        <w:t>14-дневных цикличных меню, меню-раскладок, накопительных ведомостей, под каждое конкретное цикличное меню.</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 xml:space="preserve">&lt;36&gt; В соответствии с </w:t>
      </w:r>
      <w:r w:rsidRPr="0021306C">
        <w:t>пунктом 6.5</w:t>
      </w:r>
      <w:r w:rsidRPr="0021306C">
        <w:t xml:space="preserve"> СанПиН 2.4.5.2409-08 </w:t>
      </w:r>
      <w:r>
        <w:t>«</w:t>
      </w:r>
      <w:r w:rsidRPr="0021306C">
        <w:t>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t>»</w:t>
      </w:r>
      <w:r w:rsidRPr="0021306C">
        <w:t xml:space="preserve"> согласованию с Роспотребнадзором п</w:t>
      </w:r>
      <w:r w:rsidRPr="0021306C">
        <w:t>одлежат цикличные меню для образовательных учреждений.</w:t>
      </w:r>
    </w:p>
    <w:p w:rsidR="00000000" w:rsidRPr="0021306C" w:rsidRDefault="0021306C">
      <w:pPr>
        <w:pStyle w:val="ConsPlusNormal"/>
        <w:spacing w:before="240"/>
        <w:ind w:firstLine="540"/>
        <w:jc w:val="both"/>
      </w:pPr>
      <w:r w:rsidRPr="0021306C">
        <w:t xml:space="preserve">&lt;37&gt; </w:t>
      </w:r>
      <w:r w:rsidRPr="0021306C">
        <w:t>Приказ</w:t>
      </w:r>
      <w:r w:rsidRPr="0021306C">
        <w:t xml:space="preserve"> Минздрава РФ от 05.08.2003 </w:t>
      </w:r>
      <w:r>
        <w:t>№</w:t>
      </w:r>
      <w:r w:rsidRPr="0021306C">
        <w:t xml:space="preserve"> 330 </w:t>
      </w:r>
      <w:r>
        <w:t>«</w:t>
      </w:r>
      <w:r w:rsidRPr="0021306C">
        <w:t>О мерах по совершенствованию лечебного питания в лечебно-профилакт</w:t>
      </w:r>
      <w:r w:rsidRPr="0021306C">
        <w:t>ических учреждениях Российской Федерации</w:t>
      </w:r>
      <w:r>
        <w:t>»</w:t>
      </w:r>
      <w:r w:rsidRPr="0021306C">
        <w:t>.</w:t>
      </w:r>
    </w:p>
    <w:p w:rsidR="00000000" w:rsidRPr="0021306C" w:rsidRDefault="0021306C">
      <w:pPr>
        <w:pStyle w:val="ConsPlusNormal"/>
        <w:jc w:val="both"/>
      </w:pPr>
    </w:p>
    <w:p w:rsidR="00000000" w:rsidRPr="0021306C" w:rsidRDefault="0021306C">
      <w:pPr>
        <w:pStyle w:val="ConsPlusNormal"/>
        <w:ind w:firstLine="540"/>
        <w:jc w:val="both"/>
      </w:pPr>
      <w:r w:rsidRPr="0021306C">
        <w:t>Расчеты проводятся согласно следующему алгоритму:</w:t>
      </w:r>
    </w:p>
    <w:p w:rsidR="00000000" w:rsidRPr="0021306C" w:rsidRDefault="0021306C">
      <w:pPr>
        <w:pStyle w:val="ConsPlusNormal"/>
        <w:spacing w:before="240"/>
        <w:ind w:firstLine="540"/>
        <w:jc w:val="both"/>
      </w:pPr>
      <w:r w:rsidRPr="0021306C">
        <w:t>- составляется цикличное меню.</w:t>
      </w:r>
    </w:p>
    <w:p w:rsidR="00000000" w:rsidRPr="0021306C" w:rsidRDefault="0021306C">
      <w:pPr>
        <w:pStyle w:val="ConsPlusNormal"/>
        <w:spacing w:before="240"/>
        <w:ind w:firstLine="540"/>
        <w:jc w:val="both"/>
      </w:pPr>
      <w:r w:rsidRPr="0021306C">
        <w:t>Цикличное меню составляется с учетом физиологических потребностей в энергии и пищевых веществах, с учетом рекомендуемых норм (в зав</w:t>
      </w:r>
      <w:r w:rsidRPr="0021306C">
        <w:t>исимости от категории питающихся и времени пребывания в учреждении) и в соответствии с действующими рецептурами блюд и кулинарных изделий (действующие нормативно-технические сборники рецептур блюд и кулинарных изделий, технико-технологические карты). Также</w:t>
      </w:r>
      <w:r w:rsidRPr="0021306C">
        <w:t xml:space="preserve"> при составлении цикличного меню применяются все принципы составления меню рационов питания: распределение энергетической ценности суточного рациона по отдельным приемам пищи, баланс основных пищевых веществ (белков, жиров, углеводов).</w:t>
      </w:r>
    </w:p>
    <w:p w:rsidR="00000000" w:rsidRPr="0021306C" w:rsidRDefault="0021306C">
      <w:pPr>
        <w:pStyle w:val="ConsPlusNormal"/>
        <w:spacing w:before="240"/>
        <w:ind w:firstLine="540"/>
        <w:jc w:val="both"/>
      </w:pPr>
      <w:r w:rsidRPr="0021306C">
        <w:t>При составлении цикл</w:t>
      </w:r>
      <w:r w:rsidRPr="0021306C">
        <w:t>ичного меню:</w:t>
      </w:r>
    </w:p>
    <w:p w:rsidR="00000000" w:rsidRPr="0021306C" w:rsidRDefault="0021306C">
      <w:pPr>
        <w:pStyle w:val="ConsPlusNormal"/>
        <w:spacing w:before="240"/>
        <w:ind w:firstLine="540"/>
        <w:jc w:val="both"/>
      </w:pPr>
      <w:r w:rsidRPr="0021306C">
        <w:t>- допустимы отклонения от рекомендуемых норм питания +/- 5%,</w:t>
      </w:r>
    </w:p>
    <w:p w:rsidR="00000000" w:rsidRPr="0021306C" w:rsidRDefault="0021306C">
      <w:pPr>
        <w:pStyle w:val="ConsPlusNormal"/>
        <w:spacing w:before="240"/>
        <w:ind w:firstLine="540"/>
        <w:jc w:val="both"/>
      </w:pPr>
      <w:r w:rsidRPr="0021306C">
        <w:t xml:space="preserve">- необходимо обеспечивать выполнение норм в соответствии с данными, приведенными в столбце </w:t>
      </w:r>
      <w:r>
        <w:t>«</w:t>
      </w:r>
      <w:r w:rsidRPr="0021306C">
        <w:t>брутто</w:t>
      </w:r>
      <w:r>
        <w:t>»</w:t>
      </w:r>
      <w:r w:rsidRPr="0021306C">
        <w:t xml:space="preserve"> и </w:t>
      </w:r>
      <w:r>
        <w:t>«</w:t>
      </w:r>
      <w:r w:rsidRPr="0021306C">
        <w:t>нетто</w:t>
      </w:r>
      <w:r>
        <w:t>»</w:t>
      </w:r>
      <w:r w:rsidRPr="0021306C">
        <w:t>, в зависимости от требований действующего законодательства,</w:t>
      </w:r>
    </w:p>
    <w:p w:rsidR="00000000" w:rsidRPr="0021306C" w:rsidRDefault="0021306C">
      <w:pPr>
        <w:pStyle w:val="ConsPlusNormal"/>
        <w:spacing w:before="240"/>
        <w:ind w:firstLine="540"/>
        <w:jc w:val="both"/>
      </w:pPr>
      <w:r w:rsidRPr="0021306C">
        <w:t>- на основан</w:t>
      </w:r>
      <w:r w:rsidRPr="0021306C">
        <w:t xml:space="preserve">ии двухнедельного меню составляется меню-раскладка, отражающая расход пищевых продуктов и продовольственного сырья в каждом блюде в </w:t>
      </w:r>
      <w:r>
        <w:t>«</w:t>
      </w:r>
      <w:r w:rsidRPr="0021306C">
        <w:t>брутто</w:t>
      </w:r>
      <w:r>
        <w:t>»</w:t>
      </w:r>
      <w:r w:rsidRPr="0021306C">
        <w:t xml:space="preserve"> и </w:t>
      </w:r>
      <w:r>
        <w:t>«</w:t>
      </w:r>
      <w:r w:rsidRPr="0021306C">
        <w:t>нетто</w:t>
      </w:r>
      <w:r>
        <w:t>»</w:t>
      </w:r>
      <w:r w:rsidRPr="0021306C">
        <w:t xml:space="preserve"> (брутто - вес продукта, нетто - вес продукта после первичной холодной обработки), см. пример в </w:t>
      </w:r>
      <w:r w:rsidRPr="0021306C">
        <w:t xml:space="preserve">Приложении </w:t>
      </w:r>
      <w:r>
        <w:t>№</w:t>
      </w:r>
      <w:r w:rsidRPr="0021306C">
        <w:t xml:space="preserve"> 2</w:t>
      </w:r>
      <w:r w:rsidRPr="0021306C">
        <w:t xml:space="preserve"> к настоящим Рекомендациям.</w:t>
      </w:r>
    </w:p>
    <w:p w:rsidR="00000000" w:rsidRPr="0021306C" w:rsidRDefault="0021306C">
      <w:pPr>
        <w:pStyle w:val="ConsPlusNormal"/>
        <w:spacing w:before="240"/>
        <w:ind w:firstLine="540"/>
        <w:jc w:val="both"/>
      </w:pPr>
      <w:r w:rsidRPr="0021306C">
        <w:t>Проценты отходов на первичную холодную обработку продовольственного сырья утверждены действующими Сборниками рецептур блюд и кулинарных изделий.</w:t>
      </w:r>
    </w:p>
    <w:p w:rsidR="00000000" w:rsidRPr="0021306C" w:rsidRDefault="0021306C">
      <w:pPr>
        <w:pStyle w:val="ConsPlusNormal"/>
        <w:spacing w:before="240"/>
        <w:ind w:firstLine="540"/>
        <w:jc w:val="both"/>
      </w:pPr>
      <w:r w:rsidRPr="0021306C">
        <w:t>Для проверки данных:</w:t>
      </w:r>
    </w:p>
    <w:p w:rsidR="00000000" w:rsidRPr="0021306C" w:rsidRDefault="0021306C">
      <w:pPr>
        <w:pStyle w:val="ConsPlusNormal"/>
        <w:spacing w:before="240"/>
        <w:ind w:firstLine="540"/>
        <w:jc w:val="both"/>
      </w:pPr>
      <w:r w:rsidRPr="0021306C">
        <w:t>по меню-раскладке составляется накопительная ведомость в нетто;</w:t>
      </w:r>
    </w:p>
    <w:p w:rsidR="00000000" w:rsidRPr="0021306C" w:rsidRDefault="0021306C">
      <w:pPr>
        <w:pStyle w:val="ConsPlusNormal"/>
        <w:spacing w:before="240"/>
        <w:ind w:firstLine="540"/>
        <w:jc w:val="both"/>
      </w:pPr>
      <w:r w:rsidRPr="0021306C">
        <w:t>выводятся среднеарифметические показатели пищевых продуктов и продовольственного сырья в нетто в один день питания путем деления суммы потребленных пищевых продуктов и продовольственного сырья</w:t>
      </w:r>
      <w:r w:rsidRPr="0021306C">
        <w:t xml:space="preserve"> за цикл на количество дней питания:</w:t>
      </w:r>
    </w:p>
    <w:p w:rsidR="00000000" w:rsidRPr="0021306C" w:rsidRDefault="0021306C">
      <w:pPr>
        <w:pStyle w:val="ConsPlusNormal"/>
        <w:spacing w:before="240"/>
        <w:ind w:firstLine="540"/>
        <w:jc w:val="both"/>
      </w:pPr>
      <w:r w:rsidRPr="0021306C">
        <w:t>- итоговые среднеарифметические показатели по пищевым продуктам или продовольственному сырью (товарной группе) в нетто сравниваются с показателями нормы.</w:t>
      </w:r>
    </w:p>
    <w:p w:rsidR="00000000" w:rsidRPr="0021306C" w:rsidRDefault="0021306C">
      <w:pPr>
        <w:pStyle w:val="ConsPlusNormal"/>
        <w:spacing w:before="240"/>
        <w:ind w:firstLine="540"/>
        <w:jc w:val="both"/>
      </w:pPr>
      <w:r w:rsidRPr="0021306C">
        <w:t xml:space="preserve">При заполнении </w:t>
      </w:r>
      <w:r w:rsidRPr="0021306C">
        <w:t xml:space="preserve">графы 6 Таблицы </w:t>
      </w:r>
      <w:r>
        <w:t>№</w:t>
      </w:r>
      <w:r w:rsidRPr="0021306C">
        <w:t xml:space="preserve"> 1 (об</w:t>
      </w:r>
      <w:r w:rsidRPr="0021306C">
        <w:t>ычная)</w:t>
      </w:r>
      <w:r w:rsidRPr="0021306C">
        <w:t xml:space="preserve"> среднеарифметические показатели по каждой позиции наименования пищевых продуктов или продовольственного сырья (в нетто), входящих в общую товарную группу, в сумме должны соответствовать норме по соответствующему контингенту и в соответствующих ед</w:t>
      </w:r>
      <w:r w:rsidRPr="0021306C">
        <w:t>иницах измерения, указанной в соответствующем нормативном правовом документе.</w:t>
      </w:r>
    </w:p>
    <w:p w:rsidR="00000000" w:rsidRPr="0021306C" w:rsidRDefault="0021306C">
      <w:pPr>
        <w:pStyle w:val="ConsPlusNormal"/>
        <w:spacing w:before="240"/>
        <w:ind w:firstLine="540"/>
        <w:jc w:val="both"/>
      </w:pPr>
      <w:r w:rsidRPr="0021306C">
        <w:t xml:space="preserve">В случае если проверка показала соответствие среднеарифметических показателей пищевых продуктов и продовольственного сырья в нетто нормам, то заказчик, используя меню-раскладку, </w:t>
      </w:r>
      <w:r w:rsidRPr="0021306C">
        <w:t>рассчитывает каждое наименование пищевых продуктов и продовольственного сырья в брутто на цикл питания на 1 питающегося.</w:t>
      </w:r>
    </w:p>
    <w:p w:rsidR="00000000" w:rsidRPr="0021306C" w:rsidRDefault="0021306C">
      <w:pPr>
        <w:pStyle w:val="ConsPlusNormal"/>
        <w:spacing w:before="240"/>
        <w:ind w:firstLine="540"/>
        <w:jc w:val="both"/>
      </w:pPr>
      <w:r w:rsidRPr="0021306C">
        <w:t xml:space="preserve">Графа 7 Таблицы </w:t>
      </w:r>
      <w:r>
        <w:t>№</w:t>
      </w:r>
      <w:r w:rsidRPr="0021306C">
        <w:t xml:space="preserve"> 1 (обычная)</w:t>
      </w:r>
      <w:r w:rsidRPr="0021306C">
        <w:t xml:space="preserve"> заполняется расчетным путем: плановое ко</w:t>
      </w:r>
      <w:r w:rsidRPr="0021306C">
        <w:t xml:space="preserve">личество питающихся (чел.) умножается на количество циклов в месяц в соответствии с цикличным меню и на числовое значение </w:t>
      </w:r>
      <w:r w:rsidRPr="0021306C">
        <w:t xml:space="preserve">графы 6 Таблицы </w:t>
      </w:r>
      <w:r>
        <w:t>№</w:t>
      </w:r>
      <w:r w:rsidRPr="0021306C">
        <w:t xml:space="preserve"> 1 (обычная)</w:t>
      </w:r>
      <w:r w:rsidRPr="0021306C">
        <w:t xml:space="preserve"> по соответствующей строке наименования пищевого продукта (продовольственно</w:t>
      </w:r>
      <w:r w:rsidRPr="0021306C">
        <w:t>го сырья).</w:t>
      </w:r>
    </w:p>
    <w:p w:rsidR="00000000" w:rsidRPr="0021306C" w:rsidRDefault="0021306C">
      <w:pPr>
        <w:pStyle w:val="ConsPlusNormal"/>
        <w:spacing w:before="240"/>
        <w:ind w:firstLine="540"/>
        <w:jc w:val="both"/>
      </w:pPr>
      <w:r w:rsidRPr="0021306C">
        <w:t>Графа 7</w:t>
      </w:r>
      <w:r w:rsidRPr="0021306C">
        <w:t xml:space="preserve"> заполняется помесячно на весь период действия государственного контракта Санкт-Петербурга (гражданско-правового договора), указанный в техническом задании (квартал, полугод</w:t>
      </w:r>
      <w:r w:rsidRPr="0021306C">
        <w:t>ие, год и т.д.).</w:t>
      </w:r>
    </w:p>
    <w:p w:rsidR="00000000" w:rsidRPr="0021306C" w:rsidRDefault="0021306C">
      <w:pPr>
        <w:pStyle w:val="ConsPlusNormal"/>
        <w:spacing w:before="240"/>
        <w:ind w:firstLine="540"/>
        <w:jc w:val="both"/>
      </w:pPr>
      <w:r w:rsidRPr="0021306C">
        <w:t>Графа 8</w:t>
      </w:r>
      <w:r w:rsidRPr="0021306C">
        <w:t xml:space="preserve"> заполняется по каждому наименованию пищевых продуктов и продовольственного сырья путем суммирования объемов пищевых продуктов и продовольственного сырья, указанных помесячно, и отражает общий объем каж</w:t>
      </w:r>
      <w:r w:rsidRPr="0021306C">
        <w:t>дой позиции пищевых продуктов и продовольственного сырья, необходимых к поставке на весь период питания (квартал, полугодие, год и т.д.)</w:t>
      </w:r>
    </w:p>
    <w:p w:rsidR="00000000" w:rsidRPr="0021306C" w:rsidRDefault="0021306C">
      <w:pPr>
        <w:pStyle w:val="ConsPlusNormal"/>
        <w:spacing w:before="240"/>
        <w:ind w:firstLine="540"/>
        <w:jc w:val="both"/>
      </w:pPr>
      <w:r w:rsidRPr="0021306C">
        <w:t xml:space="preserve">Таблица </w:t>
      </w:r>
      <w:r>
        <w:t>№</w:t>
      </w:r>
      <w:r w:rsidRPr="0021306C">
        <w:t xml:space="preserve"> 2 (расширенная)</w:t>
      </w:r>
      <w:r w:rsidRPr="0021306C">
        <w:t xml:space="preserve"> заполн</w:t>
      </w:r>
      <w:r w:rsidRPr="0021306C">
        <w:t>яется в случае наличия в учреждении неоднородного организованного контингента питающихся, при использовании для расчетов различных цикличных меню или единого цикличного меню, составленных (составленного) в соответствии с различными нормами (</w:t>
      </w:r>
      <w:r w:rsidRPr="0021306C">
        <w:t xml:space="preserve">Приложением </w:t>
      </w:r>
      <w:r>
        <w:t>№</w:t>
      </w:r>
      <w:r w:rsidRPr="0021306C">
        <w:t xml:space="preserve"> 2</w:t>
      </w:r>
      <w:r w:rsidRPr="0021306C">
        <w:t xml:space="preserve"> к Рекомендациям).</w:t>
      </w:r>
    </w:p>
    <w:p w:rsidR="00000000" w:rsidRPr="0021306C" w:rsidRDefault="0021306C">
      <w:pPr>
        <w:pStyle w:val="ConsPlusNormal"/>
        <w:spacing w:before="240"/>
        <w:ind w:firstLine="540"/>
        <w:jc w:val="both"/>
      </w:pPr>
      <w:r w:rsidRPr="0021306C">
        <w:t xml:space="preserve">Например, </w:t>
      </w:r>
      <w:r w:rsidRPr="0021306C">
        <w:t>Таблица 2 (расширенная)</w:t>
      </w:r>
      <w:r w:rsidRPr="0021306C">
        <w:t xml:space="preserve"> заполняется для дошкольных образовательных учреждений, осу</w:t>
      </w:r>
      <w:r w:rsidRPr="0021306C">
        <w:t xml:space="preserve">ществляющих присмотр и уход за детьми разных возрастных групп, с разным временем пребывания, разной кратностью питания по цикличным меню, составленным на основе норм, утвержденных </w:t>
      </w:r>
      <w:r w:rsidRPr="0021306C">
        <w:t>СанПиН 2.4.1.3049-13</w:t>
      </w:r>
      <w:r w:rsidRPr="0021306C">
        <w:t xml:space="preserve"> </w:t>
      </w:r>
      <w:r>
        <w:t>«</w:t>
      </w:r>
      <w:r w:rsidRPr="0021306C">
        <w:t>Санитарно-эпидемиологические требования к устройству, содержанию и организации режима работы дошкольных образовательных организаций</w:t>
      </w:r>
      <w:r>
        <w:t>»</w:t>
      </w:r>
      <w:r w:rsidRPr="0021306C">
        <w:t xml:space="preserve"> и сформированных и утвержденных Управлением &lt;38&gt;, Ассортиментного пер</w:t>
      </w:r>
      <w:r w:rsidRPr="0021306C">
        <w:t>ечня основных групп продовольственных товаров и сырья для обеспечения социального питания в дошкольных образовательных учреждениях Санкт-Петербурга, утвержденного Управлением, меню-раскладок и накопительных ведомостей (указанные документы размещены на веб-</w:t>
      </w:r>
      <w:r w:rsidRPr="0021306C">
        <w:t xml:space="preserve">странице Управления на официальном сайте Администрации Санкт-Петербурга в международной сети Интернет http://www.gov.spb.ru в разделе </w:t>
      </w:r>
      <w:r>
        <w:t>«</w:t>
      </w:r>
      <w:r w:rsidRPr="0021306C">
        <w:t>Документы</w:t>
      </w:r>
      <w:r>
        <w:t>»</w:t>
      </w:r>
      <w:r w:rsidRPr="0021306C">
        <w: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 xml:space="preserve">&lt;38&gt; В соответствии с </w:t>
      </w:r>
      <w:r w:rsidRPr="0021306C">
        <w:t>пунктом 6.5</w:t>
      </w:r>
      <w:r w:rsidRPr="0021306C">
        <w:t xml:space="preserve"> СанПиН 2.4.5.2409-08 </w:t>
      </w:r>
      <w:r>
        <w:t>«</w:t>
      </w:r>
      <w:r w:rsidRPr="0021306C">
        <w:t>Санитарно-эпидемиологические требования к организации питания обучающихся в общеобразовательных учреждениях, учреж</w:t>
      </w:r>
      <w:r w:rsidRPr="0021306C">
        <w:t>дениях начального и среднего профессионального образования</w:t>
      </w:r>
      <w:r>
        <w:t>»</w:t>
      </w:r>
      <w:r w:rsidRPr="0021306C">
        <w:t xml:space="preserve"> согласованию с Роспотребнадзором подлежат цикличные меню для образовательных учреждений.</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 xml:space="preserve">Таблица </w:t>
      </w:r>
      <w:r>
        <w:t>№</w:t>
      </w:r>
      <w:r w:rsidRPr="0021306C">
        <w:t xml:space="preserve"> 2 (расширенн</w:t>
      </w:r>
      <w:r w:rsidRPr="0021306C">
        <w:t>ая)</w:t>
      </w:r>
      <w:r w:rsidRPr="0021306C">
        <w:t xml:space="preserve"> заполняется с использованием алгоритма, аналогичного заполнению </w:t>
      </w:r>
      <w:r w:rsidRPr="0021306C">
        <w:t xml:space="preserve">Таблицы </w:t>
      </w:r>
      <w:r>
        <w:t>№</w:t>
      </w:r>
      <w:r w:rsidRPr="0021306C">
        <w:t xml:space="preserve"> 1 (обычная)</w:t>
      </w:r>
      <w:r w:rsidRPr="0021306C">
        <w:t>.</w:t>
      </w:r>
    </w:p>
    <w:p w:rsidR="00000000" w:rsidRPr="0021306C" w:rsidRDefault="0021306C">
      <w:pPr>
        <w:pStyle w:val="ConsPlusNormal"/>
        <w:spacing w:before="240"/>
        <w:ind w:firstLine="540"/>
        <w:jc w:val="both"/>
      </w:pPr>
      <w:r w:rsidRPr="0021306C">
        <w:t>Рассчитав общий объем поставки пищевых продуктов и продовольственного сырья на планируемый п</w:t>
      </w:r>
      <w:r w:rsidRPr="0021306C">
        <w:t>ериод работы социального учреждения, заказчик формирует конкурсную документацию для нужд социального учреждения (социальных учреждений).</w:t>
      </w:r>
    </w:p>
    <w:p w:rsidR="00000000" w:rsidRPr="0021306C" w:rsidRDefault="0021306C">
      <w:pPr>
        <w:pStyle w:val="ConsPlusNormal"/>
        <w:spacing w:before="240"/>
        <w:ind w:firstLine="540"/>
        <w:jc w:val="both"/>
      </w:pPr>
      <w:r w:rsidRPr="0021306C">
        <w:t xml:space="preserve">Заказчик формирует Таблицу </w:t>
      </w:r>
      <w:r>
        <w:t>№</w:t>
      </w:r>
      <w:r w:rsidRPr="0021306C">
        <w:t xml:space="preserve"> 3, которая является неотъемлемой частью документации и приложением к контракту (гражданско</w:t>
      </w:r>
      <w:r w:rsidRPr="0021306C">
        <w:t>-правовому договору).</w:t>
      </w:r>
    </w:p>
    <w:p w:rsidR="00000000" w:rsidRPr="0021306C" w:rsidRDefault="0021306C">
      <w:pPr>
        <w:pStyle w:val="ConsPlusNormal"/>
        <w:jc w:val="right"/>
      </w:pPr>
    </w:p>
    <w:p w:rsidR="00000000" w:rsidRPr="0021306C" w:rsidRDefault="0021306C">
      <w:pPr>
        <w:pStyle w:val="ConsPlusNormal"/>
        <w:jc w:val="right"/>
        <w:outlineLvl w:val="3"/>
      </w:pPr>
      <w:r w:rsidRPr="0021306C">
        <w:t xml:space="preserve">Таблица </w:t>
      </w:r>
      <w:r>
        <w:t>№</w:t>
      </w:r>
      <w:r w:rsidRPr="0021306C">
        <w:t xml:space="preserve"> 3</w:t>
      </w:r>
    </w:p>
    <w:p w:rsidR="00000000" w:rsidRPr="0021306C" w:rsidRDefault="0021306C">
      <w:pPr>
        <w:pStyle w:val="ConsPlusNormal"/>
        <w:jc w:val="both"/>
      </w:pPr>
    </w:p>
    <w:p w:rsidR="00000000" w:rsidRPr="0021306C" w:rsidRDefault="0021306C">
      <w:pPr>
        <w:pStyle w:val="ConsPlusTitle"/>
        <w:jc w:val="center"/>
      </w:pPr>
      <w:bookmarkStart w:id="19" w:name="Par796"/>
      <w:bookmarkEnd w:id="19"/>
      <w:r w:rsidRPr="0021306C">
        <w:t>Номенклатура, количество и требования,</w:t>
      </w:r>
    </w:p>
    <w:p w:rsidR="00000000" w:rsidRPr="0021306C" w:rsidRDefault="0021306C">
      <w:pPr>
        <w:pStyle w:val="ConsPlusTitle"/>
        <w:jc w:val="center"/>
      </w:pPr>
      <w:r w:rsidRPr="0021306C">
        <w:t>предъявляемые к качеству подлежащих поставке</w:t>
      </w:r>
    </w:p>
    <w:p w:rsidR="00000000" w:rsidRPr="0021306C" w:rsidRDefault="0021306C">
      <w:pPr>
        <w:pStyle w:val="ConsPlusTitle"/>
        <w:jc w:val="center"/>
      </w:pPr>
      <w:r w:rsidRPr="0021306C">
        <w:t>пищевых продуктов и продовольственного сырья</w:t>
      </w:r>
    </w:p>
    <w:p w:rsidR="00000000" w:rsidRPr="0021306C" w:rsidRDefault="0021306C">
      <w:pPr>
        <w:pStyle w:val="ConsPlusTitle"/>
        <w:jc w:val="center"/>
      </w:pPr>
      <w:r w:rsidRPr="0021306C">
        <w:t>в __________________________________________________</w:t>
      </w:r>
    </w:p>
    <w:p w:rsidR="00000000" w:rsidRPr="0021306C" w:rsidRDefault="0021306C">
      <w:pPr>
        <w:pStyle w:val="ConsPlusTitle"/>
        <w:jc w:val="center"/>
      </w:pPr>
      <w:r w:rsidRPr="0021306C">
        <w:t xml:space="preserve">(наименование социального </w:t>
      </w:r>
      <w:r w:rsidRPr="0021306C">
        <w:t>учреждения)</w:t>
      </w:r>
    </w:p>
    <w:p w:rsidR="00000000" w:rsidRPr="0021306C" w:rsidRDefault="0021306C">
      <w:pPr>
        <w:pStyle w:val="ConsPlusNormal"/>
        <w:jc w:val="both"/>
      </w:pPr>
    </w:p>
    <w:p w:rsidR="00000000" w:rsidRPr="0021306C" w:rsidRDefault="0021306C">
      <w:pPr>
        <w:pStyle w:val="ConsPlusNormal"/>
        <w:jc w:val="both"/>
        <w:sectPr w:rsidR="00000000" w:rsidRPr="0021306C">
          <w:headerReference w:type="default" r:id="rId14"/>
          <w:footerReference w:type="default" r:id="rId15"/>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9"/>
        <w:gridCol w:w="3005"/>
        <w:gridCol w:w="979"/>
        <w:gridCol w:w="1531"/>
        <w:gridCol w:w="2749"/>
        <w:gridCol w:w="1504"/>
      </w:tblGrid>
      <w:tr w:rsidR="0021306C" w:rsidRPr="0021306C">
        <w:tc>
          <w:tcPr>
            <w:tcW w:w="1879"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t>№</w:t>
            </w:r>
            <w:r w:rsidRPr="0021306C">
              <w:t xml:space="preserve"> п/п в Ассортиментном перечне</w:t>
            </w:r>
          </w:p>
        </w:tc>
        <w:tc>
          <w:tcPr>
            <w:tcW w:w="3005"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Наименование продовольств</w:t>
            </w:r>
            <w:r w:rsidRPr="0021306C">
              <w:t>енного товара и сырья в соответствии с Ассортиментным перечнем с указанием качественных характеристик (сорт, вид, тип, категория и т.д.)</w:t>
            </w:r>
          </w:p>
        </w:tc>
        <w:tc>
          <w:tcPr>
            <w:tcW w:w="979"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Фасовка</w:t>
            </w:r>
          </w:p>
        </w:tc>
        <w:tc>
          <w:tcPr>
            <w:tcW w:w="153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Ед. измерения (кг, л, шт.)</w:t>
            </w:r>
          </w:p>
        </w:tc>
        <w:tc>
          <w:tcPr>
            <w:tcW w:w="2749"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Действующий нормативно-технический документ (Технический регламент, ГОСТ, ОСТ, РСТ Р</w:t>
            </w:r>
            <w:r w:rsidRPr="0021306C">
              <w:t>Ф, ТУ, СанПиН)</w:t>
            </w:r>
          </w:p>
        </w:tc>
        <w:tc>
          <w:tcPr>
            <w:tcW w:w="15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Объем поставки в соответствии с нормой (кг, л, шт.)</w:t>
            </w:r>
          </w:p>
        </w:tc>
      </w:tr>
      <w:tr w:rsidR="0021306C" w:rsidRPr="0021306C">
        <w:tc>
          <w:tcPr>
            <w:tcW w:w="1879"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20" w:name="Par808"/>
            <w:bookmarkEnd w:id="20"/>
            <w:r w:rsidRPr="0021306C">
              <w:t>1</w:t>
            </w:r>
          </w:p>
        </w:tc>
        <w:tc>
          <w:tcPr>
            <w:tcW w:w="3005"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21" w:name="Par809"/>
            <w:bookmarkEnd w:id="21"/>
            <w:r w:rsidRPr="0021306C">
              <w:t>2</w:t>
            </w:r>
          </w:p>
        </w:tc>
        <w:tc>
          <w:tcPr>
            <w:tcW w:w="979"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22" w:name="Par810"/>
            <w:bookmarkEnd w:id="22"/>
            <w:r w:rsidRPr="0021306C">
              <w:t>3</w:t>
            </w:r>
          </w:p>
        </w:tc>
        <w:tc>
          <w:tcPr>
            <w:tcW w:w="153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23" w:name="Par811"/>
            <w:bookmarkEnd w:id="23"/>
            <w:r w:rsidRPr="0021306C">
              <w:t>4</w:t>
            </w:r>
          </w:p>
        </w:tc>
        <w:tc>
          <w:tcPr>
            <w:tcW w:w="2749"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24" w:name="Par812"/>
            <w:bookmarkEnd w:id="24"/>
            <w:r w:rsidRPr="0021306C">
              <w:t>5</w:t>
            </w:r>
          </w:p>
        </w:tc>
        <w:tc>
          <w:tcPr>
            <w:tcW w:w="15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25" w:name="Par813"/>
            <w:bookmarkEnd w:id="25"/>
            <w:r w:rsidRPr="0021306C">
              <w:t>6</w:t>
            </w:r>
          </w:p>
        </w:tc>
      </w:tr>
    </w:tbl>
    <w:p w:rsidR="00000000" w:rsidRPr="0021306C" w:rsidRDefault="0021306C">
      <w:pPr>
        <w:pStyle w:val="ConsPlusNormal"/>
        <w:jc w:val="both"/>
        <w:sectPr w:rsidR="00000000" w:rsidRPr="0021306C">
          <w:headerReference w:type="default" r:id="rId16"/>
          <w:footerReference w:type="default" r:id="rId17"/>
          <w:pgSz w:w="16838" w:h="11906" w:orient="landscape"/>
          <w:pgMar w:top="1133" w:right="1440" w:bottom="566" w:left="1440" w:header="0" w:footer="0" w:gutter="0"/>
          <w:cols w:space="720"/>
          <w:noEndnote/>
        </w:sectPr>
      </w:pP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 xml:space="preserve">Графа 2 Таблицы </w:t>
      </w:r>
      <w:r>
        <w:t>№</w:t>
      </w:r>
      <w:r w:rsidRPr="0021306C">
        <w:t xml:space="preserve"> 3</w:t>
      </w:r>
      <w:r w:rsidRPr="0021306C">
        <w:t xml:space="preserve"> заполняется в строгом соответствии с нумерацией и расположением позиций наименований пищевых продуктов и продовольственного сырья по соответствующему Ассортиментному перечню с указанием функциональных и потребительских характеристик (сорт, вид, тип, катег</w:t>
      </w:r>
      <w:r w:rsidRPr="0021306C">
        <w:t>ория и т.д.).</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Примечание!</w:t>
      </w:r>
    </w:p>
    <w:p w:rsidR="00000000" w:rsidRPr="0021306C" w:rsidRDefault="0021306C">
      <w:pPr>
        <w:pStyle w:val="ConsPlusNormal"/>
        <w:spacing w:before="240"/>
        <w:ind w:firstLine="540"/>
        <w:jc w:val="both"/>
      </w:pPr>
      <w:r w:rsidRPr="0021306C">
        <w:t xml:space="preserve">Заказчик заполняет </w:t>
      </w:r>
      <w:r w:rsidRPr="0021306C">
        <w:t>Графы 1</w:t>
      </w:r>
      <w:r w:rsidRPr="0021306C">
        <w:t xml:space="preserve">, </w:t>
      </w:r>
      <w:r w:rsidRPr="0021306C">
        <w:t xml:space="preserve">2 Таблицы </w:t>
      </w:r>
      <w:r>
        <w:t>№</w:t>
      </w:r>
      <w:r w:rsidRPr="0021306C">
        <w:t xml:space="preserve"> 3</w:t>
      </w:r>
      <w:r w:rsidRPr="0021306C">
        <w:t>, сохраняя в указанных Графах нумерацию и порядок расположения пищевых продуктов, продовольственного сырья, закрепленные в соотв</w:t>
      </w:r>
      <w:r w:rsidRPr="0021306C">
        <w:t>етствующем Ассортиментном перечне.</w:t>
      </w:r>
    </w:p>
    <w:p w:rsidR="00000000" w:rsidRPr="0021306C" w:rsidRDefault="0021306C">
      <w:pPr>
        <w:pStyle w:val="ConsPlusNormal"/>
        <w:spacing w:before="240"/>
        <w:ind w:firstLine="540"/>
        <w:jc w:val="both"/>
      </w:pPr>
      <w:r w:rsidRPr="0021306C">
        <w:t xml:space="preserve">Графа 3 Таблицы </w:t>
      </w:r>
      <w:r>
        <w:t>№</w:t>
      </w:r>
      <w:r w:rsidRPr="0021306C">
        <w:t xml:space="preserve"> 3</w:t>
      </w:r>
      <w:r w:rsidRPr="0021306C">
        <w:t xml:space="preserve"> указывает на вид и вес требуемой фасовки пищевых продуктов, продовольственного сырья.</w:t>
      </w:r>
    </w:p>
    <w:p w:rsidR="00000000" w:rsidRPr="0021306C" w:rsidRDefault="0021306C">
      <w:pPr>
        <w:pStyle w:val="ConsPlusNormal"/>
        <w:spacing w:before="240"/>
        <w:ind w:firstLine="540"/>
        <w:jc w:val="both"/>
      </w:pPr>
      <w:r w:rsidRPr="0021306C">
        <w:t xml:space="preserve">Графа 4 Таблицы </w:t>
      </w:r>
      <w:r>
        <w:t>№</w:t>
      </w:r>
      <w:r w:rsidRPr="0021306C">
        <w:t xml:space="preserve"> 3</w:t>
      </w:r>
      <w:r w:rsidRPr="0021306C">
        <w:t xml:space="preserve"> указывает на единицы измерения пище</w:t>
      </w:r>
      <w:r w:rsidRPr="0021306C">
        <w:t>вых продуктов, продовольственного сырья - кг, л, шт.</w:t>
      </w:r>
    </w:p>
    <w:p w:rsidR="00000000" w:rsidRPr="0021306C" w:rsidRDefault="0021306C">
      <w:pPr>
        <w:pStyle w:val="ConsPlusNormal"/>
        <w:spacing w:before="240"/>
        <w:ind w:firstLine="540"/>
        <w:jc w:val="both"/>
      </w:pPr>
      <w:r w:rsidRPr="0021306C">
        <w:t xml:space="preserve">Графа 5 Таблицы </w:t>
      </w:r>
      <w:r>
        <w:t>№</w:t>
      </w:r>
      <w:r w:rsidRPr="0021306C">
        <w:t xml:space="preserve"> 3</w:t>
      </w:r>
      <w:r w:rsidRPr="0021306C">
        <w:t xml:space="preserve"> содержит сведения о наименовании и номере нормативно-технической документации, характеризующей предъявляемые Заказчиком качественные требования к поставл</w:t>
      </w:r>
      <w:r w:rsidRPr="0021306C">
        <w:t>яемым пищевым продуктам, продовольственному сырью - ГОСТ, ОСТ, РСТ РФ, ТУ, СанПиН и его номер.</w:t>
      </w:r>
    </w:p>
    <w:p w:rsidR="00000000" w:rsidRPr="0021306C" w:rsidRDefault="0021306C">
      <w:pPr>
        <w:pStyle w:val="ConsPlusNormal"/>
        <w:spacing w:before="240"/>
        <w:ind w:firstLine="540"/>
        <w:jc w:val="both"/>
      </w:pPr>
      <w:r w:rsidRPr="0021306C">
        <w:t xml:space="preserve">Графа 6 Таблицы </w:t>
      </w:r>
      <w:r>
        <w:t>№</w:t>
      </w:r>
      <w:r w:rsidRPr="0021306C">
        <w:t xml:space="preserve"> 3</w:t>
      </w:r>
      <w:r w:rsidRPr="0021306C">
        <w:t xml:space="preserve"> содержит сведения о количестве пищевых продуктов, продовольственного сырья, необходимых для приготовления блюд </w:t>
      </w:r>
      <w:r w:rsidRPr="0021306C">
        <w:t>в соответствии с цикличным меню рационов питания на период действия контракта (гражданско-правового договора).</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В случае принятия решения о проведении совместного конкурса, организатором которого является одно социальное учреждение (при передаче ему полном</w:t>
      </w:r>
      <w:r w:rsidRPr="0021306C">
        <w:t xml:space="preserve">очий по проведению конкурса иными социальными учреждениями на основании соглашений сторон) </w:t>
      </w:r>
      <w:r w:rsidRPr="0021306C">
        <w:t xml:space="preserve">Таблица </w:t>
      </w:r>
      <w:r>
        <w:t>№</w:t>
      </w:r>
      <w:r w:rsidRPr="0021306C">
        <w:t xml:space="preserve"> 1 (обычная)</w:t>
      </w:r>
      <w:r w:rsidRPr="0021306C">
        <w:t xml:space="preserve"> или </w:t>
      </w:r>
      <w:r w:rsidRPr="0021306C">
        <w:t xml:space="preserve">Таблица </w:t>
      </w:r>
      <w:r>
        <w:t>№</w:t>
      </w:r>
      <w:r w:rsidRPr="0021306C">
        <w:t xml:space="preserve"> 2 (расширенная)</w:t>
      </w:r>
      <w:r w:rsidRPr="0021306C">
        <w:t xml:space="preserve"> заполняются по каждому социальному учреждению, с которым поставщик должен заключить контракт (гражданско-правовой договор), а </w:t>
      </w:r>
      <w:r w:rsidRPr="0021306C">
        <w:t xml:space="preserve">Таблица </w:t>
      </w:r>
      <w:r>
        <w:t>№</w:t>
      </w:r>
      <w:r w:rsidRPr="0021306C">
        <w:t xml:space="preserve"> 3</w:t>
      </w:r>
      <w:r w:rsidRPr="0021306C">
        <w:t xml:space="preserve"> заполняется как сумма показателей </w:t>
      </w:r>
      <w:r w:rsidRPr="0021306C">
        <w:t xml:space="preserve">таблиц </w:t>
      </w:r>
      <w:r>
        <w:t>№</w:t>
      </w:r>
      <w:r w:rsidRPr="0021306C">
        <w:t xml:space="preserve"> 1</w:t>
      </w:r>
      <w:r w:rsidRPr="0021306C">
        <w:t xml:space="preserve"> и(или) </w:t>
      </w:r>
      <w:r w:rsidRPr="0021306C">
        <w:t xml:space="preserve">Таблиц </w:t>
      </w:r>
      <w:r>
        <w:t>№</w:t>
      </w:r>
      <w:r w:rsidRPr="0021306C">
        <w:t xml:space="preserve"> 2</w:t>
      </w:r>
      <w:r w:rsidRPr="0021306C">
        <w:t>. При этом обоснование закупок (заполнение таблиц) осуществляет каждое социальное учреждение самостоятельно.</w:t>
      </w:r>
    </w:p>
    <w:p w:rsidR="00000000" w:rsidRPr="0021306C" w:rsidRDefault="0021306C">
      <w:pPr>
        <w:pStyle w:val="ConsPlusNormal"/>
        <w:spacing w:before="240"/>
        <w:ind w:firstLine="540"/>
        <w:jc w:val="both"/>
      </w:pPr>
      <w:r w:rsidRPr="0021306C">
        <w:t xml:space="preserve">Заказчик составляет график поставки пищевых продуктов по товарным группам по </w:t>
      </w:r>
      <w:r w:rsidRPr="0021306C">
        <w:t xml:space="preserve">Таблице </w:t>
      </w:r>
      <w:r>
        <w:t>№</w:t>
      </w:r>
      <w:r w:rsidRPr="0021306C">
        <w:t xml:space="preserve"> 4</w:t>
      </w:r>
      <w:r w:rsidRPr="0021306C">
        <w:t xml:space="preserve"> в зависимост</w:t>
      </w:r>
      <w:r w:rsidRPr="0021306C">
        <w:t>и от сроков годности подлежащих к поставке пищевых продуктов, продовольственного сырья, условий хранения, наличия и состояния материально-технической базы и специфики организации питания в учреждения социальной сферы его потребности в пищевых продуктах и п</w:t>
      </w:r>
      <w:r w:rsidRPr="0021306C">
        <w:t>родовольственном сырье в течение цикла организации питания. График поставки включается в документацию как обязательное условие при исполнении контракта (гражданско-правового договора).</w:t>
      </w:r>
    </w:p>
    <w:p w:rsidR="00000000" w:rsidRPr="0021306C" w:rsidRDefault="0021306C">
      <w:pPr>
        <w:pStyle w:val="ConsPlusNormal"/>
        <w:jc w:val="right"/>
      </w:pPr>
    </w:p>
    <w:p w:rsidR="00000000" w:rsidRPr="0021306C" w:rsidRDefault="0021306C">
      <w:pPr>
        <w:pStyle w:val="ConsPlusNormal"/>
        <w:jc w:val="right"/>
        <w:outlineLvl w:val="3"/>
      </w:pPr>
      <w:r w:rsidRPr="0021306C">
        <w:t xml:space="preserve">Таблица </w:t>
      </w:r>
      <w:r>
        <w:t>№</w:t>
      </w:r>
      <w:r w:rsidRPr="0021306C">
        <w:t xml:space="preserve"> 4</w:t>
      </w:r>
    </w:p>
    <w:p w:rsidR="00000000" w:rsidRPr="0021306C" w:rsidRDefault="0021306C">
      <w:pPr>
        <w:pStyle w:val="ConsPlusNormal"/>
        <w:jc w:val="both"/>
      </w:pPr>
    </w:p>
    <w:p w:rsidR="00000000" w:rsidRPr="0021306C" w:rsidRDefault="0021306C">
      <w:pPr>
        <w:pStyle w:val="ConsPlusTitle"/>
        <w:jc w:val="center"/>
      </w:pPr>
      <w:bookmarkStart w:id="26" w:name="Par829"/>
      <w:bookmarkEnd w:id="26"/>
      <w:r w:rsidRPr="0021306C">
        <w:t>График поставки</w:t>
      </w:r>
    </w:p>
    <w:p w:rsidR="00000000" w:rsidRPr="0021306C" w:rsidRDefault="0021306C">
      <w:pPr>
        <w:pStyle w:val="ConsPlusTitle"/>
        <w:jc w:val="center"/>
      </w:pPr>
      <w:r w:rsidRPr="0021306C">
        <w:t>пищевых продуктов и продоволь</w:t>
      </w:r>
      <w:r w:rsidRPr="0021306C">
        <w:t>ственного сырья</w:t>
      </w:r>
    </w:p>
    <w:p w:rsidR="00000000" w:rsidRPr="0021306C" w:rsidRDefault="0021306C">
      <w:pPr>
        <w:pStyle w:val="ConsPlusTitle"/>
        <w:jc w:val="center"/>
      </w:pPr>
      <w:r w:rsidRPr="0021306C">
        <w:t>по продовольственным группам &lt;39&gt;</w:t>
      </w:r>
    </w:p>
    <w:p w:rsidR="00000000" w:rsidRPr="0021306C" w:rsidRDefault="0021306C">
      <w:pPr>
        <w:pStyle w:val="ConsPlusNormal"/>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&lt;39&gt; График поставки пищевых продуктов по продовольственным группам является неотъемлемой частью контракта (гражданско-правового договора).</w:t>
      </w:r>
    </w:p>
    <w:p w:rsidR="00000000" w:rsidRPr="0021306C" w:rsidRDefault="0021306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045"/>
        <w:gridCol w:w="1133"/>
        <w:gridCol w:w="2154"/>
      </w:tblGrid>
      <w:tr w:rsidR="0021306C" w:rsidRPr="0021306C">
        <w:tc>
          <w:tcPr>
            <w:tcW w:w="73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t>№</w:t>
            </w:r>
            <w:r w:rsidRPr="0021306C">
              <w:t xml:space="preserve"> п/п</w:t>
            </w:r>
          </w:p>
        </w:tc>
        <w:tc>
          <w:tcPr>
            <w:tcW w:w="5045"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Наименование групп пищевы</w:t>
            </w:r>
            <w:r w:rsidRPr="0021306C">
              <w:t>х продуктов</w:t>
            </w:r>
          </w:p>
        </w:tc>
        <w:tc>
          <w:tcPr>
            <w:tcW w:w="113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Дни недели</w:t>
            </w:r>
          </w:p>
        </w:tc>
        <w:tc>
          <w:tcPr>
            <w:tcW w:w="215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Время поставки (до ______ час.)</w:t>
            </w:r>
          </w:p>
        </w:tc>
      </w:tr>
      <w:tr w:rsidR="0021306C" w:rsidRPr="0021306C">
        <w:tc>
          <w:tcPr>
            <w:tcW w:w="73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w:t>
            </w:r>
          </w:p>
        </w:tc>
        <w:tc>
          <w:tcPr>
            <w:tcW w:w="5045"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2</w:t>
            </w:r>
          </w:p>
        </w:tc>
        <w:tc>
          <w:tcPr>
            <w:tcW w:w="113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3</w:t>
            </w:r>
          </w:p>
        </w:tc>
        <w:tc>
          <w:tcPr>
            <w:tcW w:w="215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4</w:t>
            </w:r>
          </w:p>
        </w:tc>
      </w:tr>
      <w:tr w:rsidR="0021306C" w:rsidRPr="0021306C">
        <w:tc>
          <w:tcPr>
            <w:tcW w:w="73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w:t>
            </w:r>
          </w:p>
        </w:tc>
        <w:tc>
          <w:tcPr>
            <w:tcW w:w="5045"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r w:rsidRPr="0021306C">
              <w:t>Продукция из рыбы свежая, охлажденная или мороженая</w:t>
            </w:r>
          </w:p>
        </w:tc>
        <w:tc>
          <w:tcPr>
            <w:tcW w:w="113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r>
      <w:tr w:rsidR="0021306C" w:rsidRPr="0021306C">
        <w:tc>
          <w:tcPr>
            <w:tcW w:w="73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2.</w:t>
            </w:r>
          </w:p>
        </w:tc>
        <w:tc>
          <w:tcPr>
            <w:tcW w:w="5045"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r w:rsidRPr="0021306C">
              <w:t>Соль пищевая поваренная йодированная</w:t>
            </w:r>
          </w:p>
        </w:tc>
        <w:tc>
          <w:tcPr>
            <w:tcW w:w="113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r>
      <w:tr w:rsidR="0021306C" w:rsidRPr="0021306C">
        <w:tc>
          <w:tcPr>
            <w:tcW w:w="73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3.</w:t>
            </w:r>
          </w:p>
        </w:tc>
        <w:tc>
          <w:tcPr>
            <w:tcW w:w="5045"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r w:rsidRPr="0021306C">
              <w:t>Мясо птицы охлажденное, в том числе для детского питания</w:t>
            </w:r>
          </w:p>
        </w:tc>
        <w:tc>
          <w:tcPr>
            <w:tcW w:w="113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r>
      <w:tr w:rsidR="0021306C" w:rsidRPr="0021306C">
        <w:tc>
          <w:tcPr>
            <w:tcW w:w="73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4.</w:t>
            </w:r>
          </w:p>
        </w:tc>
        <w:tc>
          <w:tcPr>
            <w:tcW w:w="5045"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r w:rsidRPr="0021306C">
              <w:t>Масло сливочное</w:t>
            </w:r>
          </w:p>
        </w:tc>
        <w:tc>
          <w:tcPr>
            <w:tcW w:w="113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r>
      <w:tr w:rsidR="0021306C" w:rsidRPr="0021306C">
        <w:tc>
          <w:tcPr>
            <w:tcW w:w="73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5.</w:t>
            </w:r>
          </w:p>
        </w:tc>
        <w:tc>
          <w:tcPr>
            <w:tcW w:w="5045"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r w:rsidRPr="0021306C">
              <w:t>Сыры, продукты сырные и творог</w:t>
            </w:r>
          </w:p>
        </w:tc>
        <w:tc>
          <w:tcPr>
            <w:tcW w:w="113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r>
      <w:tr w:rsidR="0021306C" w:rsidRPr="0021306C">
        <w:tc>
          <w:tcPr>
            <w:tcW w:w="73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5045"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r w:rsidRPr="0021306C">
              <w:t>и т.д.</w:t>
            </w:r>
          </w:p>
        </w:tc>
        <w:tc>
          <w:tcPr>
            <w:tcW w:w="113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r>
    </w:tbl>
    <w:p w:rsidR="00000000" w:rsidRPr="0021306C" w:rsidRDefault="0021306C">
      <w:pPr>
        <w:pStyle w:val="ConsPlusNormal"/>
      </w:pPr>
    </w:p>
    <w:p w:rsidR="00000000" w:rsidRPr="0021306C" w:rsidRDefault="0021306C">
      <w:pPr>
        <w:pStyle w:val="ConsPlusNormal"/>
        <w:jc w:val="both"/>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jc w:val="right"/>
      </w:pPr>
    </w:p>
    <w:p w:rsidR="00000000" w:rsidRPr="0021306C" w:rsidRDefault="0021306C">
      <w:pPr>
        <w:pStyle w:val="ConsPlusNormal"/>
        <w:jc w:val="right"/>
        <w:outlineLvl w:val="3"/>
      </w:pPr>
      <w:r w:rsidRPr="0021306C">
        <w:t xml:space="preserve">Приложение </w:t>
      </w:r>
      <w:r>
        <w:t>№</w:t>
      </w:r>
      <w:r w:rsidRPr="0021306C">
        <w:t xml:space="preserve"> 1</w:t>
      </w:r>
    </w:p>
    <w:p w:rsidR="00000000" w:rsidRPr="0021306C" w:rsidRDefault="0021306C">
      <w:pPr>
        <w:pStyle w:val="ConsPlusNormal"/>
        <w:jc w:val="right"/>
      </w:pPr>
      <w:r w:rsidRPr="0021306C">
        <w:t>к техническому заданию</w:t>
      </w:r>
    </w:p>
    <w:p w:rsidR="00000000" w:rsidRPr="0021306C" w:rsidRDefault="0021306C">
      <w:pPr>
        <w:pStyle w:val="ConsPlusNormal"/>
        <w:jc w:val="right"/>
      </w:pPr>
    </w:p>
    <w:p w:rsidR="00000000" w:rsidRPr="0021306C" w:rsidRDefault="0021306C">
      <w:pPr>
        <w:pStyle w:val="ConsPlusNormal"/>
        <w:jc w:val="center"/>
      </w:pPr>
      <w:r w:rsidRPr="0021306C">
        <w:t>Расчет начальной (максимальной) цены контракта</w:t>
      </w:r>
    </w:p>
    <w:p w:rsidR="00000000" w:rsidRPr="0021306C" w:rsidRDefault="0021306C">
      <w:pPr>
        <w:pStyle w:val="ConsPlusNormal"/>
        <w:jc w:val="center"/>
      </w:pPr>
      <w:r w:rsidRPr="0021306C">
        <w:t>(начальной цены единицы товара)</w:t>
      </w: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jc w:val="right"/>
        <w:outlineLvl w:val="3"/>
      </w:pPr>
      <w:r w:rsidRPr="0021306C">
        <w:t xml:space="preserve">Приложение </w:t>
      </w:r>
      <w:r>
        <w:t>№</w:t>
      </w:r>
      <w:r w:rsidRPr="0021306C">
        <w:t xml:space="preserve"> 2</w:t>
      </w:r>
    </w:p>
    <w:p w:rsidR="00000000" w:rsidRPr="0021306C" w:rsidRDefault="0021306C">
      <w:pPr>
        <w:pStyle w:val="ConsPlusNormal"/>
        <w:jc w:val="right"/>
      </w:pPr>
      <w:r w:rsidRPr="0021306C">
        <w:t>к техническому заданию</w:t>
      </w:r>
    </w:p>
    <w:p w:rsidR="00000000" w:rsidRPr="0021306C" w:rsidRDefault="0021306C">
      <w:pPr>
        <w:pStyle w:val="ConsPlusNormal"/>
        <w:jc w:val="right"/>
      </w:pPr>
    </w:p>
    <w:p w:rsidR="00000000" w:rsidRPr="0021306C" w:rsidRDefault="0021306C">
      <w:pPr>
        <w:pStyle w:val="ConsPlusNormal"/>
        <w:jc w:val="center"/>
      </w:pPr>
      <w:bookmarkStart w:id="27" w:name="Par886"/>
      <w:bookmarkEnd w:id="27"/>
      <w:r w:rsidRPr="0021306C">
        <w:t>Форма</w:t>
      </w:r>
    </w:p>
    <w:p w:rsidR="00000000" w:rsidRPr="0021306C" w:rsidRDefault="0021306C">
      <w:pPr>
        <w:pStyle w:val="ConsPlusNormal"/>
        <w:jc w:val="center"/>
      </w:pPr>
      <w:r>
        <w:t>«</w:t>
      </w:r>
      <w:r w:rsidRPr="0021306C">
        <w:t>Требования к значениям показателей (характеристик)</w:t>
      </w:r>
    </w:p>
    <w:p w:rsidR="00000000" w:rsidRPr="0021306C" w:rsidRDefault="0021306C">
      <w:pPr>
        <w:pStyle w:val="ConsPlusNormal"/>
        <w:jc w:val="center"/>
      </w:pPr>
      <w:r w:rsidRPr="0021306C">
        <w:t>товара, работ, услуг, позволяющие определить соответствие</w:t>
      </w:r>
    </w:p>
    <w:p w:rsidR="00000000" w:rsidRPr="0021306C" w:rsidRDefault="0021306C">
      <w:pPr>
        <w:pStyle w:val="ConsPlusNormal"/>
        <w:jc w:val="center"/>
      </w:pPr>
      <w:r w:rsidRPr="0021306C">
        <w:t>установленным заказчиком требованиям или эквивалентности</w:t>
      </w:r>
    </w:p>
    <w:p w:rsidR="00000000" w:rsidRPr="0021306C" w:rsidRDefault="0021306C">
      <w:pPr>
        <w:pStyle w:val="ConsPlusNormal"/>
        <w:jc w:val="center"/>
      </w:pPr>
      <w:r w:rsidRPr="0021306C">
        <w:t>предлагаемого к поставке товара</w:t>
      </w:r>
      <w:r>
        <w:t>»</w:t>
      </w:r>
      <w:r w:rsidRPr="0021306C">
        <w:t xml:space="preserve"> &lt;40&gt;</w:t>
      </w:r>
    </w:p>
    <w:p w:rsidR="00000000" w:rsidRPr="0021306C" w:rsidRDefault="0021306C">
      <w:pPr>
        <w:pStyle w:val="ConsPlusNormal"/>
        <w:jc w:val="both"/>
      </w:pPr>
    </w:p>
    <w:p w:rsidR="00000000" w:rsidRPr="0021306C" w:rsidRDefault="0021306C">
      <w:pPr>
        <w:pStyle w:val="ConsPlusNormal"/>
        <w:jc w:val="center"/>
      </w:pPr>
      <w:r w:rsidRPr="0021306C">
        <w:t>(Форма разрабатывается заказчиком самостоятельно)</w:t>
      </w:r>
    </w:p>
    <w:p w:rsidR="00000000" w:rsidRPr="0021306C" w:rsidRDefault="0021306C">
      <w:pPr>
        <w:pStyle w:val="ConsPlusNormal"/>
      </w:pPr>
    </w:p>
    <w:p w:rsidR="00000000" w:rsidRPr="0021306C" w:rsidRDefault="0021306C">
      <w:pPr>
        <w:pStyle w:val="ConsPlusNormal"/>
        <w:sectPr w:rsidR="00000000" w:rsidRPr="0021306C">
          <w:headerReference w:type="default" r:id="rId18"/>
          <w:footerReference w:type="default" r:id="rId19"/>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871"/>
        <w:gridCol w:w="1417"/>
        <w:gridCol w:w="737"/>
        <w:gridCol w:w="2041"/>
        <w:gridCol w:w="1579"/>
        <w:gridCol w:w="1304"/>
        <w:gridCol w:w="1304"/>
        <w:gridCol w:w="1361"/>
        <w:gridCol w:w="1304"/>
        <w:gridCol w:w="737"/>
      </w:tblGrid>
      <w:tr w:rsidR="0021306C" w:rsidRPr="0021306C">
        <w:tc>
          <w:tcPr>
            <w:tcW w:w="454"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t>№</w:t>
            </w:r>
            <w:r w:rsidRPr="0021306C">
              <w:t xml:space="preserve"> п/п</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Наименование товара, работ, услуг, нормативный документ: Технический регламент, ГОСТ, ОСТ, РСТ РФ, ТУ, СанПин</w:t>
            </w:r>
          </w:p>
        </w:tc>
        <w:tc>
          <w:tcPr>
            <w:tcW w:w="1417"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 xml:space="preserve">Товарный знак </w:t>
            </w:r>
            <w:r>
              <w:t>«</w:t>
            </w:r>
            <w:r w:rsidRPr="0021306C">
              <w:t>или эквивалент</w:t>
            </w:r>
            <w:r>
              <w:t>»</w:t>
            </w:r>
          </w:p>
          <w:p w:rsidR="00000000" w:rsidRPr="0021306C" w:rsidRDefault="0021306C">
            <w:pPr>
              <w:pStyle w:val="ConsPlusNormal"/>
              <w:jc w:val="center"/>
            </w:pPr>
            <w:r w:rsidRPr="0021306C">
              <w:t>либо товарный знак</w:t>
            </w:r>
          </w:p>
          <w:p w:rsidR="00000000" w:rsidRPr="0021306C" w:rsidRDefault="0021306C">
            <w:pPr>
              <w:pStyle w:val="ConsPlusNormal"/>
              <w:jc w:val="center"/>
            </w:pPr>
            <w:r w:rsidRPr="0021306C">
              <w:t>(при условии несовместимости товаров)</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t>№</w:t>
            </w:r>
            <w:r w:rsidRPr="0021306C">
              <w:t xml:space="preserve"> показателя</w:t>
            </w:r>
          </w:p>
        </w:tc>
        <w:tc>
          <w:tcPr>
            <w:tcW w:w="2041"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Показатель (характеристика) товара, работ, услуг</w:t>
            </w:r>
          </w:p>
        </w:tc>
        <w:tc>
          <w:tcPr>
            <w:tcW w:w="6852" w:type="dxa"/>
            <w:gridSpan w:val="5"/>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 xml:space="preserve">Требования к значениям показателя товара, работ, услуг, позволяющие определить соответствие установленным </w:t>
            </w:r>
            <w:r w:rsidRPr="0021306C">
              <w:t>заказчиком требованиям, или показатели эквивалентности товара, используемого при выполнении работ, оказании услуг &lt;41&gt;</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Единица измерения</w:t>
            </w:r>
          </w:p>
        </w:tc>
      </w:tr>
      <w:tr w:rsidR="0021306C" w:rsidRPr="0021306C">
        <w:tc>
          <w:tcPr>
            <w:tcW w:w="45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2041"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579"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Минимальное значение показателя и/или максимальное значение показателя</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Показатели (характеристики), для которых указаны варианты значений</w:t>
            </w:r>
          </w:p>
        </w:tc>
        <w:tc>
          <w:tcPr>
            <w:tcW w:w="2665"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Показатели (характеристики), которые определяются диапазоном значений</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Показатели (характеристики), значения которых не могут изменяться</w:t>
            </w:r>
          </w:p>
        </w:tc>
        <w:tc>
          <w:tcPr>
            <w:tcW w:w="73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45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2041"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579"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30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Нижняя граница диапазона</w:t>
            </w:r>
          </w:p>
        </w:tc>
        <w:tc>
          <w:tcPr>
            <w:tcW w:w="136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Верхняя граница диапазона</w:t>
            </w:r>
          </w:p>
        </w:tc>
        <w:tc>
          <w:tcPr>
            <w:tcW w:w="130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45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w:t>
            </w:r>
          </w:p>
        </w:tc>
        <w:tc>
          <w:tcPr>
            <w:tcW w:w="187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2</w:t>
            </w:r>
          </w:p>
        </w:tc>
        <w:tc>
          <w:tcPr>
            <w:tcW w:w="141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3</w:t>
            </w:r>
          </w:p>
        </w:tc>
        <w:tc>
          <w:tcPr>
            <w:tcW w:w="73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4</w:t>
            </w:r>
          </w:p>
        </w:tc>
        <w:tc>
          <w:tcPr>
            <w:tcW w:w="204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5</w:t>
            </w:r>
          </w:p>
        </w:tc>
        <w:tc>
          <w:tcPr>
            <w:tcW w:w="1579"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6</w:t>
            </w: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7</w:t>
            </w: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8</w:t>
            </w:r>
          </w:p>
        </w:tc>
        <w:tc>
          <w:tcPr>
            <w:tcW w:w="136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9</w:t>
            </w: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10</w:t>
            </w:r>
          </w:p>
        </w:tc>
        <w:tc>
          <w:tcPr>
            <w:tcW w:w="73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11</w:t>
            </w:r>
          </w:p>
        </w:tc>
      </w:tr>
      <w:tr w:rsidR="0021306C" w:rsidRPr="0021306C">
        <w:tc>
          <w:tcPr>
            <w:tcW w:w="454"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871"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417"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w:t>
            </w:r>
          </w:p>
        </w:tc>
        <w:tc>
          <w:tcPr>
            <w:tcW w:w="204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579"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45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2</w:t>
            </w:r>
          </w:p>
        </w:tc>
        <w:tc>
          <w:tcPr>
            <w:tcW w:w="204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579"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45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3</w:t>
            </w:r>
          </w:p>
        </w:tc>
        <w:tc>
          <w:tcPr>
            <w:tcW w:w="204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579"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bl>
    <w:p w:rsidR="00000000" w:rsidRPr="0021306C" w:rsidRDefault="0021306C">
      <w:pPr>
        <w:pStyle w:val="ConsPlusNormal"/>
        <w:sectPr w:rsidR="00000000" w:rsidRPr="0021306C">
          <w:headerReference w:type="default" r:id="rId20"/>
          <w:footerReference w:type="default" r:id="rId21"/>
          <w:pgSz w:w="16838" w:h="11906" w:orient="landscape"/>
          <w:pgMar w:top="1133" w:right="1440" w:bottom="566" w:left="1440" w:header="0" w:footer="0" w:gutter="0"/>
          <w:cols w:space="720"/>
          <w:noEndnote/>
        </w:sectPr>
      </w:pPr>
    </w:p>
    <w:p w:rsidR="00000000" w:rsidRPr="0021306C" w:rsidRDefault="0021306C">
      <w:pPr>
        <w:pStyle w:val="ConsPlusNormal"/>
        <w:jc w:val="right"/>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&lt;40&gt; Заказчик заполняет форму в соответствии с ассортиментным перечнем основных групп продовольственных товаров и сырья для обеспечения социального питания в учреждениях Санкт-Петербурга с учетом специфики и особенностей ор</w:t>
      </w:r>
      <w:r w:rsidRPr="0021306C">
        <w:t>ганизации питания с кодами позиций каталога товаров, работ, услуг для обеспечения государственных и муниципальных нужд.</w:t>
      </w:r>
    </w:p>
    <w:p w:rsidR="00000000" w:rsidRPr="0021306C" w:rsidRDefault="0021306C">
      <w:pPr>
        <w:pStyle w:val="ConsPlusNormal"/>
        <w:spacing w:before="240"/>
        <w:ind w:firstLine="540"/>
        <w:jc w:val="both"/>
      </w:pPr>
      <w:r w:rsidRPr="0021306C">
        <w:t xml:space="preserve">В случае отсутствия требований к одному или нескольким группам показателей в соответствующих графах заказчик указывает символ </w:t>
      </w:r>
      <w:r>
        <w:t>«</w:t>
      </w:r>
      <w:r w:rsidRPr="0021306C">
        <w:t>X</w:t>
      </w:r>
      <w:r>
        <w:t>»</w:t>
      </w:r>
      <w:r w:rsidRPr="0021306C">
        <w:t>.</w:t>
      </w:r>
    </w:p>
    <w:p w:rsidR="00000000" w:rsidRPr="0021306C" w:rsidRDefault="0021306C">
      <w:pPr>
        <w:pStyle w:val="ConsPlusNormal"/>
        <w:spacing w:before="240"/>
        <w:ind w:firstLine="540"/>
        <w:jc w:val="both"/>
      </w:pPr>
      <w:r w:rsidRPr="0021306C">
        <w:t xml:space="preserve">&lt;41&gt; </w:t>
      </w:r>
      <w:r w:rsidRPr="0021306C">
        <w:t>В описании показателей характеристик товара, работ, услуг заказчик использует следующие виды показателей:</w:t>
      </w:r>
    </w:p>
    <w:p w:rsidR="00000000" w:rsidRPr="0021306C" w:rsidRDefault="0021306C">
      <w:pPr>
        <w:pStyle w:val="ConsPlusNormal"/>
        <w:spacing w:before="240"/>
        <w:ind w:firstLine="540"/>
        <w:jc w:val="both"/>
      </w:pPr>
      <w:r w:rsidRPr="0021306C">
        <w:t>1) показатели, для которых установлены максимальные и(или) минимальные значения;</w:t>
      </w:r>
    </w:p>
    <w:p w:rsidR="00000000" w:rsidRPr="0021306C" w:rsidRDefault="0021306C">
      <w:pPr>
        <w:pStyle w:val="ConsPlusNormal"/>
        <w:spacing w:before="240"/>
        <w:ind w:firstLine="540"/>
        <w:jc w:val="both"/>
      </w:pPr>
      <w:r w:rsidRPr="0021306C">
        <w:t>2) показатели, для которых указаны варианты значений;</w:t>
      </w:r>
    </w:p>
    <w:p w:rsidR="00000000" w:rsidRPr="0021306C" w:rsidRDefault="0021306C">
      <w:pPr>
        <w:pStyle w:val="ConsPlusNormal"/>
        <w:spacing w:before="240"/>
        <w:ind w:firstLine="540"/>
        <w:jc w:val="both"/>
      </w:pPr>
      <w:r w:rsidRPr="0021306C">
        <w:t xml:space="preserve">3) показатели, </w:t>
      </w:r>
      <w:r w:rsidRPr="0021306C">
        <w:t>значения которых не могут изменяться;</w:t>
      </w:r>
    </w:p>
    <w:p w:rsidR="00000000" w:rsidRPr="0021306C" w:rsidRDefault="0021306C">
      <w:pPr>
        <w:pStyle w:val="ConsPlusNormal"/>
        <w:spacing w:before="240"/>
        <w:ind w:firstLine="540"/>
        <w:jc w:val="both"/>
      </w:pPr>
      <w:r w:rsidRPr="0021306C">
        <w:t>4) показатели, которые определяются диапазоном значений.</w:t>
      </w:r>
    </w:p>
    <w:p w:rsidR="00000000" w:rsidRPr="0021306C" w:rsidRDefault="0021306C">
      <w:pPr>
        <w:pStyle w:val="ConsPlusNormal"/>
        <w:spacing w:before="240"/>
        <w:ind w:firstLine="540"/>
        <w:jc w:val="both"/>
      </w:pPr>
      <w:r w:rsidRPr="0021306C">
        <w:t>Заказчик устанавливает порядок описания характеристик товара, работ, услуг, предлагаемых участником конкурса:</w:t>
      </w:r>
    </w:p>
    <w:p w:rsidR="00000000" w:rsidRPr="0021306C" w:rsidRDefault="0021306C">
      <w:pPr>
        <w:pStyle w:val="ConsPlusNormal"/>
        <w:spacing w:before="240"/>
        <w:ind w:firstLine="540"/>
        <w:jc w:val="both"/>
      </w:pPr>
      <w:r w:rsidRPr="0021306C">
        <w:t>по первому виду показателей участник конкурса указы</w:t>
      </w:r>
      <w:r w:rsidRPr="0021306C">
        <w:t>вает конкретные значения показателей, для которых установлены минимальные и(или) максимальные значения;</w:t>
      </w:r>
    </w:p>
    <w:p w:rsidR="00000000" w:rsidRPr="0021306C" w:rsidRDefault="0021306C">
      <w:pPr>
        <w:pStyle w:val="ConsPlusNormal"/>
        <w:spacing w:before="240"/>
        <w:ind w:firstLine="540"/>
        <w:jc w:val="both"/>
      </w:pPr>
      <w:r w:rsidRPr="0021306C">
        <w:t>по второму виду показателей участник конкурса выбирает конкретное значение для показателей, в отношении которых представлены варианты значений;</w:t>
      </w:r>
    </w:p>
    <w:p w:rsidR="00000000" w:rsidRPr="0021306C" w:rsidRDefault="0021306C">
      <w:pPr>
        <w:pStyle w:val="ConsPlusNormal"/>
        <w:spacing w:before="240"/>
        <w:ind w:firstLine="540"/>
        <w:jc w:val="both"/>
      </w:pPr>
      <w:r w:rsidRPr="0021306C">
        <w:t>по треть</w:t>
      </w:r>
      <w:r w:rsidRPr="0021306C">
        <w:t>ему виду показателей участник конкурса указывает значение, установленное заказчиком;</w:t>
      </w:r>
    </w:p>
    <w:p w:rsidR="00000000" w:rsidRPr="0021306C" w:rsidRDefault="0021306C">
      <w:pPr>
        <w:pStyle w:val="ConsPlusNormal"/>
        <w:spacing w:before="240"/>
        <w:ind w:firstLine="540"/>
        <w:jc w:val="both"/>
      </w:pPr>
      <w:r w:rsidRPr="0021306C">
        <w:t>по четвертому виду показателей участник конкурса указывает диапазон значений, для которого установлены требования к значению нижней и верхней границы диапазона.</w:t>
      </w:r>
    </w:p>
    <w:p w:rsidR="00000000" w:rsidRPr="0021306C" w:rsidRDefault="0021306C">
      <w:pPr>
        <w:pStyle w:val="ConsPlusNormal"/>
        <w:spacing w:before="240"/>
        <w:ind w:firstLine="540"/>
        <w:jc w:val="both"/>
      </w:pPr>
      <w:r w:rsidRPr="0021306C">
        <w:t>Если заказ</w:t>
      </w:r>
      <w:r w:rsidRPr="0021306C">
        <w:t>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w:t>
      </w:r>
      <w:r w:rsidRPr="0021306C">
        <w:t>ачения и терминология, в конкурсной документации должно содержаться обоснование необходимости использования других показателей, требований, условных обозначений и терминологии.</w:t>
      </w: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jc w:val="right"/>
        <w:outlineLvl w:val="3"/>
      </w:pPr>
      <w:r w:rsidRPr="0021306C">
        <w:t>Приложение ___</w:t>
      </w:r>
    </w:p>
    <w:p w:rsidR="00000000" w:rsidRPr="0021306C" w:rsidRDefault="0021306C">
      <w:pPr>
        <w:pStyle w:val="ConsPlusNormal"/>
        <w:jc w:val="right"/>
      </w:pPr>
      <w:r w:rsidRPr="0021306C">
        <w:t>к техническому заданию</w:t>
      </w:r>
    </w:p>
    <w:p w:rsidR="00000000" w:rsidRPr="0021306C" w:rsidRDefault="0021306C">
      <w:pPr>
        <w:pStyle w:val="ConsPlusNormal"/>
        <w:jc w:val="both"/>
      </w:pPr>
    </w:p>
    <w:p w:rsidR="00000000" w:rsidRPr="0021306C" w:rsidRDefault="0021306C">
      <w:pPr>
        <w:pStyle w:val="ConsPlusTitle"/>
        <w:jc w:val="center"/>
      </w:pPr>
      <w:r w:rsidRPr="0021306C">
        <w:t>СПИСОК</w:t>
      </w:r>
    </w:p>
    <w:p w:rsidR="00000000" w:rsidRPr="0021306C" w:rsidRDefault="0021306C">
      <w:pPr>
        <w:pStyle w:val="ConsPlusTitle"/>
        <w:jc w:val="center"/>
      </w:pPr>
      <w:r w:rsidRPr="0021306C">
        <w:t>ОСНОВНЫХ НОРМАТИВНЫХ И НОРМАТИВНО-ТЕХНИЧЕСКИХ</w:t>
      </w:r>
    </w:p>
    <w:p w:rsidR="00000000" w:rsidRPr="0021306C" w:rsidRDefault="0021306C">
      <w:pPr>
        <w:pStyle w:val="ConsPlusTitle"/>
        <w:jc w:val="center"/>
      </w:pPr>
      <w:r w:rsidRPr="0021306C">
        <w:t>ДОКУМЕНТОВ (ЗАКУПКА ПРОДОВОЛЬСТВЕННЫХ ТОВАРОВ И СЫРЬЯ)</w:t>
      </w:r>
    </w:p>
    <w:p w:rsidR="00000000" w:rsidRPr="0021306C" w:rsidRDefault="0021306C">
      <w:pPr>
        <w:pStyle w:val="ConsPlusNormal"/>
        <w:jc w:val="both"/>
      </w:pPr>
    </w:p>
    <w:p w:rsidR="00000000" w:rsidRPr="0021306C" w:rsidRDefault="0021306C">
      <w:pPr>
        <w:pStyle w:val="ConsPlusNormal"/>
        <w:ind w:firstLine="540"/>
        <w:jc w:val="both"/>
      </w:pPr>
      <w:r w:rsidRPr="0021306C">
        <w:t>Приказ</w:t>
      </w:r>
      <w:r w:rsidRPr="0021306C">
        <w:t xml:space="preserve"> Министерства здравоохранения Российской Федерации от 05.08</w:t>
      </w:r>
      <w:r w:rsidRPr="0021306C">
        <w:t xml:space="preserve">.2003 </w:t>
      </w:r>
      <w:r>
        <w:t>№</w:t>
      </w:r>
      <w:r w:rsidRPr="0021306C">
        <w:t xml:space="preserve"> 330 </w:t>
      </w:r>
      <w:r>
        <w:t>«</w:t>
      </w:r>
      <w:r w:rsidRPr="0021306C">
        <w:t>О мерах по совершенствованию лечебного питания в лечебно-профилактических учреждениях Российской Федерации</w:t>
      </w:r>
      <w:r>
        <w:t>»</w:t>
      </w:r>
      <w:r w:rsidRPr="0021306C">
        <w:t>;</w:t>
      </w:r>
    </w:p>
    <w:p w:rsidR="00000000" w:rsidRPr="0021306C" w:rsidRDefault="0021306C">
      <w:pPr>
        <w:pStyle w:val="ConsPlusNormal"/>
        <w:spacing w:before="240"/>
        <w:ind w:firstLine="540"/>
        <w:jc w:val="both"/>
      </w:pPr>
      <w:r w:rsidRPr="0021306C">
        <w:t xml:space="preserve">Приказ Министерства здравоохранения СССР от 10.03.1986 </w:t>
      </w:r>
      <w:r>
        <w:t>№</w:t>
      </w:r>
      <w:r w:rsidRPr="0021306C">
        <w:t xml:space="preserve"> 333 </w:t>
      </w:r>
      <w:r>
        <w:t>«</w:t>
      </w:r>
      <w:r w:rsidRPr="0021306C">
        <w:t>Об улучшении организации лечебного питания в родильных домах (отделениях</w:t>
      </w:r>
      <w:r w:rsidRPr="0021306C">
        <w:t>) и детских больницах (отделениях)</w:t>
      </w:r>
      <w:r>
        <w:t>»</w:t>
      </w:r>
      <w:r w:rsidRPr="0021306C">
        <w:t>;</w:t>
      </w:r>
    </w:p>
    <w:p w:rsidR="00000000" w:rsidRPr="0021306C" w:rsidRDefault="0021306C">
      <w:pPr>
        <w:pStyle w:val="ConsPlusNormal"/>
        <w:spacing w:before="240"/>
        <w:ind w:firstLine="540"/>
        <w:jc w:val="both"/>
      </w:pPr>
      <w:r w:rsidRPr="0021306C">
        <w:t>Приказ</w:t>
      </w:r>
      <w:r w:rsidRPr="0021306C">
        <w:t xml:space="preserve"> Министерства здравоохранения и социального развития от 19.08.2016 </w:t>
      </w:r>
      <w:r>
        <w:t>№</w:t>
      </w:r>
      <w:r w:rsidRPr="0021306C">
        <w:t xml:space="preserve"> 614 </w:t>
      </w:r>
      <w:r>
        <w:t>«</w:t>
      </w:r>
      <w:r w:rsidRPr="0021306C">
        <w:t>Об утверждении рекомендаций по рациональным нормам</w:t>
      </w:r>
      <w:r w:rsidRPr="0021306C">
        <w:t xml:space="preserve"> потребления пищевых продуктов, отвечающим современным требованиям здорового питания</w:t>
      </w:r>
      <w:r>
        <w:t>»</w:t>
      </w:r>
      <w:r w:rsidRPr="0021306C">
        <w:t>;</w:t>
      </w:r>
    </w:p>
    <w:p w:rsidR="00000000" w:rsidRPr="0021306C" w:rsidRDefault="0021306C">
      <w:pPr>
        <w:pStyle w:val="ConsPlusNormal"/>
        <w:spacing w:before="240"/>
        <w:ind w:firstLine="540"/>
        <w:jc w:val="both"/>
      </w:pPr>
      <w:r w:rsidRPr="0021306C">
        <w:t>СанПиН 2.4.5.2409-08</w:t>
      </w:r>
      <w:r w:rsidRPr="0021306C">
        <w:t xml:space="preserve"> </w:t>
      </w:r>
      <w:r>
        <w:t>«</w:t>
      </w:r>
      <w:r w:rsidRPr="0021306C">
        <w:t>Санитарно-эпидемиологические требования</w:t>
      </w:r>
      <w:r w:rsidRPr="0021306C">
        <w:t xml:space="preserve"> к организации питания обучающихся в общеобразовательных учреждениях, учреждениях начального и среднего профессионального образования</w:t>
      </w:r>
      <w:r>
        <w:t>»</w:t>
      </w:r>
      <w:r w:rsidRPr="0021306C">
        <w:t>;</w:t>
      </w:r>
    </w:p>
    <w:p w:rsidR="00000000" w:rsidRPr="0021306C" w:rsidRDefault="0021306C">
      <w:pPr>
        <w:pStyle w:val="ConsPlusNormal"/>
        <w:spacing w:before="240"/>
        <w:ind w:firstLine="540"/>
        <w:jc w:val="both"/>
      </w:pPr>
      <w:r w:rsidRPr="0021306C">
        <w:t>СанПиН 2.4.3259</w:t>
      </w:r>
      <w:r w:rsidRPr="0021306C">
        <w:t>-15</w:t>
      </w:r>
      <w:r w:rsidRPr="0021306C">
        <w:t xml:space="preserve"> </w:t>
      </w:r>
      <w:r>
        <w:t>«</w:t>
      </w:r>
      <w:r w:rsidRPr="0021306C">
        <w:t>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r>
        <w:t>»</w:t>
      </w:r>
      <w:r w:rsidRPr="0021306C">
        <w:t>;</w:t>
      </w:r>
    </w:p>
    <w:p w:rsidR="00000000" w:rsidRPr="0021306C" w:rsidRDefault="0021306C">
      <w:pPr>
        <w:pStyle w:val="ConsPlusNormal"/>
        <w:spacing w:before="240"/>
        <w:ind w:firstLine="540"/>
        <w:jc w:val="both"/>
      </w:pPr>
      <w:r w:rsidRPr="0021306C">
        <w:t>СанПиН 2.4.1.3049-13</w:t>
      </w:r>
      <w:r w:rsidRPr="0021306C">
        <w:t xml:space="preserve"> </w:t>
      </w:r>
      <w:r>
        <w:t>«</w:t>
      </w:r>
      <w:r w:rsidRPr="0021306C">
        <w:t>Санитарно-эпидемиологические требования к устройству, содержанию и организации режима работы в дошкольных образовательных организациях</w:t>
      </w:r>
      <w:r>
        <w:t>»</w:t>
      </w:r>
      <w:r w:rsidRPr="0021306C">
        <w:t>;</w:t>
      </w:r>
    </w:p>
    <w:p w:rsidR="00000000" w:rsidRPr="0021306C" w:rsidRDefault="0021306C">
      <w:pPr>
        <w:pStyle w:val="ConsPlusNormal"/>
        <w:spacing w:before="240"/>
        <w:ind w:firstLine="540"/>
        <w:jc w:val="both"/>
      </w:pPr>
      <w:r w:rsidRPr="0021306C">
        <w:t>СанПиН 2.4.4.3155-13</w:t>
      </w:r>
      <w:r w:rsidRPr="0021306C">
        <w:t xml:space="preserve"> </w:t>
      </w:r>
      <w:r>
        <w:t>«</w:t>
      </w:r>
      <w:r w:rsidRPr="0021306C">
        <w:t>Санитарно-эпидемиологические требования к устройству, содержанию и организации работы стационарных организаций отдыха и оздоровления детей</w:t>
      </w:r>
      <w:r>
        <w:t>»</w:t>
      </w:r>
      <w:r w:rsidRPr="0021306C">
        <w:t>;</w:t>
      </w:r>
    </w:p>
    <w:p w:rsidR="00000000" w:rsidRPr="0021306C" w:rsidRDefault="0021306C">
      <w:pPr>
        <w:pStyle w:val="ConsPlusNormal"/>
        <w:spacing w:before="240"/>
        <w:ind w:firstLine="540"/>
        <w:jc w:val="both"/>
      </w:pPr>
      <w:r w:rsidRPr="0021306C">
        <w:t>СанПиН 2.4.4.2599-10</w:t>
      </w:r>
      <w:r w:rsidRPr="0021306C">
        <w:t xml:space="preserve"> </w:t>
      </w:r>
      <w:r>
        <w:t>«</w:t>
      </w:r>
      <w:r w:rsidRPr="0021306C">
        <w:t>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w:t>
      </w:r>
      <w:r>
        <w:t>»</w:t>
      </w:r>
      <w:r w:rsidRPr="0021306C">
        <w:t>;</w:t>
      </w:r>
    </w:p>
    <w:p w:rsidR="00000000" w:rsidRPr="0021306C" w:rsidRDefault="0021306C">
      <w:pPr>
        <w:pStyle w:val="ConsPlusNormal"/>
        <w:spacing w:before="240"/>
        <w:ind w:firstLine="540"/>
        <w:jc w:val="both"/>
      </w:pPr>
      <w:r w:rsidRPr="0021306C">
        <w:t>СанПиН 2.4.2.2843-11</w:t>
      </w:r>
      <w:r w:rsidRPr="0021306C">
        <w:t xml:space="preserve"> </w:t>
      </w:r>
      <w:r>
        <w:t>«</w:t>
      </w:r>
      <w:r w:rsidRPr="0021306C">
        <w:t>Санитарно-эпидемиологические требования к устройству, содержанию и организации работы детских санаториев</w:t>
      </w:r>
      <w:r>
        <w:t>»</w:t>
      </w:r>
      <w:r w:rsidRPr="0021306C">
        <w:t>;</w:t>
      </w:r>
    </w:p>
    <w:p w:rsidR="00000000" w:rsidRPr="0021306C" w:rsidRDefault="0021306C">
      <w:pPr>
        <w:pStyle w:val="ConsPlusNormal"/>
        <w:spacing w:before="240"/>
        <w:ind w:firstLine="540"/>
        <w:jc w:val="both"/>
      </w:pPr>
      <w:r w:rsidRPr="0021306C">
        <w:t>Постановление</w:t>
      </w:r>
      <w:r w:rsidRPr="0021306C">
        <w:t xml:space="preserve"> Правительства Санкт-Петербурга от 20.03.2015 </w:t>
      </w:r>
      <w:r>
        <w:t>№</w:t>
      </w:r>
      <w:r w:rsidRPr="0021306C">
        <w:t xml:space="preserve"> 287 </w:t>
      </w:r>
      <w:r>
        <w:t>«</w:t>
      </w:r>
      <w:r w:rsidRPr="0021306C">
        <w:t xml:space="preserve">О внесении изменений в постановление Правительства Санкт-Петербурга от 25.11.2014 </w:t>
      </w:r>
      <w:r>
        <w:t>№</w:t>
      </w:r>
      <w:r w:rsidRPr="0021306C">
        <w:t xml:space="preserve"> 1044</w:t>
      </w:r>
      <w:r>
        <w:t>»</w:t>
      </w:r>
      <w:r w:rsidRPr="0021306C">
        <w:t>;</w:t>
      </w:r>
    </w:p>
    <w:p w:rsidR="00000000" w:rsidRPr="0021306C" w:rsidRDefault="0021306C">
      <w:pPr>
        <w:pStyle w:val="ConsPlusNormal"/>
        <w:spacing w:before="240"/>
        <w:ind w:firstLine="540"/>
        <w:jc w:val="both"/>
      </w:pPr>
      <w:r w:rsidRPr="0021306C">
        <w:t>Постановление</w:t>
      </w:r>
      <w:r w:rsidRPr="0021306C">
        <w:t xml:space="preserve"> Правительства Санкт-Петербурга от 29.12.2014 </w:t>
      </w:r>
      <w:r>
        <w:t>№</w:t>
      </w:r>
      <w:r w:rsidRPr="0021306C">
        <w:t xml:space="preserve"> 1284 </w:t>
      </w:r>
      <w:r>
        <w:t>«</w:t>
      </w:r>
      <w:r w:rsidRPr="0021306C">
        <w:t>Об утверждении норм питания в организациях социального обслуживания населения Санкт-Петербурга</w:t>
      </w:r>
      <w:r>
        <w:t>»</w:t>
      </w:r>
      <w:r w:rsidRPr="0021306C">
        <w:t>;</w:t>
      </w:r>
    </w:p>
    <w:p w:rsidR="00000000" w:rsidRPr="0021306C" w:rsidRDefault="0021306C">
      <w:pPr>
        <w:pStyle w:val="ConsPlusNormal"/>
        <w:spacing w:before="240"/>
        <w:ind w:firstLine="540"/>
        <w:jc w:val="both"/>
      </w:pPr>
      <w:r w:rsidRPr="0021306C">
        <w:t>Письмо Министерства здравоохранения и социального развития</w:t>
      </w:r>
      <w:r w:rsidRPr="0021306C">
        <w:t xml:space="preserve"> Российской Федерации от 10.05.2007 </w:t>
      </w:r>
      <w:r>
        <w:t>№</w:t>
      </w:r>
      <w:r w:rsidRPr="0021306C">
        <w:t xml:space="preserve"> 15-3/839-09 </w:t>
      </w:r>
      <w:r>
        <w:t>«</w:t>
      </w:r>
      <w:r w:rsidRPr="0021306C">
        <w:t>Рекомендуемые среднесуточные наборы продуктов (нормы питания) для питания детей и подростков, больных и инфицированных туберкулезом, в противотуберкулезных учреждениях (стационарах), санаториях и амбулатор</w:t>
      </w:r>
      <w:r w:rsidRPr="0021306C">
        <w:t>ных условиях</w:t>
      </w:r>
      <w:r>
        <w:t>»</w:t>
      </w:r>
      <w:r w:rsidRPr="0021306C">
        <w:t>;</w:t>
      </w:r>
    </w:p>
    <w:p w:rsidR="00000000" w:rsidRPr="0021306C" w:rsidRDefault="0021306C">
      <w:pPr>
        <w:pStyle w:val="ConsPlusNormal"/>
        <w:spacing w:before="240"/>
        <w:ind w:firstLine="540"/>
        <w:jc w:val="both"/>
      </w:pPr>
      <w:r w:rsidRPr="0021306C">
        <w:t>Постановление</w:t>
      </w:r>
      <w:r w:rsidRPr="0021306C">
        <w:t xml:space="preserve"> Правительства Санкт-Петербурга от 25.11.2014 </w:t>
      </w:r>
      <w:r>
        <w:t>№</w:t>
      </w:r>
      <w:r w:rsidRPr="0021306C">
        <w:t xml:space="preserve"> 1044 </w:t>
      </w:r>
      <w:r>
        <w:t>«</w:t>
      </w:r>
      <w:r w:rsidRPr="0021306C">
        <w:t xml:space="preserve">О реализации главы 3 </w:t>
      </w:r>
      <w:r>
        <w:t>«</w:t>
      </w:r>
      <w:r w:rsidRPr="0021306C">
        <w:t>Социальная поддержка детей-сирот, детей, оставшихся без попечен</w:t>
      </w:r>
      <w:r w:rsidRPr="0021306C">
        <w:t>ия родителей</w:t>
      </w:r>
      <w:r>
        <w:t>»</w:t>
      </w:r>
      <w:r w:rsidRPr="0021306C">
        <w:t xml:space="preserve"> Закона Санкт-Петербурга </w:t>
      </w:r>
      <w:r>
        <w:t>«</w:t>
      </w:r>
      <w:r w:rsidRPr="0021306C">
        <w:t>Социальный кодекс Санкт-Петербурга</w:t>
      </w:r>
      <w:r>
        <w:t>»</w:t>
      </w:r>
    </w:p>
    <w:p w:rsidR="00000000" w:rsidRPr="0021306C" w:rsidRDefault="0021306C">
      <w:pPr>
        <w:pStyle w:val="ConsPlusNormal"/>
        <w:jc w:val="both"/>
      </w:pPr>
    </w:p>
    <w:p w:rsidR="00000000" w:rsidRPr="0021306C" w:rsidRDefault="0021306C">
      <w:pPr>
        <w:pStyle w:val="ConsPlusTitle"/>
        <w:jc w:val="center"/>
        <w:outlineLvl w:val="2"/>
      </w:pPr>
      <w:r w:rsidRPr="0021306C">
        <w:t>Раздел 3. Специальные требования к формированию</w:t>
      </w:r>
    </w:p>
    <w:p w:rsidR="00000000" w:rsidRPr="0021306C" w:rsidRDefault="0021306C">
      <w:pPr>
        <w:pStyle w:val="ConsPlusTitle"/>
        <w:jc w:val="center"/>
      </w:pPr>
      <w:r w:rsidRPr="0021306C">
        <w:t>проекта контракта</w:t>
      </w:r>
    </w:p>
    <w:p w:rsidR="00000000" w:rsidRPr="0021306C" w:rsidRDefault="0021306C">
      <w:pPr>
        <w:pStyle w:val="ConsPlusTitle"/>
        <w:jc w:val="center"/>
      </w:pPr>
      <w:r w:rsidRPr="0021306C">
        <w:t>(часть IV конкурсной документации)</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При формировании контракта заказчик руководствуется требованиями, установленны</w:t>
      </w:r>
      <w:r w:rsidRPr="0021306C">
        <w:t xml:space="preserve">ми в </w:t>
      </w:r>
      <w:r w:rsidRPr="0021306C">
        <w:t>разделе IV</w:t>
      </w:r>
      <w:r w:rsidRPr="0021306C">
        <w:t xml:space="preserve"> </w:t>
      </w:r>
      <w:r>
        <w:t>«</w:t>
      </w:r>
      <w:r w:rsidRPr="0021306C">
        <w:t>Проект контракта</w:t>
      </w:r>
      <w:r>
        <w:t>»</w:t>
      </w:r>
      <w:r w:rsidRPr="0021306C">
        <w:t xml:space="preserve"> документации для проведения электронных процедур.</w:t>
      </w:r>
    </w:p>
    <w:p w:rsidR="00000000" w:rsidRPr="0021306C" w:rsidRDefault="0021306C">
      <w:pPr>
        <w:pStyle w:val="ConsPlusNormal"/>
        <w:spacing w:before="240"/>
        <w:ind w:firstLine="540"/>
        <w:jc w:val="both"/>
      </w:pPr>
      <w:r w:rsidRPr="0021306C">
        <w:t>Для обеспечения максимальной безопасности и качества поставляемых пищевых продуктов и продовольственного сырья, в ц</w:t>
      </w:r>
      <w:r w:rsidRPr="0021306C">
        <w:t>елях защиты и сохранения здоровья обслуживаемых социальным учреждением контингентов питающихся заказчик при формировании условий контракта уделяет особое внимание следующим разделам контракта:</w:t>
      </w:r>
    </w:p>
    <w:p w:rsidR="00000000" w:rsidRPr="0021306C" w:rsidRDefault="0021306C">
      <w:pPr>
        <w:pStyle w:val="ConsPlusNormal"/>
        <w:spacing w:before="240"/>
        <w:ind w:firstLine="540"/>
        <w:jc w:val="both"/>
      </w:pPr>
      <w:r w:rsidRPr="0021306C">
        <w:t>Права и обязанности исполнителя (поставщика).</w:t>
      </w:r>
    </w:p>
    <w:p w:rsidR="00000000" w:rsidRPr="0021306C" w:rsidRDefault="0021306C">
      <w:pPr>
        <w:pStyle w:val="ConsPlusNormal"/>
        <w:spacing w:before="240"/>
        <w:ind w:firstLine="540"/>
        <w:jc w:val="both"/>
      </w:pPr>
      <w:r w:rsidRPr="0021306C">
        <w:t xml:space="preserve">При формировании </w:t>
      </w:r>
      <w:r w:rsidRPr="0021306C">
        <w:t>указанного раздела особое внимание уделяется обязанностям исполнителя (поставщика) в части соблюдения им требований, установленных заказчиком в документации:</w:t>
      </w:r>
    </w:p>
    <w:p w:rsidR="00000000" w:rsidRPr="0021306C" w:rsidRDefault="0021306C">
      <w:pPr>
        <w:pStyle w:val="ConsPlusNormal"/>
        <w:spacing w:before="240"/>
        <w:ind w:firstLine="540"/>
        <w:jc w:val="both"/>
      </w:pPr>
      <w:r w:rsidRPr="0021306C">
        <w:t>К поставляемому ассортименту (наименованиям), качественным характеристикам, функциональным и потребительским свойствам, количеству (объемам) и ценам пищевых продуктов;</w:t>
      </w:r>
    </w:p>
    <w:p w:rsidR="00000000" w:rsidRPr="0021306C" w:rsidRDefault="0021306C">
      <w:pPr>
        <w:pStyle w:val="ConsPlusNormal"/>
        <w:spacing w:before="240"/>
        <w:ind w:firstLine="540"/>
        <w:jc w:val="both"/>
      </w:pPr>
      <w:r w:rsidRPr="0021306C">
        <w:t>к таре и упаковке пищевых продуктов;</w:t>
      </w:r>
    </w:p>
    <w:p w:rsidR="00000000" w:rsidRPr="0021306C" w:rsidRDefault="0021306C">
      <w:pPr>
        <w:pStyle w:val="ConsPlusNormal"/>
        <w:spacing w:before="240"/>
        <w:ind w:firstLine="540"/>
        <w:jc w:val="both"/>
      </w:pPr>
      <w:r w:rsidRPr="0021306C">
        <w:t>к условиям транспортировки пищевых продуктов;</w:t>
      </w:r>
    </w:p>
    <w:p w:rsidR="00000000" w:rsidRPr="0021306C" w:rsidRDefault="0021306C">
      <w:pPr>
        <w:pStyle w:val="ConsPlusNormal"/>
        <w:spacing w:before="240"/>
        <w:ind w:firstLine="540"/>
        <w:jc w:val="both"/>
      </w:pPr>
      <w:r w:rsidRPr="0021306C">
        <w:t>к лиц</w:t>
      </w:r>
      <w:r w:rsidRPr="0021306C">
        <w:t>ам, осуществляющим транспортировку и сдачу пищевых продуктов;</w:t>
      </w:r>
    </w:p>
    <w:p w:rsidR="00000000" w:rsidRPr="0021306C" w:rsidRDefault="0021306C">
      <w:pPr>
        <w:pStyle w:val="ConsPlusNormal"/>
        <w:spacing w:before="240"/>
        <w:ind w:firstLine="540"/>
        <w:jc w:val="both"/>
      </w:pPr>
      <w:r w:rsidRPr="0021306C">
        <w:t>к сопроводительным документам, предъявляемым при сдаче пищевых продуктов;</w:t>
      </w:r>
    </w:p>
    <w:p w:rsidR="00000000" w:rsidRPr="0021306C" w:rsidRDefault="0021306C">
      <w:pPr>
        <w:pStyle w:val="ConsPlusNormal"/>
        <w:spacing w:before="240"/>
        <w:ind w:firstLine="540"/>
        <w:jc w:val="both"/>
      </w:pPr>
      <w:r w:rsidRPr="0021306C">
        <w:t>к исполнению графика поставки пищевых продуктов;</w:t>
      </w:r>
    </w:p>
    <w:p w:rsidR="00000000" w:rsidRPr="0021306C" w:rsidRDefault="0021306C">
      <w:pPr>
        <w:pStyle w:val="ConsPlusNormal"/>
        <w:spacing w:before="240"/>
        <w:ind w:firstLine="540"/>
        <w:jc w:val="both"/>
      </w:pPr>
      <w:r w:rsidRPr="0021306C">
        <w:t>к предоставлению гарантий качества и безопасности пищевых продуктов;</w:t>
      </w:r>
    </w:p>
    <w:p w:rsidR="00000000" w:rsidRPr="0021306C" w:rsidRDefault="0021306C">
      <w:pPr>
        <w:pStyle w:val="ConsPlusNormal"/>
        <w:spacing w:before="240"/>
        <w:ind w:firstLine="540"/>
        <w:jc w:val="both"/>
      </w:pPr>
      <w:r w:rsidRPr="0021306C">
        <w:t xml:space="preserve">к </w:t>
      </w:r>
      <w:r w:rsidRPr="0021306C">
        <w:t>обеспечению замены пищевых продуктов, не принятых заказчиком.</w:t>
      </w:r>
    </w:p>
    <w:p w:rsidR="00000000" w:rsidRPr="0021306C" w:rsidRDefault="0021306C">
      <w:pPr>
        <w:pStyle w:val="ConsPlusNormal"/>
        <w:spacing w:before="240"/>
        <w:ind w:firstLine="540"/>
        <w:jc w:val="both"/>
      </w:pPr>
      <w:r w:rsidRPr="0021306C">
        <w:t>Обеспечение качества и безопасности пищевых продуктов.</w:t>
      </w:r>
    </w:p>
    <w:p w:rsidR="00000000" w:rsidRPr="0021306C" w:rsidRDefault="0021306C">
      <w:pPr>
        <w:pStyle w:val="ConsPlusNormal"/>
        <w:spacing w:before="240"/>
        <w:ind w:firstLine="540"/>
        <w:jc w:val="both"/>
      </w:pPr>
      <w:r w:rsidRPr="0021306C">
        <w:t>Заказчик формирует данный раздел в следующем порядке:</w:t>
      </w:r>
    </w:p>
    <w:p w:rsidR="00000000" w:rsidRPr="0021306C" w:rsidRDefault="0021306C">
      <w:pPr>
        <w:pStyle w:val="ConsPlusNormal"/>
        <w:spacing w:before="240"/>
        <w:ind w:firstLine="540"/>
        <w:jc w:val="both"/>
      </w:pPr>
      <w:r w:rsidRPr="0021306C">
        <w:t>определяет гарантии исполнителя (поставщика) по поставке пищевых продуктов, соответст</w:t>
      </w:r>
      <w:r w:rsidRPr="0021306C">
        <w:t>вующих требованиям действующих нормативных и нормативно-технических документов и требованиям, указанным заказчиком в конкурсной документации по качественным характеристикам, показателям безопасности, потребительским и функциональным характеристикам;</w:t>
      </w:r>
    </w:p>
    <w:p w:rsidR="00000000" w:rsidRPr="0021306C" w:rsidRDefault="0021306C">
      <w:pPr>
        <w:pStyle w:val="ConsPlusNormal"/>
        <w:spacing w:before="240"/>
        <w:ind w:firstLine="540"/>
        <w:jc w:val="both"/>
      </w:pPr>
      <w:r w:rsidRPr="0021306C">
        <w:t>опреде</w:t>
      </w:r>
      <w:r w:rsidRPr="0021306C">
        <w:t>ляет гарантии исполнителя (поставщика) по замене пищевых продуктов при обнаружении несоответствия их качества, функциональных и потребительских характеристик при приемке или использовании для приготовления блюд и кулинарных изделий.</w:t>
      </w:r>
    </w:p>
    <w:p w:rsidR="00000000" w:rsidRPr="0021306C" w:rsidRDefault="0021306C">
      <w:pPr>
        <w:pStyle w:val="ConsPlusNormal"/>
        <w:spacing w:before="240"/>
        <w:ind w:firstLine="540"/>
        <w:jc w:val="both"/>
      </w:pPr>
      <w:r w:rsidRPr="0021306C">
        <w:t>Ответственность сторон.</w:t>
      </w:r>
    </w:p>
    <w:p w:rsidR="00000000" w:rsidRPr="0021306C" w:rsidRDefault="0021306C">
      <w:pPr>
        <w:pStyle w:val="ConsPlusNormal"/>
        <w:spacing w:before="240"/>
        <w:ind w:firstLine="540"/>
        <w:jc w:val="both"/>
      </w:pPr>
      <w:r w:rsidRPr="0021306C">
        <w:t>В данном разделе заказчик определяет случаи наступления ответственности поставщика за нарушение поставщиком обязательств по контракту, размер неустойки (штрафа, пени).</w:t>
      </w: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jc w:val="right"/>
        <w:outlineLvl w:val="2"/>
      </w:pPr>
      <w:r w:rsidRPr="0021306C">
        <w:t xml:space="preserve">Приложение </w:t>
      </w:r>
      <w:r>
        <w:t>№</w:t>
      </w:r>
      <w:r w:rsidRPr="0021306C">
        <w:t xml:space="preserve"> 1</w:t>
      </w:r>
    </w:p>
    <w:p w:rsidR="00000000" w:rsidRPr="0021306C" w:rsidRDefault="0021306C">
      <w:pPr>
        <w:pStyle w:val="ConsPlusNormal"/>
        <w:jc w:val="right"/>
      </w:pPr>
      <w:r w:rsidRPr="0021306C">
        <w:t>к Методическим рекомендациям</w:t>
      </w:r>
    </w:p>
    <w:p w:rsidR="00000000" w:rsidRPr="0021306C" w:rsidRDefault="0021306C">
      <w:pPr>
        <w:pStyle w:val="ConsPlusNormal"/>
        <w:jc w:val="right"/>
      </w:pPr>
      <w:r w:rsidRPr="0021306C">
        <w:t>для заказчиков Санкт-Петербурга</w:t>
      </w:r>
    </w:p>
    <w:p w:rsidR="00000000" w:rsidRPr="0021306C" w:rsidRDefault="0021306C">
      <w:pPr>
        <w:pStyle w:val="ConsPlusNormal"/>
        <w:jc w:val="right"/>
      </w:pPr>
      <w:r w:rsidRPr="0021306C">
        <w:t>по фор</w:t>
      </w:r>
      <w:r w:rsidRPr="0021306C">
        <w:t>мированию документации</w:t>
      </w:r>
    </w:p>
    <w:p w:rsidR="00000000" w:rsidRPr="0021306C" w:rsidRDefault="0021306C">
      <w:pPr>
        <w:pStyle w:val="ConsPlusNormal"/>
        <w:jc w:val="right"/>
      </w:pPr>
      <w:r w:rsidRPr="0021306C">
        <w:t>для закупки пищевых продуктов</w:t>
      </w:r>
    </w:p>
    <w:p w:rsidR="00000000" w:rsidRPr="0021306C" w:rsidRDefault="0021306C">
      <w:pPr>
        <w:pStyle w:val="ConsPlusNormal"/>
        <w:jc w:val="right"/>
      </w:pPr>
      <w:r w:rsidRPr="0021306C">
        <w:t>или услуг общественного питания</w:t>
      </w:r>
    </w:p>
    <w:p w:rsidR="00000000" w:rsidRPr="0021306C" w:rsidRDefault="0021306C">
      <w:pPr>
        <w:pStyle w:val="ConsPlusNormal"/>
        <w:jc w:val="both"/>
      </w:pPr>
    </w:p>
    <w:p w:rsidR="00000000" w:rsidRPr="0021306C" w:rsidRDefault="0021306C">
      <w:pPr>
        <w:pStyle w:val="ConsPlusNormal"/>
        <w:jc w:val="right"/>
      </w:pPr>
      <w:r w:rsidRPr="0021306C">
        <w:t xml:space="preserve">Таблица </w:t>
      </w:r>
      <w:r>
        <w:t>№</w:t>
      </w:r>
      <w:r w:rsidRPr="0021306C">
        <w:t xml:space="preserve"> 2 (расширенная)</w:t>
      </w:r>
    </w:p>
    <w:p w:rsidR="00000000" w:rsidRPr="0021306C" w:rsidRDefault="0021306C">
      <w:pPr>
        <w:pStyle w:val="ConsPlusNormal"/>
        <w:jc w:val="both"/>
      </w:pPr>
    </w:p>
    <w:p w:rsidR="00000000" w:rsidRPr="0021306C" w:rsidRDefault="0021306C">
      <w:pPr>
        <w:pStyle w:val="ConsPlusNormal"/>
        <w:jc w:val="center"/>
      </w:pPr>
      <w:bookmarkStart w:id="28" w:name="Par1022"/>
      <w:bookmarkEnd w:id="28"/>
      <w:r w:rsidRPr="0021306C">
        <w:t>Расчет объемов поставки продовольственных товаров и сырья</w:t>
      </w:r>
    </w:p>
    <w:p w:rsidR="00000000" w:rsidRPr="0021306C" w:rsidRDefault="0021306C">
      <w:pPr>
        <w:pStyle w:val="ConsPlusNormal"/>
        <w:jc w:val="center"/>
      </w:pPr>
      <w:r w:rsidRPr="0021306C">
        <w:t>в соответствии с натуральными нормами потребления пищевых</w:t>
      </w:r>
    </w:p>
    <w:p w:rsidR="00000000" w:rsidRPr="0021306C" w:rsidRDefault="0021306C">
      <w:pPr>
        <w:pStyle w:val="ConsPlusNormal"/>
        <w:jc w:val="center"/>
      </w:pPr>
      <w:r w:rsidRPr="0021306C">
        <w:t>продуктов по _________________________________ учреждению</w:t>
      </w:r>
    </w:p>
    <w:p w:rsidR="00000000" w:rsidRPr="0021306C" w:rsidRDefault="0021306C">
      <w:pPr>
        <w:pStyle w:val="ConsPlusNormal"/>
        <w:jc w:val="center"/>
      </w:pPr>
      <w:r w:rsidRPr="0021306C">
        <w:t>(наименование учреждения)</w:t>
      </w:r>
    </w:p>
    <w:p w:rsidR="00000000" w:rsidRPr="0021306C" w:rsidRDefault="0021306C">
      <w:pPr>
        <w:pStyle w:val="ConsPlusNormal"/>
      </w:pPr>
    </w:p>
    <w:p w:rsidR="00000000" w:rsidRPr="0021306C" w:rsidRDefault="0021306C">
      <w:pPr>
        <w:pStyle w:val="ConsPlusNormal"/>
        <w:sectPr w:rsidR="00000000" w:rsidRPr="0021306C">
          <w:headerReference w:type="default" r:id="rId22"/>
          <w:footerReference w:type="default" r:id="rId23"/>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247"/>
        <w:gridCol w:w="624"/>
        <w:gridCol w:w="850"/>
        <w:gridCol w:w="1077"/>
        <w:gridCol w:w="1134"/>
        <w:gridCol w:w="907"/>
        <w:gridCol w:w="1134"/>
        <w:gridCol w:w="907"/>
        <w:gridCol w:w="1134"/>
        <w:gridCol w:w="907"/>
        <w:gridCol w:w="1134"/>
        <w:gridCol w:w="907"/>
        <w:gridCol w:w="1134"/>
        <w:gridCol w:w="907"/>
        <w:gridCol w:w="1247"/>
        <w:gridCol w:w="907"/>
        <w:gridCol w:w="1134"/>
        <w:gridCol w:w="907"/>
        <w:gridCol w:w="1134"/>
      </w:tblGrid>
      <w:tr w:rsidR="0021306C" w:rsidRPr="0021306C">
        <w:tc>
          <w:tcPr>
            <w:tcW w:w="1077"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t>№</w:t>
            </w:r>
            <w:r w:rsidRPr="0021306C">
              <w:t xml:space="preserve"> п/п в Ассортиментном перечне</w:t>
            </w:r>
          </w:p>
        </w:tc>
        <w:tc>
          <w:tcPr>
            <w:tcW w:w="1247"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Наименование продовольственного товара и сырья в соответствии с Ассортиментным перечнем с указанием качественных характеристик (сорт, вид, тип, категория и т.д.)</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Фасовка</w:t>
            </w:r>
          </w:p>
        </w:tc>
        <w:tc>
          <w:tcPr>
            <w:tcW w:w="850"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Ед. измерения для объема поставки - кг/л/шт.</w:t>
            </w:r>
          </w:p>
        </w:tc>
        <w:tc>
          <w:tcPr>
            <w:tcW w:w="1077"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Действующий нормативно-технический докуме</w:t>
            </w:r>
            <w:r w:rsidRPr="0021306C">
              <w:t>нт (НТД)</w:t>
            </w:r>
          </w:p>
        </w:tc>
        <w:tc>
          <w:tcPr>
            <w:tcW w:w="14400" w:type="dxa"/>
            <w:gridSpan w:val="14"/>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Для детей в возрасте</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Общий объем поставки, рассчитанный по натуральным нормам потребления пищевых продуктов (кг, л, шт.), брутто</w:t>
            </w:r>
          </w:p>
        </w:tc>
      </w:tr>
      <w:tr w:rsidR="0021306C" w:rsidRPr="0021306C">
        <w:tc>
          <w:tcPr>
            <w:tcW w:w="107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24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4082" w:type="dxa"/>
            <w:gridSpan w:val="4"/>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до 3 лет</w:t>
            </w:r>
          </w:p>
        </w:tc>
        <w:tc>
          <w:tcPr>
            <w:tcW w:w="6123" w:type="dxa"/>
            <w:gridSpan w:val="6"/>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от 3 до 7 лет</w:t>
            </w:r>
          </w:p>
        </w:tc>
        <w:tc>
          <w:tcPr>
            <w:tcW w:w="2154"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до 3 лет</w:t>
            </w:r>
          </w:p>
        </w:tc>
        <w:tc>
          <w:tcPr>
            <w:tcW w:w="2041"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от 3 до 7 лет</w:t>
            </w:r>
          </w:p>
        </w:tc>
        <w:tc>
          <w:tcPr>
            <w:tcW w:w="113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107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24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0205" w:type="dxa"/>
            <w:gridSpan w:val="10"/>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с пребыванием (час.)</w:t>
            </w:r>
          </w:p>
        </w:tc>
        <w:tc>
          <w:tcPr>
            <w:tcW w:w="4195" w:type="dxa"/>
            <w:gridSpan w:val="4"/>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в са</w:t>
            </w:r>
            <w:r w:rsidRPr="0021306C">
              <w:t>наторных группах с пребыванием (час.)</w:t>
            </w:r>
          </w:p>
        </w:tc>
        <w:tc>
          <w:tcPr>
            <w:tcW w:w="113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107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24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2041"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8-10 час. плановое количество питающихся - __ чел.; плановое количество дней работы учреждения - __ дней; плановое количество человеко-дней - __</w:t>
            </w:r>
          </w:p>
        </w:tc>
        <w:tc>
          <w:tcPr>
            <w:tcW w:w="2041"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12-24 час. плановое количество питающихся - __ чел.; плановое количество дней работы учреждения - __ дней; плановое количество человеко-дней - __</w:t>
            </w:r>
          </w:p>
        </w:tc>
        <w:tc>
          <w:tcPr>
            <w:tcW w:w="2041"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8-10 час. плановое количество питающихся - __ чел.; плановое количество дней работы учреждения - __ дней; план</w:t>
            </w:r>
            <w:r w:rsidRPr="0021306C">
              <w:t>овое количество человеко-дней - __</w:t>
            </w:r>
          </w:p>
        </w:tc>
        <w:tc>
          <w:tcPr>
            <w:tcW w:w="2041"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12 час. плановое количество питающихся - __ чел.; плановое количество дней работы учреждения - __ дней; плановое количество человеко-дней - __</w:t>
            </w:r>
          </w:p>
        </w:tc>
        <w:tc>
          <w:tcPr>
            <w:tcW w:w="2041"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24 час. плановое количество питающихся - __ чел.; плановое количество дней раб</w:t>
            </w:r>
            <w:r w:rsidRPr="0021306C">
              <w:t>оты учреждения - __ дней; плановое количество человеко-дней - __</w:t>
            </w:r>
          </w:p>
        </w:tc>
        <w:tc>
          <w:tcPr>
            <w:tcW w:w="2154"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12-24 час. плановое количество питающихся - __ чел.; плановое количество дней работы учреждения - __ дней; плановое количество человеко-дней - __</w:t>
            </w:r>
          </w:p>
        </w:tc>
        <w:tc>
          <w:tcPr>
            <w:tcW w:w="2041"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12-24 час. плановое количество питающихся - _</w:t>
            </w:r>
            <w:r w:rsidRPr="0021306C">
              <w:t>_ чел.; плановое количество дней работы учреждения - __ дней; плановое количество человеко-дней - __</w:t>
            </w:r>
          </w:p>
        </w:tc>
        <w:tc>
          <w:tcPr>
            <w:tcW w:w="113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107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24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Норма обеспечения питанием 1 человека в день (в соответствии с цикличным меню) (г, шт.)</w:t>
            </w:r>
          </w:p>
        </w:tc>
        <w:tc>
          <w:tcPr>
            <w:tcW w:w="90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Объем поставки в соответствии с натуральной нормой потребления</w:t>
            </w:r>
          </w:p>
        </w:tc>
        <w:tc>
          <w:tcPr>
            <w:tcW w:w="11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Норма обеспечения питанием 1 человека в день (в соответствии с цикличным меню) (г, шт.)</w:t>
            </w:r>
          </w:p>
        </w:tc>
        <w:tc>
          <w:tcPr>
            <w:tcW w:w="90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Объем поставки в соответствии с натуральной нормой потребления</w:t>
            </w:r>
          </w:p>
        </w:tc>
        <w:tc>
          <w:tcPr>
            <w:tcW w:w="11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Норма обеспечения питанием 1 человека в де</w:t>
            </w:r>
            <w:r w:rsidRPr="0021306C">
              <w:t>нь (в соответствии с цикличным меню) (г, шт.)</w:t>
            </w:r>
          </w:p>
        </w:tc>
        <w:tc>
          <w:tcPr>
            <w:tcW w:w="90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Объем поставки в соответствии с натуральной нормой потребления</w:t>
            </w:r>
          </w:p>
        </w:tc>
        <w:tc>
          <w:tcPr>
            <w:tcW w:w="11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Норма обеспечения питанием 1 человека в день (в соответствии с цикличным меню) (г, шт.)</w:t>
            </w:r>
          </w:p>
        </w:tc>
        <w:tc>
          <w:tcPr>
            <w:tcW w:w="90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Объем поставки в соответствии с натуральной нормой потребле</w:t>
            </w:r>
            <w:r w:rsidRPr="0021306C">
              <w:t>ния</w:t>
            </w:r>
          </w:p>
        </w:tc>
        <w:tc>
          <w:tcPr>
            <w:tcW w:w="11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Норма обеспечения питанием 1 человека в день (в соответствии с цикличным меню) (г, шт.)</w:t>
            </w:r>
          </w:p>
        </w:tc>
        <w:tc>
          <w:tcPr>
            <w:tcW w:w="90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Объем поставки в соответствии с натуральной нормой потребления</w:t>
            </w:r>
          </w:p>
        </w:tc>
        <w:tc>
          <w:tcPr>
            <w:tcW w:w="124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Норма обеспечения питанием 1 человека в день (в соответствии с цикличным меню) (г, шт.)</w:t>
            </w:r>
          </w:p>
        </w:tc>
        <w:tc>
          <w:tcPr>
            <w:tcW w:w="90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Объем поставк</w:t>
            </w:r>
            <w:r w:rsidRPr="0021306C">
              <w:t>и в соответствии с натуральной нормой потребления</w:t>
            </w:r>
          </w:p>
        </w:tc>
        <w:tc>
          <w:tcPr>
            <w:tcW w:w="11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Норма обеспечения питанием 1 человека в день (в соответствии с цикличным меню) (г, шт.)</w:t>
            </w:r>
          </w:p>
        </w:tc>
        <w:tc>
          <w:tcPr>
            <w:tcW w:w="90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Объем поставки в соответствии с натуральной нормой потребления</w:t>
            </w:r>
          </w:p>
        </w:tc>
        <w:tc>
          <w:tcPr>
            <w:tcW w:w="113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107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w:t>
            </w:r>
          </w:p>
        </w:tc>
        <w:tc>
          <w:tcPr>
            <w:tcW w:w="124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2</w:t>
            </w:r>
          </w:p>
        </w:tc>
        <w:tc>
          <w:tcPr>
            <w:tcW w:w="62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3</w:t>
            </w:r>
          </w:p>
        </w:tc>
        <w:tc>
          <w:tcPr>
            <w:tcW w:w="850"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4</w:t>
            </w:r>
          </w:p>
        </w:tc>
        <w:tc>
          <w:tcPr>
            <w:tcW w:w="107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5</w:t>
            </w:r>
          </w:p>
        </w:tc>
        <w:tc>
          <w:tcPr>
            <w:tcW w:w="11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29" w:name="Par1066"/>
            <w:bookmarkEnd w:id="29"/>
            <w:r w:rsidRPr="0021306C">
              <w:t>6</w:t>
            </w:r>
          </w:p>
        </w:tc>
        <w:tc>
          <w:tcPr>
            <w:tcW w:w="90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30" w:name="Par1067"/>
            <w:bookmarkEnd w:id="30"/>
            <w:r w:rsidRPr="0021306C">
              <w:t>7</w:t>
            </w:r>
          </w:p>
        </w:tc>
        <w:tc>
          <w:tcPr>
            <w:tcW w:w="11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31" w:name="Par1068"/>
            <w:bookmarkEnd w:id="31"/>
            <w:r w:rsidRPr="0021306C">
              <w:t>8</w:t>
            </w:r>
          </w:p>
        </w:tc>
        <w:tc>
          <w:tcPr>
            <w:tcW w:w="90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32" w:name="Par1069"/>
            <w:bookmarkEnd w:id="32"/>
            <w:r w:rsidRPr="0021306C">
              <w:t>9</w:t>
            </w:r>
          </w:p>
        </w:tc>
        <w:tc>
          <w:tcPr>
            <w:tcW w:w="11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33" w:name="Par1070"/>
            <w:bookmarkEnd w:id="33"/>
            <w:r w:rsidRPr="0021306C">
              <w:t>10</w:t>
            </w:r>
          </w:p>
        </w:tc>
        <w:tc>
          <w:tcPr>
            <w:tcW w:w="90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34" w:name="Par1071"/>
            <w:bookmarkEnd w:id="34"/>
            <w:r w:rsidRPr="0021306C">
              <w:t>11</w:t>
            </w:r>
          </w:p>
        </w:tc>
        <w:tc>
          <w:tcPr>
            <w:tcW w:w="11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35" w:name="Par1072"/>
            <w:bookmarkEnd w:id="35"/>
            <w:r w:rsidRPr="0021306C">
              <w:t>12</w:t>
            </w:r>
          </w:p>
        </w:tc>
        <w:tc>
          <w:tcPr>
            <w:tcW w:w="90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36" w:name="Par1073"/>
            <w:bookmarkEnd w:id="36"/>
            <w:r w:rsidRPr="0021306C">
              <w:t>13</w:t>
            </w:r>
          </w:p>
        </w:tc>
        <w:tc>
          <w:tcPr>
            <w:tcW w:w="11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37" w:name="Par1074"/>
            <w:bookmarkEnd w:id="37"/>
            <w:r w:rsidRPr="0021306C">
              <w:t>14</w:t>
            </w:r>
          </w:p>
        </w:tc>
        <w:tc>
          <w:tcPr>
            <w:tcW w:w="90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38" w:name="Par1075"/>
            <w:bookmarkEnd w:id="38"/>
            <w:r w:rsidRPr="0021306C">
              <w:t>15</w:t>
            </w:r>
          </w:p>
        </w:tc>
        <w:tc>
          <w:tcPr>
            <w:tcW w:w="124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39" w:name="Par1076"/>
            <w:bookmarkEnd w:id="39"/>
            <w:r w:rsidRPr="0021306C">
              <w:t>16</w:t>
            </w:r>
          </w:p>
        </w:tc>
        <w:tc>
          <w:tcPr>
            <w:tcW w:w="90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40" w:name="Par1077"/>
            <w:bookmarkEnd w:id="40"/>
            <w:r w:rsidRPr="0021306C">
              <w:t>17</w:t>
            </w:r>
          </w:p>
        </w:tc>
        <w:tc>
          <w:tcPr>
            <w:tcW w:w="11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41" w:name="Par1078"/>
            <w:bookmarkEnd w:id="41"/>
            <w:r w:rsidRPr="0021306C">
              <w:t>18</w:t>
            </w:r>
          </w:p>
        </w:tc>
        <w:tc>
          <w:tcPr>
            <w:tcW w:w="90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42" w:name="Par1079"/>
            <w:bookmarkEnd w:id="42"/>
            <w:r w:rsidRPr="0021306C">
              <w:t>19</w:t>
            </w:r>
          </w:p>
        </w:tc>
        <w:tc>
          <w:tcPr>
            <w:tcW w:w="11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43" w:name="Par1080"/>
            <w:bookmarkEnd w:id="43"/>
            <w:r w:rsidRPr="0021306C">
              <w:t>20</w:t>
            </w:r>
          </w:p>
        </w:tc>
      </w:tr>
      <w:tr w:rsidR="0021306C" w:rsidRPr="0021306C">
        <w:tc>
          <w:tcPr>
            <w:tcW w:w="107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bl>
    <w:p w:rsidR="00000000" w:rsidRPr="0021306C" w:rsidRDefault="0021306C">
      <w:pPr>
        <w:pStyle w:val="ConsPlusNormal"/>
        <w:sectPr w:rsidR="00000000" w:rsidRPr="0021306C">
          <w:headerReference w:type="default" r:id="rId24"/>
          <w:footerReference w:type="default" r:id="rId25"/>
          <w:pgSz w:w="16838" w:h="11906" w:orient="landscape"/>
          <w:pgMar w:top="1133" w:right="1440" w:bottom="566" w:left="1440" w:header="0" w:footer="0" w:gutter="0"/>
          <w:cols w:space="720"/>
          <w:noEndnote/>
        </w:sectPr>
      </w:pPr>
    </w:p>
    <w:p w:rsidR="00000000" w:rsidRPr="0021306C" w:rsidRDefault="0021306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1306C" w:rsidRPr="0021306C">
        <w:trPr>
          <w:jc w:val="center"/>
        </w:trPr>
        <w:tc>
          <w:tcPr>
            <w:tcW w:w="10147" w:type="dxa"/>
            <w:tcBorders>
              <w:left w:val="single" w:sz="24" w:space="0" w:color="CED3F1"/>
              <w:right w:val="single" w:sz="24" w:space="0" w:color="F4F3F8"/>
            </w:tcBorders>
            <w:shd w:val="clear" w:color="auto" w:fill="F4F3F8"/>
          </w:tcPr>
          <w:p w:rsidR="00000000" w:rsidRPr="0021306C" w:rsidRDefault="0021306C">
            <w:pPr>
              <w:pStyle w:val="ConsPlusNormal"/>
              <w:jc w:val="both"/>
            </w:pPr>
            <w:r w:rsidRPr="0021306C">
              <w:t>КонсультантПлюс: примечание.</w:t>
            </w:r>
          </w:p>
          <w:p w:rsidR="00000000" w:rsidRPr="0021306C" w:rsidRDefault="0021306C">
            <w:pPr>
              <w:pStyle w:val="ConsPlusNormal"/>
              <w:jc w:val="both"/>
            </w:pPr>
            <w:r w:rsidRPr="0021306C">
              <w:t>В официальном тек</w:t>
            </w:r>
            <w:r w:rsidRPr="0021306C">
              <w:t xml:space="preserve">сте документа, видимо, допущена опечатка: Таблица </w:t>
            </w:r>
            <w:r>
              <w:t>№</w:t>
            </w:r>
            <w:r w:rsidRPr="0021306C">
              <w:t xml:space="preserve"> 1 (расширенная) в Методических рекомендациях отсутствует, имеется в виду Таблица </w:t>
            </w:r>
            <w:r>
              <w:t>№</w:t>
            </w:r>
            <w:r w:rsidRPr="0021306C">
              <w:t xml:space="preserve"> 2 (расширенная).</w:t>
            </w:r>
          </w:p>
        </w:tc>
      </w:tr>
    </w:tbl>
    <w:p w:rsidR="00000000" w:rsidRPr="0021306C" w:rsidRDefault="0021306C">
      <w:pPr>
        <w:pStyle w:val="ConsPlusNormal"/>
        <w:spacing w:before="300"/>
        <w:ind w:firstLine="540"/>
        <w:jc w:val="both"/>
      </w:pPr>
      <w:r w:rsidRPr="0021306C">
        <w:t xml:space="preserve">Методика расчета и заполнения </w:t>
      </w:r>
      <w:r w:rsidRPr="0021306C">
        <w:t>Граф 6</w:t>
      </w:r>
      <w:r w:rsidRPr="0021306C">
        <w:t xml:space="preserve">, </w:t>
      </w:r>
      <w:r w:rsidRPr="0021306C">
        <w:t>8</w:t>
      </w:r>
      <w:r w:rsidRPr="0021306C">
        <w:t xml:space="preserve">, </w:t>
      </w:r>
      <w:r w:rsidRPr="0021306C">
        <w:t>10</w:t>
      </w:r>
      <w:r w:rsidRPr="0021306C">
        <w:t xml:space="preserve">, </w:t>
      </w:r>
      <w:r w:rsidRPr="0021306C">
        <w:t>12</w:t>
      </w:r>
      <w:r w:rsidRPr="0021306C">
        <w:t xml:space="preserve">, </w:t>
      </w:r>
      <w:r w:rsidRPr="0021306C">
        <w:t>14</w:t>
      </w:r>
      <w:r w:rsidRPr="0021306C">
        <w:t xml:space="preserve">, </w:t>
      </w:r>
      <w:r w:rsidRPr="0021306C">
        <w:t>16</w:t>
      </w:r>
      <w:r w:rsidRPr="0021306C">
        <w:t xml:space="preserve">, </w:t>
      </w:r>
      <w:r w:rsidRPr="0021306C">
        <w:t xml:space="preserve">18 Таблицы </w:t>
      </w:r>
      <w:r>
        <w:t>№</w:t>
      </w:r>
      <w:r w:rsidRPr="0021306C">
        <w:t xml:space="preserve"> 1 (расширенная)</w:t>
      </w:r>
      <w:r w:rsidRPr="0021306C">
        <w:t xml:space="preserve"> аналогична методике расчета и заполнения </w:t>
      </w:r>
      <w:r w:rsidRPr="0021306C">
        <w:t xml:space="preserve">Графы 6 Таблицы </w:t>
      </w:r>
      <w:r>
        <w:t>№</w:t>
      </w:r>
      <w:r w:rsidRPr="0021306C">
        <w:t xml:space="preserve"> 1 (обычная)</w:t>
      </w:r>
      <w:r w:rsidRPr="0021306C">
        <w:t>.</w:t>
      </w:r>
    </w:p>
    <w:p w:rsidR="00000000" w:rsidRPr="0021306C" w:rsidRDefault="0021306C">
      <w:pPr>
        <w:pStyle w:val="ConsPlusNormal"/>
        <w:spacing w:before="240"/>
        <w:ind w:firstLine="540"/>
        <w:jc w:val="both"/>
      </w:pPr>
      <w:r w:rsidRPr="0021306C">
        <w:t xml:space="preserve">Методика расчета и заполнения </w:t>
      </w:r>
      <w:r w:rsidRPr="0021306C">
        <w:t>Граф 7</w:t>
      </w:r>
      <w:r w:rsidRPr="0021306C">
        <w:t xml:space="preserve">, </w:t>
      </w:r>
      <w:r w:rsidRPr="0021306C">
        <w:t>9</w:t>
      </w:r>
      <w:r w:rsidRPr="0021306C">
        <w:t xml:space="preserve">, </w:t>
      </w:r>
      <w:r w:rsidRPr="0021306C">
        <w:t>11</w:t>
      </w:r>
      <w:r w:rsidRPr="0021306C">
        <w:t xml:space="preserve">, </w:t>
      </w:r>
      <w:r w:rsidRPr="0021306C">
        <w:t>13</w:t>
      </w:r>
      <w:r w:rsidRPr="0021306C">
        <w:t xml:space="preserve">, </w:t>
      </w:r>
      <w:r w:rsidRPr="0021306C">
        <w:t>1</w:t>
      </w:r>
      <w:r w:rsidRPr="0021306C">
        <w:t>5</w:t>
      </w:r>
      <w:r w:rsidRPr="0021306C">
        <w:t xml:space="preserve">, </w:t>
      </w:r>
      <w:r w:rsidRPr="0021306C">
        <w:t>17</w:t>
      </w:r>
      <w:r w:rsidRPr="0021306C">
        <w:t xml:space="preserve">, </w:t>
      </w:r>
      <w:r w:rsidRPr="0021306C">
        <w:t xml:space="preserve">19 Таблицы </w:t>
      </w:r>
      <w:r>
        <w:t>№</w:t>
      </w:r>
      <w:r w:rsidRPr="0021306C">
        <w:t xml:space="preserve"> 1 (расширенная)</w:t>
      </w:r>
      <w:r w:rsidRPr="0021306C">
        <w:t xml:space="preserve"> аналогична методике расчета и заполнения </w:t>
      </w:r>
      <w:r w:rsidRPr="0021306C">
        <w:t xml:space="preserve">Графы 7 Таблицы </w:t>
      </w:r>
      <w:r>
        <w:t>№</w:t>
      </w:r>
      <w:r w:rsidRPr="0021306C">
        <w:t xml:space="preserve"> 1 (обычная)</w:t>
      </w:r>
      <w:r w:rsidRPr="0021306C">
        <w:t xml:space="preserve"> и заполняются пом</w:t>
      </w:r>
      <w:r w:rsidRPr="0021306C">
        <w:t>есячно на весь период обеспечения питанием.</w:t>
      </w:r>
    </w:p>
    <w:p w:rsidR="00000000" w:rsidRPr="0021306C" w:rsidRDefault="0021306C">
      <w:pPr>
        <w:pStyle w:val="ConsPlusNormal"/>
        <w:spacing w:before="240"/>
        <w:ind w:firstLine="540"/>
        <w:jc w:val="both"/>
      </w:pPr>
      <w:r w:rsidRPr="0021306C">
        <w:t xml:space="preserve">Каждая позиция </w:t>
      </w:r>
      <w:r w:rsidRPr="0021306C">
        <w:t xml:space="preserve">Графы 20 Таблица </w:t>
      </w:r>
      <w:r>
        <w:t>№</w:t>
      </w:r>
      <w:r w:rsidRPr="0021306C">
        <w:t xml:space="preserve"> 1 (расширенная)</w:t>
      </w:r>
      <w:r w:rsidRPr="0021306C">
        <w:t xml:space="preserve"> по соответствующему наименованию товара, сырья составляет сумму числовых значений, указанных в </w:t>
      </w:r>
      <w:r w:rsidRPr="0021306C">
        <w:t xml:space="preserve">Графах </w:t>
      </w:r>
      <w:r w:rsidRPr="0021306C">
        <w:t>7</w:t>
      </w:r>
      <w:r w:rsidRPr="0021306C">
        <w:t xml:space="preserve">, </w:t>
      </w:r>
      <w:r w:rsidRPr="0021306C">
        <w:t>9</w:t>
      </w:r>
      <w:r w:rsidRPr="0021306C">
        <w:t xml:space="preserve">, </w:t>
      </w:r>
      <w:r w:rsidRPr="0021306C">
        <w:t>11</w:t>
      </w:r>
      <w:r w:rsidRPr="0021306C">
        <w:t xml:space="preserve">, </w:t>
      </w:r>
      <w:r w:rsidRPr="0021306C">
        <w:t>13</w:t>
      </w:r>
      <w:r w:rsidRPr="0021306C">
        <w:t xml:space="preserve">, </w:t>
      </w:r>
      <w:r w:rsidRPr="0021306C">
        <w:t>15</w:t>
      </w:r>
      <w:r w:rsidRPr="0021306C">
        <w:t xml:space="preserve">, </w:t>
      </w:r>
      <w:r w:rsidRPr="0021306C">
        <w:t>17</w:t>
      </w:r>
      <w:r w:rsidRPr="0021306C">
        <w:t xml:space="preserve">, </w:t>
      </w:r>
      <w:r w:rsidRPr="0021306C">
        <w:t xml:space="preserve">19 Таблицы </w:t>
      </w:r>
      <w:r>
        <w:t>№</w:t>
      </w:r>
      <w:r w:rsidRPr="0021306C">
        <w:t xml:space="preserve"> 1 (расширенная)</w:t>
      </w:r>
      <w:r w:rsidRPr="0021306C">
        <w:t>.</w:t>
      </w: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jc w:val="right"/>
      </w:pPr>
    </w:p>
    <w:p w:rsidR="00000000" w:rsidRPr="0021306C" w:rsidRDefault="0021306C">
      <w:pPr>
        <w:pStyle w:val="ConsPlusNormal"/>
        <w:jc w:val="right"/>
        <w:outlineLvl w:val="2"/>
      </w:pPr>
      <w:r w:rsidRPr="0021306C">
        <w:t xml:space="preserve">Приложение </w:t>
      </w:r>
      <w:r>
        <w:t>№</w:t>
      </w:r>
      <w:r w:rsidRPr="0021306C">
        <w:t xml:space="preserve"> 2</w:t>
      </w:r>
    </w:p>
    <w:p w:rsidR="00000000" w:rsidRPr="0021306C" w:rsidRDefault="0021306C">
      <w:pPr>
        <w:pStyle w:val="ConsPlusNormal"/>
        <w:jc w:val="right"/>
      </w:pPr>
      <w:r w:rsidRPr="0021306C">
        <w:t>к Методическим рекомендациям</w:t>
      </w:r>
    </w:p>
    <w:p w:rsidR="00000000" w:rsidRPr="0021306C" w:rsidRDefault="0021306C">
      <w:pPr>
        <w:pStyle w:val="ConsPlusNormal"/>
        <w:jc w:val="right"/>
      </w:pPr>
      <w:r w:rsidRPr="0021306C">
        <w:t>для заказчиков Санкт-Петербурга</w:t>
      </w:r>
    </w:p>
    <w:p w:rsidR="00000000" w:rsidRPr="0021306C" w:rsidRDefault="0021306C">
      <w:pPr>
        <w:pStyle w:val="ConsPlusNormal"/>
        <w:jc w:val="right"/>
      </w:pPr>
      <w:r w:rsidRPr="0021306C">
        <w:t>по формированию документации</w:t>
      </w:r>
    </w:p>
    <w:p w:rsidR="00000000" w:rsidRPr="0021306C" w:rsidRDefault="0021306C">
      <w:pPr>
        <w:pStyle w:val="ConsPlusNormal"/>
        <w:jc w:val="right"/>
      </w:pPr>
      <w:r w:rsidRPr="0021306C">
        <w:t>для закупки пищевых продуктов</w:t>
      </w:r>
    </w:p>
    <w:p w:rsidR="00000000" w:rsidRPr="0021306C" w:rsidRDefault="0021306C">
      <w:pPr>
        <w:pStyle w:val="ConsPlusNormal"/>
        <w:jc w:val="center"/>
      </w:pPr>
    </w:p>
    <w:p w:rsidR="00000000" w:rsidRPr="0021306C" w:rsidRDefault="0021306C">
      <w:pPr>
        <w:pStyle w:val="ConsPlusNormal"/>
        <w:jc w:val="center"/>
      </w:pPr>
      <w:bookmarkStart w:id="44" w:name="Par1118"/>
      <w:bookmarkEnd w:id="44"/>
      <w:r w:rsidRPr="0021306C">
        <w:t>ЦИКЛИЧНОЕ ДЕСЯТИДНЕВНОЕ МЕНЮ</w:t>
      </w:r>
    </w:p>
    <w:p w:rsidR="00000000" w:rsidRPr="0021306C" w:rsidRDefault="0021306C">
      <w:pPr>
        <w:pStyle w:val="ConsPlusNormal"/>
        <w:jc w:val="center"/>
      </w:pPr>
      <w:r w:rsidRPr="0021306C">
        <w:t>ДЛЯ ОРГАНИЗАЦИИ ПИТАНИЯ ДЕТЕЙ В ВОЗРАСТЕ</w:t>
      </w:r>
    </w:p>
    <w:p w:rsidR="00000000" w:rsidRPr="0021306C" w:rsidRDefault="0021306C">
      <w:pPr>
        <w:pStyle w:val="ConsPlusNormal"/>
        <w:jc w:val="center"/>
      </w:pPr>
      <w:r w:rsidRPr="0021306C">
        <w:t>ОТ 3 ДО 7 ЛЕТ, ПОСЕЩАЮЩИХ С 12-ЧАСОВ</w:t>
      </w:r>
      <w:r w:rsidRPr="0021306C">
        <w:t>ЫМ ПРЕБЫВАНИЕМ,</w:t>
      </w:r>
    </w:p>
    <w:p w:rsidR="00000000" w:rsidRPr="0021306C" w:rsidRDefault="0021306C">
      <w:pPr>
        <w:pStyle w:val="ConsPlusNormal"/>
        <w:jc w:val="center"/>
      </w:pPr>
      <w:r w:rsidRPr="0021306C">
        <w:t>ДОШКОЛЬНЫЕ ОБРАЗОВАТЕЛЬНЫЕ УЧРЕЖДЕНИЯ, В СООТВЕТСТВИИ</w:t>
      </w:r>
    </w:p>
    <w:p w:rsidR="00000000" w:rsidRPr="0021306C" w:rsidRDefault="0021306C">
      <w:pPr>
        <w:pStyle w:val="ConsPlusNormal"/>
        <w:jc w:val="center"/>
      </w:pPr>
      <w:r w:rsidRPr="0021306C">
        <w:t>С ФИЗИОЛОГИЧЕСКИМИ НОРМАМИ ПОТРЕБЛЕНИЯ ПРОДУКТОВ ПИТАНИЯ</w:t>
      </w:r>
    </w:p>
    <w:p w:rsidR="00000000" w:rsidRPr="0021306C" w:rsidRDefault="0021306C">
      <w:pPr>
        <w:pStyle w:val="ConsPlusNormal"/>
        <w:jc w:val="center"/>
      </w:pPr>
    </w:p>
    <w:p w:rsidR="00000000" w:rsidRPr="0021306C" w:rsidRDefault="0021306C">
      <w:pPr>
        <w:pStyle w:val="ConsPlusNormal"/>
        <w:jc w:val="center"/>
      </w:pPr>
      <w:r w:rsidRPr="0021306C">
        <w:t>Заказчик устанавливает Цикличные меню, используемые</w:t>
      </w:r>
    </w:p>
    <w:p w:rsidR="00000000" w:rsidRPr="0021306C" w:rsidRDefault="0021306C">
      <w:pPr>
        <w:pStyle w:val="ConsPlusNormal"/>
        <w:jc w:val="center"/>
      </w:pPr>
      <w:r w:rsidRPr="0021306C">
        <w:t>для организации питания различных категорий граждан</w:t>
      </w:r>
    </w:p>
    <w:p w:rsidR="00000000" w:rsidRPr="0021306C" w:rsidRDefault="0021306C">
      <w:pPr>
        <w:pStyle w:val="ConsPlusNormal"/>
        <w:jc w:val="center"/>
      </w:pPr>
      <w:r w:rsidRPr="0021306C">
        <w:t>Санкт-Петербурга, исходя</w:t>
      </w:r>
      <w:r w:rsidRPr="0021306C">
        <w:t xml:space="preserve"> из потребности учреждения</w:t>
      </w:r>
    </w:p>
    <w:p w:rsidR="00000000" w:rsidRPr="0021306C" w:rsidRDefault="0021306C">
      <w:pPr>
        <w:pStyle w:val="ConsPlusNormal"/>
        <w:jc w:val="center"/>
      </w:pPr>
    </w:p>
    <w:p w:rsidR="00000000" w:rsidRPr="0021306C" w:rsidRDefault="0021306C">
      <w:pPr>
        <w:pStyle w:val="ConsPlusNormal"/>
        <w:jc w:val="center"/>
      </w:pPr>
      <w:r w:rsidRPr="0021306C">
        <w:t>Действующие цикличные меню, разработанные Управлением,</w:t>
      </w:r>
    </w:p>
    <w:p w:rsidR="00000000" w:rsidRPr="0021306C" w:rsidRDefault="0021306C">
      <w:pPr>
        <w:pStyle w:val="ConsPlusNormal"/>
        <w:jc w:val="center"/>
      </w:pPr>
      <w:r w:rsidRPr="0021306C">
        <w:t>размещены на странице Управления на официальном сайте</w:t>
      </w:r>
    </w:p>
    <w:p w:rsidR="00000000" w:rsidRPr="0021306C" w:rsidRDefault="0021306C">
      <w:pPr>
        <w:pStyle w:val="ConsPlusNormal"/>
        <w:jc w:val="center"/>
      </w:pPr>
      <w:r w:rsidRPr="0021306C">
        <w:t>Администрации Санкт-Петербурга в сети Интернет</w:t>
      </w:r>
    </w:p>
    <w:p w:rsidR="00000000" w:rsidRPr="0021306C" w:rsidRDefault="0021306C">
      <w:pPr>
        <w:pStyle w:val="ConsPlusNormal"/>
        <w:jc w:val="center"/>
      </w:pPr>
      <w:r w:rsidRPr="0021306C">
        <w:t>http://www.gov.spb.ru</w:t>
      </w:r>
    </w:p>
    <w:p w:rsidR="00000000" w:rsidRPr="0021306C" w:rsidRDefault="0021306C">
      <w:pPr>
        <w:pStyle w:val="ConsPlusNormal"/>
        <w:jc w:val="both"/>
      </w:pPr>
    </w:p>
    <w:p w:rsidR="00000000" w:rsidRPr="0021306C" w:rsidRDefault="0021306C">
      <w:pPr>
        <w:pStyle w:val="ConsPlusTitle"/>
        <w:jc w:val="center"/>
        <w:outlineLvl w:val="1"/>
      </w:pPr>
      <w:r w:rsidRPr="0021306C">
        <w:t>РЕКОМЕНДАЦИИ ПО РАЗРАБОТКЕ КОНКУРСНОЙ ДОКУМЕНТАЦИ</w:t>
      </w:r>
      <w:r w:rsidRPr="0021306C">
        <w:t>И</w:t>
      </w:r>
    </w:p>
    <w:p w:rsidR="00000000" w:rsidRPr="0021306C" w:rsidRDefault="0021306C">
      <w:pPr>
        <w:pStyle w:val="ConsPlusTitle"/>
        <w:jc w:val="center"/>
      </w:pPr>
      <w:r w:rsidRPr="0021306C">
        <w:t>НА ОКАЗАНИЕ УСЛУГ ОБЩЕСТВЕННОГО ПИТАНИЯ (ДЛЯ ПРОВЕДЕНИЯ</w:t>
      </w:r>
    </w:p>
    <w:p w:rsidR="00000000" w:rsidRPr="0021306C" w:rsidRDefault="0021306C">
      <w:pPr>
        <w:pStyle w:val="ConsPlusTitle"/>
        <w:jc w:val="center"/>
      </w:pPr>
      <w:r w:rsidRPr="0021306C">
        <w:t>КОНКУРСА С ОГРАНИЧЕННЫМ УЧАСТИЕМ В ЭЛЕКТРОННОЙ ФОРМЕ)</w:t>
      </w:r>
    </w:p>
    <w:p w:rsidR="00000000" w:rsidRPr="0021306C" w:rsidRDefault="0021306C">
      <w:pPr>
        <w:pStyle w:val="ConsPlusNormal"/>
      </w:pPr>
    </w:p>
    <w:p w:rsidR="00000000" w:rsidRPr="0021306C" w:rsidRDefault="0021306C">
      <w:pPr>
        <w:pStyle w:val="ConsPlusNormal"/>
        <w:ind w:firstLine="540"/>
        <w:jc w:val="both"/>
      </w:pPr>
      <w:r w:rsidRPr="0021306C">
        <w:t>При подготовке конкурсной документации на оказание услуг общественного питания заказчикам Санкт-Петербурга необходимо учитывать тип/вид социального учреждения и обслуживаемого социальным учреждением контингент (контингентов), определяя общие требования к о</w:t>
      </w:r>
      <w:r w:rsidRPr="0021306C">
        <w:t>рганизации питания в социальных учреждениях, учитывая характеристики пищеблока обслуживаемого социального учреждения, с учетом обеспечения потенциальным претендентам гарантий по реализации их права на участие в закупке, эффективности использования бюджетны</w:t>
      </w:r>
      <w:r w:rsidRPr="0021306C">
        <w:t xml:space="preserve">х средств и развития добросовестной конкуренции, а также соблюдая требования </w:t>
      </w:r>
      <w:r w:rsidRPr="0021306C">
        <w:t>статьи 17</w:t>
      </w:r>
      <w:r w:rsidRPr="0021306C">
        <w:t xml:space="preserve"> Закона </w:t>
      </w:r>
      <w:r>
        <w:t>№</w:t>
      </w:r>
      <w:r w:rsidRPr="0021306C">
        <w:t xml:space="preserve"> 135-ФЗ.</w:t>
      </w:r>
    </w:p>
    <w:p w:rsidR="00000000" w:rsidRPr="0021306C" w:rsidRDefault="0021306C">
      <w:pPr>
        <w:pStyle w:val="ConsPlusNormal"/>
        <w:spacing w:before="240"/>
        <w:ind w:firstLine="540"/>
        <w:jc w:val="both"/>
      </w:pPr>
      <w:r w:rsidRPr="0021306C">
        <w:t>Организация питания в общеобразовательных учреж</w:t>
      </w:r>
      <w:r w:rsidRPr="0021306C">
        <w:t>дениях и учреждениях начального и среднего профессионального образования (далее - образовательные учреждения).</w:t>
      </w:r>
    </w:p>
    <w:p w:rsidR="00000000" w:rsidRPr="0021306C" w:rsidRDefault="0021306C">
      <w:pPr>
        <w:pStyle w:val="ConsPlusNormal"/>
        <w:spacing w:before="240"/>
        <w:ind w:firstLine="540"/>
        <w:jc w:val="both"/>
      </w:pPr>
      <w:r w:rsidRPr="0021306C">
        <w:t xml:space="preserve">Согласно </w:t>
      </w:r>
      <w:r w:rsidRPr="0021306C">
        <w:t>части 1 статьи 37</w:t>
      </w:r>
      <w:r w:rsidRPr="0021306C">
        <w:t xml:space="preserve"> Федерально</w:t>
      </w:r>
      <w:r w:rsidRPr="0021306C">
        <w:t xml:space="preserve">го закона от 29.12.2012 </w:t>
      </w:r>
      <w:r>
        <w:t>№</w:t>
      </w:r>
      <w:r w:rsidRPr="0021306C">
        <w:t xml:space="preserve"> 273-ФЗ </w:t>
      </w:r>
      <w:r>
        <w:t>«</w:t>
      </w:r>
      <w:r w:rsidRPr="0021306C">
        <w:t>Об образовании в Российской Федерации</w:t>
      </w:r>
      <w:r>
        <w:t>»</w:t>
      </w:r>
      <w:r w:rsidRPr="0021306C">
        <w:t xml:space="preserve"> (далее - Закон </w:t>
      </w:r>
      <w:r>
        <w:t>№</w:t>
      </w:r>
      <w:r w:rsidRPr="0021306C">
        <w:t xml:space="preserve"> 273-ФЗ) организация питания обучающихся возлагается на организации, осуществляющие образовательную деятельность. В соответствии с </w:t>
      </w:r>
      <w:r w:rsidRPr="0021306C">
        <w:t>частью 4 статьи 37</w:t>
      </w:r>
      <w:r w:rsidRPr="0021306C">
        <w:t xml:space="preserve"> Закона </w:t>
      </w:r>
      <w:r>
        <w:t>№</w:t>
      </w:r>
      <w:r w:rsidRPr="0021306C">
        <w:t xml:space="preserve"> 273-ФЗ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w:t>
      </w:r>
      <w:r w:rsidRPr="0021306C">
        <w:t xml:space="preserve"> установлены органами государственной власти субъектов Российской Федерации.</w:t>
      </w:r>
    </w:p>
    <w:p w:rsidR="00000000" w:rsidRPr="0021306C" w:rsidRDefault="0021306C">
      <w:pPr>
        <w:pStyle w:val="ConsPlusNormal"/>
        <w:spacing w:before="240"/>
        <w:ind w:firstLine="540"/>
        <w:jc w:val="both"/>
      </w:pPr>
      <w:r w:rsidRPr="0021306C">
        <w:t xml:space="preserve">Постановлением Правительства Санкт-Петербурга от 05.03.2015 </w:t>
      </w:r>
      <w:r>
        <w:t>№</w:t>
      </w:r>
      <w:r w:rsidRPr="0021306C">
        <w:t xml:space="preserve"> 247 </w:t>
      </w:r>
      <w:r>
        <w:t>«</w:t>
      </w:r>
      <w:r w:rsidRPr="0021306C">
        <w:t xml:space="preserve">О мерах по реализации главы 18 </w:t>
      </w:r>
      <w:r>
        <w:t>«</w:t>
      </w:r>
      <w:r w:rsidRPr="0021306C">
        <w:t>Дополнительные меры социальной поддержки по обеспечению питанием в государственн</w:t>
      </w:r>
      <w:r w:rsidRPr="0021306C">
        <w:t>ых образовательных учреждениях</w:t>
      </w:r>
      <w:r>
        <w:t>»</w:t>
      </w:r>
      <w:r w:rsidRPr="0021306C">
        <w:t xml:space="preserve"> Закона Санкт-Петербурга </w:t>
      </w:r>
      <w:r>
        <w:t>«</w:t>
      </w:r>
      <w:r w:rsidRPr="0021306C">
        <w:t>Социальный кодекс Санкт-Петербурга</w:t>
      </w:r>
      <w:r>
        <w:t>»</w:t>
      </w:r>
      <w:r w:rsidRPr="0021306C">
        <w:t xml:space="preserve"> утвержден </w:t>
      </w:r>
      <w:r w:rsidRPr="0021306C">
        <w:t>Порядок</w:t>
      </w:r>
      <w:r w:rsidRPr="0021306C">
        <w:t xml:space="preserve"> предоставления дополнительных мер соц</w:t>
      </w:r>
      <w:r w:rsidRPr="0021306C">
        <w:t>иальной поддержки по обеспечению питанием в государственных образовательных учреждениях (далее - Порядок).</w:t>
      </w:r>
    </w:p>
    <w:p w:rsidR="00000000" w:rsidRPr="0021306C" w:rsidRDefault="0021306C">
      <w:pPr>
        <w:pStyle w:val="ConsPlusNormal"/>
        <w:spacing w:before="240"/>
        <w:ind w:firstLine="540"/>
        <w:jc w:val="both"/>
      </w:pPr>
      <w:r w:rsidRPr="0021306C">
        <w:t xml:space="preserve">В соответствии с Порядком обучающимся, указанным в </w:t>
      </w:r>
      <w:r w:rsidRPr="0021306C">
        <w:t>статье 81</w:t>
      </w:r>
      <w:r w:rsidRPr="0021306C">
        <w:t xml:space="preserve"> Закона Санкт-Петербурга от 09.11.2011 </w:t>
      </w:r>
      <w:r>
        <w:t>№</w:t>
      </w:r>
      <w:r w:rsidRPr="0021306C">
        <w:t xml:space="preserve"> 728-132 </w:t>
      </w:r>
      <w:r>
        <w:t>«</w:t>
      </w:r>
      <w:r w:rsidRPr="0021306C">
        <w:t>Социальный кодекс Санкт-Петербурга</w:t>
      </w:r>
      <w:r>
        <w:t>»</w:t>
      </w:r>
      <w:r w:rsidRPr="0021306C">
        <w:t xml:space="preserve">, предоставляется питание в образовательных учреждениях с компенсацией стоимости (части стоимости) питания за счет средств бюджета Санкт-Петербурга (далее </w:t>
      </w:r>
      <w:r w:rsidRPr="0021306C">
        <w:t>- предоставление питания).</w:t>
      </w:r>
    </w:p>
    <w:p w:rsidR="00000000" w:rsidRPr="0021306C" w:rsidRDefault="0021306C">
      <w:pPr>
        <w:pStyle w:val="ConsPlusNormal"/>
        <w:spacing w:before="240"/>
        <w:ind w:firstLine="540"/>
        <w:jc w:val="both"/>
      </w:pPr>
      <w:r w:rsidRPr="0021306C">
        <w:t>В целях реализации дополнительных мер социальной поддержки по обеспечению питанием в образовательных учреждениях, Правительством Санкт-Петербурга устанавливается стоимость питания в государственных образовательных учреждениях (не</w:t>
      </w:r>
      <w:r w:rsidRPr="0021306C">
        <w:t xml:space="preserve"> реже одного раза в год).</w:t>
      </w:r>
    </w:p>
    <w:p w:rsidR="00000000" w:rsidRPr="0021306C" w:rsidRDefault="0021306C">
      <w:pPr>
        <w:pStyle w:val="ConsPlusNormal"/>
        <w:spacing w:before="240"/>
        <w:ind w:firstLine="540"/>
        <w:jc w:val="both"/>
      </w:pPr>
      <w:r w:rsidRPr="0021306C">
        <w:t xml:space="preserve">Питание в образовательных учреждениях предоставляется в соответствии с </w:t>
      </w:r>
      <w:r w:rsidRPr="0021306C">
        <w:t>методикой</w:t>
      </w:r>
      <w:r w:rsidRPr="0021306C">
        <w:t xml:space="preserve"> формирования рационов питания и ассортиме</w:t>
      </w:r>
      <w:r w:rsidRPr="0021306C">
        <w:t>нта пищевых продуктов, предназначенных для предоставления дополнительных мер социальной поддержки отдельным категориям граждан по обеспечению питания с компенсацией стоимости (части стоимости) питания за счет средств бюджета Санкт-Петербурга, в том числе п</w:t>
      </w:r>
      <w:r w:rsidRPr="0021306C">
        <w:t xml:space="preserve">ри отборе, приеме продовольственных товаров и сырья, используемых для приготовления питания, утвержденной распоряжением Управления социального питания от 27.07.2009 </w:t>
      </w:r>
      <w:r>
        <w:t>№</w:t>
      </w:r>
      <w:r w:rsidRPr="0021306C">
        <w:t xml:space="preserve"> 03-01-08/09-0-0.</w:t>
      </w:r>
    </w:p>
    <w:p w:rsidR="00000000" w:rsidRPr="0021306C" w:rsidRDefault="0021306C">
      <w:pPr>
        <w:pStyle w:val="ConsPlusNormal"/>
      </w:pPr>
    </w:p>
    <w:p w:rsidR="00000000" w:rsidRPr="0021306C" w:rsidRDefault="0021306C">
      <w:pPr>
        <w:pStyle w:val="ConsPlusTitle"/>
        <w:jc w:val="center"/>
        <w:outlineLvl w:val="2"/>
      </w:pPr>
      <w:r w:rsidRPr="0021306C">
        <w:t>1. Особенности подготовки специальной части конкурсной</w:t>
      </w:r>
    </w:p>
    <w:p w:rsidR="00000000" w:rsidRPr="0021306C" w:rsidRDefault="0021306C">
      <w:pPr>
        <w:pStyle w:val="ConsPlusTitle"/>
        <w:jc w:val="center"/>
      </w:pPr>
      <w:r w:rsidRPr="0021306C">
        <w:t>документации (Ин</w:t>
      </w:r>
      <w:r w:rsidRPr="0021306C">
        <w:t>струкции участникам) на оказание услуг</w:t>
      </w:r>
    </w:p>
    <w:p w:rsidR="00000000" w:rsidRPr="0021306C" w:rsidRDefault="0021306C">
      <w:pPr>
        <w:pStyle w:val="ConsPlusTitle"/>
        <w:jc w:val="center"/>
      </w:pPr>
      <w:r w:rsidRPr="0021306C">
        <w:t>общественного питания</w:t>
      </w:r>
    </w:p>
    <w:p w:rsidR="00000000" w:rsidRPr="0021306C" w:rsidRDefault="0021306C">
      <w:pPr>
        <w:pStyle w:val="ConsPlusTitle"/>
        <w:jc w:val="center"/>
      </w:pPr>
      <w:r w:rsidRPr="0021306C">
        <w:t>(часть II конкурсной документации)</w:t>
      </w:r>
    </w:p>
    <w:p w:rsidR="00000000" w:rsidRPr="0021306C" w:rsidRDefault="0021306C">
      <w:pPr>
        <w:pStyle w:val="ConsPlusNormal"/>
        <w:jc w:val="center"/>
      </w:pPr>
    </w:p>
    <w:p w:rsidR="00000000" w:rsidRPr="0021306C" w:rsidRDefault="0021306C">
      <w:pPr>
        <w:pStyle w:val="ConsPlusTitle"/>
        <w:jc w:val="center"/>
        <w:outlineLvl w:val="3"/>
      </w:pPr>
      <w:r w:rsidRPr="0021306C">
        <w:t>Раздел 1. ПРЕДМЕТ КОНКУРСА, НАЧАЛЬНАЯ (МАКСИМАЛЬНАЯ) ЦЕНА</w:t>
      </w:r>
    </w:p>
    <w:p w:rsidR="00000000" w:rsidRPr="0021306C" w:rsidRDefault="0021306C">
      <w:pPr>
        <w:pStyle w:val="ConsPlusTitle"/>
        <w:jc w:val="center"/>
      </w:pPr>
      <w:r w:rsidRPr="0021306C">
        <w:t>КОНТРАКТА (НАЧАЛЬНАЯ ЦЕНА ЕДИНИЦЫ УСЛУГИ)</w:t>
      </w:r>
    </w:p>
    <w:p w:rsidR="00000000" w:rsidRPr="0021306C" w:rsidRDefault="0021306C">
      <w:pPr>
        <w:pStyle w:val="ConsPlusNormal"/>
        <w:jc w:val="center"/>
      </w:pPr>
    </w:p>
    <w:p w:rsidR="00000000" w:rsidRPr="0021306C" w:rsidRDefault="0021306C">
      <w:pPr>
        <w:pStyle w:val="ConsPlusNormal"/>
        <w:ind w:firstLine="540"/>
        <w:jc w:val="both"/>
      </w:pPr>
      <w:r w:rsidRPr="0021306C">
        <w:t>1.1. Предметом настоящего конкурса с ограниченным участием</w:t>
      </w:r>
      <w:r w:rsidRPr="0021306C">
        <w:t xml:space="preserve"> в электронной форме (далее - конкурс) является право заключения контракта или гражданско-правового договора (далее контракт) на ________ &lt;42&gt;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&lt;42&gt; Указывается точное наименование предмета закупки по конкурсу. Например: пре</w:t>
      </w:r>
      <w:r w:rsidRPr="0021306C">
        <w:t>дметом настоящего конкурса с ограниченным участием в электронной форме является право заключения контракта или гражданско-правового договора на оказание услуг по организации питания обучающихся ___________ (указывается наименование учреждения) в 20__ г.</w:t>
      </w:r>
    </w:p>
    <w:p w:rsidR="00000000" w:rsidRPr="0021306C" w:rsidRDefault="0021306C">
      <w:pPr>
        <w:pStyle w:val="ConsPlusNormal"/>
        <w:jc w:val="both"/>
      </w:pPr>
    </w:p>
    <w:p w:rsidR="00000000" w:rsidRPr="0021306C" w:rsidRDefault="0021306C">
      <w:pPr>
        <w:pStyle w:val="ConsPlusNormal"/>
        <w:ind w:firstLine="540"/>
        <w:jc w:val="both"/>
      </w:pPr>
      <w:r w:rsidRPr="0021306C">
        <w:t>1.2. Начальная (максимальная) цена контракта (начальная цена единицы услуги) (указывается только цифрами), например: 93325900,24 рубля &lt;43&gt;.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&lt;43&gt; Начальная (максимальная) цена контракта (начальная цена единицы товара), долж</w:t>
      </w:r>
      <w:r w:rsidRPr="0021306C">
        <w:t>на быть идентична расчету начальной (максимальной) цены контракта (начальная цена единицы товара), являющемуся неотъемлемым приложением к техническому заданию конкурсной документации.</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Обоснование начальной (максимальной) цены контракта (начальной цены еди</w:t>
      </w:r>
      <w:r w:rsidRPr="0021306C">
        <w:t xml:space="preserve">ницы услуги) (далее - НМЦК) произведено в соответствии с положениями </w:t>
      </w:r>
      <w:r w:rsidRPr="0021306C">
        <w:t>статьи 22</w:t>
      </w:r>
      <w:r w:rsidRPr="0021306C">
        <w:t xml:space="preserve"> Закона, </w:t>
      </w:r>
      <w:r w:rsidRPr="0021306C">
        <w:t>приказа</w:t>
      </w:r>
      <w:r w:rsidRPr="0021306C">
        <w:t xml:space="preserve"> Министерства экономического развития РФ от 02.10.2013 </w:t>
      </w:r>
      <w:r>
        <w:t>№</w:t>
      </w:r>
      <w:r w:rsidRPr="0021306C">
        <w:t xml:space="preserve"> 567 </w:t>
      </w:r>
      <w:r>
        <w:t>«</w:t>
      </w:r>
      <w:r w:rsidRPr="0021306C">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w:t>
      </w:r>
      <w:r w:rsidRPr="0021306C">
        <w:t>оставщиком (подрядчиком, исполнителем)</w:t>
      </w:r>
      <w:r>
        <w:t>»</w:t>
      </w:r>
      <w:r w:rsidRPr="0021306C">
        <w:t>.</w:t>
      </w:r>
    </w:p>
    <w:p w:rsidR="00000000" w:rsidRPr="0021306C" w:rsidRDefault="0021306C">
      <w:pPr>
        <w:pStyle w:val="ConsPlusNormal"/>
        <w:spacing w:before="240"/>
        <w:ind w:firstLine="540"/>
        <w:jc w:val="both"/>
      </w:pPr>
      <w:r w:rsidRPr="0021306C">
        <w:t xml:space="preserve">Определение НМЦК произведено методом сопоставимых рыночных цен (анализа рынка) с учетом Постановления Правительства Санкт-Петербурга _________ </w:t>
      </w:r>
      <w:r>
        <w:t>«</w:t>
      </w:r>
      <w:r w:rsidRPr="0021306C">
        <w:t>О стоимости питания отдельных категорий обучающихся государственных обр</w:t>
      </w:r>
      <w:r w:rsidRPr="0021306C">
        <w:t>азовательных учреждений на ______ год</w:t>
      </w:r>
      <w:r>
        <w:t>»</w:t>
      </w:r>
      <w:r w:rsidRPr="0021306C">
        <w:t xml:space="preserve">, утвержденного в соответствии с </w:t>
      </w:r>
      <w:r w:rsidRPr="0021306C">
        <w:t>пунктом 1 статьи 82-1</w:t>
      </w:r>
      <w:r w:rsidRPr="0021306C">
        <w:t xml:space="preserve"> Закона Санкт-Петербурга от 09.11.2011 </w:t>
      </w:r>
      <w:r>
        <w:t>№</w:t>
      </w:r>
      <w:r w:rsidRPr="0021306C">
        <w:t xml:space="preserve"> 728-132 </w:t>
      </w:r>
      <w:r>
        <w:t>«</w:t>
      </w:r>
      <w:r w:rsidRPr="0021306C">
        <w:t>Социальны</w:t>
      </w:r>
      <w:r w:rsidRPr="0021306C">
        <w:t>й кодекс Санкт-Петербурга</w:t>
      </w:r>
      <w:r>
        <w:t>»</w:t>
      </w:r>
      <w:r w:rsidRPr="0021306C">
        <w:t xml:space="preserve"> &lt;44&gt;.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&lt;44&gt; Следует учитывать, что стоимость питания отдельных категорий обучающихся в государственных образовательных учреждениях устанавливается Правительством Санкт-Петербурга не реже одного раз</w:t>
      </w:r>
      <w:r w:rsidRPr="0021306C">
        <w:t>а в год.</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 xml:space="preserve">1.3. В случае если по результатам первого этапа обязательного общественного обсуждения лицом, осуществляющим обязательное общественное обсуждение, решение об отмене проведения закупки не принято, извещение об осуществлении закупки и документация </w:t>
      </w:r>
      <w:r w:rsidRPr="0021306C">
        <w:t xml:space="preserve">о закупке, содержащие информацию о принятом решении в соответствии с подпунктом </w:t>
      </w:r>
      <w:r>
        <w:t>«</w:t>
      </w:r>
      <w:r w:rsidRPr="0021306C">
        <w:t>б</w:t>
      </w:r>
      <w:r>
        <w:t>»</w:t>
      </w:r>
      <w:r w:rsidRPr="0021306C">
        <w:t xml:space="preserve"> или </w:t>
      </w:r>
      <w:r>
        <w:t>«</w:t>
      </w:r>
      <w:r w:rsidRPr="0021306C">
        <w:t>в</w:t>
      </w:r>
      <w:r>
        <w:t>»</w:t>
      </w:r>
      <w:r w:rsidRPr="0021306C">
        <w:t xml:space="preserve"> пункта 29 Порядка оценки, утвержденных </w:t>
      </w:r>
      <w:r w:rsidRPr="0021306C">
        <w:t>постановлением</w:t>
      </w:r>
      <w:r w:rsidRPr="0021306C">
        <w:t xml:space="preserve"> Правительства Российс</w:t>
      </w:r>
      <w:r w:rsidRPr="0021306C">
        <w:t xml:space="preserve">кой Федерации от 22.08.2016 </w:t>
      </w:r>
      <w:r>
        <w:t>№</w:t>
      </w:r>
      <w:r w:rsidRPr="0021306C">
        <w:t xml:space="preserve"> 835, размещаются в единой информационной системе в срок, указанный в плане-графике.</w:t>
      </w:r>
    </w:p>
    <w:p w:rsidR="00000000" w:rsidRPr="0021306C" w:rsidRDefault="0021306C">
      <w:pPr>
        <w:pStyle w:val="ConsPlusNormal"/>
        <w:spacing w:before="240"/>
        <w:ind w:firstLine="540"/>
        <w:jc w:val="both"/>
      </w:pPr>
      <w:r w:rsidRPr="0021306C">
        <w:t>В иных случаях данный пункт не включается в специальную часть.</w:t>
      </w:r>
    </w:p>
    <w:p w:rsidR="00000000" w:rsidRPr="0021306C" w:rsidRDefault="0021306C">
      <w:pPr>
        <w:pStyle w:val="ConsPlusNormal"/>
        <w:ind w:firstLine="540"/>
        <w:jc w:val="both"/>
      </w:pPr>
    </w:p>
    <w:p w:rsidR="00000000" w:rsidRPr="0021306C" w:rsidRDefault="0021306C">
      <w:pPr>
        <w:pStyle w:val="ConsPlusTitle"/>
        <w:jc w:val="center"/>
        <w:outlineLvl w:val="3"/>
      </w:pPr>
      <w:r w:rsidRPr="0021306C">
        <w:t>Раздел 2. СОДЕРЖАНИЕ И СОСТАВ КОНКУРСНОЙ ДОКУМЕНТАЦИИ</w:t>
      </w:r>
    </w:p>
    <w:p w:rsidR="00000000" w:rsidRPr="0021306C" w:rsidRDefault="0021306C">
      <w:pPr>
        <w:pStyle w:val="ConsPlusNormal"/>
        <w:jc w:val="both"/>
      </w:pPr>
    </w:p>
    <w:p w:rsidR="00000000" w:rsidRPr="0021306C" w:rsidRDefault="0021306C">
      <w:pPr>
        <w:pStyle w:val="ConsPlusNormal"/>
        <w:ind w:firstLine="540"/>
        <w:jc w:val="both"/>
      </w:pPr>
      <w:r w:rsidRPr="0021306C">
        <w:t>2.1. Конкурсная докумен</w:t>
      </w:r>
      <w:r w:rsidRPr="0021306C">
        <w:t>тация для настоящего конкурса включает в себя:</w:t>
      </w:r>
    </w:p>
    <w:p w:rsidR="00000000" w:rsidRPr="0021306C" w:rsidRDefault="0021306C">
      <w:pPr>
        <w:pStyle w:val="ConsPlusNormal"/>
        <w:spacing w:before="240"/>
        <w:ind w:firstLine="540"/>
        <w:jc w:val="both"/>
      </w:pPr>
      <w:r w:rsidRPr="0021306C">
        <w:t>1) часть I конкурсной документации: общая часть (далее - часть I);</w:t>
      </w:r>
    </w:p>
    <w:p w:rsidR="00000000" w:rsidRPr="0021306C" w:rsidRDefault="0021306C">
      <w:pPr>
        <w:pStyle w:val="ConsPlusNormal"/>
        <w:spacing w:before="240"/>
        <w:ind w:firstLine="540"/>
        <w:jc w:val="both"/>
      </w:pPr>
      <w:r w:rsidRPr="0021306C">
        <w:t>2) часть II конкурсной документации (далее - специальная часть), состоящая из инструкции участникам и образцов форм;</w:t>
      </w:r>
    </w:p>
    <w:p w:rsidR="00000000" w:rsidRPr="0021306C" w:rsidRDefault="0021306C">
      <w:pPr>
        <w:pStyle w:val="ConsPlusNormal"/>
        <w:spacing w:before="240"/>
        <w:ind w:firstLine="540"/>
        <w:jc w:val="both"/>
      </w:pPr>
      <w:r w:rsidRPr="0021306C">
        <w:t>3) часть III конкурсной д</w:t>
      </w:r>
      <w:r w:rsidRPr="0021306C">
        <w:t>окументации (далее - техническое задание);</w:t>
      </w:r>
    </w:p>
    <w:p w:rsidR="00000000" w:rsidRPr="0021306C" w:rsidRDefault="0021306C">
      <w:pPr>
        <w:pStyle w:val="ConsPlusNormal"/>
        <w:spacing w:before="240"/>
        <w:ind w:firstLine="540"/>
        <w:jc w:val="both"/>
      </w:pPr>
      <w:r w:rsidRPr="0021306C">
        <w:t>4) часть IV конкурсной документации: проект контракта (в случае проведения совместного конкурса - проект контракта в отношении каждого заказчика (далее - проект контракта).</w:t>
      </w:r>
    </w:p>
    <w:p w:rsidR="00000000" w:rsidRPr="0021306C" w:rsidRDefault="0021306C">
      <w:pPr>
        <w:pStyle w:val="ConsPlusNormal"/>
        <w:jc w:val="both"/>
      </w:pPr>
    </w:p>
    <w:p w:rsidR="00000000" w:rsidRPr="0021306C" w:rsidRDefault="0021306C">
      <w:pPr>
        <w:pStyle w:val="ConsPlusTitle"/>
        <w:jc w:val="center"/>
        <w:outlineLvl w:val="3"/>
      </w:pPr>
      <w:r w:rsidRPr="0021306C">
        <w:t>Раздел 3. СВЕДЕНИЯ ОБ УПОЛНОМОЧЕННОМ ОР</w:t>
      </w:r>
      <w:r w:rsidRPr="0021306C">
        <w:t>ГАНЕ, ЗАКАЗЧИКЕ,</w:t>
      </w:r>
    </w:p>
    <w:p w:rsidR="00000000" w:rsidRPr="0021306C" w:rsidRDefault="0021306C">
      <w:pPr>
        <w:pStyle w:val="ConsPlusTitle"/>
        <w:jc w:val="center"/>
      </w:pPr>
      <w:r w:rsidRPr="0021306C">
        <w:t>СОТРУДНИКЕ КОНТРАКТНОЙ СЛУЖБЫ ИЛИ КОНТРАКТНОМ УПРАВЛЯЮЩЕМ</w:t>
      </w:r>
    </w:p>
    <w:p w:rsidR="00000000" w:rsidRPr="0021306C" w:rsidRDefault="0021306C">
      <w:pPr>
        <w:pStyle w:val="ConsPlusNormal"/>
        <w:jc w:val="center"/>
      </w:pPr>
    </w:p>
    <w:p w:rsidR="00000000" w:rsidRPr="0021306C" w:rsidRDefault="0021306C">
      <w:pPr>
        <w:pStyle w:val="ConsPlusNormal"/>
        <w:ind w:firstLine="540"/>
        <w:jc w:val="both"/>
      </w:pPr>
      <w:r w:rsidRPr="0021306C">
        <w:t>3.1. Уполномоченный орган: Комитет по государственному заказу Санкт-Петербурга &lt;45&gt;: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 xml:space="preserve">&lt;45&gt; Указываются наименование и реквизиты соответствующего уполномоченного органа осуществляющего определение поставщика (подрядчика, исполнителя) в соответствии с </w:t>
      </w:r>
      <w:r w:rsidRPr="0021306C">
        <w:t>пунктом 2</w:t>
      </w:r>
      <w:r w:rsidRPr="0021306C">
        <w:t xml:space="preserve"> Постановления </w:t>
      </w:r>
      <w:r>
        <w:t>№</w:t>
      </w:r>
      <w:r w:rsidRPr="0021306C">
        <w:t xml:space="preserve"> 1095.</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1) место нахождения и почтовый адрес: 191144, Санкт-Петербург, Новгородская ул., д. 20;</w:t>
      </w:r>
    </w:p>
    <w:p w:rsidR="00000000" w:rsidRPr="0021306C" w:rsidRDefault="0021306C">
      <w:pPr>
        <w:pStyle w:val="ConsPlusNormal"/>
        <w:spacing w:before="240"/>
        <w:ind w:firstLine="540"/>
        <w:jc w:val="both"/>
      </w:pPr>
      <w:r w:rsidRPr="0021306C">
        <w:t>2) банковские реквизиты: ИНН 7842304108, КПП 784201001,</w:t>
      </w:r>
    </w:p>
    <w:p w:rsidR="00000000" w:rsidRPr="0021306C" w:rsidRDefault="0021306C">
      <w:pPr>
        <w:pStyle w:val="ConsPlusNormal"/>
        <w:spacing w:before="240"/>
        <w:ind w:firstLine="540"/>
        <w:jc w:val="both"/>
      </w:pPr>
      <w:r w:rsidRPr="0021306C">
        <w:t>р/с 40302810540304000001, БИК 044030001, Северо-Западное ГУ Бан</w:t>
      </w:r>
      <w:r w:rsidRPr="0021306C">
        <w:t>ка России г. Санкт-Петербург, получатель - Комитет финансов Санкт-Петербурга (Комитет по государственному заказу Санкт-Петербурга, л/с 0850000);</w:t>
      </w:r>
    </w:p>
    <w:p w:rsidR="00000000" w:rsidRPr="0021306C" w:rsidRDefault="0021306C">
      <w:pPr>
        <w:pStyle w:val="ConsPlusNormal"/>
        <w:spacing w:before="240"/>
        <w:ind w:firstLine="540"/>
        <w:jc w:val="both"/>
      </w:pPr>
      <w:r w:rsidRPr="0021306C">
        <w:t>3) контактное лицо: _________________________________;</w:t>
      </w:r>
    </w:p>
    <w:p w:rsidR="00000000" w:rsidRPr="0021306C" w:rsidRDefault="0021306C">
      <w:pPr>
        <w:pStyle w:val="ConsPlusNormal"/>
        <w:spacing w:before="240"/>
        <w:ind w:firstLine="540"/>
        <w:jc w:val="both"/>
      </w:pPr>
      <w:r w:rsidRPr="0021306C">
        <w:t>4) контактный телефон/факс: _________________________;</w:t>
      </w:r>
    </w:p>
    <w:p w:rsidR="00000000" w:rsidRPr="0021306C" w:rsidRDefault="0021306C">
      <w:pPr>
        <w:pStyle w:val="ConsPlusNormal"/>
        <w:spacing w:before="240"/>
        <w:ind w:firstLine="540"/>
        <w:jc w:val="both"/>
      </w:pPr>
      <w:r w:rsidRPr="0021306C">
        <w:t>5</w:t>
      </w:r>
      <w:r w:rsidRPr="0021306C">
        <w:t>) адрес электронной почты: _________________________;</w:t>
      </w:r>
    </w:p>
    <w:p w:rsidR="00000000" w:rsidRPr="0021306C" w:rsidRDefault="0021306C">
      <w:pPr>
        <w:pStyle w:val="ConsPlusNormal"/>
        <w:spacing w:before="240"/>
        <w:ind w:firstLine="540"/>
        <w:jc w:val="both"/>
      </w:pPr>
      <w:r w:rsidRPr="0021306C">
        <w:t>3.2. Организатор совместного конкурса (указывается в случае проведения совместной закупки):</w:t>
      </w:r>
    </w:p>
    <w:p w:rsidR="00000000" w:rsidRPr="0021306C" w:rsidRDefault="0021306C">
      <w:pPr>
        <w:pStyle w:val="ConsPlusNormal"/>
        <w:spacing w:before="240"/>
        <w:ind w:firstLine="540"/>
        <w:jc w:val="both"/>
      </w:pPr>
      <w:r w:rsidRPr="0021306C">
        <w:t>1) место нахождения и почтовый адрес:</w:t>
      </w:r>
    </w:p>
    <w:p w:rsidR="00000000" w:rsidRPr="0021306C" w:rsidRDefault="0021306C">
      <w:pPr>
        <w:pStyle w:val="ConsPlusNormal"/>
        <w:spacing w:before="240"/>
        <w:ind w:firstLine="540"/>
        <w:jc w:val="both"/>
      </w:pPr>
      <w:r w:rsidRPr="0021306C">
        <w:t>2) банковские реквизиты:</w:t>
      </w:r>
    </w:p>
    <w:p w:rsidR="00000000" w:rsidRPr="0021306C" w:rsidRDefault="0021306C">
      <w:pPr>
        <w:pStyle w:val="ConsPlusNormal"/>
        <w:spacing w:before="240"/>
        <w:ind w:firstLine="540"/>
        <w:jc w:val="both"/>
      </w:pPr>
      <w:r w:rsidRPr="0021306C">
        <w:t>3) контактное лицо:</w:t>
      </w:r>
    </w:p>
    <w:p w:rsidR="00000000" w:rsidRPr="0021306C" w:rsidRDefault="0021306C">
      <w:pPr>
        <w:pStyle w:val="ConsPlusNormal"/>
        <w:spacing w:before="240"/>
        <w:ind w:firstLine="540"/>
        <w:jc w:val="both"/>
      </w:pPr>
      <w:r w:rsidRPr="0021306C">
        <w:t>4) контактный телефон/факс:</w:t>
      </w:r>
    </w:p>
    <w:p w:rsidR="00000000" w:rsidRPr="0021306C" w:rsidRDefault="0021306C">
      <w:pPr>
        <w:pStyle w:val="ConsPlusNormal"/>
        <w:spacing w:before="240"/>
        <w:ind w:firstLine="540"/>
        <w:jc w:val="both"/>
      </w:pPr>
      <w:r w:rsidRPr="0021306C">
        <w:t>5) адрес электронной почты:</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3.3. Заказчик(и) &lt;46&gt;: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&lt;46&gt; Указывается наименование заказчика, к компетенции которого в соответствии с Законом относится определение поставщиков (подрядчиков, исполнителей) по предмету конкурс</w:t>
      </w:r>
      <w:r w:rsidRPr="0021306C">
        <w:t xml:space="preserve">а. Наименование заказчика указывается в соответствии с </w:t>
      </w:r>
      <w:r w:rsidRPr="0021306C">
        <w:t>постановлением</w:t>
      </w:r>
      <w:r w:rsidRPr="0021306C">
        <w:t xml:space="preserve"> Губернатора Санкт-Петербурга от 31.05.2012 </w:t>
      </w:r>
      <w:r>
        <w:t>№</w:t>
      </w:r>
      <w:r w:rsidRPr="0021306C">
        <w:t xml:space="preserve"> 36-пг </w:t>
      </w:r>
      <w:r>
        <w:t>«</w:t>
      </w:r>
      <w:r w:rsidRPr="0021306C">
        <w:t>О структуре исполнительных органов государств</w:t>
      </w:r>
      <w:r w:rsidRPr="0021306C">
        <w:t>енной власти Санкт-Петербурга</w:t>
      </w:r>
      <w:r>
        <w:t>»</w:t>
      </w:r>
      <w:r w:rsidRPr="0021306C">
        <w:t xml:space="preserve"> или в соответствии с учредительными документами.</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Например: Сведения о Заказчиках (место нахождения и почтовый адрес, банковские реквизиты, информация о контрактных управляющих, ответственных за заключение контракта (ответств</w:t>
      </w:r>
      <w:r w:rsidRPr="0021306C">
        <w:t xml:space="preserve">енное должностное лицо), адрес электронной почты, номер контактного телефона, факс) содержатся в Приложении </w:t>
      </w:r>
      <w:r>
        <w:t>№</w:t>
      </w:r>
      <w:r w:rsidRPr="0021306C">
        <w:t xml:space="preserve"> _____ (указывается номер дополнительного приложения) к Части 2 (Специальной части) настоящей конкурсной документации.</w:t>
      </w:r>
    </w:p>
    <w:p w:rsidR="00000000" w:rsidRPr="0021306C" w:rsidRDefault="0021306C">
      <w:pPr>
        <w:pStyle w:val="ConsPlusNormal"/>
        <w:spacing w:before="240"/>
        <w:ind w:firstLine="540"/>
        <w:jc w:val="both"/>
      </w:pPr>
      <w:r w:rsidRPr="0021306C">
        <w:t>Или: Государственное бюджетн</w:t>
      </w:r>
      <w:r w:rsidRPr="0021306C">
        <w:t xml:space="preserve">ое дошкольное образовательное учреждение детский сад </w:t>
      </w:r>
      <w:r>
        <w:t>№</w:t>
      </w:r>
      <w:r w:rsidRPr="0021306C">
        <w:t xml:space="preserve"> 26 компенсирующего вида Московского района Санкт-Петербурга:</w:t>
      </w:r>
    </w:p>
    <w:p w:rsidR="00000000" w:rsidRPr="0021306C" w:rsidRDefault="0021306C">
      <w:pPr>
        <w:pStyle w:val="ConsPlusNormal"/>
        <w:spacing w:before="240"/>
        <w:ind w:firstLine="540"/>
        <w:jc w:val="both"/>
      </w:pPr>
      <w:r w:rsidRPr="0021306C">
        <w:t>1) место нахождения и почтовый адрес: 196240, Санкт-Петербург, ул. Краснопутиловская, д. 81;</w:t>
      </w:r>
    </w:p>
    <w:p w:rsidR="00000000" w:rsidRPr="0021306C" w:rsidRDefault="0021306C">
      <w:pPr>
        <w:pStyle w:val="ConsPlusNormal"/>
        <w:spacing w:before="240"/>
        <w:ind w:firstLine="540"/>
        <w:jc w:val="both"/>
      </w:pPr>
      <w:r w:rsidRPr="0021306C">
        <w:t>2) банковские реквизиты: ИНН 7810215261, КПП 78</w:t>
      </w:r>
      <w:r w:rsidRPr="0021306C">
        <w:t>1001001,</w:t>
      </w:r>
    </w:p>
    <w:p w:rsidR="00000000" w:rsidRPr="0021306C" w:rsidRDefault="0021306C">
      <w:pPr>
        <w:pStyle w:val="ConsPlusNormal"/>
        <w:spacing w:before="240"/>
        <w:ind w:firstLine="540"/>
        <w:jc w:val="both"/>
      </w:pPr>
      <w:r w:rsidRPr="0021306C">
        <w:t xml:space="preserve">Банковские реквизиты: Комитет финансов Санкт-Петербурга (ГБДОУ детский сад </w:t>
      </w:r>
      <w:r>
        <w:t>№</w:t>
      </w:r>
      <w:r w:rsidRPr="0021306C">
        <w:t xml:space="preserve"> 26 компенсирующего вида Московского района Санкт-Петербурга, л.сч. 0591163),</w:t>
      </w:r>
    </w:p>
    <w:p w:rsidR="00000000" w:rsidRPr="0021306C" w:rsidRDefault="0021306C">
      <w:pPr>
        <w:pStyle w:val="ConsPlusNormal"/>
        <w:spacing w:before="240"/>
        <w:ind w:firstLine="540"/>
        <w:jc w:val="both"/>
      </w:pPr>
      <w:r w:rsidRPr="0021306C">
        <w:t>Расчетный счет 40601810200003000000,</w:t>
      </w:r>
    </w:p>
    <w:p w:rsidR="00000000" w:rsidRPr="0021306C" w:rsidRDefault="0021306C">
      <w:pPr>
        <w:pStyle w:val="ConsPlusNormal"/>
        <w:spacing w:before="240"/>
        <w:ind w:firstLine="540"/>
        <w:jc w:val="both"/>
      </w:pPr>
      <w:r w:rsidRPr="0021306C">
        <w:t>Северо-Западное ГУ Банка России,</w:t>
      </w:r>
    </w:p>
    <w:p w:rsidR="00000000" w:rsidRPr="0021306C" w:rsidRDefault="0021306C">
      <w:pPr>
        <w:pStyle w:val="ConsPlusNormal"/>
        <w:spacing w:before="240"/>
        <w:ind w:firstLine="540"/>
        <w:jc w:val="both"/>
      </w:pPr>
      <w:r w:rsidRPr="0021306C">
        <w:t>БИК 044030001;</w:t>
      </w:r>
    </w:p>
    <w:p w:rsidR="00000000" w:rsidRPr="0021306C" w:rsidRDefault="0021306C">
      <w:pPr>
        <w:pStyle w:val="ConsPlusNormal"/>
        <w:spacing w:before="240"/>
        <w:ind w:firstLine="540"/>
        <w:jc w:val="both"/>
      </w:pPr>
      <w:r w:rsidRPr="0021306C">
        <w:t>3) контактное лицо: Иванова Виктория Николаевна;</w:t>
      </w:r>
    </w:p>
    <w:p w:rsidR="00000000" w:rsidRPr="0021306C" w:rsidRDefault="0021306C">
      <w:pPr>
        <w:pStyle w:val="ConsPlusNormal"/>
        <w:spacing w:before="240"/>
        <w:ind w:firstLine="540"/>
        <w:jc w:val="both"/>
      </w:pPr>
      <w:r w:rsidRPr="0021306C">
        <w:t>4) контактный телефон/факс: +7(812)375-23-05;</w:t>
      </w:r>
    </w:p>
    <w:p w:rsidR="00000000" w:rsidRPr="0021306C" w:rsidRDefault="0021306C">
      <w:pPr>
        <w:pStyle w:val="ConsPlusNormal"/>
        <w:spacing w:before="240"/>
        <w:ind w:firstLine="540"/>
        <w:jc w:val="both"/>
      </w:pPr>
      <w:r w:rsidRPr="0021306C">
        <w:t>5) адрес электронной почты: lds26mosk@ya</w:t>
      </w:r>
      <w:r>
        <w:t>№</w:t>
      </w:r>
      <w:r w:rsidRPr="0021306C">
        <w:t>dex.ru.</w:t>
      </w:r>
    </w:p>
    <w:p w:rsidR="00000000" w:rsidRPr="0021306C" w:rsidRDefault="0021306C">
      <w:pPr>
        <w:pStyle w:val="ConsPlusNormal"/>
        <w:spacing w:before="240"/>
        <w:ind w:firstLine="540"/>
        <w:jc w:val="both"/>
      </w:pPr>
      <w:r w:rsidRPr="0021306C">
        <w:t>И т.д.</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3.4. Информация о контрактной службе, контрактном управляющем, ответственных за заключение контракта:</w:t>
      </w:r>
    </w:p>
    <w:p w:rsidR="00000000" w:rsidRPr="0021306C" w:rsidRDefault="0021306C">
      <w:pPr>
        <w:pStyle w:val="ConsPlusNormal"/>
        <w:spacing w:before="240"/>
        <w:ind w:firstLine="540"/>
        <w:jc w:val="both"/>
      </w:pPr>
      <w:r w:rsidRPr="0021306C">
        <w:t>1)</w:t>
      </w:r>
      <w:r w:rsidRPr="0021306C">
        <w:t xml:space="preserve"> ФИО сотрудника:</w:t>
      </w:r>
    </w:p>
    <w:p w:rsidR="00000000" w:rsidRPr="0021306C" w:rsidRDefault="0021306C">
      <w:pPr>
        <w:pStyle w:val="ConsPlusNormal"/>
        <w:spacing w:before="240"/>
        <w:ind w:firstLine="540"/>
        <w:jc w:val="both"/>
      </w:pPr>
      <w:r w:rsidRPr="0021306C">
        <w:t>2) контактный телефон/факс:</w:t>
      </w:r>
    </w:p>
    <w:p w:rsidR="00000000" w:rsidRPr="0021306C" w:rsidRDefault="0021306C">
      <w:pPr>
        <w:pStyle w:val="ConsPlusNormal"/>
        <w:spacing w:before="240"/>
        <w:ind w:firstLine="540"/>
        <w:jc w:val="both"/>
      </w:pPr>
      <w:r w:rsidRPr="0021306C">
        <w:t>3) адрес электронной почты:</w:t>
      </w:r>
    </w:p>
    <w:p w:rsidR="00000000" w:rsidRPr="0021306C" w:rsidRDefault="0021306C">
      <w:pPr>
        <w:pStyle w:val="ConsPlusNormal"/>
        <w:spacing w:before="240"/>
        <w:ind w:firstLine="540"/>
        <w:jc w:val="both"/>
      </w:pPr>
      <w:r w:rsidRPr="0021306C">
        <w:t>3.5. Компетентной конкурсной комиссией для настоящего конкурса является _____ &lt;47&gt;.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&lt;47&gt; Указывается полное точное наименование комиссии заказчика, уп</w:t>
      </w:r>
      <w:r w:rsidRPr="0021306C">
        <w:t>олномоченного органа по осуществлению закупок, к компетенции которой в соответствии с Законом относится проведение соответствующего конкурса.</w:t>
      </w:r>
    </w:p>
    <w:p w:rsidR="00000000" w:rsidRPr="0021306C" w:rsidRDefault="0021306C">
      <w:pPr>
        <w:pStyle w:val="ConsPlusNormal"/>
        <w:jc w:val="both"/>
      </w:pPr>
    </w:p>
    <w:p w:rsidR="00000000" w:rsidRPr="0021306C" w:rsidRDefault="0021306C">
      <w:pPr>
        <w:pStyle w:val="ConsPlusTitle"/>
        <w:jc w:val="center"/>
        <w:outlineLvl w:val="3"/>
      </w:pPr>
      <w:r w:rsidRPr="0021306C">
        <w:t>Раздел 4. ТРЕБОВАНИЯ К УЧАСТНИКАМ, УСТАНОВЛЕННЫЕ</w:t>
      </w:r>
    </w:p>
    <w:p w:rsidR="00000000" w:rsidRPr="0021306C" w:rsidRDefault="0021306C">
      <w:pPr>
        <w:pStyle w:val="ConsPlusTitle"/>
        <w:jc w:val="center"/>
      </w:pPr>
      <w:r w:rsidRPr="0021306C">
        <w:t>В СООТВЕТСТВИИ СО СТАТЬЕЙ 31 ЗАКОНА &lt;48&gt;</w:t>
      </w:r>
    </w:p>
    <w:p w:rsidR="00000000" w:rsidRPr="0021306C" w:rsidRDefault="0021306C">
      <w:pPr>
        <w:pStyle w:val="ConsPlusNormal"/>
        <w:jc w:val="both"/>
      </w:pPr>
    </w:p>
    <w:p w:rsidR="00000000" w:rsidRPr="0021306C" w:rsidRDefault="0021306C">
      <w:pPr>
        <w:pStyle w:val="ConsPlusNormal"/>
        <w:ind w:firstLine="540"/>
        <w:jc w:val="both"/>
      </w:pPr>
      <w:r w:rsidRPr="0021306C">
        <w:t>----------------------</w:t>
      </w:r>
      <w:r w:rsidRPr="0021306C">
        <w:t>----------</w:t>
      </w:r>
    </w:p>
    <w:p w:rsidR="00000000" w:rsidRPr="0021306C" w:rsidRDefault="0021306C">
      <w:pPr>
        <w:pStyle w:val="ConsPlusNormal"/>
        <w:spacing w:before="240"/>
        <w:ind w:firstLine="540"/>
        <w:jc w:val="both"/>
      </w:pPr>
      <w:r w:rsidRPr="0021306C">
        <w:t>&lt;48&gt; Нумерацию в разделе 4 специальной части заказчик устанавливает самостоятельно.</w:t>
      </w:r>
    </w:p>
    <w:p w:rsidR="00000000" w:rsidRPr="0021306C" w:rsidRDefault="0021306C">
      <w:pPr>
        <w:pStyle w:val="ConsPlusNormal"/>
        <w:ind w:firstLine="540"/>
        <w:jc w:val="both"/>
      </w:pPr>
    </w:p>
    <w:p w:rsidR="00000000" w:rsidRPr="0021306C" w:rsidRDefault="0021306C">
      <w:pPr>
        <w:pStyle w:val="ConsPlusNormal"/>
        <w:ind w:firstLine="540"/>
        <w:jc w:val="both"/>
      </w:pPr>
      <w:bookmarkStart w:id="45" w:name="Par1228"/>
      <w:bookmarkEnd w:id="45"/>
      <w:r w:rsidRPr="0021306C">
        <w:t>4.1. Участник конкурса должен соответствовать следующим единым обязательным требованиям:</w:t>
      </w:r>
    </w:p>
    <w:p w:rsidR="00000000" w:rsidRPr="0021306C" w:rsidRDefault="0021306C">
      <w:pPr>
        <w:pStyle w:val="ConsPlusNormal"/>
        <w:spacing w:before="240"/>
        <w:ind w:firstLine="540"/>
        <w:jc w:val="both"/>
      </w:pPr>
      <w:bookmarkStart w:id="46" w:name="Par1229"/>
      <w:bookmarkEnd w:id="46"/>
      <w:r w:rsidRPr="0021306C">
        <w:t>4.1.1. Участник конкурса должен соответство</w:t>
      </w:r>
      <w:r w:rsidRPr="0021306C">
        <w:t>вать обязательным требованиям, предъявляемым законодательством Российской Федерации к лицам, осуществляющим поставки товаров, выполнение работ, оказание услуг, являющихся предметом конкурса &lt;49&gt;: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&lt;49&gt; Устанавливаются заказч</w:t>
      </w:r>
      <w:r w:rsidRPr="0021306C">
        <w:t xml:space="preserve">иком, учитывая, что требования к участнику могут быть предусмотрены только действующими нормативными правовыми актами Российской Федерации (федеральными законами, указами Президента Российской Федерации, постановлениями Правительства Российской Федерации, </w:t>
      </w:r>
      <w:r w:rsidRPr="0021306C">
        <w:t>иными нормативными правовыми актами федеральных органов государственной власти, актами законодательства бывшего СССР, действующими на территории Российской Федерации в установленном законодательством Российской Федерации порядке). В случае если к участнику</w:t>
      </w:r>
      <w:r w:rsidRPr="0021306C">
        <w:t xml:space="preserve"> требования в соответствии с действующим законодательством не установлены, то в данном пункте указывается </w:t>
      </w:r>
      <w:r>
        <w:t>«</w:t>
      </w:r>
      <w:r w:rsidRPr="0021306C">
        <w:t>Требования не установлены</w:t>
      </w:r>
      <w:r>
        <w:t>»</w:t>
      </w:r>
      <w:r w:rsidRPr="0021306C">
        <w:t>.</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4.1.1.1. Наличие действующей лицензии или иных документов на право осуществления видов деятельности по предмету конкурса.</w:t>
      </w:r>
    </w:p>
    <w:p w:rsidR="00000000" w:rsidRPr="0021306C" w:rsidRDefault="0021306C">
      <w:pPr>
        <w:pStyle w:val="ConsPlusNormal"/>
        <w:spacing w:before="240"/>
        <w:ind w:firstLine="540"/>
        <w:jc w:val="both"/>
      </w:pPr>
      <w:r w:rsidRPr="0021306C">
        <w:t xml:space="preserve">Требование установлено подпунктом __ пункта ___ </w:t>
      </w:r>
      <w:r w:rsidRPr="0021306C">
        <w:t>статьи 12</w:t>
      </w:r>
      <w:r w:rsidRPr="0021306C">
        <w:t xml:space="preserve"> Федерального закона от 04.05.2011 </w:t>
      </w:r>
      <w:r>
        <w:t>№</w:t>
      </w:r>
      <w:r w:rsidRPr="0021306C">
        <w:t xml:space="preserve"> 99-ФЗ </w:t>
      </w:r>
      <w:r>
        <w:t>«</w:t>
      </w:r>
      <w:r w:rsidRPr="0021306C">
        <w:t>О лицензировании отдельных видов деятельности</w:t>
      </w:r>
      <w:r>
        <w:t>»</w:t>
      </w:r>
      <w:r w:rsidRPr="0021306C">
        <w:t xml:space="preserve"> &lt;50&gt;.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&lt;50&gt; В случае если наличие лицензии или иного документа на право осуществления видов деятельнос</w:t>
      </w:r>
      <w:r w:rsidRPr="0021306C">
        <w:t xml:space="preserve">ти по предмету конкурса требуется законодательством Российской Федерации. В случае если соответствующий вид деятельности не лицензируется, </w:t>
      </w:r>
      <w:r w:rsidRPr="0021306C">
        <w:t>подпункт 4.1.1 пункта 4.1 раздела 4</w:t>
      </w:r>
      <w:r w:rsidRPr="0021306C">
        <w:t xml:space="preserve"> не включается в специальную часть.</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 xml:space="preserve">Требование установлено подпунктом __ пункта ___ статьи ___ Федерального закона от ___ </w:t>
      </w:r>
      <w:r>
        <w:t>№</w:t>
      </w:r>
      <w:r w:rsidRPr="0021306C">
        <w:t xml:space="preserve"> ___ </w:t>
      </w:r>
      <w:r>
        <w:t>«</w:t>
      </w:r>
      <w:r w:rsidRPr="0021306C">
        <w:t>______</w:t>
      </w:r>
      <w:r>
        <w:t>»</w:t>
      </w:r>
      <w:r w:rsidRPr="0021306C">
        <w:t xml:space="preserve"> (указывается официальный источник публикации законодательного акта) &lt;51&gt;.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&lt;51&gt; В случае если требование о наличии лицензии</w:t>
      </w:r>
      <w:r w:rsidRPr="0021306C">
        <w:t xml:space="preserve"> установлено иным федеральным законом, также указываются номер статьи, наименование федерального закона и источник его официального опубликования.</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4.1.1.2. При окончании срока действия лицензии до исполнения обязательств по контракту участник конкурса в у</w:t>
      </w:r>
      <w:r w:rsidRPr="0021306C">
        <w:t>становленные законодательством Российской Федерации сроки обязан обеспечить продление действующей лицензии.</w:t>
      </w:r>
    </w:p>
    <w:p w:rsidR="00000000" w:rsidRPr="0021306C" w:rsidRDefault="0021306C">
      <w:pPr>
        <w:pStyle w:val="ConsPlusNormal"/>
        <w:spacing w:before="240"/>
        <w:ind w:firstLine="540"/>
        <w:jc w:val="both"/>
      </w:pPr>
      <w:r w:rsidRPr="0021306C">
        <w:t>4.1.2. Непроведение ликвидации участника конкурса - юридического лица и отсутствие решения арбитражного суда о признании участника конкурса - юридич</w:t>
      </w:r>
      <w:r w:rsidRPr="0021306C">
        <w:t>еского лица или индивидуального предпринимателя несостоятельным (банкротом) и об открытии конкурсного производства.</w:t>
      </w:r>
    </w:p>
    <w:p w:rsidR="00000000" w:rsidRPr="0021306C" w:rsidRDefault="0021306C">
      <w:pPr>
        <w:pStyle w:val="ConsPlusNormal"/>
        <w:spacing w:before="240"/>
        <w:ind w:firstLine="540"/>
        <w:jc w:val="both"/>
      </w:pPr>
      <w:r w:rsidRPr="0021306C">
        <w:t xml:space="preserve">4.1.3. Неприостановление деятельности участника конкурса в порядке, установленном </w:t>
      </w:r>
      <w:r w:rsidRPr="0021306C">
        <w:t>Кодексом</w:t>
      </w:r>
      <w:r w:rsidRPr="0021306C">
        <w:t xml:space="preserve"> Российской Федерации об административных правонарушениях, на дату подачи заявки на участие в конкурсе.</w:t>
      </w:r>
    </w:p>
    <w:p w:rsidR="00000000" w:rsidRPr="0021306C" w:rsidRDefault="0021306C">
      <w:pPr>
        <w:pStyle w:val="ConsPlusNormal"/>
        <w:spacing w:before="240"/>
        <w:ind w:firstLine="540"/>
        <w:jc w:val="both"/>
      </w:pPr>
      <w:r w:rsidRPr="0021306C">
        <w:t>4.1.4. Отсутствие у участника конкурса недоимки по налогам, сборам, задолженности по иным обязательным платежам в</w:t>
      </w:r>
      <w:r w:rsidRPr="0021306C">
        <w:t xml:space="preserve">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w:t>
      </w:r>
      <w:r w:rsidRPr="0021306C">
        <w:t>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w:t>
      </w:r>
      <w:r w:rsidRPr="0021306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w:t>
      </w:r>
      <w:r w:rsidRPr="0021306C">
        <w:t>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w:t>
      </w:r>
      <w:r w:rsidRPr="0021306C">
        <w:t>ядчика, исполнителя) не принято.</w:t>
      </w:r>
    </w:p>
    <w:p w:rsidR="00000000" w:rsidRPr="0021306C" w:rsidRDefault="0021306C">
      <w:pPr>
        <w:pStyle w:val="ConsPlusNormal"/>
        <w:spacing w:before="240"/>
        <w:ind w:firstLine="540"/>
        <w:jc w:val="both"/>
      </w:pPr>
      <w:r w:rsidRPr="0021306C">
        <w:t>4.1.5. Отсутствие у участника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w:t>
      </w:r>
      <w:r w:rsidRPr="0021306C">
        <w:t xml:space="preserve">го лица - участника конкурса судимости за преступления в сфере экономики и(или) преступления, предусмотренные </w:t>
      </w:r>
      <w:r w:rsidRPr="0021306C">
        <w:t>статьями 289</w:t>
      </w:r>
      <w:r w:rsidRPr="0021306C">
        <w:t xml:space="preserve">, </w:t>
      </w:r>
      <w:r w:rsidRPr="0021306C">
        <w:t>290</w:t>
      </w:r>
      <w:r w:rsidRPr="0021306C">
        <w:t xml:space="preserve">, </w:t>
      </w:r>
      <w:r w:rsidRPr="0021306C">
        <w:t>291</w:t>
      </w:r>
      <w:r w:rsidRPr="0021306C">
        <w:t xml:space="preserve">, </w:t>
      </w:r>
      <w:r w:rsidRPr="0021306C">
        <w:t>291.1</w:t>
      </w:r>
      <w:r w:rsidRPr="0021306C">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w:t>
      </w:r>
      <w:r w:rsidRPr="0021306C">
        <w:t>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00000" w:rsidRPr="0021306C" w:rsidRDefault="0021306C">
      <w:pPr>
        <w:pStyle w:val="ConsPlusNormal"/>
        <w:spacing w:before="240"/>
        <w:ind w:firstLine="540"/>
        <w:jc w:val="both"/>
      </w:pPr>
      <w:r w:rsidRPr="0021306C">
        <w:t>4.1.6. Участни</w:t>
      </w:r>
      <w:r w:rsidRPr="0021306C">
        <w:t xml:space="preserve">к конкурса - юридическое лицо, которое в течение двух лет до момента подачи заявки на участие в конкурсе не было привлечено к административной ответственности за совершение административного правонарушения, предусмотренного </w:t>
      </w:r>
      <w:r w:rsidRPr="0021306C">
        <w:t>статьей 19.28</w:t>
      </w:r>
      <w:r w:rsidRPr="0021306C">
        <w:t xml:space="preserve"> Кодекса Российской Федерации об административных правонарушениях.</w:t>
      </w:r>
    </w:p>
    <w:p w:rsidR="00000000" w:rsidRPr="0021306C" w:rsidRDefault="0021306C">
      <w:pPr>
        <w:pStyle w:val="ConsPlusNormal"/>
        <w:spacing w:before="240"/>
        <w:ind w:firstLine="540"/>
        <w:jc w:val="both"/>
      </w:pPr>
      <w:r w:rsidRPr="0021306C">
        <w:t>4.1.7. Отсутствие между участником конкурса и заказчиком конфликта интересов, под которым понимаются с</w:t>
      </w:r>
      <w:r w:rsidRPr="0021306C">
        <w:t>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w:t>
      </w:r>
      <w:r w:rsidRPr="0021306C">
        <w:t>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w:t>
      </w:r>
      <w:r w:rsidRPr="0021306C">
        <w:t>тия либо иными органами управления юридических лиц - участников конкурса, с физическими лицами, в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w:t>
      </w:r>
      <w:r w:rsidRPr="0021306C">
        <w:t>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w:t>
      </w:r>
      <w:r w:rsidRPr="0021306C">
        <w:t>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w:t>
      </w:r>
      <w:r w:rsidRPr="0021306C">
        <w:t>венного общества.</w:t>
      </w:r>
    </w:p>
    <w:p w:rsidR="00000000" w:rsidRPr="0021306C" w:rsidRDefault="0021306C">
      <w:pPr>
        <w:pStyle w:val="ConsPlusNormal"/>
        <w:spacing w:before="240"/>
        <w:ind w:firstLine="540"/>
        <w:jc w:val="both"/>
      </w:pPr>
      <w:r w:rsidRPr="0021306C">
        <w:t>4.1.8. Участник конкурса не является офшорной компанией.</w:t>
      </w:r>
    </w:p>
    <w:p w:rsidR="00000000" w:rsidRPr="0021306C" w:rsidRDefault="0021306C">
      <w:pPr>
        <w:pStyle w:val="ConsPlusNormal"/>
        <w:spacing w:before="240"/>
        <w:ind w:firstLine="540"/>
        <w:jc w:val="both"/>
      </w:pPr>
      <w:r w:rsidRPr="0021306C">
        <w:t>4.1.9. Отсутствие у участника конкурса ограничений для участия в закупках, установленных законодательством Российской Федерации.</w:t>
      </w:r>
    </w:p>
    <w:p w:rsidR="00000000" w:rsidRPr="0021306C" w:rsidRDefault="0021306C">
      <w:pPr>
        <w:pStyle w:val="ConsPlusNormal"/>
        <w:spacing w:before="240"/>
        <w:ind w:firstLine="540"/>
        <w:jc w:val="both"/>
      </w:pPr>
      <w:r w:rsidRPr="0021306C">
        <w:t>4.1.10. Отсутствие в предусмотренном Законом реестре</w:t>
      </w:r>
      <w:r w:rsidRPr="0021306C">
        <w:t xml:space="preserve"> недобросовестных поставщиков (подрядчиков, исполнителей) информации об участнике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w:t>
      </w:r>
      <w:r w:rsidRPr="0021306C">
        <w:t>рса - юридического лица.</w:t>
      </w:r>
    </w:p>
    <w:p w:rsidR="00000000" w:rsidRPr="0021306C" w:rsidRDefault="0021306C">
      <w:pPr>
        <w:pStyle w:val="ConsPlusNormal"/>
        <w:spacing w:before="240"/>
        <w:ind w:firstLine="540"/>
        <w:jc w:val="both"/>
      </w:pPr>
      <w:r w:rsidRPr="0021306C">
        <w:t>4.2. Участник конкурса должен соответствовать следующим дополнительным требованиям:</w:t>
      </w:r>
    </w:p>
    <w:p w:rsidR="00000000" w:rsidRPr="0021306C" w:rsidRDefault="0021306C">
      <w:pPr>
        <w:pStyle w:val="ConsPlusNormal"/>
        <w:spacing w:before="240"/>
        <w:ind w:firstLine="540"/>
        <w:jc w:val="both"/>
      </w:pPr>
      <w:r w:rsidRPr="0021306C">
        <w:t>4.2.1. Наличие опыта исполнения (с учетом правопреемства) контракта (договора) на оказание услуг общественного питания и(или) поставки пищевых прод</w:t>
      </w:r>
      <w:r w:rsidRPr="0021306C">
        <w:t xml:space="preserve">уктов, заключенного в соответствии с Федеральным </w:t>
      </w:r>
      <w:r w:rsidRPr="0021306C">
        <w:t>законом</w:t>
      </w:r>
      <w:r w:rsidRPr="0021306C">
        <w:t xml:space="preserve"> </w:t>
      </w:r>
      <w:r>
        <w:t>«</w:t>
      </w:r>
      <w:r w:rsidRPr="0021306C">
        <w:t>О контрактной системе в сфере закупок товаров, работ, услуг для обеспечения государственных и муниципальных н</w:t>
      </w:r>
      <w:r w:rsidRPr="0021306C">
        <w:t>ужд</w:t>
      </w:r>
      <w:r>
        <w:t>»</w:t>
      </w:r>
      <w:r w:rsidRPr="0021306C">
        <w:t xml:space="preserve"> или Федеральным </w:t>
      </w:r>
      <w:r w:rsidRPr="0021306C">
        <w:t>законом</w:t>
      </w:r>
      <w:r w:rsidRPr="0021306C">
        <w:t xml:space="preserve"> </w:t>
      </w:r>
      <w:r>
        <w:t>«</w:t>
      </w:r>
      <w:r w:rsidRPr="0021306C">
        <w:t>О закупках товаров, работ, услуг отдельными видами юридических лиц</w:t>
      </w:r>
      <w:r>
        <w:t>»</w:t>
      </w:r>
      <w:r w:rsidRPr="0021306C">
        <w:t>, за последние три года до даты подачи заявки на участие в соответству</w:t>
      </w:r>
      <w:r w:rsidRPr="0021306C">
        <w:t>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 Требование установлено в соответствии с</w:t>
      </w:r>
      <w:r w:rsidRPr="0021306C">
        <w:t xml:space="preserve"> </w:t>
      </w:r>
      <w:r w:rsidRPr="0021306C">
        <w:t>пунктом 6</w:t>
      </w:r>
      <w:r w:rsidRPr="0021306C">
        <w:t xml:space="preserve"> приложения </w:t>
      </w:r>
      <w:r>
        <w:t>№</w:t>
      </w:r>
      <w:r w:rsidRPr="0021306C">
        <w:t xml:space="preserve"> 2 к постановлению Правительства Российской Федерации от 04.02.2015 </w:t>
      </w:r>
      <w:r>
        <w:t>№</w:t>
      </w:r>
      <w:r w:rsidRPr="0021306C">
        <w:t xml:space="preserve"> 99 </w:t>
      </w:r>
      <w:r>
        <w:t>«</w:t>
      </w:r>
      <w:r w:rsidRPr="0021306C">
        <w:t>Об установлении дополнительных требований к участни</w:t>
      </w:r>
      <w:r w:rsidRPr="0021306C">
        <w:t>кам закупки отдельных видов товаров, работ, услуг, случаев отнесения товаров, работ, услуг к товарам, работам, услугам, которые по причине их технической и(или) технологической сложности, инновационного, высокотехнологичного или специализированного характе</w:t>
      </w:r>
      <w:r w:rsidRPr="0021306C">
        <w:t>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r>
        <w:t>»</w:t>
      </w:r>
      <w:r w:rsidRPr="0021306C">
        <w:t xml:space="preserve"> (</w:t>
      </w:r>
      <w:r>
        <w:t>«</w:t>
      </w:r>
      <w:r w:rsidRPr="0021306C">
        <w:t>Собрание законодател</w:t>
      </w:r>
      <w:r w:rsidRPr="0021306C">
        <w:t>ьства РФ</w:t>
      </w:r>
      <w:r>
        <w:t>»</w:t>
      </w:r>
      <w:r w:rsidRPr="0021306C">
        <w:t xml:space="preserve">, 09.02.2015, </w:t>
      </w:r>
      <w:r>
        <w:t>№</w:t>
      </w:r>
      <w:r w:rsidRPr="0021306C">
        <w:t xml:space="preserve"> 6, ст. 976).</w:t>
      </w:r>
    </w:p>
    <w:p w:rsidR="00000000" w:rsidRPr="0021306C" w:rsidRDefault="0021306C">
      <w:pPr>
        <w:pStyle w:val="ConsPlusNormal"/>
        <w:jc w:val="center"/>
      </w:pPr>
    </w:p>
    <w:p w:rsidR="00000000" w:rsidRPr="0021306C" w:rsidRDefault="0021306C">
      <w:pPr>
        <w:pStyle w:val="ConsPlusTitle"/>
        <w:jc w:val="center"/>
        <w:outlineLvl w:val="3"/>
      </w:pPr>
      <w:r w:rsidRPr="0021306C">
        <w:t>Раздел 5. ОГРАНИЧЕНИЯ, УСТАНАВЛИВАЕМЫЕ ЗАКАЗЧИКОМ</w:t>
      </w:r>
    </w:p>
    <w:p w:rsidR="00000000" w:rsidRPr="0021306C" w:rsidRDefault="0021306C">
      <w:pPr>
        <w:pStyle w:val="ConsPlusTitle"/>
        <w:jc w:val="center"/>
      </w:pPr>
      <w:r w:rsidRPr="0021306C">
        <w:t>В СООТВЕТСТВИИ СО СТАТЬЕЙ 30 ЗАКОНА, ПРИВЛЕЧЕНИЕ</w:t>
      </w:r>
    </w:p>
    <w:p w:rsidR="00000000" w:rsidRPr="0021306C" w:rsidRDefault="0021306C">
      <w:pPr>
        <w:pStyle w:val="ConsPlusTitle"/>
        <w:jc w:val="center"/>
      </w:pPr>
      <w:r w:rsidRPr="0021306C">
        <w:t>СУБПОДРЯДЧИКОВ, СОИСПОЛНИТЕЛЕЙ ИЗ ЧИСЛА СУБЪЕКТОВ МАЛОГО</w:t>
      </w:r>
    </w:p>
    <w:p w:rsidR="00000000" w:rsidRPr="0021306C" w:rsidRDefault="0021306C">
      <w:pPr>
        <w:pStyle w:val="ConsPlusTitle"/>
        <w:jc w:val="center"/>
      </w:pPr>
      <w:r w:rsidRPr="0021306C">
        <w:t>ПРЕДПРИНИМАТЕЛЬСТВА, СОЦИАЛЬНО ОРИЕНТИРОВАННЫХ</w:t>
      </w:r>
    </w:p>
    <w:p w:rsidR="00000000" w:rsidRPr="0021306C" w:rsidRDefault="0021306C">
      <w:pPr>
        <w:pStyle w:val="ConsPlusTitle"/>
        <w:jc w:val="center"/>
      </w:pPr>
      <w:r w:rsidRPr="0021306C">
        <w:t>НЕКОММЕРЧЕСКИХ ОРГАНИЗАЦИЙ В СЛУЧАЕ, ПРЕДУСМОТРЕННОМ</w:t>
      </w:r>
    </w:p>
    <w:p w:rsidR="00000000" w:rsidRPr="0021306C" w:rsidRDefault="0021306C">
      <w:pPr>
        <w:pStyle w:val="ConsPlusTitle"/>
        <w:jc w:val="center"/>
      </w:pPr>
      <w:r w:rsidRPr="0021306C">
        <w:t>ЧАСТЬЮ 5 СТАТЬИ 30 ЗАКОНА &lt;52&gt;</w:t>
      </w:r>
    </w:p>
    <w:p w:rsidR="00000000" w:rsidRPr="0021306C" w:rsidRDefault="0021306C">
      <w:pPr>
        <w:pStyle w:val="ConsPlusNormal"/>
        <w:jc w:val="both"/>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&lt;52&gt; Раздел 5 включается в специальную часть только в случае, если в извещении о проведении конкурса устанавливаются ограничения, устанавл</w:t>
      </w:r>
      <w:r w:rsidRPr="0021306C">
        <w:t xml:space="preserve">иваемые в соответствии со </w:t>
      </w:r>
      <w:r w:rsidRPr="0021306C">
        <w:t>статьей 30</w:t>
      </w:r>
      <w:r w:rsidRPr="0021306C">
        <w:t xml:space="preserve"> Закона или предусмотрено условие о привлечении к исполнению контракта субподрядчиков, соисполнителей из числа с</w:t>
      </w:r>
      <w:r w:rsidRPr="0021306C">
        <w:t xml:space="preserve">убъектов малого предпринимательства, социально ориентированных некоммерческих организаций в соответствии с </w:t>
      </w:r>
      <w:r w:rsidRPr="0021306C">
        <w:t>частью 5 статьи 30</w:t>
      </w:r>
      <w:r w:rsidRPr="0021306C">
        <w:t xml:space="preserve"> Закона.</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5.1. Участник</w:t>
      </w:r>
      <w:r w:rsidRPr="0021306C">
        <w:t xml:space="preserve"> конкурса должен являться субъектом малого предпринимательства, социально ориентированной некоммерческой организацией.</w:t>
      </w:r>
    </w:p>
    <w:p w:rsidR="00000000" w:rsidRPr="0021306C" w:rsidRDefault="0021306C">
      <w:pPr>
        <w:pStyle w:val="ConsPlusNormal"/>
        <w:spacing w:before="240"/>
        <w:ind w:firstLine="540"/>
        <w:jc w:val="both"/>
      </w:pPr>
      <w:r w:rsidRPr="0021306C">
        <w:t xml:space="preserve">Субъекты малого предпринимательства должны соответствовать условиям отнесения лица к субъектам малого предпринимательства, установленным </w:t>
      </w:r>
      <w:r w:rsidRPr="0021306C">
        <w:t>статьей 4</w:t>
      </w:r>
      <w:r w:rsidRPr="0021306C">
        <w:t xml:space="preserve"> Федерального закона от 24.07.2007 </w:t>
      </w:r>
      <w:r>
        <w:t>№</w:t>
      </w:r>
      <w:r w:rsidRPr="0021306C">
        <w:t xml:space="preserve"> 209-ФЗ </w:t>
      </w:r>
      <w:r>
        <w:t>«</w:t>
      </w:r>
      <w:r w:rsidRPr="0021306C">
        <w:t>О развитии малого и среднего предпринимательства в Российской Федерации</w:t>
      </w:r>
      <w:r>
        <w:t>»</w:t>
      </w:r>
      <w:r w:rsidRPr="0021306C">
        <w:t xml:space="preserve"> (</w:t>
      </w:r>
      <w:r>
        <w:t>«</w:t>
      </w:r>
      <w:r w:rsidRPr="0021306C">
        <w:t>Собрание законодате</w:t>
      </w:r>
      <w:r w:rsidRPr="0021306C">
        <w:t>льства РФ</w:t>
      </w:r>
      <w:r>
        <w:t>»</w:t>
      </w:r>
      <w:r w:rsidRPr="0021306C">
        <w:t xml:space="preserve">, 30.07.2007, </w:t>
      </w:r>
      <w:r>
        <w:t>№</w:t>
      </w:r>
      <w:r w:rsidRPr="0021306C">
        <w:t xml:space="preserve"> 31, ст. 4006).</w:t>
      </w:r>
    </w:p>
    <w:p w:rsidR="00000000" w:rsidRPr="0021306C" w:rsidRDefault="0021306C">
      <w:pPr>
        <w:pStyle w:val="ConsPlusNormal"/>
        <w:spacing w:before="240"/>
        <w:ind w:firstLine="540"/>
        <w:jc w:val="both"/>
      </w:pPr>
      <w:r w:rsidRPr="0021306C">
        <w:t>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w:t>
      </w:r>
      <w:r w:rsidRPr="0021306C">
        <w:t xml:space="preserve">пальные образования), осуществляющие в соответствии с учредительными документами виды деятельности, предусмотренные </w:t>
      </w:r>
      <w:r w:rsidRPr="0021306C">
        <w:t>пунктом 1 статьи 31.1</w:t>
      </w:r>
      <w:r w:rsidRPr="0021306C">
        <w:t xml:space="preserve"> Федерального </w:t>
      </w:r>
      <w:r w:rsidRPr="0021306C">
        <w:t xml:space="preserve">закона от 12.01.1996 </w:t>
      </w:r>
      <w:r>
        <w:t>№</w:t>
      </w:r>
      <w:r w:rsidRPr="0021306C">
        <w:t xml:space="preserve"> 7-ФЗ </w:t>
      </w:r>
      <w:r>
        <w:t>«</w:t>
      </w:r>
      <w:r w:rsidRPr="0021306C">
        <w:t>О некоммерческих организациях</w:t>
      </w:r>
      <w:r>
        <w:t>»</w:t>
      </w:r>
      <w:r w:rsidRPr="0021306C">
        <w:t>.</w:t>
      </w:r>
    </w:p>
    <w:p w:rsidR="00000000" w:rsidRPr="0021306C" w:rsidRDefault="0021306C">
      <w:pPr>
        <w:pStyle w:val="ConsPlusNormal"/>
        <w:ind w:firstLine="540"/>
        <w:jc w:val="both"/>
      </w:pPr>
    </w:p>
    <w:p w:rsidR="00000000" w:rsidRPr="0021306C" w:rsidRDefault="0021306C">
      <w:pPr>
        <w:pStyle w:val="ConsPlusTitle"/>
        <w:jc w:val="center"/>
        <w:outlineLvl w:val="3"/>
      </w:pPr>
      <w:r w:rsidRPr="0021306C">
        <w:t>Раздел 6. УСЛОВИЯ, ЗАПРЕТЫ, ОГРАНИЧЕНИЯ ДОПУСКА ТОВАРОВ,</w:t>
      </w:r>
    </w:p>
    <w:p w:rsidR="00000000" w:rsidRPr="0021306C" w:rsidRDefault="0021306C">
      <w:pPr>
        <w:pStyle w:val="ConsPlusTitle"/>
        <w:jc w:val="center"/>
      </w:pPr>
      <w:r w:rsidRPr="0021306C">
        <w:t>ПРОИСХОДЯЩИХ ИЗ ИНОСТРАННОГО ГОСУДАРСТВА ИЛИ ГРУППЫ</w:t>
      </w:r>
    </w:p>
    <w:p w:rsidR="00000000" w:rsidRPr="0021306C" w:rsidRDefault="0021306C">
      <w:pPr>
        <w:pStyle w:val="ConsPlusTitle"/>
        <w:jc w:val="center"/>
      </w:pPr>
      <w:r w:rsidRPr="0021306C">
        <w:t>ИНОСТРАННЫХ ГОСУДАРСТВ, РАБОТ, УСЛУГ, СООТВЕТСТВЕННО</w:t>
      </w:r>
    </w:p>
    <w:p w:rsidR="00000000" w:rsidRPr="0021306C" w:rsidRDefault="0021306C">
      <w:pPr>
        <w:pStyle w:val="ConsPlusTitle"/>
        <w:jc w:val="center"/>
      </w:pPr>
      <w:r w:rsidRPr="0021306C">
        <w:t>ВЫПОЛНЯЕМЫХ, ОКАЗЫВАЕМЫХ ИНОСТРА</w:t>
      </w:r>
      <w:r w:rsidRPr="0021306C">
        <w:t>ННЫМИ ЛИЦАМИ,</w:t>
      </w:r>
    </w:p>
    <w:p w:rsidR="00000000" w:rsidRPr="0021306C" w:rsidRDefault="0021306C">
      <w:pPr>
        <w:pStyle w:val="ConsPlusTitle"/>
        <w:jc w:val="center"/>
      </w:pPr>
      <w:r w:rsidRPr="0021306C">
        <w:t>В СООТВЕТСТВИИ СО СТАТЬЕЙ 14 ЗАКОНА &lt;53&gt;</w:t>
      </w:r>
    </w:p>
    <w:p w:rsidR="00000000" w:rsidRPr="0021306C" w:rsidRDefault="0021306C">
      <w:pPr>
        <w:pStyle w:val="ConsPlusNormal"/>
        <w:jc w:val="center"/>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 xml:space="preserve">&lt;53&gt; Раздел 6 включается в специальную часть только в случае, если в соответствии со </w:t>
      </w:r>
      <w:r w:rsidRPr="0021306C">
        <w:t>статьей 14</w:t>
      </w:r>
      <w:r w:rsidRPr="0021306C">
        <w:t xml:space="preserve"> Закона заказчик должен установить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w:t>
      </w:r>
      <w:r w:rsidRPr="0021306C">
        <w:t>х, оказываемых иностранными лицами.</w:t>
      </w:r>
    </w:p>
    <w:p w:rsidR="00000000" w:rsidRPr="0021306C" w:rsidRDefault="0021306C">
      <w:pPr>
        <w:pStyle w:val="ConsPlusNormal"/>
        <w:jc w:val="both"/>
      </w:pPr>
    </w:p>
    <w:p w:rsidR="00000000" w:rsidRPr="0021306C" w:rsidRDefault="0021306C">
      <w:pPr>
        <w:pStyle w:val="ConsPlusNormal"/>
        <w:ind w:firstLine="540"/>
        <w:jc w:val="both"/>
      </w:pPr>
      <w:r w:rsidRPr="0021306C">
        <w:t xml:space="preserve">6.1. Для целей осуществления закупок отдельных видов пищевых продуктов, включенных в </w:t>
      </w:r>
      <w:r w:rsidRPr="0021306C">
        <w:t>перечень</w:t>
      </w:r>
      <w:r w:rsidRPr="0021306C">
        <w:t xml:space="preserve"> товаров, утвержде</w:t>
      </w:r>
      <w:r w:rsidRPr="0021306C">
        <w:t xml:space="preserve">нный Постановлением Правительства РФ от 22 августа 2016 г. </w:t>
      </w:r>
      <w:r>
        <w:t>№</w:t>
      </w:r>
      <w:r w:rsidRPr="0021306C">
        <w:t xml:space="preserve"> 832 (далее - перечень), заказчик отклоняет от участия все заявки (окончательные предложения), содержащие предложения о поставке пищевых продуктов, происходящих из иностранных государств (за исклю</w:t>
      </w:r>
      <w:r w:rsidRPr="0021306C">
        <w:t>чением государств - членов Евразийского экономического союза), при условии, что подано не менее 2 удовлетворяющих требованиям извещения об осуществлении закупки и(или) конкурсной документации заявок, которые одновременно:</w:t>
      </w:r>
    </w:p>
    <w:p w:rsidR="00000000" w:rsidRPr="0021306C" w:rsidRDefault="0021306C">
      <w:pPr>
        <w:pStyle w:val="ConsPlusNormal"/>
        <w:spacing w:before="240"/>
        <w:ind w:firstLine="540"/>
        <w:jc w:val="both"/>
      </w:pPr>
      <w:r w:rsidRPr="0021306C">
        <w:t>содержат предложения о поставке ви</w:t>
      </w:r>
      <w:r w:rsidRPr="0021306C">
        <w:t>дов пищевых продуктов, являющихся объектом закупки и включенных в перечень, страной происхождения которых являются государства - члены Евразийского экономического союза;</w:t>
      </w:r>
    </w:p>
    <w:p w:rsidR="00000000" w:rsidRPr="0021306C" w:rsidRDefault="0021306C">
      <w:pPr>
        <w:pStyle w:val="ConsPlusNormal"/>
        <w:spacing w:before="240"/>
        <w:ind w:firstLine="540"/>
        <w:jc w:val="both"/>
      </w:pPr>
      <w:r w:rsidRPr="0021306C">
        <w:t>не содержат предложений о поставке одного и того же вида пищевых продуктов одного прои</w:t>
      </w:r>
      <w:r w:rsidRPr="0021306C">
        <w:t>зводителя.</w:t>
      </w:r>
    </w:p>
    <w:p w:rsidR="00000000" w:rsidRPr="0021306C" w:rsidRDefault="0021306C">
      <w:pPr>
        <w:pStyle w:val="ConsPlusNormal"/>
        <w:spacing w:before="240"/>
        <w:ind w:firstLine="540"/>
        <w:jc w:val="both"/>
      </w:pPr>
      <w:r w:rsidRPr="0021306C">
        <w:t xml:space="preserve">При исполнении контракта, при заключении которого были отклонены заявки в соответствии с ограничениями, установленными </w:t>
      </w:r>
      <w:r w:rsidRPr="0021306C">
        <w:t>пунктом 2</w:t>
      </w:r>
      <w:r w:rsidRPr="0021306C">
        <w:t xml:space="preserve"> Постанов</w:t>
      </w:r>
      <w:r w:rsidRPr="0021306C">
        <w:t xml:space="preserve">ления </w:t>
      </w:r>
      <w:r>
        <w:t>№</w:t>
      </w:r>
      <w:r w:rsidRPr="0021306C">
        <w:t xml:space="preserve"> 832, не допускается замена продукта пищевого на:</w:t>
      </w:r>
    </w:p>
    <w:p w:rsidR="00000000" w:rsidRPr="0021306C" w:rsidRDefault="0021306C">
      <w:pPr>
        <w:pStyle w:val="ConsPlusNormal"/>
        <w:spacing w:before="240"/>
        <w:ind w:firstLine="540"/>
        <w:jc w:val="both"/>
      </w:pPr>
      <w:r w:rsidRPr="0021306C">
        <w:t>пищевой продукт, страной происхождения которого не является государство - член Евразийского экономического союза;</w:t>
      </w:r>
    </w:p>
    <w:p w:rsidR="00000000" w:rsidRPr="0021306C" w:rsidRDefault="0021306C">
      <w:pPr>
        <w:pStyle w:val="ConsPlusNormal"/>
        <w:spacing w:before="240"/>
        <w:ind w:firstLine="540"/>
        <w:jc w:val="both"/>
      </w:pPr>
      <w:r w:rsidRPr="0021306C">
        <w:t xml:space="preserve">пищевой продукт другого производителя, предложение, о поставке которого содержалось в заявках, которые не были отклонены в соответствии с ограничениями, установленными </w:t>
      </w:r>
      <w:r w:rsidRPr="0021306C">
        <w:t>пунктом 2</w:t>
      </w:r>
      <w:r w:rsidRPr="0021306C">
        <w:t xml:space="preserve"> Постановления </w:t>
      </w:r>
      <w:r>
        <w:t>№</w:t>
      </w:r>
      <w:r w:rsidRPr="0021306C">
        <w:t xml:space="preserve"> 832, при заключении данного контракта.</w:t>
      </w:r>
    </w:p>
    <w:p w:rsidR="00000000" w:rsidRPr="0021306C" w:rsidRDefault="0021306C">
      <w:pPr>
        <w:pStyle w:val="ConsPlusNormal"/>
        <w:spacing w:before="240"/>
        <w:ind w:firstLine="540"/>
        <w:jc w:val="both"/>
      </w:pPr>
      <w:r w:rsidRPr="0021306C">
        <w:t>6.2. Запреты, ограничения, условия допуска товаров, происходящих из иностранных государств, работ, услуг, соответственно выполняемых, оказываемых иностранными лицами, уста</w:t>
      </w:r>
      <w:r w:rsidRPr="0021306C">
        <w:t xml:space="preserve">навливаются в соответствии со </w:t>
      </w:r>
      <w:r w:rsidRPr="0021306C">
        <w:t>статьей 14</w:t>
      </w:r>
      <w:r w:rsidRPr="0021306C">
        <w:t xml:space="preserve"> Закона.</w:t>
      </w:r>
    </w:p>
    <w:p w:rsidR="00000000" w:rsidRPr="0021306C" w:rsidRDefault="0021306C">
      <w:pPr>
        <w:pStyle w:val="ConsPlusNormal"/>
        <w:spacing w:before="240"/>
        <w:ind w:firstLine="540"/>
        <w:jc w:val="both"/>
      </w:pPr>
      <w:r w:rsidRPr="0021306C">
        <w:t xml:space="preserve">Если запреты, ограничения, условия допуска товаров, происходящих из иностранных государств, работ, </w:t>
      </w:r>
      <w:r w:rsidRPr="0021306C">
        <w:t>услуг, соответственно выполняемых, оказываемых иностранными лицами, не установлены, пункт не включается в специальную часть.</w:t>
      </w:r>
    </w:p>
    <w:p w:rsidR="00000000" w:rsidRPr="0021306C" w:rsidRDefault="0021306C">
      <w:pPr>
        <w:pStyle w:val="ConsPlusNormal"/>
        <w:ind w:firstLine="540"/>
        <w:jc w:val="both"/>
      </w:pPr>
    </w:p>
    <w:p w:rsidR="00000000" w:rsidRPr="0021306C" w:rsidRDefault="0021306C">
      <w:pPr>
        <w:pStyle w:val="ConsPlusTitle"/>
        <w:jc w:val="center"/>
        <w:outlineLvl w:val="3"/>
      </w:pPr>
      <w:r w:rsidRPr="0021306C">
        <w:t>Раздел 7. ТРЕБОВАНИЕ ОБ ОБЕСПЕЧЕНИИ ЗАЯВКИ &lt;54&gt;</w:t>
      </w:r>
    </w:p>
    <w:p w:rsidR="00000000" w:rsidRPr="0021306C" w:rsidRDefault="0021306C">
      <w:pPr>
        <w:pStyle w:val="ConsPlusNormal"/>
        <w:jc w:val="both"/>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&lt;54&gt; См. правила заполнения, указанные в порядке</w:t>
      </w:r>
      <w:r w:rsidRPr="0021306C">
        <w:t xml:space="preserve">, определенном </w:t>
      </w:r>
      <w:r w:rsidRPr="0021306C">
        <w:t>пунктом 1.11 части I</w:t>
      </w:r>
      <w:r w:rsidRPr="0021306C">
        <w:t xml:space="preserve"> документации для проведения электронных процедур.</w:t>
      </w:r>
    </w:p>
    <w:p w:rsidR="00000000" w:rsidRPr="0021306C" w:rsidRDefault="0021306C">
      <w:pPr>
        <w:pStyle w:val="ConsPlusNormal"/>
        <w:ind w:firstLine="540"/>
        <w:jc w:val="both"/>
      </w:pPr>
    </w:p>
    <w:p w:rsidR="00000000" w:rsidRPr="0021306C" w:rsidRDefault="0021306C">
      <w:pPr>
        <w:pStyle w:val="ConsPlusNormal"/>
        <w:ind w:firstLine="540"/>
        <w:jc w:val="both"/>
      </w:pPr>
      <w:bookmarkStart w:id="47" w:name="Par1292"/>
      <w:bookmarkEnd w:id="47"/>
      <w:r w:rsidRPr="0021306C">
        <w:t>7.1. Участник конкурса обязан предоставить обеспечение заявки в сро</w:t>
      </w:r>
      <w:r w:rsidRPr="0021306C">
        <w:t xml:space="preserve">ки и порядке, установленные </w:t>
      </w:r>
      <w:r w:rsidRPr="0021306C">
        <w:t>частью I</w:t>
      </w:r>
      <w:r w:rsidRPr="0021306C">
        <w:t xml:space="preserve"> документации для проведения электронных процедур и настоящим пунктом специальной части, в размере _____ рублей (например: 4666000,00 рублей) &lt;55&gt;.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 xml:space="preserve">&lt;55&gt; Размер обеспечения заявки указывается цифрами. Размер обеспечения заявки устанавливается заказчиком в порядке, установленном </w:t>
      </w:r>
      <w:r w:rsidRPr="0021306C">
        <w:t>статьей 44</w:t>
      </w:r>
      <w:r w:rsidRPr="0021306C">
        <w:t xml:space="preserve"> Закона, </w:t>
      </w:r>
      <w:r w:rsidRPr="0021306C">
        <w:t>подпунктом 1.11.2 пункта 1.11 раздела 1 части I</w:t>
      </w:r>
      <w:r w:rsidRPr="0021306C">
        <w:t xml:space="preserve"> документации для проведения электронных процедур.</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7.2. Участник конкурса</w:t>
      </w:r>
      <w:r w:rsidRPr="0021306C">
        <w:t xml:space="preserve"> перечисляет сумму, указанную в </w:t>
      </w:r>
      <w:r w:rsidRPr="0021306C">
        <w:t>пункте 7.1</w:t>
      </w:r>
      <w:r w:rsidRPr="0021306C">
        <w:t xml:space="preserve"> настоящего раздела специальной части, на специальный счет, открытый им в уполномоченном банке.</w:t>
      </w:r>
    </w:p>
    <w:p w:rsidR="00000000" w:rsidRPr="0021306C" w:rsidRDefault="0021306C">
      <w:pPr>
        <w:pStyle w:val="ConsPlusNormal"/>
        <w:spacing w:before="240"/>
        <w:ind w:firstLine="540"/>
        <w:jc w:val="both"/>
      </w:pPr>
      <w:r w:rsidRPr="0021306C">
        <w:t xml:space="preserve">В соответствии с </w:t>
      </w:r>
      <w:r w:rsidRPr="0021306C">
        <w:t>частью 13 статьи 44</w:t>
      </w:r>
      <w:r w:rsidRPr="0021306C">
        <w:t xml:space="preserve"> Закона оператор электронной площадки заключает соглашения о взаимодействии с каждым из уполномоченных банков.</w:t>
      </w:r>
    </w:p>
    <w:p w:rsidR="00000000" w:rsidRPr="0021306C" w:rsidRDefault="0021306C">
      <w:pPr>
        <w:pStyle w:val="ConsPlusNormal"/>
        <w:spacing w:before="240"/>
        <w:ind w:firstLine="540"/>
        <w:jc w:val="both"/>
      </w:pPr>
      <w:r w:rsidRPr="0021306C">
        <w:t xml:space="preserve">В соответствии с </w:t>
      </w:r>
      <w:r w:rsidRPr="0021306C">
        <w:t>частью 12 статьи 44</w:t>
      </w:r>
      <w:r w:rsidRPr="0021306C">
        <w:t xml:space="preserve"> Закона </w:t>
      </w:r>
      <w:r w:rsidRPr="0021306C">
        <w:t>требования</w:t>
      </w:r>
      <w:r w:rsidRPr="0021306C">
        <w:t xml:space="preserve"> к договору специального счета, к порядку использования имеющегося у участника конкурса</w:t>
      </w:r>
      <w:r w:rsidRPr="0021306C">
        <w:t xml:space="preserve"> банковского счета в качестве специального счета утверждены постановлением Правительства Российской Федерации от 30.05.2018 </w:t>
      </w:r>
      <w:r>
        <w:t>№</w:t>
      </w:r>
      <w:r w:rsidRPr="0021306C">
        <w:t xml:space="preserve"> 626.</w:t>
      </w:r>
    </w:p>
    <w:p w:rsidR="00000000" w:rsidRPr="0021306C" w:rsidRDefault="0021306C">
      <w:pPr>
        <w:pStyle w:val="ConsPlusNormal"/>
        <w:spacing w:before="240"/>
        <w:ind w:firstLine="540"/>
        <w:jc w:val="both"/>
      </w:pPr>
      <w:r w:rsidRPr="0021306C">
        <w:t>7.3. В случае предоставления обеспечения заявки в форме банковской гарантии участник конкурса предоставляет банковскую гарант</w:t>
      </w:r>
      <w:r w:rsidRPr="0021306C">
        <w:t xml:space="preserve">ию на сумму, указанную в </w:t>
      </w:r>
      <w:r w:rsidRPr="0021306C">
        <w:t>пункте 7.1</w:t>
      </w:r>
      <w:r w:rsidRPr="0021306C">
        <w:t xml:space="preserve"> настоящего раздела специальной части.</w:t>
      </w:r>
    </w:p>
    <w:p w:rsidR="00000000" w:rsidRPr="0021306C" w:rsidRDefault="0021306C">
      <w:pPr>
        <w:pStyle w:val="ConsPlusNormal"/>
        <w:spacing w:before="240"/>
        <w:ind w:firstLine="540"/>
        <w:jc w:val="both"/>
      </w:pPr>
      <w:r w:rsidRPr="0021306C">
        <w:t>Бенефициаром по такой банковской гарантии выступает &lt;56&gt;:</w:t>
      </w:r>
    </w:p>
    <w:p w:rsidR="00000000" w:rsidRPr="0021306C" w:rsidRDefault="0021306C">
      <w:pPr>
        <w:pStyle w:val="ConsPlusNormal"/>
        <w:spacing w:before="240"/>
        <w:ind w:firstLine="540"/>
        <w:jc w:val="both"/>
      </w:pPr>
      <w:r w:rsidRPr="0021306C">
        <w:t>_____________________________________________________________.</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&lt;56&gt;</w:t>
      </w:r>
      <w:r w:rsidRPr="0021306C">
        <w:t xml:space="preserve"> Указываются наименование и реквизиты соответствующего Уполномоченного органа при осуществлении централизованных закупок товаров, работ, услуг для обеспечения нужд Санкт-Петербурга в случае определения поставщика (подрядчика, исполнителя) в соответствии с </w:t>
      </w:r>
      <w:r w:rsidRPr="0021306C">
        <w:t>пунктом 2</w:t>
      </w:r>
      <w:r w:rsidRPr="0021306C">
        <w:t xml:space="preserve"> постановления Правительства Санкт-Петербурга от 30.12.2013 </w:t>
      </w:r>
      <w:r>
        <w:t>№</w:t>
      </w:r>
      <w:r w:rsidRPr="0021306C">
        <w:t xml:space="preserve"> 1095 </w:t>
      </w:r>
      <w:r>
        <w:t>«</w:t>
      </w:r>
      <w:r w:rsidRPr="0021306C">
        <w:t>О системе закупок товаров, работ, услуг для обеспечения нужд Санкт-Пете</w:t>
      </w:r>
      <w:r w:rsidRPr="0021306C">
        <w:t>рбурга</w:t>
      </w:r>
      <w:r>
        <w:t>»</w:t>
      </w:r>
      <w:r w:rsidRPr="0021306C">
        <w:t>, а также полные реквизиты счета, на котором в соответствии с законодательством Российской Федерации учитываются операции со средствами, поступающими соответствующему Уполномоченному органу, при этом исполнением обязательств гаранта по банковской га</w:t>
      </w:r>
      <w:r w:rsidRPr="0021306C">
        <w:t>рантии является фактическое поступление денежных сумм на указанный счет.</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В случае осуществления закупки товаров, работ, услуг заказчиком Санкт-Петербурга самостоятельно в данный абзац включаются наименование и реквизиты заказчика Санкт-Петербурга, а также</w:t>
      </w:r>
      <w:r w:rsidRPr="0021306C">
        <w:t xml:space="preserve"> полные реквизиты счета, на котором в соответствии с законодательством Российской Федерации учитываются операции со средствами, поступающими заказчику Санкт-Петербурга, при этом исполнением обязательств гаранта по банковской гарантии является фактическое п</w:t>
      </w:r>
      <w:r w:rsidRPr="0021306C">
        <w:t>оступление денежных сумм на указанный счет.</w:t>
      </w:r>
    </w:p>
    <w:p w:rsidR="00000000" w:rsidRPr="0021306C" w:rsidRDefault="0021306C">
      <w:pPr>
        <w:pStyle w:val="ConsPlusNormal"/>
        <w:spacing w:before="240"/>
        <w:ind w:firstLine="540"/>
        <w:jc w:val="both"/>
      </w:pPr>
      <w:r w:rsidRPr="0021306C">
        <w:t>7.4.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00000" w:rsidRPr="0021306C" w:rsidRDefault="0021306C">
      <w:pPr>
        <w:pStyle w:val="ConsPlusNormal"/>
        <w:jc w:val="both"/>
      </w:pPr>
    </w:p>
    <w:p w:rsidR="00000000" w:rsidRPr="0021306C" w:rsidRDefault="0021306C">
      <w:pPr>
        <w:pStyle w:val="ConsPlusTitle"/>
        <w:jc w:val="center"/>
        <w:outlineLvl w:val="3"/>
      </w:pPr>
      <w:r w:rsidRPr="0021306C">
        <w:t>Раздел 8. ТРЕБОВАНИЕ ОБЕСПЕЧЕНИЯ ИСПОЛНЕНИЯ КОНТРАКТА &lt;57&gt;</w:t>
      </w:r>
    </w:p>
    <w:p w:rsidR="00000000" w:rsidRPr="0021306C" w:rsidRDefault="0021306C">
      <w:pPr>
        <w:pStyle w:val="ConsPlusNormal"/>
        <w:jc w:val="both"/>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 xml:space="preserve">&lt;57&gt; Размер обеспечения исполнения контракта устанавливается заказчиком в порядке, определенном </w:t>
      </w:r>
      <w:r w:rsidRPr="0021306C">
        <w:t>подпунктом 6.3.5 пункта 6.3 раздела 6 части I</w:t>
      </w:r>
      <w:r w:rsidRPr="0021306C">
        <w:t xml:space="preserve"> документации для проведе</w:t>
      </w:r>
      <w:r w:rsidRPr="0021306C">
        <w:t>ния электронных процедур.</w:t>
      </w:r>
    </w:p>
    <w:p w:rsidR="00000000" w:rsidRPr="0021306C" w:rsidRDefault="0021306C">
      <w:pPr>
        <w:pStyle w:val="ConsPlusNormal"/>
        <w:ind w:firstLine="540"/>
        <w:jc w:val="both"/>
      </w:pPr>
    </w:p>
    <w:p w:rsidR="00000000" w:rsidRPr="0021306C" w:rsidRDefault="0021306C">
      <w:pPr>
        <w:pStyle w:val="ConsPlusNormal"/>
        <w:ind w:firstLine="540"/>
        <w:jc w:val="both"/>
      </w:pPr>
      <w:bookmarkStart w:id="48" w:name="Par1313"/>
      <w:bookmarkEnd w:id="48"/>
      <w:r w:rsidRPr="0021306C">
        <w:t xml:space="preserve">8.1. Участник конкурса, с которым заключается контракт, обязан представить обеспечение исполнения контракта в сроки и порядке, установленные </w:t>
      </w:r>
      <w:r w:rsidRPr="0021306C">
        <w:t>часть</w:t>
      </w:r>
      <w:r w:rsidRPr="0021306C">
        <w:t>ю I</w:t>
      </w:r>
      <w:r w:rsidRPr="0021306C">
        <w:t xml:space="preserve"> документации для проведения электронных процедур и настоящим пунктом специальной части, в размере ____ рублей (например: 23331000,00 рублей) &lt;58&gt;.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&lt;58&gt; Размер обеспечения исполнения контракта указывается цифрами. В с</w:t>
      </w:r>
      <w:r w:rsidRPr="0021306C">
        <w:t>лучае осуществления совместного конкурса указываются размер и полные реквизиты счета каждого заказчика.</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8.2. В случае если обеспечение исполнения контракта предоставляется в виде внесения денежных средств, участник конкурса, с которым заключается контракт</w:t>
      </w:r>
      <w:r w:rsidRPr="0021306C">
        <w:t xml:space="preserve">, перечисляет сумму, указанную в </w:t>
      </w:r>
      <w:r w:rsidRPr="0021306C">
        <w:t>пункте 8.1</w:t>
      </w:r>
      <w:r w:rsidRPr="0021306C">
        <w:t xml:space="preserve"> настоящего раздела специальной части, на счет заказчика _____ &lt;59&gt;.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 xml:space="preserve">&lt;59&gt; Указываются полные реквизиты счета, </w:t>
      </w:r>
      <w:r w:rsidRPr="0021306C">
        <w:t>достаточные для перечисления денежных средств и заполнения платежного документа. В случае осуществления совместного конкурса указываются размер и полные реквизиты счета каждого заказчика.</w:t>
      </w:r>
    </w:p>
    <w:p w:rsidR="00000000" w:rsidRPr="0021306C" w:rsidRDefault="0021306C">
      <w:pPr>
        <w:pStyle w:val="ConsPlusNormal"/>
        <w:spacing w:before="240"/>
        <w:ind w:firstLine="540"/>
        <w:jc w:val="both"/>
      </w:pPr>
      <w:r w:rsidRPr="0021306C">
        <w:t>Например:</w:t>
      </w:r>
    </w:p>
    <w:p w:rsidR="00000000" w:rsidRPr="0021306C" w:rsidRDefault="0021306C">
      <w:pPr>
        <w:pStyle w:val="ConsPlusNormal"/>
        <w:spacing w:before="240"/>
        <w:ind w:firstLine="540"/>
        <w:jc w:val="both"/>
      </w:pPr>
      <w:r w:rsidRPr="0021306C">
        <w:t>1) Государственное бюджетное дошкольное образовательное уч</w:t>
      </w:r>
      <w:r w:rsidRPr="0021306C">
        <w:t xml:space="preserve">реждение детский сад </w:t>
      </w:r>
      <w:r>
        <w:t>№</w:t>
      </w:r>
      <w:r w:rsidRPr="0021306C">
        <w:t xml:space="preserve"> 26 компенсирующего вида Московского района Санкт-Петербурга:</w:t>
      </w:r>
    </w:p>
    <w:p w:rsidR="00000000" w:rsidRPr="0021306C" w:rsidRDefault="0021306C">
      <w:pPr>
        <w:pStyle w:val="ConsPlusNormal"/>
        <w:spacing w:before="240"/>
        <w:ind w:firstLine="540"/>
        <w:jc w:val="both"/>
      </w:pPr>
      <w:r w:rsidRPr="0021306C">
        <w:t>Размер обеспечения исполнения контракта: ____________________ рублей.</w:t>
      </w:r>
    </w:p>
    <w:p w:rsidR="00000000" w:rsidRPr="0021306C" w:rsidRDefault="0021306C">
      <w:pPr>
        <w:pStyle w:val="ConsPlusNormal"/>
        <w:spacing w:before="240"/>
        <w:ind w:firstLine="540"/>
        <w:jc w:val="both"/>
      </w:pPr>
      <w:r w:rsidRPr="0021306C">
        <w:t>Место нахождения и почтовый адрес: 196240, Санкт-Петербург, ул. Краснопутиловская, д. 81.</w:t>
      </w:r>
    </w:p>
    <w:p w:rsidR="00000000" w:rsidRPr="0021306C" w:rsidRDefault="0021306C">
      <w:pPr>
        <w:pStyle w:val="ConsPlusNormal"/>
        <w:spacing w:before="240"/>
        <w:ind w:firstLine="540"/>
        <w:jc w:val="both"/>
      </w:pPr>
      <w:r w:rsidRPr="0021306C">
        <w:t>ИНН 78102152</w:t>
      </w:r>
      <w:r w:rsidRPr="0021306C">
        <w:t>61, КПП 781001001.</w:t>
      </w:r>
    </w:p>
    <w:p w:rsidR="00000000" w:rsidRPr="0021306C" w:rsidRDefault="0021306C">
      <w:pPr>
        <w:pStyle w:val="ConsPlusNormal"/>
        <w:spacing w:before="240"/>
        <w:ind w:firstLine="540"/>
        <w:jc w:val="both"/>
      </w:pPr>
      <w:r w:rsidRPr="0021306C">
        <w:t xml:space="preserve">Банковские реквизиты: Комитет финансов Санкт-Петербурга (ГБДОУ детский сад </w:t>
      </w:r>
      <w:r>
        <w:t>№</w:t>
      </w:r>
      <w:r w:rsidRPr="0021306C">
        <w:t xml:space="preserve"> 26 компенсирующего вида Московского района Санкт-Петербурга, л.сч. 0591163).</w:t>
      </w:r>
    </w:p>
    <w:p w:rsidR="00000000" w:rsidRPr="0021306C" w:rsidRDefault="0021306C">
      <w:pPr>
        <w:pStyle w:val="ConsPlusNormal"/>
        <w:spacing w:before="240"/>
        <w:ind w:firstLine="540"/>
        <w:jc w:val="both"/>
      </w:pPr>
      <w:r w:rsidRPr="0021306C">
        <w:t>Расчетный счет 40601810200003000000, Северо-Западное ГУ Банка России. БИК 044030001</w:t>
      </w:r>
      <w:r w:rsidRPr="0021306C">
        <w:t>;</w:t>
      </w:r>
    </w:p>
    <w:p w:rsidR="00000000" w:rsidRPr="0021306C" w:rsidRDefault="0021306C">
      <w:pPr>
        <w:pStyle w:val="ConsPlusNormal"/>
        <w:spacing w:before="240"/>
        <w:ind w:firstLine="540"/>
        <w:jc w:val="both"/>
      </w:pPr>
      <w:r w:rsidRPr="0021306C">
        <w:t>2) т.д.</w:t>
      </w:r>
    </w:p>
    <w:p w:rsidR="00000000" w:rsidRPr="0021306C" w:rsidRDefault="0021306C">
      <w:pPr>
        <w:pStyle w:val="ConsPlusNormal"/>
        <w:spacing w:before="240"/>
        <w:ind w:firstLine="540"/>
        <w:jc w:val="both"/>
      </w:pPr>
      <w:r w:rsidRPr="0021306C">
        <w:t xml:space="preserve">Или: В случае если обеспечение исполнения контракта предоставляется в виде внесения денежных средств, участник конкурса, с которым заключается контракт, перечисляет сумму, указанную в </w:t>
      </w:r>
      <w:r w:rsidRPr="0021306C">
        <w:t>пункте 8.1 раздела 8 части 2</w:t>
      </w:r>
      <w:r w:rsidRPr="0021306C">
        <w:t xml:space="preserve"> (специальной части) настоящей документации, на счет каждого из заказчиков.</w:t>
      </w:r>
    </w:p>
    <w:p w:rsidR="00000000" w:rsidRPr="0021306C" w:rsidRDefault="0021306C">
      <w:pPr>
        <w:pStyle w:val="ConsPlusNormal"/>
        <w:jc w:val="both"/>
      </w:pPr>
    </w:p>
    <w:p w:rsidR="00000000" w:rsidRPr="0021306C" w:rsidRDefault="0021306C">
      <w:pPr>
        <w:pStyle w:val="ConsPlusNormal"/>
        <w:ind w:firstLine="540"/>
        <w:jc w:val="both"/>
      </w:pPr>
      <w:r w:rsidRPr="0021306C">
        <w:t xml:space="preserve">8.3. В соответствии с </w:t>
      </w:r>
      <w:r w:rsidRPr="0021306C">
        <w:t>частью 2 статьи 45</w:t>
      </w:r>
      <w:r w:rsidRPr="0021306C">
        <w:t xml:space="preserve"> Закона банковская гарантия должна быть безотзывной и должна содержать (данные условия подлежат обязательному включению в безотзывную банковскую гарантию):</w:t>
      </w:r>
    </w:p>
    <w:p w:rsidR="00000000" w:rsidRPr="0021306C" w:rsidRDefault="0021306C">
      <w:pPr>
        <w:pStyle w:val="ConsPlusNormal"/>
        <w:spacing w:before="240"/>
        <w:ind w:firstLine="540"/>
        <w:jc w:val="both"/>
      </w:pPr>
      <w:r w:rsidRPr="0021306C">
        <w:t>а) сумму банковской гарантии, подлежащую уплате гарантом заказчику в установлен</w:t>
      </w:r>
      <w:r w:rsidRPr="0021306C">
        <w:t xml:space="preserve">ных </w:t>
      </w:r>
      <w:r w:rsidRPr="0021306C">
        <w:t>частью 15 статьи 44</w:t>
      </w:r>
      <w:r w:rsidRPr="0021306C">
        <w:t xml:space="preserve"> Закона случаях, или сумму банковской гарантии, подлежащую уплате гарантом заказчику в случае ненадлежащего исполнения обязатель</w:t>
      </w:r>
      <w:r w:rsidRPr="0021306C">
        <w:t xml:space="preserve">ств принципалом в соответствии со </w:t>
      </w:r>
      <w:r w:rsidRPr="0021306C">
        <w:t>статьей 96</w:t>
      </w:r>
      <w:r w:rsidRPr="0021306C">
        <w:t xml:space="preserve"> Закона;</w:t>
      </w:r>
    </w:p>
    <w:p w:rsidR="00000000" w:rsidRPr="0021306C" w:rsidRDefault="0021306C">
      <w:pPr>
        <w:pStyle w:val="ConsPlusNormal"/>
        <w:spacing w:before="240"/>
        <w:ind w:firstLine="540"/>
        <w:jc w:val="both"/>
      </w:pPr>
      <w:r w:rsidRPr="0021306C">
        <w:t>б) обязательства принципала, надлежащее исполнение которых обеспечивается банковской гарантией;</w:t>
      </w:r>
    </w:p>
    <w:p w:rsidR="00000000" w:rsidRPr="0021306C" w:rsidRDefault="0021306C">
      <w:pPr>
        <w:pStyle w:val="ConsPlusNormal"/>
        <w:spacing w:before="240"/>
        <w:ind w:firstLine="540"/>
        <w:jc w:val="both"/>
      </w:pPr>
      <w:r w:rsidRPr="0021306C">
        <w:t>в) обязанность гаранта уплатить заказчику неустойку в размере 0,1 процента денежной суммы, подлежащей уплате, за каждый день просрочки;</w:t>
      </w:r>
    </w:p>
    <w:p w:rsidR="00000000" w:rsidRPr="0021306C" w:rsidRDefault="0021306C">
      <w:pPr>
        <w:pStyle w:val="ConsPlusNormal"/>
        <w:spacing w:before="240"/>
        <w:ind w:firstLine="540"/>
        <w:jc w:val="both"/>
      </w:pPr>
      <w:r w:rsidRPr="0021306C">
        <w:t>г)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w:t>
      </w:r>
      <w:r w:rsidRPr="0021306C">
        <w:t>и заказчику;</w:t>
      </w:r>
    </w:p>
    <w:p w:rsidR="00000000" w:rsidRPr="0021306C" w:rsidRDefault="0021306C">
      <w:pPr>
        <w:pStyle w:val="ConsPlusNormal"/>
        <w:spacing w:before="240"/>
        <w:ind w:firstLine="540"/>
        <w:jc w:val="both"/>
      </w:pPr>
      <w:r w:rsidRPr="0021306C">
        <w:t xml:space="preserve">д) срок действия банковской гарантии с учетом требований </w:t>
      </w:r>
      <w:r w:rsidRPr="0021306C">
        <w:t>статей 44</w:t>
      </w:r>
      <w:r w:rsidRPr="0021306C">
        <w:t xml:space="preserve"> и </w:t>
      </w:r>
      <w:r w:rsidRPr="0021306C">
        <w:t>96</w:t>
      </w:r>
      <w:r w:rsidRPr="0021306C">
        <w:t xml:space="preserve"> Закона;</w:t>
      </w:r>
    </w:p>
    <w:p w:rsidR="00000000" w:rsidRPr="0021306C" w:rsidRDefault="0021306C">
      <w:pPr>
        <w:pStyle w:val="ConsPlusNormal"/>
        <w:spacing w:before="240"/>
        <w:ind w:firstLine="540"/>
        <w:jc w:val="both"/>
      </w:pPr>
      <w:r w:rsidRPr="0021306C">
        <w:t>е)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w:t>
      </w:r>
      <w:r w:rsidRPr="0021306C">
        <w:t xml:space="preserve"> гарантии в качестве обеспечения исполнения контракта;</w:t>
      </w:r>
    </w:p>
    <w:p w:rsidR="00000000" w:rsidRPr="0021306C" w:rsidRDefault="0021306C">
      <w:pPr>
        <w:pStyle w:val="ConsPlusNormal"/>
        <w:spacing w:before="240"/>
        <w:ind w:firstLine="540"/>
        <w:jc w:val="both"/>
      </w:pPr>
      <w:r w:rsidRPr="0021306C">
        <w:t>ж)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00000" w:rsidRPr="0021306C" w:rsidRDefault="0021306C">
      <w:pPr>
        <w:pStyle w:val="ConsPlusNormal"/>
        <w:spacing w:before="240"/>
        <w:ind w:firstLine="540"/>
        <w:jc w:val="both"/>
      </w:pPr>
      <w:r w:rsidRPr="0021306C">
        <w:t>8.4.</w:t>
      </w:r>
      <w:r w:rsidRPr="0021306C">
        <w:t xml:space="preserve"> В случае, предусмотренном извещением о проведении конкурса, конкурсной документацией о закупке, безотзывная банковская гарантия должна содержать условие о праве заказчика на бесспорное списание денежных средств со счета гаранта, если гарантом в срок не бо</w:t>
      </w:r>
      <w:r w:rsidRPr="0021306C">
        <w:t xml:space="preserve">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Безотзывная банковская гарантия должна соответствовать требованиям, указанным в </w:t>
      </w:r>
      <w:r w:rsidRPr="0021306C">
        <w:t>подпункте 6.3.6 пункта 6.3 раздела 6 части I</w:t>
      </w:r>
      <w:r w:rsidRPr="0021306C">
        <w:t xml:space="preserve"> конкурсной документации.</w:t>
      </w:r>
    </w:p>
    <w:p w:rsidR="00000000" w:rsidRPr="0021306C" w:rsidRDefault="0021306C">
      <w:pPr>
        <w:pStyle w:val="ConsPlusNormal"/>
        <w:spacing w:before="240"/>
        <w:ind w:firstLine="540"/>
        <w:jc w:val="both"/>
      </w:pPr>
      <w:r w:rsidRPr="0021306C">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w:t>
      </w:r>
      <w:r w:rsidRPr="0021306C">
        <w:t xml:space="preserve">в соответствии со </w:t>
      </w:r>
      <w:r w:rsidRPr="0021306C">
        <w:t>статьей 95</w:t>
      </w:r>
      <w:r w:rsidRPr="0021306C">
        <w:t xml:space="preserve"> Закона.</w:t>
      </w:r>
    </w:p>
    <w:p w:rsidR="00000000" w:rsidRPr="0021306C" w:rsidRDefault="0021306C">
      <w:pPr>
        <w:pStyle w:val="ConsPlusNormal"/>
        <w:spacing w:before="240"/>
        <w:ind w:firstLine="540"/>
        <w:jc w:val="both"/>
      </w:pPr>
      <w:r w:rsidRPr="0021306C">
        <w:t>8.5. При осуществлении закупки у субъектов малого предпринимательства, социально ориентированных некоммерческих</w:t>
      </w:r>
      <w:r w:rsidRPr="0021306C">
        <w:t xml:space="preserve"> организаций:</w:t>
      </w:r>
    </w:p>
    <w:p w:rsidR="00000000" w:rsidRPr="0021306C" w:rsidRDefault="0021306C">
      <w:pPr>
        <w:pStyle w:val="ConsPlusNormal"/>
        <w:spacing w:before="240"/>
        <w:ind w:firstLine="540"/>
        <w:jc w:val="both"/>
      </w:pPr>
      <w:r w:rsidRPr="0021306C">
        <w:t xml:space="preserve">В случае заключения контракта по результатам конкурса в соответствии с </w:t>
      </w:r>
      <w:r w:rsidRPr="0021306C">
        <w:t>пунктом 1 части 1 статьи 30</w:t>
      </w:r>
      <w:r w:rsidRPr="0021306C">
        <w:t xml:space="preserve"> Закона предусмотренный настоящим пу</w:t>
      </w:r>
      <w:r w:rsidRPr="0021306C">
        <w:t xml:space="preserve">нктом размер обеспечения исполнения контракта, в том числе предоставляемого с учетом положений </w:t>
      </w:r>
      <w:r w:rsidRPr="0021306C">
        <w:t>статьи 37</w:t>
      </w:r>
      <w:r w:rsidRPr="0021306C">
        <w:t xml:space="preserve"> Закона, устанавливается от цены, по которой</w:t>
      </w:r>
      <w:r w:rsidRPr="0021306C">
        <w:t xml:space="preserve"> в соответствии с Законом заключается контракт, но не может составлять менее чем размер аванса (если контрактом предусмотрена выплата аванса).</w:t>
      </w:r>
    </w:p>
    <w:p w:rsidR="00000000" w:rsidRPr="0021306C" w:rsidRDefault="0021306C">
      <w:pPr>
        <w:pStyle w:val="ConsPlusNormal"/>
        <w:spacing w:before="240"/>
        <w:ind w:firstLine="540"/>
        <w:jc w:val="both"/>
      </w:pPr>
      <w:r w:rsidRPr="0021306C">
        <w:t xml:space="preserve">Участник конкурса, с которым заключается контракт по результатам конкурса в соответствии с </w:t>
      </w:r>
      <w:r w:rsidRPr="0021306C">
        <w:t>пунктом 1 части 1 статьи 30</w:t>
      </w:r>
      <w:r w:rsidRPr="0021306C">
        <w:t xml:space="preserve"> Закона, освобождается от предоставления обеспечения исполнения контракта, в том числе с учетом положений </w:t>
      </w:r>
      <w:r w:rsidRPr="0021306C">
        <w:t>статьи 37</w:t>
      </w:r>
      <w:r w:rsidRPr="0021306C">
        <w:t xml:space="preserve"> Закона, в случае предоставления таким участником конкурса информации, содержащейся в реестре контрактов, заключенных заказчиками, и подтверждающей исполнение таким участником </w:t>
      </w:r>
      <w:r w:rsidRPr="0021306C">
        <w:t>(без учета правопреемства) в течение трех лет до даты подачи заявки трех контрактов, исполненных без применения к такому участнику неустоек (штрафов, пеней). Такая информация представляется участником конкурса до заключения контракта в случаях, установленн</w:t>
      </w:r>
      <w:r w:rsidRPr="0021306C">
        <w:t>ых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конкурса и конкурсной документации.</w:t>
      </w:r>
    </w:p>
    <w:p w:rsidR="00000000" w:rsidRPr="0021306C" w:rsidRDefault="0021306C">
      <w:pPr>
        <w:pStyle w:val="ConsPlusNormal"/>
        <w:ind w:firstLine="540"/>
        <w:jc w:val="both"/>
      </w:pPr>
    </w:p>
    <w:p w:rsidR="00000000" w:rsidRPr="0021306C" w:rsidRDefault="0021306C">
      <w:pPr>
        <w:pStyle w:val="ConsPlusTitle"/>
        <w:jc w:val="center"/>
        <w:outlineLvl w:val="3"/>
      </w:pPr>
      <w:r w:rsidRPr="0021306C">
        <w:t>Раздел 9. ДО</w:t>
      </w:r>
      <w:r w:rsidRPr="0021306C">
        <w:t>КУМЕНТЫ, ВХОДЯЩИЕ В СОСТАВ ЗАЯВКИ &lt;60&gt;</w:t>
      </w:r>
    </w:p>
    <w:p w:rsidR="00000000" w:rsidRPr="0021306C" w:rsidRDefault="0021306C">
      <w:pPr>
        <w:pStyle w:val="ConsPlusNormal"/>
        <w:jc w:val="center"/>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 xml:space="preserve">&lt;60&gt; См. правила заполнения, указанные в </w:t>
      </w:r>
      <w:r w:rsidRPr="0021306C">
        <w:t>разделе 15</w:t>
      </w:r>
      <w:r w:rsidRPr="0021306C">
        <w:t xml:space="preserve"> специальной части.</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Заявка на участие в конку</w:t>
      </w:r>
      <w:r w:rsidRPr="0021306C">
        <w:t>рсе должна состоять из двух частей и предложения участника конкурса о цене контракта, сумме цен единиц товара, работы, услуги.</w:t>
      </w:r>
    </w:p>
    <w:p w:rsidR="00000000" w:rsidRPr="0021306C" w:rsidRDefault="0021306C">
      <w:pPr>
        <w:pStyle w:val="ConsPlusNormal"/>
        <w:spacing w:before="240"/>
        <w:ind w:firstLine="540"/>
        <w:jc w:val="both"/>
      </w:pPr>
      <w:r w:rsidRPr="0021306C">
        <w:t>Заявка направляется участником конкурса в электронной форме оператору электронной площадки в форме трех электронных документов, к</w:t>
      </w:r>
      <w:r w:rsidRPr="0021306C">
        <w:t>оторые подаются одновременно.</w:t>
      </w:r>
    </w:p>
    <w:p w:rsidR="00000000" w:rsidRPr="0021306C" w:rsidRDefault="0021306C">
      <w:pPr>
        <w:pStyle w:val="ConsPlusNormal"/>
        <w:spacing w:before="240"/>
        <w:ind w:firstLine="540"/>
        <w:jc w:val="both"/>
      </w:pPr>
      <w:r w:rsidRPr="0021306C">
        <w:t>9.1. Первая часть заявки должна содержать:</w:t>
      </w:r>
    </w:p>
    <w:p w:rsidR="00000000" w:rsidRPr="0021306C" w:rsidRDefault="0021306C">
      <w:pPr>
        <w:pStyle w:val="ConsPlusNormal"/>
        <w:spacing w:before="240"/>
        <w:ind w:firstLine="540"/>
        <w:jc w:val="both"/>
      </w:pPr>
      <w:r w:rsidRPr="0021306C">
        <w:t>9.1.1. Согласие участника конкурса на оказание услуги на условиях, предусмотренных конкурсной документацией и не подлежащих изменению по результатам проведения конкурса (такое согласи</w:t>
      </w:r>
      <w:r w:rsidRPr="0021306C">
        <w:t>е дается с применением программно-аппаратных средств электронной площадки);</w:t>
      </w:r>
    </w:p>
    <w:p w:rsidR="00000000" w:rsidRPr="0021306C" w:rsidRDefault="0021306C">
      <w:pPr>
        <w:pStyle w:val="ConsPlusNormal"/>
        <w:spacing w:before="240"/>
        <w:ind w:firstLine="540"/>
        <w:jc w:val="both"/>
      </w:pPr>
      <w:r w:rsidRPr="0021306C">
        <w:t>9.1.2.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w:t>
      </w:r>
      <w:r w:rsidRPr="0021306C">
        <w:t xml:space="preserve">отренного </w:t>
      </w:r>
      <w:r w:rsidRPr="0021306C">
        <w:t>пунктом 3 части 1 статьи 32</w:t>
      </w:r>
      <w:r w:rsidRPr="0021306C">
        <w:t xml:space="preserve"> Закона.</w:t>
      </w:r>
    </w:p>
    <w:p w:rsidR="00000000" w:rsidRPr="0021306C" w:rsidRDefault="0021306C">
      <w:pPr>
        <w:pStyle w:val="ConsPlusNormal"/>
        <w:spacing w:before="240"/>
        <w:ind w:firstLine="540"/>
        <w:jc w:val="both"/>
      </w:pPr>
      <w:r w:rsidRPr="0021306C">
        <w:t>Отсутствие предложения о качественных, функциональных и об экологических характеристиках объекта закуп</w:t>
      </w:r>
      <w:r w:rsidRPr="0021306C">
        <w:t>ки не является основанием для принятия решения об отказе участнику в допуске к участию в конкурсе;</w:t>
      </w:r>
    </w:p>
    <w:p w:rsidR="00000000" w:rsidRPr="0021306C" w:rsidRDefault="0021306C">
      <w:pPr>
        <w:pStyle w:val="ConsPlusNormal"/>
        <w:spacing w:before="240"/>
        <w:ind w:firstLine="540"/>
        <w:jc w:val="both"/>
      </w:pPr>
      <w:r w:rsidRPr="0021306C">
        <w:t>9.1.3. При осуществлении закупки товара или закупки работы, услуги, для выполнения, оказания которых используется товар:</w:t>
      </w:r>
    </w:p>
    <w:p w:rsidR="00000000" w:rsidRPr="0021306C" w:rsidRDefault="0021306C">
      <w:pPr>
        <w:pStyle w:val="ConsPlusNormal"/>
        <w:spacing w:before="240"/>
        <w:ind w:firstLine="540"/>
        <w:jc w:val="both"/>
      </w:pPr>
      <w:r w:rsidRPr="0021306C">
        <w:t>наименование страны происхождения то</w:t>
      </w:r>
      <w:r w:rsidRPr="0021306C">
        <w:t xml:space="preserve">вара (устанавливается в случае установления заказчиком в извещении о проведении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r w:rsidRPr="0021306C">
        <w:t>статьей 14</w:t>
      </w:r>
      <w:r w:rsidRPr="0021306C">
        <w:t xml:space="preserve"> Закона);</w:t>
      </w:r>
    </w:p>
    <w:p w:rsidR="00000000" w:rsidRPr="0021306C" w:rsidRDefault="0021306C">
      <w:pPr>
        <w:pStyle w:val="ConsPlusNormal"/>
        <w:spacing w:before="240"/>
        <w:ind w:firstLine="540"/>
        <w:jc w:val="both"/>
      </w:pPr>
      <w:r w:rsidRPr="0021306C">
        <w:t>конкретные показатели товара, соответствующие значениям, установленным конкурсной документацией, и указание на товарный знак (пр</w:t>
      </w:r>
      <w:r w:rsidRPr="0021306C">
        <w:t>и наличии) (устанавливаются в случае отсутствия в конкурсной документации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конкурсной документации)</w:t>
      </w:r>
      <w:r w:rsidRPr="0021306C">
        <w:t>;</w:t>
      </w:r>
    </w:p>
    <w:p w:rsidR="00000000" w:rsidRPr="0021306C" w:rsidRDefault="0021306C">
      <w:pPr>
        <w:pStyle w:val="ConsPlusNormal"/>
        <w:spacing w:before="240"/>
        <w:ind w:firstLine="540"/>
        <w:jc w:val="both"/>
      </w:pPr>
      <w:r w:rsidRPr="0021306C">
        <w:t>9.1.4. В первой части заявки не допускается указание сведений об участнике конкурса, подавшем заявку на участие в таком конкурсе, а также сведений о предлагаемой этим участником конкурса цене контракта.</w:t>
      </w:r>
    </w:p>
    <w:p w:rsidR="00000000" w:rsidRPr="0021306C" w:rsidRDefault="0021306C">
      <w:pPr>
        <w:pStyle w:val="ConsPlusNormal"/>
        <w:spacing w:before="240"/>
        <w:ind w:firstLine="540"/>
        <w:jc w:val="both"/>
      </w:pPr>
      <w:r w:rsidRPr="0021306C">
        <w:t>Первая часть заявки может содержать эскиз, рисунок,</w:t>
      </w:r>
      <w:r w:rsidRPr="0021306C">
        <w:t xml:space="preserve"> чертеж, фотографию, иное изображение товара, закупка которого осуществляется.</w:t>
      </w:r>
    </w:p>
    <w:p w:rsidR="00000000" w:rsidRPr="0021306C" w:rsidRDefault="0021306C">
      <w:pPr>
        <w:pStyle w:val="ConsPlusNormal"/>
        <w:spacing w:before="240"/>
        <w:ind w:firstLine="540"/>
        <w:jc w:val="both"/>
      </w:pPr>
      <w:r w:rsidRPr="0021306C">
        <w:t>9.2. Вторая часть заявки должна содержать следующие информацию и документы:</w:t>
      </w:r>
    </w:p>
    <w:p w:rsidR="00000000" w:rsidRPr="0021306C" w:rsidRDefault="0021306C">
      <w:pPr>
        <w:pStyle w:val="ConsPlusNormal"/>
        <w:spacing w:before="240"/>
        <w:ind w:firstLine="540"/>
        <w:jc w:val="both"/>
      </w:pPr>
      <w:r w:rsidRPr="0021306C">
        <w:t>9.2.1.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w:t>
      </w:r>
      <w:r w:rsidRPr="0021306C">
        <w:t>фона, идентификационный номер налогоплательщика -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 участника конкурса (для иностранного лица), идентифик</w:t>
      </w:r>
      <w:r w:rsidRPr="0021306C">
        <w:t>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w:t>
      </w:r>
    </w:p>
    <w:p w:rsidR="00000000" w:rsidRPr="0021306C" w:rsidRDefault="0021306C">
      <w:pPr>
        <w:pStyle w:val="ConsPlusNormal"/>
        <w:spacing w:before="240"/>
        <w:ind w:firstLine="540"/>
        <w:jc w:val="both"/>
      </w:pPr>
      <w:r w:rsidRPr="0021306C">
        <w:t>9.2.2. Копии документов, подтверждающих соответствие товара, работы</w:t>
      </w:r>
      <w:r w:rsidRPr="0021306C">
        <w:t xml:space="preserve">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копий докумен</w:t>
      </w:r>
      <w:r w:rsidRPr="0021306C">
        <w:t>тов предусмотрено конкурсной документацией).</w:t>
      </w:r>
    </w:p>
    <w:p w:rsidR="00000000" w:rsidRPr="0021306C" w:rsidRDefault="0021306C">
      <w:pPr>
        <w:pStyle w:val="ConsPlusNormal"/>
        <w:spacing w:before="240"/>
        <w:ind w:firstLine="540"/>
        <w:jc w:val="both"/>
      </w:pPr>
      <w:r w:rsidRPr="0021306C">
        <w:t>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000000" w:rsidRPr="0021306C" w:rsidRDefault="0021306C">
      <w:pPr>
        <w:pStyle w:val="ConsPlusNormal"/>
        <w:spacing w:before="240"/>
        <w:ind w:firstLine="540"/>
        <w:jc w:val="both"/>
      </w:pPr>
      <w:r w:rsidRPr="0021306C">
        <w:t>9.2.3. Документы или копии докуме</w:t>
      </w:r>
      <w:r w:rsidRPr="0021306C">
        <w:t xml:space="preserve">нтов,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r w:rsidRPr="0021306C">
        <w:t>пунктом 1 части 1 статьи 31</w:t>
      </w:r>
      <w:r w:rsidRPr="0021306C">
        <w:t xml:space="preserve"> Закона, а именно:</w:t>
      </w:r>
    </w:p>
    <w:p w:rsidR="00000000" w:rsidRPr="0021306C" w:rsidRDefault="0021306C">
      <w:pPr>
        <w:pStyle w:val="ConsPlusNormal"/>
        <w:spacing w:before="240"/>
        <w:ind w:firstLine="540"/>
        <w:jc w:val="both"/>
      </w:pPr>
      <w:r w:rsidRPr="0021306C">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21306C">
        <w:t xml:space="preserve">установленными </w:t>
      </w:r>
      <w:r w:rsidRPr="0021306C">
        <w:t>пунктом 4.1 раздела 4</w:t>
      </w:r>
      <w:r w:rsidRPr="0021306C">
        <w:t xml:space="preserve"> специальной части;</w:t>
      </w:r>
    </w:p>
    <w:p w:rsidR="00000000" w:rsidRPr="0021306C" w:rsidRDefault="0021306C">
      <w:pPr>
        <w:pStyle w:val="ConsPlusNormal"/>
        <w:spacing w:before="240"/>
        <w:ind w:firstLine="540"/>
        <w:jc w:val="both"/>
      </w:pPr>
      <w:r w:rsidRPr="0021306C">
        <w:t>9.2.4. Декларация о соответствии участника конкурса требованиям, установленным в с</w:t>
      </w:r>
      <w:r w:rsidRPr="0021306C">
        <w:t xml:space="preserve">оответствии с </w:t>
      </w:r>
      <w:r w:rsidRPr="0021306C">
        <w:t>пунктами 3</w:t>
      </w:r>
      <w:r w:rsidRPr="0021306C">
        <w:t xml:space="preserve"> - </w:t>
      </w:r>
      <w:r w:rsidRPr="0021306C">
        <w:t>9</w:t>
      </w:r>
      <w:r w:rsidRPr="0021306C">
        <w:t xml:space="preserve">, </w:t>
      </w:r>
      <w:r w:rsidRPr="0021306C">
        <w:t>11 части 1 статьи 31</w:t>
      </w:r>
      <w:r w:rsidRPr="0021306C">
        <w:t xml:space="preserve"> Закона (указанная декларация представляется с использованием программно-аппаратных средств электронной площадки);</w:t>
      </w:r>
    </w:p>
    <w:p w:rsidR="00000000" w:rsidRPr="0021306C" w:rsidRDefault="0021306C">
      <w:pPr>
        <w:pStyle w:val="ConsPlusNormal"/>
        <w:spacing w:before="240"/>
        <w:ind w:firstLine="540"/>
        <w:jc w:val="both"/>
      </w:pPr>
      <w:r w:rsidRPr="0021306C">
        <w:t>9.2.5. Документы или копии</w:t>
      </w:r>
      <w:r w:rsidRPr="0021306C">
        <w:t xml:space="preserve"> документов, подтверждающие право участника конкурса на получение преимуществ в соответствии со </w:t>
      </w:r>
      <w:r w:rsidRPr="0021306C">
        <w:t>статьями 28</w:t>
      </w:r>
      <w:r w:rsidRPr="0021306C">
        <w:t xml:space="preserve"> и </w:t>
      </w:r>
      <w:r w:rsidRPr="0021306C">
        <w:t>29</w:t>
      </w:r>
      <w:r w:rsidRPr="0021306C">
        <w:t xml:space="preserve"> Закона, в случае, если участник конкурса заявил о получении указанных преимуществ;</w:t>
      </w:r>
    </w:p>
    <w:p w:rsidR="00000000" w:rsidRPr="0021306C" w:rsidRDefault="0021306C">
      <w:pPr>
        <w:pStyle w:val="ConsPlusNormal"/>
        <w:spacing w:before="240"/>
        <w:ind w:firstLine="540"/>
        <w:jc w:val="both"/>
      </w:pPr>
      <w:r w:rsidRPr="0021306C">
        <w:t>9.2.6. Документы или копии документов, предусмотренные нормативными правовыми актами, принятыми в со</w:t>
      </w:r>
      <w:r w:rsidRPr="0021306C">
        <w:t xml:space="preserve">ответствии со </w:t>
      </w:r>
      <w:r w:rsidRPr="0021306C">
        <w:t>статьей 14</w:t>
      </w:r>
      <w:r w:rsidRPr="0021306C">
        <w:t xml:space="preserve"> Закона (в случае закупки товаров, работ, услуг, на которые распространяется действие указанных нормативных правовых актов).</w:t>
      </w:r>
    </w:p>
    <w:p w:rsidR="00000000" w:rsidRPr="0021306C" w:rsidRDefault="0021306C">
      <w:pPr>
        <w:pStyle w:val="ConsPlusNormal"/>
        <w:spacing w:before="240"/>
        <w:ind w:firstLine="540"/>
        <w:jc w:val="both"/>
      </w:pPr>
      <w:r w:rsidRPr="0021306C">
        <w:t>При отсутствии в заявке документов или копий документов, предусмотренных настоящим пунктом,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w:t>
      </w:r>
      <w:r w:rsidRPr="0021306C">
        <w:t>бот, услуг, соответственно выполняемых, оказываемых иностранными лицами;</w:t>
      </w:r>
    </w:p>
    <w:p w:rsidR="00000000" w:rsidRPr="0021306C" w:rsidRDefault="0021306C">
      <w:pPr>
        <w:pStyle w:val="ConsPlusNormal"/>
        <w:spacing w:before="240"/>
        <w:ind w:firstLine="540"/>
        <w:jc w:val="both"/>
      </w:pPr>
      <w:r w:rsidRPr="0021306C">
        <w:t>9.2.7. Декларацию о принадлежности участника конкурса к субъектам малого предпринимательства или социально ориентированным некоммерческим организациям (в случае установления заказчико</w:t>
      </w:r>
      <w:r w:rsidRPr="0021306C">
        <w:t xml:space="preserve">м, уполномоченным органом ограничения, предусмотренного </w:t>
      </w:r>
      <w:r w:rsidRPr="0021306C">
        <w:t>частью 3 статьи 30</w:t>
      </w:r>
      <w:r w:rsidRPr="0021306C">
        <w:t xml:space="preserve"> Закона, указанная декларация представляется с использованием программно-аппа</w:t>
      </w:r>
      <w:r w:rsidRPr="0021306C">
        <w:t>ратных средств электронной площадки);</w:t>
      </w:r>
    </w:p>
    <w:p w:rsidR="00000000" w:rsidRPr="0021306C" w:rsidRDefault="0021306C">
      <w:pPr>
        <w:pStyle w:val="ConsPlusNormal"/>
        <w:spacing w:before="240"/>
        <w:ind w:firstLine="540"/>
        <w:jc w:val="both"/>
      </w:pPr>
      <w:r w:rsidRPr="0021306C">
        <w:t>9.2.8. Документы, подтверждающие квалификацию участника конкурса.</w:t>
      </w:r>
    </w:p>
    <w:p w:rsidR="00000000" w:rsidRPr="0021306C" w:rsidRDefault="0021306C">
      <w:pPr>
        <w:pStyle w:val="ConsPlusNormal"/>
        <w:spacing w:before="240"/>
        <w:ind w:firstLine="540"/>
        <w:jc w:val="both"/>
      </w:pPr>
      <w:r w:rsidRPr="0021306C">
        <w:t>Отсутствие документов не является основанием для признания заявки не соответствующей требованиям конкурсной документации;</w:t>
      </w:r>
    </w:p>
    <w:p w:rsidR="00000000" w:rsidRPr="0021306C" w:rsidRDefault="0021306C">
      <w:pPr>
        <w:pStyle w:val="ConsPlusNormal"/>
        <w:spacing w:before="240"/>
        <w:ind w:firstLine="540"/>
        <w:jc w:val="both"/>
      </w:pPr>
      <w:r w:rsidRPr="0021306C">
        <w:t>9.2.9. Документы, подтверждающ</w:t>
      </w:r>
      <w:r w:rsidRPr="0021306C">
        <w:t xml:space="preserve">ие соответствие участника конкурса дополнительным требованиям, предусмотренным </w:t>
      </w:r>
      <w:r w:rsidRPr="0021306C">
        <w:t>частью 2 статьи 31</w:t>
      </w:r>
      <w:r w:rsidRPr="0021306C">
        <w:t xml:space="preserve"> Закона, а именно &lt;61&gt;:</w:t>
      </w:r>
    </w:p>
    <w:p w:rsidR="00000000" w:rsidRPr="0021306C" w:rsidRDefault="0021306C">
      <w:pPr>
        <w:pStyle w:val="ConsPlusNormal"/>
        <w:spacing w:before="240"/>
        <w:ind w:firstLine="540"/>
        <w:jc w:val="both"/>
      </w:pPr>
      <w:r w:rsidRPr="0021306C">
        <w:t>---------------------------</w:t>
      </w:r>
      <w:r w:rsidRPr="0021306C">
        <w:t>-----</w:t>
      </w:r>
    </w:p>
    <w:p w:rsidR="00000000" w:rsidRPr="0021306C" w:rsidRDefault="0021306C">
      <w:pPr>
        <w:pStyle w:val="ConsPlusNormal"/>
        <w:spacing w:before="240"/>
        <w:ind w:firstLine="540"/>
        <w:jc w:val="both"/>
      </w:pPr>
      <w:r w:rsidRPr="0021306C">
        <w:t xml:space="preserve">&lt;61&gt; Перечень документов, которые подтверждают соответствие участников конкурса дополнительным требованиям, установлен </w:t>
      </w:r>
      <w:r w:rsidRPr="0021306C">
        <w:t>постановлением</w:t>
      </w:r>
      <w:r w:rsidRPr="0021306C">
        <w:t xml:space="preserve"> Правительства Российской Фе</w:t>
      </w:r>
      <w:r w:rsidRPr="0021306C">
        <w:t xml:space="preserve">дерации от 04.02.2015 </w:t>
      </w:r>
      <w:r>
        <w:t>№</w:t>
      </w:r>
      <w:r w:rsidRPr="0021306C">
        <w:t xml:space="preserve"> 99 </w:t>
      </w:r>
      <w:r>
        <w:t>«</w:t>
      </w:r>
      <w:r w:rsidRPr="0021306C">
        <w:t xml:space="preserve">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и(или) технологической </w:t>
      </w:r>
      <w:r w:rsidRPr="0021306C">
        <w:t xml:space="preserve">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w:t>
      </w:r>
      <w:r w:rsidRPr="0021306C">
        <w:t>участников закупки указанным дополнительным требованиям</w:t>
      </w:r>
      <w:r>
        <w:t>»</w:t>
      </w:r>
      <w:r w:rsidRPr="0021306C">
        <w:t>.</w:t>
      </w:r>
    </w:p>
    <w:p w:rsidR="00000000" w:rsidRPr="0021306C" w:rsidRDefault="0021306C">
      <w:pPr>
        <w:pStyle w:val="ConsPlusNormal"/>
        <w:spacing w:before="240"/>
        <w:ind w:firstLine="540"/>
        <w:jc w:val="both"/>
      </w:pPr>
      <w:r w:rsidRPr="0021306C">
        <w:t>____________________________________________.</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 xml:space="preserve">В данном разделе указывается исчерпывающий перечень документов, которые должны быть представлены участниками конкурса в соответствии с </w:t>
      </w:r>
      <w:r w:rsidRPr="0021306C">
        <w:t>частью 2 статьи 31</w:t>
      </w:r>
      <w:r w:rsidRPr="0021306C">
        <w:t xml:space="preserve"> Закона.</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9.3. Иные документы по усмотрению участника конкурса.</w:t>
      </w:r>
    </w:p>
    <w:p w:rsidR="00000000" w:rsidRPr="0021306C" w:rsidRDefault="0021306C">
      <w:pPr>
        <w:pStyle w:val="ConsPlusNormal"/>
        <w:jc w:val="both"/>
      </w:pPr>
    </w:p>
    <w:p w:rsidR="00000000" w:rsidRPr="0021306C" w:rsidRDefault="0021306C">
      <w:pPr>
        <w:pStyle w:val="ConsPlusTitle"/>
        <w:jc w:val="center"/>
        <w:outlineLvl w:val="3"/>
      </w:pPr>
      <w:r w:rsidRPr="0021306C">
        <w:t>Раздел 10. АДРЕС ЭЛЕКТРОННОЙ ПЛОЩАДКИ</w:t>
      </w:r>
    </w:p>
    <w:p w:rsidR="00000000" w:rsidRPr="0021306C" w:rsidRDefault="0021306C">
      <w:pPr>
        <w:pStyle w:val="ConsPlusTitle"/>
        <w:jc w:val="center"/>
      </w:pPr>
      <w:r w:rsidRPr="0021306C">
        <w:t xml:space="preserve">В ИНФОРМАЦИОННО-ТЕЛЕКОММУНИКАЦИОННОЙ СЕТИ </w:t>
      </w:r>
      <w:r>
        <w:t>«</w:t>
      </w:r>
      <w:r w:rsidRPr="0021306C">
        <w:t>ИНТЕРНЕТ</w:t>
      </w:r>
      <w:r>
        <w:t>»</w:t>
      </w:r>
      <w:r w:rsidRPr="0021306C">
        <w:t>.</w:t>
      </w:r>
    </w:p>
    <w:p w:rsidR="00000000" w:rsidRPr="0021306C" w:rsidRDefault="0021306C">
      <w:pPr>
        <w:pStyle w:val="ConsPlusTitle"/>
        <w:jc w:val="center"/>
      </w:pPr>
      <w:r w:rsidRPr="0021306C">
        <w:t>ДАТА И ВРЕМЯ ОКОНЧАНИЯ СРОКА ПОДАЧИ ЗАЯВОК</w:t>
      </w:r>
    </w:p>
    <w:p w:rsidR="00000000" w:rsidRPr="0021306C" w:rsidRDefault="0021306C">
      <w:pPr>
        <w:pStyle w:val="ConsPlusNormal"/>
        <w:jc w:val="center"/>
      </w:pPr>
    </w:p>
    <w:p w:rsidR="00000000" w:rsidRPr="0021306C" w:rsidRDefault="0021306C">
      <w:pPr>
        <w:pStyle w:val="ConsPlusNormal"/>
        <w:ind w:firstLine="540"/>
        <w:jc w:val="both"/>
      </w:pPr>
      <w:r w:rsidRPr="0021306C">
        <w:t xml:space="preserve">10.1. Адрес электронной площадки в информационно-телекоммуникационной сети </w:t>
      </w:r>
      <w:r>
        <w:t>«</w:t>
      </w:r>
      <w:r w:rsidRPr="0021306C">
        <w:t>Интернет</w:t>
      </w:r>
      <w:r>
        <w:t>»</w:t>
      </w:r>
      <w:r w:rsidRPr="0021306C">
        <w:t xml:space="preserve"> _________________________________________________</w:t>
      </w:r>
    </w:p>
    <w:p w:rsidR="00000000" w:rsidRPr="0021306C" w:rsidRDefault="0021306C">
      <w:pPr>
        <w:pStyle w:val="ConsPlusNormal"/>
        <w:spacing w:before="240"/>
        <w:ind w:firstLine="540"/>
        <w:jc w:val="both"/>
      </w:pPr>
      <w:r w:rsidRPr="0021306C">
        <w:t>10.2. Дата и время окончания срока подачи заявок _____ (указываются конкретные время, число, месяц, год) &lt;62&gt;.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&lt;62&gt; Дата окончания срока подачи заявок не может приходиться на нерабочий день.</w:t>
      </w:r>
    </w:p>
    <w:p w:rsidR="00000000" w:rsidRPr="0021306C" w:rsidRDefault="0021306C">
      <w:pPr>
        <w:pStyle w:val="ConsPlusNormal"/>
        <w:jc w:val="both"/>
      </w:pPr>
    </w:p>
    <w:p w:rsidR="00000000" w:rsidRPr="0021306C" w:rsidRDefault="0021306C">
      <w:pPr>
        <w:pStyle w:val="ConsPlusTitle"/>
        <w:jc w:val="center"/>
        <w:outlineLvl w:val="3"/>
      </w:pPr>
      <w:r w:rsidRPr="0021306C">
        <w:t>Раздел 11. ДАТЫ НАЧАЛА И ОКОНЧА</w:t>
      </w:r>
      <w:r w:rsidRPr="0021306C">
        <w:t>НИЯ СРОКА ПРЕДОСТАВЛЕНИЯ</w:t>
      </w:r>
    </w:p>
    <w:p w:rsidR="00000000" w:rsidRPr="0021306C" w:rsidRDefault="0021306C">
      <w:pPr>
        <w:pStyle w:val="ConsPlusTitle"/>
        <w:jc w:val="center"/>
      </w:pPr>
      <w:r w:rsidRPr="0021306C">
        <w:t>УЧАСТНИКАМ РАЗЪЯСНЕНИЙ ПОЛОЖЕНИЙ КОНКУРСНОЙ ДОКУМЕНТАЦИИ</w:t>
      </w:r>
    </w:p>
    <w:p w:rsidR="00000000" w:rsidRPr="0021306C" w:rsidRDefault="0021306C">
      <w:pPr>
        <w:pStyle w:val="ConsPlusNormal"/>
        <w:jc w:val="both"/>
      </w:pPr>
    </w:p>
    <w:p w:rsidR="00000000" w:rsidRPr="0021306C" w:rsidRDefault="0021306C">
      <w:pPr>
        <w:pStyle w:val="ConsPlusNormal"/>
        <w:ind w:firstLine="540"/>
        <w:jc w:val="both"/>
      </w:pPr>
      <w:r w:rsidRPr="0021306C">
        <w:t>11.1. Дата начала срока предоставления участникам разъяснений положений конкурсной документации _____ (указываются конкретные число, месяц, год).</w:t>
      </w:r>
    </w:p>
    <w:p w:rsidR="00000000" w:rsidRPr="0021306C" w:rsidRDefault="0021306C">
      <w:pPr>
        <w:pStyle w:val="ConsPlusNormal"/>
        <w:spacing w:before="240"/>
        <w:ind w:firstLine="540"/>
        <w:jc w:val="both"/>
      </w:pPr>
      <w:r w:rsidRPr="0021306C">
        <w:t xml:space="preserve">11.2. Дата окончания срока </w:t>
      </w:r>
      <w:r w:rsidRPr="0021306C">
        <w:t>предоставления участникам разъяснений положений конкурсной документации _____ (указываются конкретные число, месяц, год) при условии, что запрос о даче разъяснений положений конкурсной документации поступил не позднее чем за пять дней до даты окончания сро</w:t>
      </w:r>
      <w:r w:rsidRPr="0021306C">
        <w:t>ка подачи заявок на участие в конкурсе (</w:t>
      </w:r>
      <w:r w:rsidRPr="0021306C">
        <w:t>часть 8 статьи 54.3</w:t>
      </w:r>
      <w:r w:rsidRPr="0021306C">
        <w:t xml:space="preserve"> Закона) &lt;63&gt;.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&lt;63&gt; В качестве даты окончания срока предост</w:t>
      </w:r>
      <w:r w:rsidRPr="0021306C">
        <w:t xml:space="preserve">авления участникам разъяснений положений конкурсной документации указывается день в соответствии с </w:t>
      </w:r>
      <w:r w:rsidRPr="0021306C">
        <w:t>пунктом 2.1 раздела 2 части I</w:t>
      </w:r>
      <w:r w:rsidRPr="0021306C">
        <w:t xml:space="preserve"> конкурсной документации.</w:t>
      </w:r>
    </w:p>
    <w:p w:rsidR="00000000" w:rsidRPr="0021306C" w:rsidRDefault="0021306C">
      <w:pPr>
        <w:pStyle w:val="ConsPlusNormal"/>
        <w:jc w:val="both"/>
      </w:pPr>
    </w:p>
    <w:p w:rsidR="00000000" w:rsidRPr="0021306C" w:rsidRDefault="0021306C">
      <w:pPr>
        <w:pStyle w:val="ConsPlusTitle"/>
        <w:jc w:val="center"/>
        <w:outlineLvl w:val="3"/>
      </w:pPr>
      <w:r w:rsidRPr="0021306C">
        <w:t xml:space="preserve">Раздел 12. ДАТА И </w:t>
      </w:r>
      <w:r w:rsidRPr="0021306C">
        <w:t>ВРЕМЯ РАССМОТРЕНИЯ И ОЦЕНКИ</w:t>
      </w:r>
    </w:p>
    <w:p w:rsidR="00000000" w:rsidRPr="0021306C" w:rsidRDefault="0021306C">
      <w:pPr>
        <w:pStyle w:val="ConsPlusTitle"/>
        <w:jc w:val="center"/>
      </w:pPr>
      <w:r w:rsidRPr="0021306C">
        <w:t>ПЕРВЫХ ЧАСТЕЙ ЗАЯВОК</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12.1. Дата и время рассмотрения и оценки первых частей заявок _____ (указываются конкретные время, число, месяц, год).</w:t>
      </w:r>
    </w:p>
    <w:p w:rsidR="00000000" w:rsidRPr="0021306C" w:rsidRDefault="0021306C">
      <w:pPr>
        <w:pStyle w:val="ConsPlusNormal"/>
        <w:ind w:firstLine="540"/>
        <w:jc w:val="both"/>
      </w:pPr>
    </w:p>
    <w:p w:rsidR="00000000" w:rsidRPr="0021306C" w:rsidRDefault="0021306C">
      <w:pPr>
        <w:pStyle w:val="ConsPlusTitle"/>
        <w:jc w:val="center"/>
        <w:outlineLvl w:val="3"/>
      </w:pPr>
      <w:r w:rsidRPr="0021306C">
        <w:t>Раздел 13. ДАТА ПОДАЧИ ОКОНЧАТЕЛЬНЫХ ПРЕДЛОЖЕНИЙ</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13.1. Дата подачи окончательных пред</w:t>
      </w:r>
      <w:r w:rsidRPr="0021306C">
        <w:t>ложений _____ (указываются конкретные число, месяц, год) &lt;64&gt;.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&lt;64&gt;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w:t>
      </w:r>
      <w:r w:rsidRPr="0021306C">
        <w:t xml:space="preserve"> электронной площадки в соответствии со временем часовой зоны, в которой расположен заказчик.</w:t>
      </w:r>
    </w:p>
    <w:p w:rsidR="00000000" w:rsidRPr="0021306C" w:rsidRDefault="0021306C">
      <w:pPr>
        <w:pStyle w:val="ConsPlusNormal"/>
        <w:ind w:firstLine="540"/>
        <w:jc w:val="both"/>
      </w:pPr>
    </w:p>
    <w:p w:rsidR="00000000" w:rsidRPr="0021306C" w:rsidRDefault="0021306C">
      <w:pPr>
        <w:pStyle w:val="ConsPlusTitle"/>
        <w:jc w:val="center"/>
        <w:outlineLvl w:val="3"/>
      </w:pPr>
      <w:r w:rsidRPr="0021306C">
        <w:t>Раздел 14. ДАТА И ВРЕМЯ РАССМОТРЕНИЯ И ОЦЕНКИ</w:t>
      </w:r>
    </w:p>
    <w:p w:rsidR="00000000" w:rsidRPr="0021306C" w:rsidRDefault="0021306C">
      <w:pPr>
        <w:pStyle w:val="ConsPlusTitle"/>
        <w:jc w:val="center"/>
      </w:pPr>
      <w:r w:rsidRPr="0021306C">
        <w:t>ВТОРЫХ ЧАСТЕЙ ЗАЯВОК</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14.1. Дата и время рассмотрения и оценки вторых частей заявок _____ (указываются конкретные время, число, месяц, год).</w:t>
      </w:r>
    </w:p>
    <w:p w:rsidR="00000000" w:rsidRPr="0021306C" w:rsidRDefault="0021306C">
      <w:pPr>
        <w:pStyle w:val="ConsPlusNormal"/>
      </w:pPr>
    </w:p>
    <w:p w:rsidR="00000000" w:rsidRPr="0021306C" w:rsidRDefault="0021306C">
      <w:pPr>
        <w:pStyle w:val="ConsPlusTitle"/>
        <w:jc w:val="center"/>
        <w:outlineLvl w:val="3"/>
      </w:pPr>
      <w:bookmarkStart w:id="49" w:name="Par1415"/>
      <w:bookmarkEnd w:id="49"/>
      <w:r w:rsidRPr="0021306C">
        <w:t>Раздел 15. КРИТЕРИИ ОЦЕНКИ ЗАЯВОК И ПОРЯДОК РАССМОТРЕНИЯ</w:t>
      </w:r>
    </w:p>
    <w:p w:rsidR="00000000" w:rsidRPr="0021306C" w:rsidRDefault="0021306C">
      <w:pPr>
        <w:pStyle w:val="ConsPlusTitle"/>
        <w:jc w:val="center"/>
      </w:pPr>
      <w:r w:rsidRPr="0021306C">
        <w:t>И ОЦЕНКИ ЗАЯВОК &lt;65&gt;</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&lt;65&gt; Заказ</w:t>
      </w:r>
      <w:r w:rsidRPr="0021306C">
        <w:t>чик заполняет раздел 15 специальной части в соответствии с Порядком оценки, предметом конкурса и техническим заданием.</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Для оценки заявок заказчиком применяется балльная система оценки заявок с учетом предельных величин каждого критерия оценки заявок, опре</w:t>
      </w:r>
      <w:r w:rsidRPr="0021306C">
        <w:t>деляемых Законом, Порядком оценки заявок, частью I документации для проведения электронных процедур.</w:t>
      </w:r>
    </w:p>
    <w:p w:rsidR="00000000" w:rsidRPr="0021306C" w:rsidRDefault="0021306C">
      <w:pPr>
        <w:pStyle w:val="ConsPlusNormal"/>
        <w:spacing w:before="240"/>
        <w:ind w:firstLine="540"/>
        <w:jc w:val="both"/>
      </w:pPr>
      <w:r w:rsidRPr="0021306C">
        <w:t>Оценка заявок производится с использованием не менее 2 критериев оценки заявок. Сумма величин значимости критериев оценки заявок, установленных в конкурсно</w:t>
      </w:r>
      <w:r w:rsidRPr="0021306C">
        <w:t>й документации, составляет 100 процентов.</w:t>
      </w:r>
    </w:p>
    <w:p w:rsidR="00000000" w:rsidRPr="0021306C" w:rsidRDefault="0021306C">
      <w:pPr>
        <w:pStyle w:val="ConsPlusNormal"/>
        <w:spacing w:before="240"/>
        <w:ind w:firstLine="540"/>
        <w:jc w:val="both"/>
        <w:outlineLvl w:val="4"/>
      </w:pPr>
      <w:r w:rsidRPr="0021306C">
        <w:t>15.1. При оценке заявок применяются следующие термины, установленные Порядком оценки:</w:t>
      </w:r>
    </w:p>
    <w:p w:rsidR="00000000" w:rsidRPr="0021306C" w:rsidRDefault="0021306C">
      <w:pPr>
        <w:pStyle w:val="ConsPlusNormal"/>
        <w:spacing w:before="240"/>
        <w:ind w:firstLine="540"/>
        <w:jc w:val="both"/>
      </w:pPr>
      <w:r w:rsidRPr="0021306C">
        <w:t xml:space="preserve">оценка - процесс выявления в соответствии с условиями определения поставщиков (подрядчиков, исполнителей) по критериям оценки и </w:t>
      </w:r>
      <w:r w:rsidRPr="0021306C">
        <w:t>в порядке, установленном в документации о закупке, лучших условий исполнения контракта, указанных в заявках (предложениях) участников закупки, которые не были отклонены;</w:t>
      </w:r>
    </w:p>
    <w:p w:rsidR="00000000" w:rsidRPr="0021306C" w:rsidRDefault="0021306C">
      <w:pPr>
        <w:pStyle w:val="ConsPlusNormal"/>
        <w:spacing w:before="240"/>
        <w:ind w:firstLine="540"/>
        <w:jc w:val="both"/>
      </w:pPr>
      <w:r w:rsidRPr="0021306C">
        <w:t>значимость критерия оценки - вес критерия оценки в совокупности критериев оценки, уста</w:t>
      </w:r>
      <w:r w:rsidRPr="0021306C">
        <w:t>новленных в документации о закупке, выраженный в процентах;</w:t>
      </w:r>
    </w:p>
    <w:p w:rsidR="00000000" w:rsidRPr="0021306C" w:rsidRDefault="0021306C">
      <w:pPr>
        <w:pStyle w:val="ConsPlusNormal"/>
        <w:spacing w:before="240"/>
        <w:ind w:firstLine="540"/>
        <w:jc w:val="both"/>
      </w:pPr>
      <w:r w:rsidRPr="0021306C">
        <w:t>коэффициент значимости критерия оценки - вес критерия оценки в совокупности критериев оценки, установленных в документации о закупке, деленный на 100;</w:t>
      </w:r>
    </w:p>
    <w:p w:rsidR="00000000" w:rsidRPr="0021306C" w:rsidRDefault="0021306C">
      <w:pPr>
        <w:pStyle w:val="ConsPlusNormal"/>
        <w:spacing w:before="240"/>
        <w:ind w:firstLine="540"/>
        <w:jc w:val="both"/>
      </w:pPr>
      <w:r w:rsidRPr="0021306C">
        <w:t>рейтинг заявки (предложения) по критерию оцен</w:t>
      </w:r>
      <w:r w:rsidRPr="0021306C">
        <w:t>ки - оценка в баллах, получаемая участником закупки по результатам оценки по критерию оценки с учетом коэффициента значимости критерия оценки.</w:t>
      </w:r>
    </w:p>
    <w:p w:rsidR="00000000" w:rsidRPr="0021306C" w:rsidRDefault="0021306C">
      <w:pPr>
        <w:pStyle w:val="ConsPlusNormal"/>
        <w:spacing w:before="240"/>
        <w:ind w:firstLine="540"/>
        <w:jc w:val="both"/>
      </w:pPr>
      <w:r w:rsidRPr="0021306C">
        <w:t>Итоговый рейтинг заявки (предложения) вычисляется как сумма рейтингов по каждому критерию оценки заявки (предложе</w:t>
      </w:r>
      <w:r w:rsidRPr="0021306C">
        <w:t>ния).</w:t>
      </w:r>
    </w:p>
    <w:p w:rsidR="00000000" w:rsidRPr="0021306C" w:rsidRDefault="0021306C">
      <w:pPr>
        <w:pStyle w:val="ConsPlusNormal"/>
        <w:spacing w:before="240"/>
        <w:ind w:firstLine="540"/>
        <w:jc w:val="both"/>
      </w:pPr>
      <w:r w:rsidRPr="0021306C">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000000" w:rsidRPr="0021306C" w:rsidRDefault="0021306C">
      <w:pPr>
        <w:pStyle w:val="ConsPlusNormal"/>
        <w:spacing w:before="240"/>
        <w:ind w:firstLine="540"/>
        <w:jc w:val="both"/>
      </w:pPr>
      <w:r w:rsidRPr="0021306C">
        <w:t>В отношении нестоимостных критериев оценки заказчиком</w:t>
      </w:r>
      <w:r w:rsidRPr="0021306C">
        <w:t xml:space="preserve"> предусмотрены показатели, раскрывающие содержание нестоимостных критериев оценки и учитывающие особенности оценки закупаемых товаров по нестоимостным критериям оценки.</w:t>
      </w:r>
    </w:p>
    <w:p w:rsidR="00000000" w:rsidRPr="0021306C" w:rsidRDefault="0021306C">
      <w:pPr>
        <w:pStyle w:val="ConsPlusNormal"/>
        <w:spacing w:before="240"/>
        <w:ind w:firstLine="540"/>
        <w:jc w:val="both"/>
      </w:pPr>
      <w:r w:rsidRPr="0021306C">
        <w:t>Для оценки заявок (предложений) по нестоимостным критериям оценки (показателям) для каж</w:t>
      </w:r>
      <w:r w:rsidRPr="0021306C">
        <w:t>дого показателя установлена его значимость, в соответствии с которой будет производиться оценка.</w:t>
      </w:r>
    </w:p>
    <w:p w:rsidR="00000000" w:rsidRPr="0021306C" w:rsidRDefault="0021306C">
      <w:pPr>
        <w:pStyle w:val="ConsPlusNormal"/>
        <w:spacing w:before="240"/>
        <w:ind w:firstLine="540"/>
        <w:jc w:val="both"/>
        <w:outlineLvl w:val="4"/>
      </w:pPr>
      <w:r w:rsidRPr="0021306C">
        <w:t>15.2. Для оценки заявок участников конкурса заказчик в конкурсной документации устанавливает следующие критерии (стоимостные критерии оценки: цена контракта ил</w:t>
      </w:r>
      <w:r w:rsidRPr="0021306C">
        <w:t>и сумма цен единиц товара, работы, услуги, нестоимостные критерии оценки: перечень нестоимостных критериев, показателей и их значимость устанавливаются заказчиком самостоятельно с учетом предмета конкурса и технического задания):</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Например:</w:t>
      </w:r>
    </w:p>
    <w:p w:rsidR="00000000" w:rsidRPr="0021306C" w:rsidRDefault="0021306C">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6595"/>
        <w:gridCol w:w="1361"/>
      </w:tblGrid>
      <w:tr w:rsidR="0021306C" w:rsidRPr="0021306C">
        <w:tc>
          <w:tcPr>
            <w:tcW w:w="107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t>№</w:t>
            </w:r>
            <w:r w:rsidRPr="0021306C">
              <w:t xml:space="preserve"> критерия</w:t>
            </w:r>
          </w:p>
        </w:tc>
        <w:tc>
          <w:tcPr>
            <w:tcW w:w="6595"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Критерии оценки заявок на участие в конкурсе</w:t>
            </w:r>
          </w:p>
        </w:tc>
        <w:tc>
          <w:tcPr>
            <w:tcW w:w="136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Значимость критерия, %</w:t>
            </w:r>
          </w:p>
        </w:tc>
      </w:tr>
      <w:tr w:rsidR="0021306C" w:rsidRPr="0021306C">
        <w:tc>
          <w:tcPr>
            <w:tcW w:w="107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w:t>
            </w:r>
          </w:p>
        </w:tc>
        <w:tc>
          <w:tcPr>
            <w:tcW w:w="6595"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r w:rsidRPr="0021306C">
              <w:t>Стоимостные критерии оценки:</w:t>
            </w:r>
          </w:p>
        </w:tc>
        <w:tc>
          <w:tcPr>
            <w:tcW w:w="136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60</w:t>
            </w:r>
          </w:p>
        </w:tc>
      </w:tr>
      <w:tr w:rsidR="0021306C" w:rsidRPr="0021306C">
        <w:tc>
          <w:tcPr>
            <w:tcW w:w="107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1.1</w:t>
            </w:r>
          </w:p>
        </w:tc>
        <w:tc>
          <w:tcPr>
            <w:tcW w:w="6595"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r w:rsidRPr="0021306C">
              <w:t>Цена контракта или сумма цен единиц товара, работы, услуги</w:t>
            </w:r>
          </w:p>
        </w:tc>
        <w:tc>
          <w:tcPr>
            <w:tcW w:w="136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107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2.</w:t>
            </w:r>
          </w:p>
        </w:tc>
        <w:tc>
          <w:tcPr>
            <w:tcW w:w="6595"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r w:rsidRPr="0021306C">
              <w:t>Нестоимостные критерии оценки:</w:t>
            </w:r>
          </w:p>
        </w:tc>
        <w:tc>
          <w:tcPr>
            <w:tcW w:w="136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40</w:t>
            </w:r>
          </w:p>
        </w:tc>
      </w:tr>
      <w:tr w:rsidR="0021306C" w:rsidRPr="0021306C">
        <w:tc>
          <w:tcPr>
            <w:tcW w:w="107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2.1.</w:t>
            </w:r>
          </w:p>
        </w:tc>
        <w:tc>
          <w:tcPr>
            <w:tcW w:w="6595"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r w:rsidRPr="0021306C">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w:t>
            </w:r>
            <w:r w:rsidRPr="0021306C">
              <w:t>епутации, специалистов и иных работников определенного уровня квалификации</w:t>
            </w:r>
          </w:p>
        </w:tc>
        <w:tc>
          <w:tcPr>
            <w:tcW w:w="136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107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2.2.</w:t>
            </w:r>
          </w:p>
        </w:tc>
        <w:tc>
          <w:tcPr>
            <w:tcW w:w="6595"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r w:rsidRPr="0021306C">
              <w:t>Качественные, функциональные и экологические характеристики объекта закупки</w:t>
            </w:r>
          </w:p>
        </w:tc>
        <w:tc>
          <w:tcPr>
            <w:tcW w:w="136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7672"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r w:rsidRPr="0021306C">
              <w:t>Сумма величин значимости всех критериев оценки, предусмотренных конкурсной документацией</w:t>
            </w:r>
          </w:p>
        </w:tc>
        <w:tc>
          <w:tcPr>
            <w:tcW w:w="136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100</w:t>
            </w:r>
          </w:p>
        </w:tc>
      </w:tr>
    </w:tbl>
    <w:p w:rsidR="00000000" w:rsidRPr="0021306C" w:rsidRDefault="0021306C">
      <w:pPr>
        <w:pStyle w:val="ConsPlusNormal"/>
        <w:jc w:val="both"/>
      </w:pPr>
    </w:p>
    <w:p w:rsidR="00000000" w:rsidRPr="0021306C" w:rsidRDefault="0021306C">
      <w:pPr>
        <w:pStyle w:val="ConsPlusNormal"/>
        <w:ind w:firstLine="540"/>
        <w:jc w:val="both"/>
      </w:pPr>
      <w:r w:rsidRPr="0021306C">
        <w:t>Д</w:t>
      </w:r>
      <w:r w:rsidRPr="0021306C">
        <w:t>ля оценки заявок по каждому критерию оценки используется 100-балльная шкала оценки. Если в соответствии с пунктом 10 Порядка оценки в отношении критерия оценки в конкурсной документации заказчиком предусматриваются показатели, то для каждого показателя уст</w:t>
      </w:r>
      <w:r w:rsidRPr="0021306C">
        <w:t>анавливаются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w:t>
      </w:r>
      <w:r w:rsidRPr="0021306C">
        <w:t>и порядок их определения.</w:t>
      </w:r>
    </w:p>
    <w:p w:rsidR="00000000" w:rsidRPr="0021306C" w:rsidRDefault="0021306C">
      <w:pPr>
        <w:pStyle w:val="ConsPlusNormal"/>
        <w:spacing w:before="240"/>
        <w:ind w:firstLine="540"/>
        <w:jc w:val="both"/>
      </w:pPr>
      <w:r w:rsidRPr="0021306C">
        <w:t>Для оценки заявок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w:t>
      </w:r>
      <w:r w:rsidRPr="0021306C">
        <w:t>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конкурса, сделавшим предложение, соответствующее такому значению, или лучшее предложение, при</w:t>
      </w:r>
      <w:r w:rsidRPr="0021306C">
        <w:t>сваивается 100 баллов.</w:t>
      </w:r>
    </w:p>
    <w:p w:rsidR="00000000" w:rsidRPr="0021306C" w:rsidRDefault="0021306C">
      <w:pPr>
        <w:pStyle w:val="ConsPlusNormal"/>
        <w:spacing w:before="240"/>
        <w:ind w:firstLine="540"/>
        <w:jc w:val="both"/>
      </w:pPr>
      <w:r w:rsidRPr="0021306C">
        <w:t xml:space="preserve">Конкурсная комиссия осуществляет оценку первых частей заявок на участие в конкурсе, допущенных к участию в таком конкурсе, по критерию </w:t>
      </w:r>
      <w:r>
        <w:t>«</w:t>
      </w:r>
      <w:r w:rsidRPr="0021306C">
        <w:t>качественные, функциональные и экологические характеристики объекта закупки</w:t>
      </w:r>
      <w:r>
        <w:t>»</w:t>
      </w:r>
      <w:r w:rsidRPr="0021306C">
        <w:t xml:space="preserve">, установленному </w:t>
      </w:r>
      <w:r w:rsidRPr="0021306C">
        <w:t>пунктом 3 части 1 статьи 32</w:t>
      </w:r>
      <w:r w:rsidRPr="0021306C">
        <w:t xml:space="preserve"> Закона (при установлении этого критерия в конкурсной документации).</w:t>
      </w:r>
    </w:p>
    <w:p w:rsidR="00000000" w:rsidRPr="0021306C" w:rsidRDefault="0021306C">
      <w:pPr>
        <w:pStyle w:val="ConsPlusNormal"/>
        <w:spacing w:before="240"/>
        <w:ind w:firstLine="540"/>
        <w:jc w:val="both"/>
      </w:pPr>
      <w:r w:rsidRPr="0021306C">
        <w:t>Конкурсная комиссия осуществляет оценку вторых частей за</w:t>
      </w:r>
      <w:r w:rsidRPr="0021306C">
        <w:t>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w:t>
      </w:r>
      <w:r w:rsidRPr="0021306C">
        <w:t>сти заявки.</w:t>
      </w:r>
    </w:p>
    <w:p w:rsidR="00000000" w:rsidRPr="0021306C" w:rsidRDefault="0021306C">
      <w:pPr>
        <w:pStyle w:val="ConsPlusNormal"/>
        <w:jc w:val="both"/>
      </w:pPr>
    </w:p>
    <w:p w:rsidR="00000000" w:rsidRPr="0021306C" w:rsidRDefault="0021306C">
      <w:pPr>
        <w:pStyle w:val="ConsPlusTitle"/>
        <w:jc w:val="center"/>
        <w:outlineLvl w:val="4"/>
      </w:pPr>
      <w:r w:rsidRPr="0021306C">
        <w:t xml:space="preserve">15.3. Оценка заявок по критерию </w:t>
      </w:r>
      <w:r>
        <w:t>«</w:t>
      </w:r>
      <w:r w:rsidRPr="0021306C">
        <w:t>Цена контракта или сумма</w:t>
      </w:r>
    </w:p>
    <w:p w:rsidR="00000000" w:rsidRPr="0021306C" w:rsidRDefault="0021306C">
      <w:pPr>
        <w:pStyle w:val="ConsPlusTitle"/>
        <w:jc w:val="center"/>
      </w:pPr>
      <w:r w:rsidRPr="0021306C">
        <w:t>цен единиц товара, работы, услуги</w:t>
      </w:r>
      <w:r>
        <w:t>»</w:t>
      </w:r>
    </w:p>
    <w:p w:rsidR="00000000" w:rsidRPr="0021306C" w:rsidRDefault="0021306C">
      <w:pPr>
        <w:pStyle w:val="ConsPlusNormal"/>
        <w:jc w:val="center"/>
      </w:pPr>
    </w:p>
    <w:p w:rsidR="00000000" w:rsidRPr="0021306C" w:rsidRDefault="0021306C">
      <w:pPr>
        <w:pStyle w:val="ConsPlusNormal"/>
        <w:ind w:firstLine="540"/>
        <w:jc w:val="both"/>
      </w:pPr>
      <w:r w:rsidRPr="0021306C">
        <w:t>Значимость критерия: _____%.</w:t>
      </w:r>
    </w:p>
    <w:p w:rsidR="00000000" w:rsidRPr="0021306C" w:rsidRDefault="0021306C">
      <w:pPr>
        <w:pStyle w:val="ConsPlusNormal"/>
        <w:spacing w:before="240"/>
        <w:ind w:firstLine="540"/>
        <w:jc w:val="both"/>
      </w:pPr>
      <w:r w:rsidRPr="0021306C">
        <w:t>Коэффициент значимости критерия: _____.</w:t>
      </w:r>
    </w:p>
    <w:p w:rsidR="00000000" w:rsidRPr="0021306C" w:rsidRDefault="0021306C">
      <w:pPr>
        <w:pStyle w:val="ConsPlusNormal"/>
        <w:spacing w:before="240"/>
        <w:ind w:firstLine="540"/>
        <w:jc w:val="both"/>
      </w:pPr>
      <w:r w:rsidRPr="0021306C">
        <w:t xml:space="preserve">Для расчета рейтинга заявки по критерию </w:t>
      </w:r>
      <w:r>
        <w:t>«</w:t>
      </w:r>
      <w:r w:rsidRPr="0021306C">
        <w:t>Цена контракта или сумма цен единиц товара, работы, услуги</w:t>
      </w:r>
      <w:r>
        <w:t>»</w:t>
      </w:r>
      <w:r w:rsidRPr="0021306C">
        <w:t xml:space="preserve"> количество баллов, присуждаемых i-й заявке по указанному критерию, умножается на соответствующий указанному критерию коэффициент значимости. Дробное значен</w:t>
      </w:r>
      <w:r w:rsidRPr="0021306C">
        <w:t>ие рейтинга округляется до двух десятичных знаков после запятой по математическим правилам округления.</w:t>
      </w:r>
    </w:p>
    <w:p w:rsidR="00000000" w:rsidRPr="0021306C" w:rsidRDefault="0021306C">
      <w:pPr>
        <w:pStyle w:val="ConsPlusNormal"/>
        <w:spacing w:before="240"/>
        <w:ind w:firstLine="540"/>
        <w:jc w:val="both"/>
      </w:pPr>
      <w:r w:rsidRPr="0021306C">
        <w:t xml:space="preserve">Количество баллов, присуждаемых по критерию оценки </w:t>
      </w:r>
      <w:r>
        <w:t>«</w:t>
      </w:r>
      <w:r w:rsidRPr="0021306C">
        <w:t>Цена контракта или сумма цен единиц товара, работы, услуги</w:t>
      </w:r>
      <w:r>
        <w:t>»</w:t>
      </w:r>
      <w:r w:rsidRPr="0021306C">
        <w:t xml:space="preserve"> (ЦБ</w:t>
      </w:r>
      <w:r w:rsidRPr="0021306C">
        <w:rPr>
          <w:vertAlign w:val="subscript"/>
        </w:rPr>
        <w:t>i</w:t>
      </w:r>
      <w:r w:rsidRPr="0021306C">
        <w:t>), определяется по формуле:</w:t>
      </w:r>
    </w:p>
    <w:p w:rsidR="00000000" w:rsidRPr="0021306C" w:rsidRDefault="0021306C">
      <w:pPr>
        <w:pStyle w:val="ConsPlusNormal"/>
        <w:spacing w:before="240"/>
        <w:ind w:firstLine="540"/>
        <w:jc w:val="both"/>
      </w:pPr>
      <w:r w:rsidRPr="0021306C">
        <w:t>а) в случ</w:t>
      </w:r>
      <w:r w:rsidRPr="0021306C">
        <w:t>ае если Ц</w:t>
      </w:r>
      <w:r w:rsidRPr="0021306C">
        <w:rPr>
          <w:vertAlign w:val="subscript"/>
        </w:rPr>
        <w:t>mi</w:t>
      </w:r>
      <w:r>
        <w:rPr>
          <w:vertAlign w:val="subscript"/>
        </w:rPr>
        <w:t>№</w:t>
      </w:r>
      <w:r w:rsidRPr="0021306C">
        <w:t xml:space="preserve"> &gt; 0, </w:t>
      </w:r>
      <w:r w:rsidRPr="0021306C">
        <w:rPr>
          <w:noProof/>
          <w:position w:val="-28"/>
        </w:rPr>
        <w:drawing>
          <wp:inline distT="0" distB="0" distL="0" distR="0">
            <wp:extent cx="1323975" cy="5143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r w:rsidRPr="0021306C">
        <w:t xml:space="preserve"> где: Ц</w:t>
      </w:r>
      <w:r w:rsidRPr="0021306C">
        <w:rPr>
          <w:vertAlign w:val="subscript"/>
        </w:rPr>
        <w:t>i</w:t>
      </w:r>
      <w:r w:rsidRPr="0021306C">
        <w:t xml:space="preserve"> - предложение участника конкурса, заявка (предложение) которого оценивается; Ц</w:t>
      </w:r>
      <w:r w:rsidRPr="0021306C">
        <w:rPr>
          <w:vertAlign w:val="subscript"/>
        </w:rPr>
        <w:t>mi</w:t>
      </w:r>
      <w:r>
        <w:rPr>
          <w:vertAlign w:val="subscript"/>
        </w:rPr>
        <w:t>№</w:t>
      </w:r>
      <w:r w:rsidRPr="0021306C">
        <w:t xml:space="preserve"> - минимальное предложение из предложений по критерию оценки, сделанных участниками конкурса;</w:t>
      </w:r>
    </w:p>
    <w:p w:rsidR="00000000" w:rsidRPr="0021306C" w:rsidRDefault="0021306C">
      <w:pPr>
        <w:pStyle w:val="ConsPlusNormal"/>
        <w:spacing w:before="240"/>
        <w:ind w:firstLine="540"/>
        <w:jc w:val="both"/>
      </w:pPr>
      <w:r w:rsidRPr="0021306C">
        <w:t>б) в случае если Ц</w:t>
      </w:r>
      <w:r w:rsidRPr="0021306C">
        <w:rPr>
          <w:vertAlign w:val="subscript"/>
        </w:rPr>
        <w:t>mi</w:t>
      </w:r>
      <w:r>
        <w:rPr>
          <w:vertAlign w:val="subscript"/>
        </w:rPr>
        <w:t>№</w:t>
      </w:r>
      <w:r w:rsidRPr="0021306C">
        <w:t xml:space="preserve"> &lt; 0, </w:t>
      </w:r>
      <w:r w:rsidRPr="0021306C">
        <w:rPr>
          <w:noProof/>
          <w:position w:val="-28"/>
        </w:rPr>
        <w:drawing>
          <wp:inline distT="0" distB="0" distL="0" distR="0">
            <wp:extent cx="1819275" cy="5143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514350"/>
                    </a:xfrm>
                    <a:prstGeom prst="rect">
                      <a:avLst/>
                    </a:prstGeom>
                    <a:noFill/>
                    <a:ln>
                      <a:noFill/>
                    </a:ln>
                  </pic:spPr>
                </pic:pic>
              </a:graphicData>
            </a:graphic>
          </wp:inline>
        </w:drawing>
      </w:r>
      <w:r w:rsidRPr="0021306C">
        <w:t xml:space="preserve"> где Ц</w:t>
      </w:r>
      <w:r w:rsidRPr="0021306C">
        <w:rPr>
          <w:vertAlign w:val="subscript"/>
        </w:rPr>
        <w:t>max</w:t>
      </w:r>
      <w:r w:rsidRPr="0021306C">
        <w:t xml:space="preserve"> - максимальное предложение из предложений по критерию, сделанных участниками конкурса.</w:t>
      </w:r>
    </w:p>
    <w:p w:rsidR="00000000" w:rsidRPr="0021306C" w:rsidRDefault="0021306C">
      <w:pPr>
        <w:pStyle w:val="ConsPlusNormal"/>
        <w:jc w:val="both"/>
      </w:pPr>
    </w:p>
    <w:p w:rsidR="00000000" w:rsidRPr="0021306C" w:rsidRDefault="0021306C">
      <w:pPr>
        <w:pStyle w:val="ConsPlusNormal"/>
        <w:ind w:firstLine="540"/>
        <w:jc w:val="both"/>
      </w:pPr>
      <w:r w:rsidRPr="0021306C">
        <w:t>Для расчета рейтинга заявки (предложения) по критерию оценки баллы, присуждаемые этой заявке, умножаются на соотв</w:t>
      </w:r>
      <w:r w:rsidRPr="0021306C">
        <w:t>етствующую указанному критерию значимость.</w:t>
      </w:r>
    </w:p>
    <w:p w:rsidR="00000000" w:rsidRPr="0021306C" w:rsidRDefault="0021306C">
      <w:pPr>
        <w:pStyle w:val="ConsPlusNormal"/>
        <w:spacing w:before="240"/>
        <w:ind w:firstLine="540"/>
        <w:jc w:val="both"/>
      </w:pPr>
      <w:r w:rsidRPr="0021306C">
        <w:t>Контракт заключается на условиях по данному критерию, указанных в заявке.</w:t>
      </w:r>
    </w:p>
    <w:p w:rsidR="00000000" w:rsidRPr="0021306C" w:rsidRDefault="0021306C">
      <w:pPr>
        <w:pStyle w:val="ConsPlusNormal"/>
        <w:jc w:val="both"/>
      </w:pPr>
    </w:p>
    <w:p w:rsidR="00000000" w:rsidRPr="0021306C" w:rsidRDefault="0021306C">
      <w:pPr>
        <w:pStyle w:val="ConsPlusTitle"/>
        <w:jc w:val="center"/>
        <w:outlineLvl w:val="4"/>
      </w:pPr>
      <w:r w:rsidRPr="0021306C">
        <w:t xml:space="preserve">15.4. Оценка заявок по нестоимостному критерию </w:t>
      </w:r>
      <w:r>
        <w:t>«</w:t>
      </w:r>
      <w:r w:rsidRPr="0021306C">
        <w:t>Квалификация</w:t>
      </w:r>
    </w:p>
    <w:p w:rsidR="00000000" w:rsidRPr="0021306C" w:rsidRDefault="0021306C">
      <w:pPr>
        <w:pStyle w:val="ConsPlusTitle"/>
        <w:jc w:val="center"/>
      </w:pPr>
      <w:r w:rsidRPr="0021306C">
        <w:t>участников закупки, в том числе наличие у них финансовых</w:t>
      </w:r>
    </w:p>
    <w:p w:rsidR="00000000" w:rsidRPr="0021306C" w:rsidRDefault="0021306C">
      <w:pPr>
        <w:pStyle w:val="ConsPlusTitle"/>
        <w:jc w:val="center"/>
      </w:pPr>
      <w:r w:rsidRPr="0021306C">
        <w:t>ресурсов, оборудован</w:t>
      </w:r>
      <w:r w:rsidRPr="0021306C">
        <w:t>ия и других материальных ресурсов,</w:t>
      </w:r>
    </w:p>
    <w:p w:rsidR="00000000" w:rsidRPr="0021306C" w:rsidRDefault="0021306C">
      <w:pPr>
        <w:pStyle w:val="ConsPlusTitle"/>
        <w:jc w:val="center"/>
      </w:pPr>
      <w:r w:rsidRPr="0021306C">
        <w:t>принадлежащих им на праве собственности или на ином законном</w:t>
      </w:r>
    </w:p>
    <w:p w:rsidR="00000000" w:rsidRPr="0021306C" w:rsidRDefault="0021306C">
      <w:pPr>
        <w:pStyle w:val="ConsPlusTitle"/>
        <w:jc w:val="center"/>
      </w:pPr>
      <w:r w:rsidRPr="0021306C">
        <w:t>основании, опыта работы, связанного с предметом контракта,</w:t>
      </w:r>
    </w:p>
    <w:p w:rsidR="00000000" w:rsidRPr="0021306C" w:rsidRDefault="0021306C">
      <w:pPr>
        <w:pStyle w:val="ConsPlusTitle"/>
        <w:jc w:val="center"/>
      </w:pPr>
      <w:r w:rsidRPr="0021306C">
        <w:t>и деловой репутации, специалистов и иных работников</w:t>
      </w:r>
    </w:p>
    <w:p w:rsidR="00000000" w:rsidRPr="0021306C" w:rsidRDefault="0021306C">
      <w:pPr>
        <w:pStyle w:val="ConsPlusTitle"/>
        <w:jc w:val="center"/>
      </w:pPr>
      <w:r w:rsidRPr="0021306C">
        <w:t>определенного уровня квалификации</w:t>
      </w:r>
      <w:r>
        <w:t>»</w:t>
      </w:r>
    </w:p>
    <w:p w:rsidR="00000000" w:rsidRPr="0021306C" w:rsidRDefault="0021306C">
      <w:pPr>
        <w:pStyle w:val="ConsPlusNormal"/>
        <w:jc w:val="center"/>
      </w:pPr>
    </w:p>
    <w:p w:rsidR="00000000" w:rsidRPr="0021306C" w:rsidRDefault="0021306C">
      <w:pPr>
        <w:pStyle w:val="ConsPlusNormal"/>
        <w:ind w:firstLine="540"/>
        <w:jc w:val="both"/>
      </w:pPr>
      <w:r w:rsidRPr="0021306C">
        <w:t>Значимость кр</w:t>
      </w:r>
      <w:r w:rsidRPr="0021306C">
        <w:t>итерия: _____%.</w:t>
      </w:r>
    </w:p>
    <w:p w:rsidR="00000000" w:rsidRPr="0021306C" w:rsidRDefault="0021306C">
      <w:pPr>
        <w:pStyle w:val="ConsPlusNormal"/>
        <w:spacing w:before="240"/>
        <w:ind w:firstLine="540"/>
        <w:jc w:val="both"/>
      </w:pPr>
      <w:r w:rsidRPr="0021306C">
        <w:t>Коэффициент значимости критерия: _____.</w:t>
      </w:r>
    </w:p>
    <w:p w:rsidR="00000000" w:rsidRPr="0021306C" w:rsidRDefault="0021306C">
      <w:pPr>
        <w:pStyle w:val="ConsPlusNormal"/>
        <w:spacing w:before="240"/>
        <w:ind w:firstLine="540"/>
        <w:jc w:val="both"/>
      </w:pPr>
      <w:r w:rsidRPr="0021306C">
        <w:t>Для расчета рейтинга заявки по критерию оценки баллы, присуждаемые этой заявке, умножаются на соответствующую указанному критерию значимость.</w:t>
      </w:r>
    </w:p>
    <w:p w:rsidR="00000000" w:rsidRPr="0021306C" w:rsidRDefault="0021306C">
      <w:pPr>
        <w:pStyle w:val="ConsPlusNormal"/>
        <w:spacing w:before="240"/>
        <w:ind w:firstLine="540"/>
        <w:jc w:val="both"/>
      </w:pPr>
      <w:r w:rsidRPr="0021306C">
        <w:t xml:space="preserve">Количество баллов, присуждаемое заявке участника конкурса по критерию </w:t>
      </w:r>
      <w:r>
        <w:t>«</w:t>
      </w:r>
      <w:r w:rsidRPr="0021306C">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w:t>
      </w:r>
      <w:r w:rsidRPr="0021306C">
        <w:t xml:space="preserve"> основании, опыта работы, связанного с предметом контракта, и деловой репутации, специалистов и иных работников определенного уровня квалификации</w:t>
      </w:r>
      <w:r>
        <w:t>»</w:t>
      </w:r>
      <w:r w:rsidRPr="0021306C">
        <w:t xml:space="preserve"> определяется как сумма баллов, полученных заявкой участника по каждому из показателей указанного критерия.</w:t>
      </w:r>
    </w:p>
    <w:p w:rsidR="00000000" w:rsidRPr="0021306C" w:rsidRDefault="0021306C">
      <w:pPr>
        <w:pStyle w:val="ConsPlusNormal"/>
        <w:spacing w:before="240"/>
        <w:ind w:firstLine="540"/>
        <w:jc w:val="both"/>
      </w:pPr>
      <w:r w:rsidRPr="0021306C">
        <w:t>За</w:t>
      </w:r>
      <w:r w:rsidRPr="0021306C">
        <w:t xml:space="preserve">казчик вправе устанавливать в специальной части один или несколько показателей критерия </w:t>
      </w:r>
      <w:r>
        <w:t>«</w:t>
      </w:r>
      <w:r w:rsidRPr="0021306C">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w:t>
      </w:r>
      <w:r w:rsidRPr="0021306C">
        <w:t>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t>»</w:t>
      </w:r>
      <w:r w:rsidRPr="0021306C">
        <w:t>.</w:t>
      </w:r>
    </w:p>
    <w:p w:rsidR="00000000" w:rsidRPr="0021306C" w:rsidRDefault="0021306C">
      <w:pPr>
        <w:pStyle w:val="ConsPlusNormal"/>
        <w:spacing w:before="240"/>
        <w:ind w:firstLine="540"/>
        <w:jc w:val="both"/>
      </w:pPr>
      <w:r w:rsidRPr="0021306C">
        <w:t>Заказчик при установлении соответствующего показателя самостоятельно устанавливает предмет</w:t>
      </w:r>
      <w:r w:rsidRPr="0021306C">
        <w:t xml:space="preserve"> оценки, порядок определения баллов (пропорциональную шкалу оценки), перечень документов и сведений, подлежащих представлению участниками конкурса в составе заявки для оценки конкурсной комиссией по показателю.</w:t>
      </w:r>
    </w:p>
    <w:p w:rsidR="00000000" w:rsidRPr="0021306C" w:rsidRDefault="0021306C">
      <w:pPr>
        <w:pStyle w:val="ConsPlusNormal"/>
        <w:spacing w:before="240"/>
        <w:ind w:firstLine="540"/>
        <w:jc w:val="both"/>
      </w:pPr>
      <w:r w:rsidRPr="0021306C">
        <w:t xml:space="preserve">Для оценки заявок по критерию </w:t>
      </w:r>
      <w:r>
        <w:t>«</w:t>
      </w:r>
      <w:r w:rsidRPr="0021306C">
        <w:t>Квалификация у</w:t>
      </w:r>
      <w:r w:rsidRPr="0021306C">
        <w:t>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w:t>
      </w:r>
      <w:r w:rsidRPr="0021306C">
        <w:t>иалистов и иных работников определенного уровня квалификации</w:t>
      </w:r>
      <w:r>
        <w:t>»</w:t>
      </w:r>
      <w:r w:rsidRPr="0021306C">
        <w:t>, в соответствии с пунктом 10 Порядка оценки заказчики могут устанавливать показатели, раскрывающие содержание нестоимостного критерия оценки и учитывающие особенности оценки по нестоимостному кр</w:t>
      </w:r>
      <w:r w:rsidRPr="0021306C">
        <w:t>итерию оценки, например:</w:t>
      </w:r>
    </w:p>
    <w:p w:rsidR="00000000" w:rsidRPr="0021306C" w:rsidRDefault="0021306C">
      <w:pPr>
        <w:pStyle w:val="ConsPlusNormal"/>
        <w:spacing w:before="240"/>
        <w:ind w:firstLine="540"/>
        <w:jc w:val="both"/>
      </w:pPr>
      <w:r w:rsidRPr="0021306C">
        <w:t>1) Квалификация трудовых ресурсов (руководителей и ключевых специалистов), предлагаемых для оказания услуг.</w:t>
      </w:r>
    </w:p>
    <w:p w:rsidR="00000000" w:rsidRPr="0021306C" w:rsidRDefault="0021306C">
      <w:pPr>
        <w:pStyle w:val="ConsPlusNormal"/>
        <w:spacing w:before="240"/>
        <w:ind w:firstLine="540"/>
        <w:jc w:val="both"/>
      </w:pPr>
      <w:r w:rsidRPr="0021306C">
        <w:t>Значимость показателя - _____%;</w:t>
      </w:r>
    </w:p>
    <w:p w:rsidR="00000000" w:rsidRPr="0021306C" w:rsidRDefault="0021306C">
      <w:pPr>
        <w:pStyle w:val="ConsPlusNormal"/>
        <w:spacing w:before="240"/>
        <w:ind w:firstLine="540"/>
        <w:jc w:val="both"/>
      </w:pPr>
      <w:r w:rsidRPr="0021306C">
        <w:t>2) Обеспеченность участника закупки материально-техническими ресурсами в части наличия у уч</w:t>
      </w:r>
      <w:r w:rsidRPr="0021306C">
        <w:t>астника закупки собственных или арендованных производственных мощностей, технологического оборудования, необходимых для оказания услуг.</w:t>
      </w:r>
    </w:p>
    <w:p w:rsidR="00000000" w:rsidRPr="0021306C" w:rsidRDefault="0021306C">
      <w:pPr>
        <w:pStyle w:val="ConsPlusNormal"/>
        <w:spacing w:before="240"/>
        <w:ind w:firstLine="540"/>
        <w:jc w:val="both"/>
      </w:pPr>
      <w:r w:rsidRPr="0021306C">
        <w:t>Значимость показателя - _____%;</w:t>
      </w:r>
    </w:p>
    <w:p w:rsidR="00000000" w:rsidRPr="0021306C" w:rsidRDefault="0021306C">
      <w:pPr>
        <w:pStyle w:val="ConsPlusNormal"/>
        <w:spacing w:before="240"/>
        <w:ind w:firstLine="540"/>
        <w:jc w:val="both"/>
      </w:pPr>
      <w:r w:rsidRPr="0021306C">
        <w:t>3) Опыт участника по успешному оказанию услуг сопоставимого характера и объема.</w:t>
      </w:r>
    </w:p>
    <w:p w:rsidR="00000000" w:rsidRPr="0021306C" w:rsidRDefault="0021306C">
      <w:pPr>
        <w:pStyle w:val="ConsPlusNormal"/>
        <w:spacing w:before="240"/>
        <w:ind w:firstLine="540"/>
        <w:jc w:val="both"/>
      </w:pPr>
      <w:r w:rsidRPr="0021306C">
        <w:t>Значимос</w:t>
      </w:r>
      <w:r w:rsidRPr="0021306C">
        <w:t>ть показателя - _____%;</w:t>
      </w:r>
    </w:p>
    <w:p w:rsidR="00000000" w:rsidRPr="0021306C" w:rsidRDefault="0021306C">
      <w:pPr>
        <w:pStyle w:val="ConsPlusNormal"/>
        <w:spacing w:before="240"/>
        <w:ind w:firstLine="540"/>
        <w:jc w:val="both"/>
      </w:pPr>
      <w:r w:rsidRPr="0021306C">
        <w:t>4) Обеспеченность участника закупки трудовыми ресурсами.</w:t>
      </w:r>
    </w:p>
    <w:p w:rsidR="00000000" w:rsidRPr="0021306C" w:rsidRDefault="0021306C">
      <w:pPr>
        <w:pStyle w:val="ConsPlusNormal"/>
        <w:spacing w:before="240"/>
        <w:ind w:firstLine="540"/>
        <w:jc w:val="both"/>
      </w:pPr>
      <w:r w:rsidRPr="0021306C">
        <w:t>Значимость показателя - _____%;</w:t>
      </w:r>
    </w:p>
    <w:p w:rsidR="00000000" w:rsidRPr="0021306C" w:rsidRDefault="0021306C">
      <w:pPr>
        <w:pStyle w:val="ConsPlusNormal"/>
        <w:spacing w:before="240"/>
        <w:ind w:firstLine="540"/>
        <w:jc w:val="both"/>
      </w:pPr>
      <w:r w:rsidRPr="0021306C">
        <w:t>5) Деловая репутация участника закупки.</w:t>
      </w:r>
    </w:p>
    <w:p w:rsidR="00000000" w:rsidRPr="0021306C" w:rsidRDefault="0021306C">
      <w:pPr>
        <w:pStyle w:val="ConsPlusNormal"/>
        <w:spacing w:before="240"/>
        <w:ind w:firstLine="540"/>
        <w:jc w:val="both"/>
      </w:pPr>
      <w:r w:rsidRPr="0021306C">
        <w:t>Значимость показателя - _____%.</w:t>
      </w:r>
    </w:p>
    <w:p w:rsidR="00000000" w:rsidRPr="0021306C" w:rsidRDefault="0021306C">
      <w:pPr>
        <w:pStyle w:val="ConsPlusNormal"/>
        <w:spacing w:before="240"/>
        <w:ind w:firstLine="540"/>
        <w:jc w:val="both"/>
      </w:pPr>
      <w:r w:rsidRPr="0021306C">
        <w:t xml:space="preserve">Сумма величин значимости показателей критерия </w:t>
      </w:r>
      <w:r>
        <w:t>«</w:t>
      </w:r>
      <w:r w:rsidRPr="0021306C">
        <w:t xml:space="preserve">Квалификация участников </w:t>
      </w:r>
      <w:r w:rsidRPr="0021306C">
        <w:t>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w:t>
      </w:r>
      <w:r w:rsidRPr="0021306C">
        <w:t xml:space="preserve"> иных работников определенного уровня квалификации</w:t>
      </w:r>
      <w:r>
        <w:t>»</w:t>
      </w:r>
      <w:r w:rsidRPr="0021306C">
        <w:t xml:space="preserve"> составляет 100%.</w:t>
      </w:r>
    </w:p>
    <w:p w:rsidR="00000000" w:rsidRPr="0021306C" w:rsidRDefault="0021306C">
      <w:pPr>
        <w:pStyle w:val="ConsPlusNormal"/>
        <w:spacing w:before="240"/>
        <w:ind w:firstLine="540"/>
        <w:jc w:val="both"/>
      </w:pPr>
      <w:r w:rsidRPr="0021306C">
        <w:t>Все представляемые в подтверждение квалификации участника конкурса документы, сведения и/или информация должны быть достоверными и представлены в объеме, предусмотренном настоящей конкурс</w:t>
      </w:r>
      <w:r w:rsidRPr="0021306C">
        <w:t>ной документацией.</w:t>
      </w:r>
    </w:p>
    <w:p w:rsidR="00000000" w:rsidRPr="0021306C" w:rsidRDefault="0021306C">
      <w:pPr>
        <w:pStyle w:val="ConsPlusNormal"/>
        <w:spacing w:before="240"/>
        <w:ind w:firstLine="540"/>
        <w:jc w:val="both"/>
      </w:pPr>
      <w:r w:rsidRPr="0021306C">
        <w:t>Отсутствие документов, подтверждающих квалификацию участника, не является основанием для признания заявки участника не соответствующей требованиям Закона.</w:t>
      </w:r>
    </w:p>
    <w:p w:rsidR="00000000" w:rsidRPr="0021306C" w:rsidRDefault="0021306C">
      <w:pPr>
        <w:pStyle w:val="ConsPlusNormal"/>
        <w:spacing w:before="240"/>
        <w:ind w:firstLine="540"/>
        <w:jc w:val="both"/>
      </w:pPr>
      <w:r w:rsidRPr="0021306C">
        <w:t>Для оценки заявок по каждому нестоимостному критерию оценки используется 100-балль</w:t>
      </w:r>
      <w:r w:rsidRPr="0021306C">
        <w:t>ная шкала оценки или устанавливается предельно необходимое минимальное/максимальное значение по критерию (показателю) с порядком определения количества баллов по критерию (показателю) в соответствии с пунктами 23 - 24 Порядка оценки.</w:t>
      </w:r>
    </w:p>
    <w:p w:rsidR="00000000" w:rsidRPr="0021306C" w:rsidRDefault="0021306C">
      <w:pPr>
        <w:pStyle w:val="ConsPlusNormal"/>
        <w:spacing w:before="240"/>
        <w:ind w:firstLine="540"/>
        <w:jc w:val="both"/>
      </w:pPr>
      <w:r w:rsidRPr="0021306C">
        <w:t xml:space="preserve">Если в соответствии с </w:t>
      </w:r>
      <w:r w:rsidRPr="0021306C">
        <w:t>пунктом 10 Порядка оценки в отношении критерия оценки в конкурсной документации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w:t>
      </w:r>
      <w:r w:rsidRPr="0021306C">
        <w:t>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000000" w:rsidRPr="0021306C" w:rsidRDefault="0021306C">
      <w:pPr>
        <w:pStyle w:val="ConsPlusNormal"/>
        <w:jc w:val="center"/>
      </w:pPr>
    </w:p>
    <w:p w:rsidR="00000000" w:rsidRPr="0021306C" w:rsidRDefault="0021306C">
      <w:pPr>
        <w:pStyle w:val="ConsPlusTitle"/>
        <w:jc w:val="center"/>
        <w:outlineLvl w:val="5"/>
      </w:pPr>
      <w:r w:rsidRPr="0021306C">
        <w:t xml:space="preserve">15.4.1. Оценка заявок по показателю </w:t>
      </w:r>
      <w:r>
        <w:t>«</w:t>
      </w:r>
      <w:r w:rsidRPr="0021306C">
        <w:t>Квалификация трудовых</w:t>
      </w:r>
    </w:p>
    <w:p w:rsidR="00000000" w:rsidRPr="0021306C" w:rsidRDefault="0021306C">
      <w:pPr>
        <w:pStyle w:val="ConsPlusTitle"/>
        <w:jc w:val="center"/>
      </w:pPr>
      <w:r w:rsidRPr="0021306C">
        <w:t>ресурсов (руководите</w:t>
      </w:r>
      <w:r w:rsidRPr="0021306C">
        <w:t>лей и ключевых специалистов),</w:t>
      </w:r>
    </w:p>
    <w:p w:rsidR="00000000" w:rsidRPr="0021306C" w:rsidRDefault="0021306C">
      <w:pPr>
        <w:pStyle w:val="ConsPlusTitle"/>
        <w:jc w:val="center"/>
      </w:pPr>
      <w:r w:rsidRPr="0021306C">
        <w:t>предлагаемых для оказания услуг</w:t>
      </w:r>
      <w:r>
        <w:t>»</w:t>
      </w:r>
    </w:p>
    <w:p w:rsidR="00000000" w:rsidRPr="0021306C" w:rsidRDefault="0021306C">
      <w:pPr>
        <w:pStyle w:val="ConsPlusNormal"/>
        <w:jc w:val="center"/>
      </w:pPr>
    </w:p>
    <w:p w:rsidR="00000000" w:rsidRPr="0021306C" w:rsidRDefault="0021306C">
      <w:pPr>
        <w:pStyle w:val="ConsPlusNormal"/>
        <w:ind w:firstLine="540"/>
        <w:jc w:val="both"/>
      </w:pPr>
      <w:r w:rsidRPr="0021306C">
        <w:t>Значимость показателя: _____%.</w:t>
      </w:r>
    </w:p>
    <w:p w:rsidR="00000000" w:rsidRPr="0021306C" w:rsidRDefault="0021306C">
      <w:pPr>
        <w:pStyle w:val="ConsPlusNormal"/>
        <w:spacing w:before="240"/>
        <w:ind w:firstLine="540"/>
        <w:jc w:val="both"/>
      </w:pPr>
      <w:r w:rsidRPr="0021306C">
        <w:t>Коэффициент значимости показателя: _____.</w:t>
      </w:r>
    </w:p>
    <w:p w:rsidR="00000000" w:rsidRPr="0021306C" w:rsidRDefault="0021306C">
      <w:pPr>
        <w:pStyle w:val="ConsPlusNormal"/>
        <w:spacing w:before="240"/>
        <w:ind w:firstLine="540"/>
        <w:jc w:val="both"/>
      </w:pPr>
      <w:r w:rsidRPr="0021306C">
        <w:t>Предмет оценки конкурса: квалификация руководителей и ключевых специалистов, предлагаемых для оказания услуг.</w:t>
      </w:r>
    </w:p>
    <w:p w:rsidR="00000000" w:rsidRPr="0021306C" w:rsidRDefault="0021306C">
      <w:pPr>
        <w:pStyle w:val="ConsPlusNormal"/>
        <w:spacing w:before="240"/>
        <w:ind w:firstLine="540"/>
        <w:jc w:val="both"/>
      </w:pPr>
      <w:r w:rsidRPr="0021306C">
        <w:t>Например:</w:t>
      </w:r>
    </w:p>
    <w:p w:rsidR="00000000" w:rsidRPr="0021306C" w:rsidRDefault="0021306C">
      <w:pPr>
        <w:pStyle w:val="ConsPlusNormal"/>
        <w:spacing w:before="240"/>
        <w:ind w:firstLine="540"/>
        <w:jc w:val="both"/>
      </w:pPr>
      <w:r w:rsidRPr="0021306C">
        <w:t>Значения показателя и порядок оценки: наличие у участника конкурса на дату подачи заявки на участие в конкурсе трудовых ресурсов (руководителей и ключевых специалистов), предлагаемых для оказания услуг по контракту (далее - ключевые специалисты), сведения</w:t>
      </w:r>
      <w:r w:rsidRPr="0021306C">
        <w:t xml:space="preserve"> о которых указаны в Форме </w:t>
      </w:r>
      <w:r>
        <w:t>«</w:t>
      </w:r>
      <w:r w:rsidRPr="0021306C">
        <w:t>Сведения о квалификации трудовых ресурсов (руководителей и ключевых специалистов), предлагаемых для оказания услуг</w:t>
      </w:r>
      <w:r>
        <w:t>»</w:t>
      </w:r>
      <w:r w:rsidRPr="0021306C">
        <w:t xml:space="preserve"> заявки, состоящих в штате участника конкурса или оказывающих такие услуги на основании гражданско-правовых догов</w:t>
      </w:r>
      <w:r w:rsidRPr="0021306C">
        <w:t>оров и отвечающих следующим требованиям:</w:t>
      </w:r>
    </w:p>
    <w:p w:rsidR="00000000" w:rsidRPr="0021306C" w:rsidRDefault="0021306C">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21306C" w:rsidRPr="0021306C">
        <w:tc>
          <w:tcPr>
            <w:tcW w:w="4592"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Занимаемая должность ключевого специалиста &lt;66&gt;</w:t>
            </w:r>
          </w:p>
        </w:tc>
        <w:tc>
          <w:tcPr>
            <w:tcW w:w="4479"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Образование, стаж работы</w:t>
            </w:r>
          </w:p>
        </w:tc>
      </w:tr>
      <w:tr w:rsidR="0021306C" w:rsidRPr="0021306C">
        <w:tc>
          <w:tcPr>
            <w:tcW w:w="4592"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both"/>
            </w:pPr>
            <w:r w:rsidRPr="0021306C">
              <w:t>Руководитель, на которого будут возложены функции по непосредственному руководству оказанием услуг по контракту, заведующий производством, ш</w:t>
            </w:r>
            <w:r w:rsidRPr="0021306C">
              <w:t>еф-повар, заведующий столовой, инженер-технолог, технолог</w:t>
            </w:r>
          </w:p>
        </w:tc>
        <w:tc>
          <w:tcPr>
            <w:tcW w:w="4479"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both"/>
            </w:pPr>
            <w:r w:rsidRPr="0021306C">
              <w:t>Высшее профессиональное образование по специальности: технология (и/или организация) общественного (или специализированного) питания или технология продуктов питания (или конкретной группы продуктов</w:t>
            </w:r>
            <w:r w:rsidRPr="0021306C">
              <w:t xml:space="preserve"> питания). Опыт работы по специальности не менее 2 лет</w:t>
            </w:r>
          </w:p>
        </w:tc>
      </w:tr>
      <w:tr w:rsidR="0021306C" w:rsidRPr="0021306C">
        <w:tc>
          <w:tcPr>
            <w:tcW w:w="4592"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both"/>
            </w:pPr>
            <w:r w:rsidRPr="0021306C">
              <w:t>Санитарный врач</w:t>
            </w:r>
          </w:p>
        </w:tc>
        <w:tc>
          <w:tcPr>
            <w:tcW w:w="4479"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both"/>
            </w:pPr>
            <w:r w:rsidRPr="0021306C">
              <w:t>Высшее профессиональное образование по специальности медико-профилактическое дело или санитарно-гигиеническое дело</w:t>
            </w:r>
          </w:p>
        </w:tc>
      </w:tr>
    </w:tbl>
    <w:p w:rsidR="00000000" w:rsidRPr="0021306C" w:rsidRDefault="0021306C">
      <w:pPr>
        <w:pStyle w:val="ConsPlusNormal"/>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&lt;66&gt; Заказчик определяет необходим</w:t>
      </w:r>
      <w:r w:rsidRPr="0021306C">
        <w:t xml:space="preserve">ый перечень и квалификацию ключевых специалистов самостоятельно, исходя из потребностей учреждения, количества обучающихся льготных категорий, руководствуясь </w:t>
      </w:r>
      <w:r w:rsidRPr="0021306C">
        <w:t>Постановление</w:t>
      </w:r>
      <w:r w:rsidRPr="0021306C">
        <w:t>м</w:t>
      </w:r>
      <w:r w:rsidRPr="0021306C">
        <w:t xml:space="preserve"> Минтруда РФ от 21.08.1998 </w:t>
      </w:r>
      <w:r>
        <w:t>№</w:t>
      </w:r>
      <w:r w:rsidRPr="0021306C">
        <w:t xml:space="preserve"> 37 </w:t>
      </w:r>
      <w:r>
        <w:t>«</w:t>
      </w:r>
      <w:r w:rsidRPr="0021306C">
        <w:t>Об утверждении Квалификационного справочника должностей руководителей, специалистов и других служащих</w:t>
      </w:r>
      <w:r>
        <w:t>»</w:t>
      </w:r>
      <w:r w:rsidRPr="0021306C">
        <w:t xml:space="preserve">, </w:t>
      </w:r>
      <w:r w:rsidRPr="0021306C">
        <w:t>приказом</w:t>
      </w:r>
      <w:r w:rsidRPr="0021306C">
        <w:t xml:space="preserve"> Минтруда России о</w:t>
      </w:r>
      <w:r w:rsidRPr="0021306C">
        <w:t xml:space="preserve">т 08.09.2015 </w:t>
      </w:r>
      <w:r>
        <w:t>№</w:t>
      </w:r>
      <w:r w:rsidRPr="0021306C">
        <w:t xml:space="preserve"> 610н </w:t>
      </w:r>
      <w:r>
        <w:t>«</w:t>
      </w:r>
      <w:r w:rsidRPr="0021306C">
        <w:t xml:space="preserve">Об утверждении профессионального стандарта </w:t>
      </w:r>
      <w:r>
        <w:t>«</w:t>
      </w:r>
      <w:r w:rsidRPr="0021306C">
        <w:t>Повар</w:t>
      </w:r>
      <w:r>
        <w:t>»</w:t>
      </w:r>
      <w:r w:rsidRPr="0021306C">
        <w:t xml:space="preserve">, </w:t>
      </w:r>
      <w:r w:rsidRPr="0021306C">
        <w:t>Постановлением</w:t>
      </w:r>
      <w:r w:rsidRPr="0021306C">
        <w:t xml:space="preserve"> Минтруда РФ от 05.03.2004 </w:t>
      </w:r>
      <w:r>
        <w:t>№</w:t>
      </w:r>
      <w:r w:rsidRPr="0021306C">
        <w:t xml:space="preserve"> 30 </w:t>
      </w:r>
      <w:r>
        <w:t>«</w:t>
      </w:r>
      <w:r w:rsidRPr="0021306C">
        <w:t xml:space="preserve">Об утверждении Единого тарифно-квалификационного </w:t>
      </w:r>
      <w:r w:rsidRPr="0021306C">
        <w:t xml:space="preserve">справочника работ и профессий рабочих, выпуск 51, раздел </w:t>
      </w:r>
      <w:r>
        <w:t>«</w:t>
      </w:r>
      <w:r w:rsidRPr="0021306C">
        <w:t>Торговля и общественное питание</w:t>
      </w:r>
      <w:r>
        <w:t>»</w:t>
      </w:r>
      <w:r w:rsidRPr="0021306C">
        <w:t xml:space="preserve">, ГОСТ 30524-2013 </w:t>
      </w:r>
      <w:r>
        <w:t>«</w:t>
      </w:r>
      <w:r w:rsidRPr="0021306C">
        <w:t>Услуги общественного питания</w:t>
      </w:r>
      <w:r>
        <w:t>»</w:t>
      </w:r>
      <w:r w:rsidRPr="0021306C">
        <w:t>.</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Наличие ключевых специалистов, состоящих в штате участника конкурса подтверждается копией штатного расписания или в</w:t>
      </w:r>
      <w:r w:rsidRPr="0021306C">
        <w:t>ыпиской из штатного расписания участника конкурса, копиями трудовых книжек и копиями дипломов о высшем профессиональном образовании ключевых специалистов.</w:t>
      </w:r>
    </w:p>
    <w:p w:rsidR="00000000" w:rsidRPr="0021306C" w:rsidRDefault="0021306C">
      <w:pPr>
        <w:pStyle w:val="ConsPlusNormal"/>
        <w:spacing w:before="240"/>
        <w:ind w:firstLine="540"/>
        <w:jc w:val="both"/>
      </w:pPr>
      <w:r w:rsidRPr="0021306C">
        <w:t>Наличие ключевых специалистов, оказывающих услуги на основании гражданско-правовых договоров, подтвер</w:t>
      </w:r>
      <w:r w:rsidRPr="0021306C">
        <w:t>ждается копиями таких гражданско-правовых договоров и копиями дипломов о высшем профессиональном образовании ключевых специалистов.</w:t>
      </w:r>
    </w:p>
    <w:p w:rsidR="00000000" w:rsidRPr="0021306C" w:rsidRDefault="0021306C">
      <w:pPr>
        <w:pStyle w:val="ConsPlusNormal"/>
        <w:spacing w:before="240"/>
        <w:ind w:firstLine="540"/>
        <w:jc w:val="both"/>
      </w:pPr>
      <w:r w:rsidRPr="0021306C">
        <w:t>Квалификация руководителя подтверждается копией трудовой книжки или трудового договора руководителя, на которого будут возложены функции по непосредственному руководству оказанием услуг по контракту, или копией локального правового акта о назначении данног</w:t>
      </w:r>
      <w:r w:rsidRPr="0021306C">
        <w:t>о лица либо копией документа (выпиской из данного документа), свидетельствующего о полномочиях данного лица; копиями должностных инструкций, иных документов по усмотрению участника конкурса (для подтверждения сведений о стаже работы руководителем по специа</w:t>
      </w:r>
      <w:r w:rsidRPr="0021306C">
        <w:t>льности в случае, если копия трудовой книжки или трудового договора не подтверждает наличие соответствующего стажа работы руководителем по специальности) и копией диплома о высшем профессиональном образовании.</w:t>
      </w:r>
    </w:p>
    <w:p w:rsidR="00000000" w:rsidRPr="0021306C" w:rsidRDefault="0021306C">
      <w:pPr>
        <w:pStyle w:val="ConsPlusNormal"/>
        <w:spacing w:before="240"/>
        <w:ind w:firstLine="540"/>
        <w:jc w:val="both"/>
      </w:pPr>
      <w:r w:rsidRPr="0021306C">
        <w:t>При проведении совместного конкурса организато</w:t>
      </w:r>
      <w:r w:rsidRPr="0021306C">
        <w:t>р конкурса производит расчет общего количества трудового персонала, необходимого для организации питания.</w:t>
      </w:r>
    </w:p>
    <w:p w:rsidR="00000000" w:rsidRPr="0021306C" w:rsidRDefault="0021306C">
      <w:pPr>
        <w:pStyle w:val="ConsPlusNormal"/>
        <w:spacing w:before="240"/>
        <w:ind w:firstLine="540"/>
        <w:jc w:val="both"/>
      </w:pPr>
      <w:r w:rsidRPr="0021306C">
        <w:t xml:space="preserve">К оценке принимаются сведения о квалификации трудовых ресурсов (руководителей и ключевых специалистов), которые указаны в Форме </w:t>
      </w:r>
      <w:r>
        <w:t>«</w:t>
      </w:r>
      <w:r w:rsidRPr="0021306C">
        <w:t>Сведения о квалификац</w:t>
      </w:r>
      <w:r w:rsidRPr="0021306C">
        <w:t>ии трудовых ресурсов (руководителей и ключевых специалистов), предлагаемых для оказания услуг</w:t>
      </w:r>
      <w:r>
        <w:t>»</w:t>
      </w:r>
      <w:r w:rsidRPr="0021306C">
        <w:t xml:space="preserve"> заявки, наличие которых подтверждено установленными документами и для которых занимаемая должность, оказываемые услуги и образование соответствуют требованиям, у</w:t>
      </w:r>
      <w:r w:rsidRPr="0021306C">
        <w:t>становленным для данного показателя оценки.</w:t>
      </w:r>
    </w:p>
    <w:p w:rsidR="00000000" w:rsidRPr="0021306C" w:rsidRDefault="0021306C">
      <w:pPr>
        <w:pStyle w:val="ConsPlusNormal"/>
        <w:spacing w:before="240"/>
        <w:ind w:firstLine="540"/>
        <w:jc w:val="both"/>
      </w:pPr>
      <w:r w:rsidRPr="0021306C">
        <w:t xml:space="preserve">В случае если сведения, содержащиеся в Форме </w:t>
      </w:r>
      <w:r>
        <w:t>«</w:t>
      </w:r>
      <w:r w:rsidRPr="0021306C">
        <w:t>Сведения о квалификации трудовых ресурсов (руководителей и ключевых специалистов), предлагаемых для оказания услуг</w:t>
      </w:r>
      <w:r>
        <w:t>»</w:t>
      </w:r>
      <w:r w:rsidRPr="0021306C">
        <w:t xml:space="preserve"> заявки участника конкурса, не соответствуют сведен</w:t>
      </w:r>
      <w:r w:rsidRPr="0021306C">
        <w:t>иям, содержащимся в документах, представленным в качестве подтверждения наличия ключевых специалистов, к оценке принимаются сведения, содержащиеся в документах, представленных в качестве подтверждения наличия ключевых специалистов.</w:t>
      </w:r>
    </w:p>
    <w:p w:rsidR="00000000" w:rsidRPr="0021306C" w:rsidRDefault="0021306C">
      <w:pPr>
        <w:pStyle w:val="ConsPlusNormal"/>
        <w:spacing w:before="240"/>
        <w:ind w:firstLine="540"/>
        <w:jc w:val="both"/>
      </w:pPr>
      <w:r w:rsidRPr="0021306C">
        <w:t>В случае установления не</w:t>
      </w:r>
      <w:r w:rsidRPr="0021306C">
        <w:t>достоверности информации, содержащейся в документах, представленных участником конкурса, конкурсная комиссия отстраняет такого участника от участия в конкурсе.</w:t>
      </w:r>
    </w:p>
    <w:p w:rsidR="00000000" w:rsidRPr="0021306C" w:rsidRDefault="0021306C">
      <w:pPr>
        <w:pStyle w:val="ConsPlusNormal"/>
        <w:spacing w:before="240"/>
        <w:ind w:firstLine="540"/>
        <w:jc w:val="both"/>
      </w:pPr>
      <w:r w:rsidRPr="0021306C">
        <w:t>Отсутствие документов, подтверждающих квалификацию участника конкурса, не является основанием дл</w:t>
      </w:r>
      <w:r w:rsidRPr="0021306C">
        <w:t>я признания заявки не соответствующей требованиям Закона.</w:t>
      </w:r>
    </w:p>
    <w:p w:rsidR="00000000" w:rsidRPr="0021306C" w:rsidRDefault="0021306C">
      <w:pPr>
        <w:pStyle w:val="ConsPlusNormal"/>
        <w:jc w:val="both"/>
      </w:pPr>
    </w:p>
    <w:p w:rsidR="00000000" w:rsidRPr="0021306C" w:rsidRDefault="0021306C">
      <w:pPr>
        <w:pStyle w:val="ConsPlusNormal"/>
        <w:ind w:firstLine="540"/>
        <w:jc w:val="both"/>
      </w:pPr>
      <w:r w:rsidRPr="0021306C">
        <w:t>Порядок оценки: Заказчик устанавливает шкалу оценки самостоятельно или оценка заявок по показателю производится в соответствии с пунктом 23 Порядка оценки по формуле:</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НЦБ</w:t>
      </w:r>
      <w:r w:rsidRPr="0021306C">
        <w:rPr>
          <w:vertAlign w:val="subscript"/>
        </w:rPr>
        <w:t>i</w:t>
      </w:r>
      <w:r w:rsidRPr="0021306C">
        <w:t xml:space="preserve"> = КЗ x 100 x (К</w:t>
      </w:r>
      <w:r w:rsidRPr="0021306C">
        <w:rPr>
          <w:vertAlign w:val="subscript"/>
        </w:rPr>
        <w:t>i</w:t>
      </w:r>
      <w:r w:rsidRPr="0021306C">
        <w:t xml:space="preserve"> / К</w:t>
      </w:r>
      <w:r w:rsidRPr="0021306C">
        <w:rPr>
          <w:vertAlign w:val="subscript"/>
        </w:rPr>
        <w:t>max</w:t>
      </w:r>
      <w:r w:rsidRPr="0021306C">
        <w:t>)</w:t>
      </w:r>
      <w:r w:rsidRPr="0021306C">
        <w:t>,</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где:</w:t>
      </w:r>
    </w:p>
    <w:p w:rsidR="00000000" w:rsidRPr="0021306C" w:rsidRDefault="0021306C">
      <w:pPr>
        <w:pStyle w:val="ConsPlusNormal"/>
        <w:spacing w:before="240"/>
        <w:ind w:firstLine="540"/>
        <w:jc w:val="both"/>
      </w:pPr>
      <w:r w:rsidRPr="0021306C">
        <w:t>КЗ - коэффициент значимости показателя.</w:t>
      </w:r>
    </w:p>
    <w:p w:rsidR="00000000" w:rsidRPr="0021306C" w:rsidRDefault="0021306C">
      <w:pPr>
        <w:pStyle w:val="ConsPlusNormal"/>
        <w:spacing w:before="240"/>
        <w:ind w:firstLine="540"/>
        <w:jc w:val="both"/>
      </w:pPr>
      <w:r w:rsidRPr="0021306C">
        <w:t>В случае если используется один показатель, КЗ = 1;</w:t>
      </w:r>
    </w:p>
    <w:p w:rsidR="00000000" w:rsidRPr="0021306C" w:rsidRDefault="0021306C">
      <w:pPr>
        <w:pStyle w:val="ConsPlusNormal"/>
        <w:spacing w:before="240"/>
        <w:ind w:firstLine="540"/>
        <w:jc w:val="both"/>
      </w:pPr>
      <w:r w:rsidRPr="0021306C">
        <w:t>К</w:t>
      </w:r>
      <w:r w:rsidRPr="0021306C">
        <w:rPr>
          <w:vertAlign w:val="subscript"/>
        </w:rPr>
        <w:t>i</w:t>
      </w:r>
      <w:r w:rsidRPr="0021306C">
        <w:t xml:space="preserve"> - предложение участника конкурса, заявка которого оценивается;</w:t>
      </w:r>
    </w:p>
    <w:p w:rsidR="00000000" w:rsidRPr="0021306C" w:rsidRDefault="0021306C">
      <w:pPr>
        <w:pStyle w:val="ConsPlusNormal"/>
        <w:spacing w:before="240"/>
        <w:ind w:firstLine="540"/>
        <w:jc w:val="both"/>
      </w:pPr>
      <w:r w:rsidRPr="0021306C">
        <w:t>К</w:t>
      </w:r>
      <w:r w:rsidRPr="0021306C">
        <w:rPr>
          <w:vertAlign w:val="subscript"/>
        </w:rPr>
        <w:t>max</w:t>
      </w:r>
      <w:r w:rsidRPr="0021306C">
        <w:t xml:space="preserve"> - максимальное предложение из предложений по критерию оценки, сделанных участниками к</w:t>
      </w:r>
      <w:r w:rsidRPr="0021306C">
        <w:t>онкурса.</w:t>
      </w:r>
    </w:p>
    <w:p w:rsidR="00000000" w:rsidRPr="0021306C" w:rsidRDefault="0021306C">
      <w:pPr>
        <w:pStyle w:val="ConsPlusNormal"/>
        <w:ind w:firstLine="540"/>
        <w:jc w:val="both"/>
      </w:pPr>
    </w:p>
    <w:p w:rsidR="00000000" w:rsidRPr="0021306C" w:rsidRDefault="0021306C">
      <w:pPr>
        <w:pStyle w:val="ConsPlusTitle"/>
        <w:jc w:val="center"/>
        <w:outlineLvl w:val="5"/>
      </w:pPr>
      <w:r w:rsidRPr="0021306C">
        <w:t xml:space="preserve">15.4.2. Оценка заявок по показателю </w:t>
      </w:r>
      <w:r>
        <w:t>«</w:t>
      </w:r>
      <w:r w:rsidRPr="0021306C">
        <w:t>Обеспеченность</w:t>
      </w:r>
    </w:p>
    <w:p w:rsidR="00000000" w:rsidRPr="0021306C" w:rsidRDefault="0021306C">
      <w:pPr>
        <w:pStyle w:val="ConsPlusTitle"/>
        <w:jc w:val="center"/>
      </w:pPr>
      <w:r w:rsidRPr="0021306C">
        <w:t>участника закупки материально-техническими ресурсами в части</w:t>
      </w:r>
    </w:p>
    <w:p w:rsidR="00000000" w:rsidRPr="0021306C" w:rsidRDefault="0021306C">
      <w:pPr>
        <w:pStyle w:val="ConsPlusTitle"/>
        <w:jc w:val="center"/>
      </w:pPr>
      <w:r w:rsidRPr="0021306C">
        <w:t>наличия у участника конкурса собственных или арендованных</w:t>
      </w:r>
    </w:p>
    <w:p w:rsidR="00000000" w:rsidRPr="0021306C" w:rsidRDefault="0021306C">
      <w:pPr>
        <w:pStyle w:val="ConsPlusTitle"/>
        <w:jc w:val="center"/>
      </w:pPr>
      <w:r w:rsidRPr="0021306C">
        <w:t>производственных мощностей, технологического оборудования,</w:t>
      </w:r>
    </w:p>
    <w:p w:rsidR="00000000" w:rsidRPr="0021306C" w:rsidRDefault="0021306C">
      <w:pPr>
        <w:pStyle w:val="ConsPlusTitle"/>
        <w:jc w:val="center"/>
      </w:pPr>
      <w:r w:rsidRPr="0021306C">
        <w:t xml:space="preserve">необходимых для </w:t>
      </w:r>
      <w:r w:rsidRPr="0021306C">
        <w:t>оказания услуг</w:t>
      </w:r>
      <w:r>
        <w:t>»</w:t>
      </w:r>
    </w:p>
    <w:p w:rsidR="00000000" w:rsidRPr="0021306C" w:rsidRDefault="0021306C">
      <w:pPr>
        <w:pStyle w:val="ConsPlusNormal"/>
        <w:jc w:val="center"/>
      </w:pPr>
    </w:p>
    <w:p w:rsidR="00000000" w:rsidRPr="0021306C" w:rsidRDefault="0021306C">
      <w:pPr>
        <w:pStyle w:val="ConsPlusNormal"/>
        <w:ind w:firstLine="540"/>
        <w:jc w:val="both"/>
      </w:pPr>
      <w:r w:rsidRPr="0021306C">
        <w:t>Значимость показателя: _____%.</w:t>
      </w:r>
    </w:p>
    <w:p w:rsidR="00000000" w:rsidRPr="0021306C" w:rsidRDefault="0021306C">
      <w:pPr>
        <w:pStyle w:val="ConsPlusNormal"/>
        <w:spacing w:before="240"/>
        <w:ind w:firstLine="540"/>
        <w:jc w:val="both"/>
      </w:pPr>
      <w:r w:rsidRPr="0021306C">
        <w:t>Коэффициент значимости показателя: _____.</w:t>
      </w:r>
    </w:p>
    <w:p w:rsidR="00000000" w:rsidRPr="0021306C" w:rsidRDefault="0021306C">
      <w:pPr>
        <w:pStyle w:val="ConsPlusNormal"/>
        <w:spacing w:before="240"/>
        <w:ind w:firstLine="540"/>
        <w:jc w:val="both"/>
      </w:pPr>
      <w:r w:rsidRPr="0021306C">
        <w:t>Предмет оценки конкурса: обеспеченность участника конкурса материально-техническими ресурсами, необходимыми для оказания услуг.</w:t>
      </w:r>
    </w:p>
    <w:p w:rsidR="00000000" w:rsidRPr="0021306C" w:rsidRDefault="0021306C">
      <w:pPr>
        <w:pStyle w:val="ConsPlusNormal"/>
        <w:spacing w:before="240"/>
        <w:ind w:firstLine="540"/>
        <w:jc w:val="both"/>
      </w:pPr>
      <w:r w:rsidRPr="0021306C">
        <w:t>Например:</w:t>
      </w:r>
    </w:p>
    <w:p w:rsidR="00000000" w:rsidRPr="0021306C" w:rsidRDefault="0021306C">
      <w:pPr>
        <w:pStyle w:val="ConsPlusNormal"/>
        <w:spacing w:before="240"/>
        <w:ind w:firstLine="540"/>
        <w:jc w:val="both"/>
      </w:pPr>
      <w:r w:rsidRPr="0021306C">
        <w:t>Под материально-техническими ресурсами, необходимыми для оказания услуг по организации общественного питания, понимаются: производственные помещения, технологическое оборудование, транспортные средства для перевозки пищевых продуктов (в том числе для перев</w:t>
      </w:r>
      <w:r w:rsidRPr="0021306C">
        <w:t>озок скоропортящихся пищевых продуктов). Заказчик должен иметь в виду, что исполнитель может заключить договор на поставку пищевых продуктов с изготовителями пищевых продуктов или со сторонними организациями.</w:t>
      </w:r>
    </w:p>
    <w:p w:rsidR="00000000" w:rsidRPr="0021306C" w:rsidRDefault="0021306C">
      <w:pPr>
        <w:pStyle w:val="ConsPlusNormal"/>
        <w:spacing w:before="240"/>
        <w:ind w:firstLine="540"/>
        <w:jc w:val="both"/>
      </w:pPr>
      <w:r w:rsidRPr="0021306C">
        <w:t xml:space="preserve">По показателю </w:t>
      </w:r>
      <w:r>
        <w:t>«</w:t>
      </w:r>
      <w:r w:rsidRPr="0021306C">
        <w:t>Обеспеченность участника конкурс</w:t>
      </w:r>
      <w:r w:rsidRPr="0021306C">
        <w:t>а материально-техническими ресурсами в части наличия у участника конкурса собственных или арендованных производственных мощностей, технологического оборудования</w:t>
      </w:r>
      <w:r>
        <w:t>»</w:t>
      </w:r>
      <w:r w:rsidRPr="0021306C">
        <w:t xml:space="preserve"> установлен следующий порядок определения баллов, присуждаемых по данному показателю, - баллы н</w:t>
      </w:r>
      <w:r w:rsidRPr="0021306C">
        <w:t xml:space="preserve">ачисляются в соответствии с таблицей </w:t>
      </w:r>
      <w:r>
        <w:t>№</w:t>
      </w:r>
      <w:r w:rsidRPr="0021306C">
        <w:t xml:space="preserve"> 1, содержащейся в настоящем разделе конкурсной документации.</w:t>
      </w:r>
    </w:p>
    <w:p w:rsidR="00000000" w:rsidRPr="0021306C" w:rsidRDefault="0021306C">
      <w:pPr>
        <w:pStyle w:val="ConsPlusNormal"/>
        <w:jc w:val="both"/>
      </w:pPr>
    </w:p>
    <w:p w:rsidR="00000000" w:rsidRPr="0021306C" w:rsidRDefault="0021306C">
      <w:pPr>
        <w:pStyle w:val="ConsPlusNormal"/>
        <w:jc w:val="right"/>
        <w:outlineLvl w:val="6"/>
      </w:pPr>
      <w:r w:rsidRPr="0021306C">
        <w:t xml:space="preserve">Таблица </w:t>
      </w:r>
      <w:r>
        <w:t>№</w:t>
      </w:r>
      <w:r w:rsidRPr="0021306C">
        <w:t xml:space="preserve"> 1</w:t>
      </w:r>
    </w:p>
    <w:p w:rsidR="00000000" w:rsidRPr="0021306C" w:rsidRDefault="0021306C">
      <w:pPr>
        <w:pStyle w:val="ConsPlusNormal"/>
        <w:jc w:val="both"/>
      </w:pPr>
    </w:p>
    <w:p w:rsidR="00000000" w:rsidRPr="0021306C" w:rsidRDefault="0021306C">
      <w:pPr>
        <w:pStyle w:val="ConsPlusTitle"/>
        <w:jc w:val="center"/>
      </w:pPr>
      <w:r w:rsidRPr="0021306C">
        <w:t>Порядок определения баллов (пропорциональная шкала оценки)</w:t>
      </w:r>
    </w:p>
    <w:p w:rsidR="00000000" w:rsidRPr="0021306C" w:rsidRDefault="0021306C">
      <w:pPr>
        <w:pStyle w:val="ConsPlusTitle"/>
        <w:jc w:val="center"/>
      </w:pPr>
      <w:r w:rsidRPr="0021306C">
        <w:t xml:space="preserve">по показателю </w:t>
      </w:r>
      <w:r>
        <w:t>«</w:t>
      </w:r>
      <w:r w:rsidRPr="0021306C">
        <w:t>Обеспеченность участника конкурса</w:t>
      </w:r>
    </w:p>
    <w:p w:rsidR="00000000" w:rsidRPr="0021306C" w:rsidRDefault="0021306C">
      <w:pPr>
        <w:pStyle w:val="ConsPlusTitle"/>
        <w:jc w:val="center"/>
      </w:pPr>
      <w:r w:rsidRPr="0021306C">
        <w:t>материально-техническими ресурсами</w:t>
      </w:r>
      <w:r w:rsidRPr="0021306C">
        <w:t xml:space="preserve"> в части наличия</w:t>
      </w:r>
    </w:p>
    <w:p w:rsidR="00000000" w:rsidRPr="0021306C" w:rsidRDefault="0021306C">
      <w:pPr>
        <w:pStyle w:val="ConsPlusTitle"/>
        <w:jc w:val="center"/>
      </w:pPr>
      <w:r w:rsidRPr="0021306C">
        <w:t>у участника закупки собственных или арендованных</w:t>
      </w:r>
    </w:p>
    <w:p w:rsidR="00000000" w:rsidRPr="0021306C" w:rsidRDefault="0021306C">
      <w:pPr>
        <w:pStyle w:val="ConsPlusTitle"/>
        <w:jc w:val="center"/>
      </w:pPr>
      <w:r w:rsidRPr="0021306C">
        <w:t>производственных мощностей, технологического оборудования</w:t>
      </w:r>
      <w:r>
        <w:t>»</w:t>
      </w:r>
    </w:p>
    <w:p w:rsidR="00000000" w:rsidRPr="0021306C" w:rsidRDefault="0021306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43"/>
        <w:gridCol w:w="1813"/>
        <w:gridCol w:w="1813"/>
      </w:tblGrid>
      <w:tr w:rsidR="0021306C" w:rsidRPr="0021306C">
        <w:tc>
          <w:tcPr>
            <w:tcW w:w="544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Обеспеченность участника конкурса материально-техническими ресурсами в части наличия у участника конкурса собственных или арендова</w:t>
            </w:r>
            <w:r w:rsidRPr="0021306C">
              <w:t>нных производственных мощностей, технологического оборудования &lt;67&gt;</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Значение показателя, шт.</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Баллы</w:t>
            </w:r>
          </w:p>
        </w:tc>
      </w:tr>
      <w:tr w:rsidR="0021306C" w:rsidRPr="0021306C">
        <w:tc>
          <w:tcPr>
            <w:tcW w:w="544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2</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3</w:t>
            </w:r>
          </w:p>
        </w:tc>
      </w:tr>
      <w:tr w:rsidR="0021306C" w:rsidRPr="0021306C">
        <w:tc>
          <w:tcPr>
            <w:tcW w:w="5443"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r w:rsidRPr="0021306C">
              <w:t>Транспортные средства, предназначенные для перевозки пищевых продуктов</w:t>
            </w:r>
          </w:p>
          <w:p w:rsidR="00000000" w:rsidRPr="0021306C" w:rsidRDefault="0021306C">
            <w:pPr>
              <w:pStyle w:val="ConsPlusNormal"/>
            </w:pPr>
            <w:r w:rsidRPr="0021306C">
              <w:t>(требования к транспортным средствам)</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&gt;= ___ &lt;68&gt;</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___ баллов &lt;69&gt;</w:t>
            </w:r>
          </w:p>
        </w:tc>
      </w:tr>
      <w:tr w:rsidR="0021306C" w:rsidRPr="0021306C">
        <w:tc>
          <w:tcPr>
            <w:tcW w:w="5443"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both"/>
            </w:pP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&lt; ___</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0 баллов</w:t>
            </w:r>
          </w:p>
        </w:tc>
      </w:tr>
      <w:tr w:rsidR="0021306C" w:rsidRPr="0021306C">
        <w:tc>
          <w:tcPr>
            <w:tcW w:w="5443"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r w:rsidRPr="0021306C">
              <w:t>Производственные помещения площадью ___ м2</w:t>
            </w:r>
          </w:p>
          <w:p w:rsidR="00000000" w:rsidRPr="0021306C" w:rsidRDefault="0021306C">
            <w:pPr>
              <w:pStyle w:val="ConsPlusNormal"/>
            </w:pPr>
            <w:r w:rsidRPr="0021306C">
              <w:t>(требования к производственным помещениям)</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&gt;= ___</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___ баллов</w:t>
            </w:r>
          </w:p>
        </w:tc>
      </w:tr>
      <w:tr w:rsidR="0021306C" w:rsidRPr="0021306C">
        <w:tc>
          <w:tcPr>
            <w:tcW w:w="5443"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both"/>
            </w:pP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&lt; ___</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0 баллов</w:t>
            </w:r>
          </w:p>
        </w:tc>
      </w:tr>
      <w:tr w:rsidR="0021306C" w:rsidRPr="0021306C">
        <w:tc>
          <w:tcPr>
            <w:tcW w:w="5443"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r w:rsidRPr="0021306C">
              <w:t>Холодильное оборудование</w:t>
            </w:r>
          </w:p>
          <w:p w:rsidR="00000000" w:rsidRPr="0021306C" w:rsidRDefault="0021306C">
            <w:pPr>
              <w:pStyle w:val="ConsPlusNormal"/>
            </w:pPr>
            <w:r w:rsidRPr="0021306C">
              <w:t>(требования к оборудованию)</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&gt;= ___</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___ баллов</w:t>
            </w:r>
          </w:p>
        </w:tc>
      </w:tr>
      <w:tr w:rsidR="0021306C" w:rsidRPr="0021306C">
        <w:tc>
          <w:tcPr>
            <w:tcW w:w="5443"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both"/>
            </w:pP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&lt; ___</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0 баллов</w:t>
            </w:r>
          </w:p>
        </w:tc>
      </w:tr>
      <w:tr w:rsidR="0021306C" w:rsidRPr="0021306C">
        <w:tc>
          <w:tcPr>
            <w:tcW w:w="5443"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r w:rsidRPr="0021306C">
              <w:t>Наличие технологического оборудования: Котел пищеварочный; Мясорубка; Электроплита; Термоконтейнер; Весы и т.д.</w:t>
            </w:r>
          </w:p>
          <w:p w:rsidR="00000000" w:rsidRPr="0021306C" w:rsidRDefault="0021306C">
            <w:pPr>
              <w:pStyle w:val="ConsPlusNormal"/>
            </w:pPr>
            <w:r w:rsidRPr="0021306C">
              <w:t>(требования к оборудованию)</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&gt;= ___</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___ баллов</w:t>
            </w:r>
          </w:p>
        </w:tc>
      </w:tr>
      <w:tr w:rsidR="0021306C" w:rsidRPr="0021306C">
        <w:tc>
          <w:tcPr>
            <w:tcW w:w="5443"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both"/>
            </w:pP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&lt; ___</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0 баллов</w:t>
            </w:r>
          </w:p>
        </w:tc>
      </w:tr>
    </w:tbl>
    <w:p w:rsidR="00000000" w:rsidRPr="0021306C" w:rsidRDefault="0021306C">
      <w:pPr>
        <w:pStyle w:val="ConsPlusNormal"/>
        <w:jc w:val="both"/>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 xml:space="preserve">&lt;67&gt; Данный перечень материально-технического </w:t>
      </w:r>
      <w:r w:rsidRPr="0021306C">
        <w:t>обеспечения является примерным и может быть изменен заказчиком.</w:t>
      </w:r>
    </w:p>
    <w:p w:rsidR="00000000" w:rsidRPr="0021306C" w:rsidRDefault="0021306C">
      <w:pPr>
        <w:pStyle w:val="ConsPlusNormal"/>
        <w:spacing w:before="240"/>
        <w:ind w:firstLine="540"/>
        <w:jc w:val="both"/>
      </w:pPr>
      <w:r w:rsidRPr="0021306C">
        <w:t>&lt;68&gt; Заказчик по каждой позиции (материально-техническому ресурсу) устанавливает необходимое количество средств с учетом требований законодательства Российской Федерации и объема закупки.</w:t>
      </w:r>
    </w:p>
    <w:p w:rsidR="00000000" w:rsidRPr="0021306C" w:rsidRDefault="0021306C">
      <w:pPr>
        <w:pStyle w:val="ConsPlusNormal"/>
        <w:spacing w:before="240"/>
        <w:ind w:firstLine="540"/>
        <w:jc w:val="both"/>
      </w:pPr>
      <w:r w:rsidRPr="0021306C">
        <w:t>&lt;69&gt; Заказчик по каждой позиции (материально-техническому ресурсу) устанавливает присваиваемое количество баллов. Суммарное количество баллов показателя должно составлять 100 баллов.</w:t>
      </w:r>
    </w:p>
    <w:p w:rsidR="00000000" w:rsidRPr="0021306C" w:rsidRDefault="0021306C">
      <w:pPr>
        <w:pStyle w:val="ConsPlusNormal"/>
        <w:jc w:val="both"/>
      </w:pPr>
    </w:p>
    <w:p w:rsidR="00000000" w:rsidRPr="0021306C" w:rsidRDefault="0021306C">
      <w:pPr>
        <w:pStyle w:val="ConsPlusNormal"/>
        <w:ind w:firstLine="540"/>
        <w:jc w:val="both"/>
      </w:pPr>
      <w:r w:rsidRPr="0021306C">
        <w:t>Для использования в целях оценки заявок шкалы оценки заказчик в конкурсн</w:t>
      </w:r>
      <w:r w:rsidRPr="0021306C">
        <w:t>ой документации должен установить количество баллов, присуждаемое за определенное значение критерия оценки (показателя), предложенное участником конкурса. В случае если используется несколько показателей, значение, определенное в соответствии со шкалой оце</w:t>
      </w:r>
      <w:r w:rsidRPr="0021306C">
        <w:t>нки, должно быть скорректировано с учетом коэффициента значимости показателя.</w:t>
      </w:r>
    </w:p>
    <w:p w:rsidR="00000000" w:rsidRPr="0021306C" w:rsidRDefault="0021306C">
      <w:pPr>
        <w:pStyle w:val="ConsPlusNormal"/>
        <w:spacing w:before="240"/>
        <w:ind w:firstLine="540"/>
        <w:jc w:val="both"/>
      </w:pPr>
      <w:r w:rsidRPr="0021306C">
        <w:t xml:space="preserve">Для подтверждения наличия у участника конкурса соответствующих материально-технических ресурсов участник заполняет форму </w:t>
      </w:r>
      <w:r>
        <w:t>«</w:t>
      </w:r>
      <w:r w:rsidRPr="0021306C">
        <w:t>Сведения о наличии у участника конкурса материально-техн</w:t>
      </w:r>
      <w:r w:rsidRPr="0021306C">
        <w:t>ических ресурсов в части наличия собственных или арендованных производственных мощностей, технологического оборудования</w:t>
      </w:r>
      <w:r>
        <w:t>»</w:t>
      </w:r>
      <w:r w:rsidRPr="0021306C">
        <w:t xml:space="preserve"> (Форма разрабатывается заказчиком самостоятельно и является приложением к специальной части конкурсной документации).</w:t>
      </w:r>
    </w:p>
    <w:p w:rsidR="00000000" w:rsidRPr="0021306C" w:rsidRDefault="0021306C">
      <w:pPr>
        <w:pStyle w:val="ConsPlusNormal"/>
        <w:spacing w:before="240"/>
        <w:ind w:firstLine="540"/>
        <w:jc w:val="both"/>
      </w:pPr>
      <w:r w:rsidRPr="0021306C">
        <w:t>Сведения, указанн</w:t>
      </w:r>
      <w:r w:rsidRPr="0021306C">
        <w:t xml:space="preserve">ые в форме </w:t>
      </w:r>
      <w:r>
        <w:t>«</w:t>
      </w:r>
      <w:r w:rsidRPr="0021306C">
        <w:t>Сведения о наличии у участника закупки материально-технических ресурсов в части наличия у участника закупки собственных или арендованных производственных мощностей, технологического оборудования</w:t>
      </w:r>
      <w:r>
        <w:t>»</w:t>
      </w:r>
      <w:r w:rsidRPr="0021306C">
        <w:t>, должны подтверждаться входящими в заявку участн</w:t>
      </w:r>
      <w:r w:rsidRPr="0021306C">
        <w:t>ика копиями следующих документов (Заказчик вправе установить требования к материально-техническим ресурсам, предусмотренные действующим законодательством): копия выписки из Единого государственного реестра прав на недвижимое имущество и сделок с ним, подтв</w:t>
      </w:r>
      <w:r w:rsidRPr="0021306C">
        <w:t>ерждающая право собственности на объект недвижимости, используемый в производственных целях, или копия договора аренды недвижимого имущества, зарегистрированного в установленном порядке, с приложением копии акта передачи арендованного недвижимого имущества</w:t>
      </w:r>
      <w:r w:rsidRPr="0021306C">
        <w:t xml:space="preserve"> от арендодателя участнику конкурса (арендатору) или выписка из Единого государственного реестра прав на недвижимое имущество и сделок с ним, подтверждающая право аренды на объект недвижимого имущества, используемый в производственных целях или иные докуме</w:t>
      </w:r>
      <w:r w:rsidRPr="0021306C">
        <w:t>нты, подтверждающие нахождение у участника конкурса недвижимого имущества на ином законном основании, копии инвентарных карточек учета объектов основных средств унифицированной формы ОС-6 (при наличии указанных объектов в собственности) или копии договоров</w:t>
      </w:r>
      <w:r w:rsidRPr="0021306C">
        <w:t xml:space="preserve">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конкурса, а также копии иных документов, подтверждающих факт наличия оборудования у уча</w:t>
      </w:r>
      <w:r w:rsidRPr="0021306C">
        <w:t>стника конкурса на ином законном основании, копия паспорта транспортного средства, копия свидетельства о регистрации транспортного средства.</w:t>
      </w:r>
    </w:p>
    <w:p w:rsidR="00000000" w:rsidRPr="0021306C" w:rsidRDefault="0021306C">
      <w:pPr>
        <w:pStyle w:val="ConsPlusNormal"/>
        <w:spacing w:before="240"/>
        <w:ind w:firstLine="540"/>
        <w:jc w:val="both"/>
      </w:pPr>
      <w:r w:rsidRPr="0021306C">
        <w:t xml:space="preserve">В случае наличия противоречия между сведениями, указанными в форме </w:t>
      </w:r>
      <w:r>
        <w:t>«</w:t>
      </w:r>
      <w:r w:rsidRPr="0021306C">
        <w:t>Сведения о наличии у участника закупки материал</w:t>
      </w:r>
      <w:r w:rsidRPr="0021306C">
        <w:t>ьно-технических ресурсов в части наличия у участника закупки собственных или арендованных производственных мощностей, технологического оборудования</w:t>
      </w:r>
      <w:r>
        <w:t>»</w:t>
      </w:r>
      <w:r w:rsidRPr="0021306C">
        <w:t>, и представленными в заявке участника конкурса подтверждающими документами при расчете баллов учитываются с</w:t>
      </w:r>
      <w:r w:rsidRPr="0021306C">
        <w:t>ведения, представленные в заявке участника конкурса и подтверждающиеся документами.</w:t>
      </w:r>
    </w:p>
    <w:p w:rsidR="00000000" w:rsidRPr="0021306C" w:rsidRDefault="0021306C">
      <w:pPr>
        <w:pStyle w:val="ConsPlusNormal"/>
        <w:spacing w:before="240"/>
        <w:ind w:firstLine="540"/>
        <w:jc w:val="both"/>
      </w:pPr>
      <w:r w:rsidRPr="0021306C">
        <w:t xml:space="preserve">В случае установления недостоверности информации, содержащейся в документах, представленных участником конкурса, конкурсная комиссия отстраняет такого участника от участия </w:t>
      </w:r>
      <w:r w:rsidRPr="0021306C">
        <w:t>в конкурсе.</w:t>
      </w:r>
    </w:p>
    <w:p w:rsidR="00000000" w:rsidRPr="0021306C" w:rsidRDefault="0021306C">
      <w:pPr>
        <w:pStyle w:val="ConsPlusNormal"/>
        <w:spacing w:before="240"/>
        <w:ind w:firstLine="540"/>
        <w:jc w:val="both"/>
      </w:pPr>
      <w:r w:rsidRPr="0021306C">
        <w:t xml:space="preserve">Баллы по показателю определяются по сумме баллов, начисленных участнику, исходя из количества материально-технических ресурсов, заявленных участником конкурса по каждому материально-техническому ресурсу в форме </w:t>
      </w:r>
      <w:r>
        <w:t>«</w:t>
      </w:r>
      <w:r w:rsidRPr="0021306C">
        <w:t>Сведения о наличии у участника з</w:t>
      </w:r>
      <w:r w:rsidRPr="0021306C">
        <w:t>акупки материально-технических ресурсов в части наличия у участника закупки собственных или арендованных производственных мощностей, технологического оборудования</w:t>
      </w:r>
      <w:r>
        <w:t>»</w:t>
      </w:r>
      <w:r w:rsidRPr="0021306C">
        <w:t>, но не более 100 баллов, с учетом значимости показателя.</w:t>
      </w:r>
    </w:p>
    <w:p w:rsidR="00000000" w:rsidRPr="0021306C" w:rsidRDefault="0021306C">
      <w:pPr>
        <w:pStyle w:val="ConsPlusNormal"/>
        <w:spacing w:before="240"/>
        <w:ind w:firstLine="540"/>
        <w:jc w:val="both"/>
      </w:pPr>
      <w:r w:rsidRPr="0021306C">
        <w:t>Отсутствие документов, подтверждающ</w:t>
      </w:r>
      <w:r w:rsidRPr="0021306C">
        <w:t>их квалификацию участника конкурса, не является основанием для признания заявки не соответствующей требованиям Закона.</w:t>
      </w:r>
    </w:p>
    <w:p w:rsidR="00000000" w:rsidRPr="0021306C" w:rsidRDefault="0021306C">
      <w:pPr>
        <w:pStyle w:val="ConsPlusNormal"/>
        <w:jc w:val="both"/>
      </w:pPr>
    </w:p>
    <w:p w:rsidR="00000000" w:rsidRPr="0021306C" w:rsidRDefault="0021306C">
      <w:pPr>
        <w:pStyle w:val="ConsPlusNormal"/>
        <w:ind w:firstLine="540"/>
        <w:jc w:val="both"/>
      </w:pPr>
      <w:r w:rsidRPr="0021306C">
        <w:t>Или применяется следующий порядок оценки: Оценка заявок участников конкурса по показателю производится в соответствии с пунктом 23 Поряд</w:t>
      </w:r>
      <w:r w:rsidRPr="0021306C">
        <w:t>ком оценки по формуле:</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НЦБ</w:t>
      </w:r>
      <w:r w:rsidRPr="0021306C">
        <w:rPr>
          <w:vertAlign w:val="subscript"/>
        </w:rPr>
        <w:t>i</w:t>
      </w:r>
      <w:r w:rsidRPr="0021306C">
        <w:t xml:space="preserve"> = КЗ x 100 x (К</w:t>
      </w:r>
      <w:r w:rsidRPr="0021306C">
        <w:rPr>
          <w:vertAlign w:val="subscript"/>
        </w:rPr>
        <w:t>i</w:t>
      </w:r>
      <w:r w:rsidRPr="0021306C">
        <w:t xml:space="preserve"> / К</w:t>
      </w:r>
      <w:r w:rsidRPr="0021306C">
        <w:rPr>
          <w:vertAlign w:val="subscript"/>
        </w:rPr>
        <w:t>max</w:t>
      </w:r>
      <w:r w:rsidRPr="0021306C">
        <w:t>),</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где:</w:t>
      </w:r>
    </w:p>
    <w:p w:rsidR="00000000" w:rsidRPr="0021306C" w:rsidRDefault="0021306C">
      <w:pPr>
        <w:pStyle w:val="ConsPlusNormal"/>
        <w:spacing w:before="240"/>
        <w:ind w:firstLine="540"/>
        <w:jc w:val="both"/>
      </w:pPr>
      <w:r w:rsidRPr="0021306C">
        <w:t>КЗ - коэффициент значимости показателя.</w:t>
      </w:r>
    </w:p>
    <w:p w:rsidR="00000000" w:rsidRPr="0021306C" w:rsidRDefault="0021306C">
      <w:pPr>
        <w:pStyle w:val="ConsPlusNormal"/>
        <w:spacing w:before="240"/>
        <w:ind w:firstLine="540"/>
        <w:jc w:val="both"/>
      </w:pPr>
      <w:r w:rsidRPr="0021306C">
        <w:t>В случае если используется один показатель, КЗ = 1;</w:t>
      </w:r>
    </w:p>
    <w:p w:rsidR="00000000" w:rsidRPr="0021306C" w:rsidRDefault="0021306C">
      <w:pPr>
        <w:pStyle w:val="ConsPlusNormal"/>
        <w:spacing w:before="240"/>
        <w:ind w:firstLine="540"/>
        <w:jc w:val="both"/>
      </w:pPr>
      <w:r w:rsidRPr="0021306C">
        <w:t>К</w:t>
      </w:r>
      <w:r w:rsidRPr="0021306C">
        <w:rPr>
          <w:vertAlign w:val="subscript"/>
        </w:rPr>
        <w:t>i</w:t>
      </w:r>
      <w:r w:rsidRPr="0021306C">
        <w:t xml:space="preserve"> - предложение участника конкурса, заявка которого оценивается;</w:t>
      </w:r>
    </w:p>
    <w:p w:rsidR="00000000" w:rsidRPr="0021306C" w:rsidRDefault="0021306C">
      <w:pPr>
        <w:pStyle w:val="ConsPlusNormal"/>
        <w:spacing w:before="240"/>
        <w:ind w:firstLine="540"/>
        <w:jc w:val="both"/>
      </w:pPr>
      <w:r w:rsidRPr="0021306C">
        <w:t>К</w:t>
      </w:r>
      <w:r w:rsidRPr="0021306C">
        <w:rPr>
          <w:vertAlign w:val="subscript"/>
        </w:rPr>
        <w:t>max</w:t>
      </w:r>
      <w:r w:rsidRPr="0021306C">
        <w:t xml:space="preserve"> - максимальное предложение из пр</w:t>
      </w:r>
      <w:r w:rsidRPr="0021306C">
        <w:t>едложений по критерию оценки, сделанных участниками конкурса.</w:t>
      </w:r>
    </w:p>
    <w:p w:rsidR="00000000" w:rsidRPr="0021306C" w:rsidRDefault="0021306C">
      <w:pPr>
        <w:pStyle w:val="ConsPlusNormal"/>
        <w:ind w:firstLine="540"/>
        <w:jc w:val="both"/>
      </w:pPr>
    </w:p>
    <w:p w:rsidR="00000000" w:rsidRPr="0021306C" w:rsidRDefault="0021306C">
      <w:pPr>
        <w:pStyle w:val="ConsPlusTitle"/>
        <w:jc w:val="center"/>
        <w:outlineLvl w:val="5"/>
      </w:pPr>
      <w:r w:rsidRPr="0021306C">
        <w:t xml:space="preserve">15.4.3. Оценка заявок по показателю </w:t>
      </w:r>
      <w:r>
        <w:t>«</w:t>
      </w:r>
      <w:r w:rsidRPr="0021306C">
        <w:t>Опыт участника</w:t>
      </w:r>
    </w:p>
    <w:p w:rsidR="00000000" w:rsidRPr="0021306C" w:rsidRDefault="0021306C">
      <w:pPr>
        <w:pStyle w:val="ConsPlusTitle"/>
        <w:jc w:val="center"/>
      </w:pPr>
      <w:r w:rsidRPr="0021306C">
        <w:t>по успешному оказанию услуг сопоставимого характера</w:t>
      </w:r>
    </w:p>
    <w:p w:rsidR="00000000" w:rsidRPr="0021306C" w:rsidRDefault="0021306C">
      <w:pPr>
        <w:pStyle w:val="ConsPlusTitle"/>
        <w:jc w:val="center"/>
      </w:pPr>
      <w:r w:rsidRPr="0021306C">
        <w:t>и объема</w:t>
      </w:r>
      <w:r>
        <w:t>»</w:t>
      </w:r>
      <w:r w:rsidRPr="0021306C">
        <w:t xml:space="preserve"> &lt;70&gt;</w:t>
      </w:r>
    </w:p>
    <w:p w:rsidR="00000000" w:rsidRPr="0021306C" w:rsidRDefault="0021306C">
      <w:pPr>
        <w:pStyle w:val="ConsPlusNormal"/>
        <w:jc w:val="center"/>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 xml:space="preserve">&lt;70&gt; В соответствии с </w:t>
      </w:r>
      <w:r w:rsidRPr="0021306C">
        <w:t>частью 5 статьи 56.1</w:t>
      </w:r>
      <w:r w:rsidRPr="0021306C">
        <w:t xml:space="preserve"> Закона в отношении участников конкурса с ограниченным участием в электронной форме наряду с требованиями, установленными </w:t>
      </w:r>
      <w:r w:rsidRPr="0021306C">
        <w:t>частью 1</w:t>
      </w:r>
      <w:r w:rsidRPr="0021306C">
        <w:t xml:space="preserve">, </w:t>
      </w:r>
      <w:r w:rsidRPr="0021306C">
        <w:t>частью 1.1</w:t>
      </w:r>
      <w:r w:rsidRPr="0021306C">
        <w:t xml:space="preserve"> (при наличии такого требован</w:t>
      </w:r>
      <w:r w:rsidRPr="0021306C">
        <w:t xml:space="preserve">ия) статьи 31 Закона, предъявляются дополнительные требования в соответствии с </w:t>
      </w:r>
      <w:r w:rsidRPr="0021306C">
        <w:t>частью 2 статьи 31</w:t>
      </w:r>
      <w:r w:rsidRPr="0021306C">
        <w:t xml:space="preserve"> Закона. При этом дополнительные требования не могу</w:t>
      </w:r>
      <w:r w:rsidRPr="0021306C">
        <w:t>т использоваться в качестве критерия оценки заявок на участие в конкурсе с ограниченным участием в электронной форме. (Так, к участникам конкурса на поставку пищевых продуктов и услуг общественного питания установлено дополнительное требование о наличии оп</w:t>
      </w:r>
      <w:r w:rsidRPr="0021306C">
        <w:t xml:space="preserve">ыта исполнения (с учетом правопреемства) контракта (договора) на оказание услуг общественного питания и(или) поставки пищевых продуктов, заключенного в соответствии с Федеральным </w:t>
      </w:r>
      <w:r w:rsidRPr="0021306C">
        <w:t>законом</w:t>
      </w:r>
      <w:r w:rsidRPr="0021306C">
        <w:t xml:space="preserve"> </w:t>
      </w:r>
      <w:r>
        <w:t>«</w:t>
      </w:r>
      <w:r w:rsidRPr="0021306C">
        <w:t>О контрактной системе в сфере закупок товаров, работ, услуг для обеспечения государственных и муниципальных нужд</w:t>
      </w:r>
      <w:r>
        <w:t>»</w:t>
      </w:r>
      <w:r w:rsidRPr="0021306C">
        <w:t xml:space="preserve"> или Федеральным </w:t>
      </w:r>
      <w:r w:rsidRPr="0021306C">
        <w:t>законом</w:t>
      </w:r>
      <w:r w:rsidRPr="0021306C">
        <w:t xml:space="preserve"> </w:t>
      </w:r>
      <w:r>
        <w:t>«</w:t>
      </w:r>
      <w:r w:rsidRPr="0021306C">
        <w:t>О закуп</w:t>
      </w:r>
      <w:r w:rsidRPr="0021306C">
        <w:t>ках товаров, работ, услуг отдельными видами юридических лиц</w:t>
      </w:r>
      <w:r>
        <w:t>»</w:t>
      </w:r>
      <w:r w:rsidRPr="0021306C">
        <w:t>, за последние три года до даты подачи заявки на участие в соответствующем конкурсе. Стоимость ранее исполненного контракта (договора) составляет не менее 20 процентов начальной (максимальной) цен</w:t>
      </w:r>
      <w:r w:rsidRPr="0021306C">
        <w:t>ы контракта, договора (цены лота), на право заключить который проводится конкурс. При этом количество таких контрактов (договоров) или совокупная стоимость таких контрактов (договоров) может быть нестоимостным критерием оценки заявок).</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Значимость показате</w:t>
      </w:r>
      <w:r w:rsidRPr="0021306C">
        <w:t>ля: _____%.</w:t>
      </w:r>
    </w:p>
    <w:p w:rsidR="00000000" w:rsidRPr="0021306C" w:rsidRDefault="0021306C">
      <w:pPr>
        <w:pStyle w:val="ConsPlusNormal"/>
        <w:spacing w:before="240"/>
        <w:ind w:firstLine="540"/>
        <w:jc w:val="both"/>
      </w:pPr>
      <w:r w:rsidRPr="0021306C">
        <w:t>Коэффициент значимости показателя: _____.</w:t>
      </w:r>
    </w:p>
    <w:p w:rsidR="00000000" w:rsidRPr="0021306C" w:rsidRDefault="0021306C">
      <w:pPr>
        <w:pStyle w:val="ConsPlusNormal"/>
        <w:spacing w:before="240"/>
        <w:ind w:firstLine="540"/>
        <w:jc w:val="both"/>
      </w:pPr>
      <w:r w:rsidRPr="0021306C">
        <w:t>Например:</w:t>
      </w:r>
    </w:p>
    <w:p w:rsidR="00000000" w:rsidRPr="0021306C" w:rsidRDefault="0021306C">
      <w:pPr>
        <w:pStyle w:val="ConsPlusNormal"/>
        <w:spacing w:before="240"/>
        <w:ind w:firstLine="540"/>
        <w:jc w:val="both"/>
      </w:pPr>
      <w:r w:rsidRPr="0021306C">
        <w:t>Квалификация участника конкурса, выраженная в опыте участника по успешному оказанию услуг сопоставимого характера и объема: по оказанию услуг общественного питания (за период с 01.01.20__ по д</w:t>
      </w:r>
      <w:r w:rsidRPr="0021306C">
        <w:t xml:space="preserve">ату окончания срока подачи заявок на участие в настоящем конкурсе) (далее - </w:t>
      </w:r>
      <w:r>
        <w:t>«</w:t>
      </w:r>
      <w:r w:rsidRPr="0021306C">
        <w:t>Опыт участника</w:t>
      </w:r>
      <w:r>
        <w:t>»</w:t>
      </w:r>
      <w:r w:rsidRPr="0021306C">
        <w:t>).</w:t>
      </w:r>
    </w:p>
    <w:p w:rsidR="00000000" w:rsidRPr="0021306C" w:rsidRDefault="0021306C">
      <w:pPr>
        <w:pStyle w:val="ConsPlusNormal"/>
        <w:spacing w:before="240"/>
        <w:ind w:firstLine="540"/>
        <w:jc w:val="both"/>
      </w:pPr>
      <w:r w:rsidRPr="0021306C">
        <w:t>Для заказчика лучшим условием исполнения контракта по показателю оценки является наибольшее значение показателя.</w:t>
      </w:r>
    </w:p>
    <w:p w:rsidR="00000000" w:rsidRPr="0021306C" w:rsidRDefault="0021306C">
      <w:pPr>
        <w:pStyle w:val="ConsPlusNormal"/>
        <w:spacing w:before="240"/>
        <w:ind w:firstLine="540"/>
        <w:jc w:val="both"/>
      </w:pPr>
      <w:r w:rsidRPr="0021306C">
        <w:t xml:space="preserve">Количество баллов, присуждаемых по показателю </w:t>
      </w:r>
      <w:r>
        <w:t>«</w:t>
      </w:r>
      <w:r w:rsidRPr="0021306C">
        <w:t>О</w:t>
      </w:r>
      <w:r w:rsidRPr="0021306C">
        <w:t>пыт участника</w:t>
      </w:r>
      <w:r>
        <w:t>»</w:t>
      </w:r>
      <w:r w:rsidRPr="0021306C">
        <w:t xml:space="preserve"> (НЦБi), определяется:</w:t>
      </w:r>
    </w:p>
    <w:p w:rsidR="00000000" w:rsidRPr="0021306C" w:rsidRDefault="0021306C">
      <w:pPr>
        <w:pStyle w:val="ConsPlusNormal"/>
        <w:spacing w:before="240"/>
        <w:ind w:firstLine="540"/>
        <w:jc w:val="both"/>
      </w:pPr>
      <w:r w:rsidRPr="0021306C">
        <w:t>а) в случае если Кmax &lt; Кпред, по формуле:</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НЦБi = КЗ x 100 x Кi / Кmax;</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б) в случае если Кmax &gt;= Кпред, по формуле:</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НЦБi = КЗ x 100 x Кi / Кпред,</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при этом НЦБmax = КЗ x 100,</w:t>
      </w:r>
    </w:p>
    <w:p w:rsidR="00000000" w:rsidRPr="0021306C" w:rsidRDefault="0021306C">
      <w:pPr>
        <w:pStyle w:val="ConsPlusNormal"/>
        <w:jc w:val="both"/>
      </w:pPr>
    </w:p>
    <w:p w:rsidR="00000000" w:rsidRPr="0021306C" w:rsidRDefault="0021306C">
      <w:pPr>
        <w:pStyle w:val="ConsPlusNormal"/>
        <w:ind w:firstLine="540"/>
        <w:jc w:val="both"/>
      </w:pPr>
      <w:r w:rsidRPr="0021306C">
        <w:t>где:</w:t>
      </w:r>
    </w:p>
    <w:p w:rsidR="00000000" w:rsidRPr="0021306C" w:rsidRDefault="0021306C">
      <w:pPr>
        <w:pStyle w:val="ConsPlusNormal"/>
        <w:spacing w:before="240"/>
        <w:ind w:firstLine="540"/>
        <w:jc w:val="both"/>
      </w:pPr>
      <w:r w:rsidRPr="0021306C">
        <w:t>КЗ - коэффициент значимости показат</w:t>
      </w:r>
      <w:r w:rsidRPr="0021306C">
        <w:t>еля;</w:t>
      </w:r>
    </w:p>
    <w:p w:rsidR="00000000" w:rsidRPr="0021306C" w:rsidRDefault="0021306C">
      <w:pPr>
        <w:pStyle w:val="ConsPlusNormal"/>
        <w:spacing w:before="240"/>
        <w:ind w:firstLine="540"/>
        <w:jc w:val="both"/>
      </w:pPr>
      <w:r w:rsidRPr="0021306C">
        <w:t>Кi - предложение участника закупки, заявка которого оценивается;</w:t>
      </w:r>
    </w:p>
    <w:p w:rsidR="00000000" w:rsidRPr="0021306C" w:rsidRDefault="0021306C">
      <w:pPr>
        <w:pStyle w:val="ConsPlusNormal"/>
        <w:spacing w:before="240"/>
        <w:ind w:firstLine="540"/>
        <w:jc w:val="both"/>
      </w:pPr>
      <w:r w:rsidRPr="0021306C">
        <w:t>Кmax - максимальное предложение из предложений по показателю оценки, сделанных участниками конкурса;</w:t>
      </w:r>
    </w:p>
    <w:p w:rsidR="00000000" w:rsidRPr="0021306C" w:rsidRDefault="0021306C">
      <w:pPr>
        <w:pStyle w:val="ConsPlusNormal"/>
        <w:spacing w:before="240"/>
        <w:ind w:firstLine="540"/>
        <w:jc w:val="both"/>
      </w:pPr>
      <w:r w:rsidRPr="0021306C">
        <w:t>Кпред - предельно необходимое заказчику значение характеристик, установленное в соотв</w:t>
      </w:r>
      <w:r w:rsidRPr="0021306C">
        <w:t>етствии с пунктом 11 Порядка оценки, Кпред = _____ контракта (Кпред устанавливается заказчиком);</w:t>
      </w:r>
    </w:p>
    <w:p w:rsidR="00000000" w:rsidRPr="0021306C" w:rsidRDefault="0021306C">
      <w:pPr>
        <w:pStyle w:val="ConsPlusNormal"/>
        <w:spacing w:before="240"/>
        <w:ind w:firstLine="540"/>
        <w:jc w:val="both"/>
      </w:pPr>
      <w:r w:rsidRPr="0021306C">
        <w:t>НЦБmax - количество баллов по критерию оценки (показателю), присуждаемых участникам, предложение которых превышает предельно необходимое максимальное значение,</w:t>
      </w:r>
      <w:r w:rsidRPr="0021306C">
        <w:t xml:space="preserve"> установленное заказчиком.</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 xml:space="preserve">Показатель квалификации участника </w:t>
      </w:r>
      <w:r>
        <w:t>«</w:t>
      </w:r>
      <w:r w:rsidRPr="0021306C">
        <w:t>Опыт участника</w:t>
      </w:r>
      <w:r>
        <w:t>»</w:t>
      </w:r>
      <w:r w:rsidRPr="0021306C">
        <w:t xml:space="preserve"> по i-й заявке определяется исходя из заявленного i-м участником количества контрактов (договоров) на оказание услуг питания для организаций, осуществляющих образовательную деятельность, медицинских организ</w:t>
      </w:r>
      <w:r w:rsidRPr="0021306C">
        <w:t>аций, организаций социального обслуживания, организаций отдыха детей и их оздоровления (за период с 01.01.20__ по дату окончания срока подачи заявок на участие в настоящем конкурсе). При этом контракты/договоры должны быть заключены и добросовестно исполне</w:t>
      </w:r>
      <w:r w:rsidRPr="0021306C">
        <w:t>ны в указанный период.</w:t>
      </w:r>
    </w:p>
    <w:p w:rsidR="00000000" w:rsidRPr="0021306C" w:rsidRDefault="0021306C">
      <w:pPr>
        <w:pStyle w:val="ConsPlusNormal"/>
        <w:spacing w:before="240"/>
        <w:ind w:firstLine="540"/>
        <w:jc w:val="both"/>
      </w:pPr>
      <w:r w:rsidRPr="0021306C">
        <w:t>Документы, предоставляемые участником конкурса в качестве подтверждения квалификации:</w:t>
      </w:r>
    </w:p>
    <w:p w:rsidR="00000000" w:rsidRPr="0021306C" w:rsidRDefault="0021306C">
      <w:pPr>
        <w:pStyle w:val="ConsPlusNormal"/>
        <w:spacing w:before="240"/>
        <w:ind w:firstLine="540"/>
        <w:jc w:val="both"/>
      </w:pPr>
      <w:r w:rsidRPr="0021306C">
        <w:t xml:space="preserve">По показателю </w:t>
      </w:r>
      <w:r>
        <w:t>«</w:t>
      </w:r>
      <w:r w:rsidRPr="0021306C">
        <w:t>Опыт участника</w:t>
      </w:r>
      <w:r>
        <w:t>»</w:t>
      </w:r>
      <w:r w:rsidRPr="0021306C">
        <w:t xml:space="preserve"> участником конкурса предоставляются сведения по форме </w:t>
      </w:r>
      <w:r>
        <w:t>«</w:t>
      </w:r>
      <w:r w:rsidRPr="0021306C">
        <w:t>Опыт участника</w:t>
      </w:r>
      <w:r>
        <w:t>»</w:t>
      </w:r>
      <w:r w:rsidRPr="0021306C">
        <w:t>, копии контрактов/договоров на оказание услуг</w:t>
      </w:r>
      <w:r w:rsidRPr="0021306C">
        <w:t xml:space="preserve"> питания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 (за период с 01.01.20__ по дату окончания срока подачи заявок на участие в наст</w:t>
      </w:r>
      <w:r w:rsidRPr="0021306C">
        <w:t>оящем конкурсе), с приложением копий дополнительных соглашений и изменений к таким контрактам/договорам (при наличии), копий актов о приемке оказанных услуг, копий иных документов, составленных в результате исполнения контрактов/договоров.</w:t>
      </w:r>
    </w:p>
    <w:p w:rsidR="00000000" w:rsidRPr="0021306C" w:rsidRDefault="0021306C">
      <w:pPr>
        <w:pStyle w:val="ConsPlusNormal"/>
        <w:spacing w:before="240"/>
        <w:ind w:firstLine="540"/>
        <w:jc w:val="both"/>
      </w:pPr>
      <w:r w:rsidRPr="0021306C">
        <w:t>В случае наличия</w:t>
      </w:r>
      <w:r w:rsidRPr="0021306C">
        <w:t xml:space="preserve"> противоречия между сведениями, указанными в форме </w:t>
      </w:r>
      <w:r>
        <w:t>«</w:t>
      </w:r>
      <w:r w:rsidRPr="0021306C">
        <w:t>Опыт участника</w:t>
      </w:r>
      <w:r>
        <w:t>»</w:t>
      </w:r>
      <w:r w:rsidRPr="0021306C">
        <w:t>, и представленными в заявке участника конкурса подтверждающими документами, при расчете баллов учитываются сведения, представленные в заявке участника конкурса и подтверждающиеся документа</w:t>
      </w:r>
      <w:r w:rsidRPr="0021306C">
        <w:t>ми.</w:t>
      </w:r>
    </w:p>
    <w:p w:rsidR="00000000" w:rsidRPr="0021306C" w:rsidRDefault="0021306C">
      <w:pPr>
        <w:pStyle w:val="ConsPlusNormal"/>
        <w:spacing w:before="240"/>
        <w:ind w:firstLine="540"/>
        <w:jc w:val="both"/>
      </w:pPr>
      <w:r w:rsidRPr="0021306C">
        <w:t>В случае установления недостоверности информации, содержащейся в документах, представленных участником конкурса, конкурсная комиссия отстраняет такого участника от участия в конкурсе.</w:t>
      </w:r>
    </w:p>
    <w:p w:rsidR="00000000" w:rsidRPr="0021306C" w:rsidRDefault="0021306C">
      <w:pPr>
        <w:pStyle w:val="ConsPlusNormal"/>
        <w:spacing w:before="240"/>
        <w:ind w:firstLine="540"/>
        <w:jc w:val="both"/>
      </w:pPr>
      <w:r w:rsidRPr="0021306C">
        <w:t>Отсутствие документов, подтверждающих квалификацию участника конкурс</w:t>
      </w:r>
      <w:r w:rsidRPr="0021306C">
        <w:t>а, не является основанием для признания заявки не соответствующей требованиям Закона.</w:t>
      </w:r>
    </w:p>
    <w:p w:rsidR="00000000" w:rsidRPr="0021306C" w:rsidRDefault="0021306C">
      <w:pPr>
        <w:pStyle w:val="ConsPlusNormal"/>
        <w:jc w:val="both"/>
      </w:pPr>
    </w:p>
    <w:p w:rsidR="00000000" w:rsidRPr="0021306C" w:rsidRDefault="0021306C">
      <w:pPr>
        <w:pStyle w:val="ConsPlusTitle"/>
        <w:jc w:val="center"/>
        <w:outlineLvl w:val="5"/>
      </w:pPr>
      <w:r w:rsidRPr="0021306C">
        <w:t xml:space="preserve">15.4.4. Оценка заявок по показателю </w:t>
      </w:r>
      <w:r>
        <w:t>«</w:t>
      </w:r>
      <w:r w:rsidRPr="0021306C">
        <w:t>Обеспеченность</w:t>
      </w:r>
    </w:p>
    <w:p w:rsidR="00000000" w:rsidRPr="0021306C" w:rsidRDefault="0021306C">
      <w:pPr>
        <w:pStyle w:val="ConsPlusTitle"/>
        <w:jc w:val="center"/>
      </w:pPr>
      <w:r w:rsidRPr="0021306C">
        <w:t>участника закупки трудовыми ресурсами</w:t>
      </w:r>
      <w:r>
        <w:t>»</w:t>
      </w:r>
    </w:p>
    <w:p w:rsidR="00000000" w:rsidRPr="0021306C" w:rsidRDefault="0021306C">
      <w:pPr>
        <w:pStyle w:val="ConsPlusNormal"/>
        <w:jc w:val="both"/>
      </w:pPr>
    </w:p>
    <w:p w:rsidR="00000000" w:rsidRPr="0021306C" w:rsidRDefault="0021306C">
      <w:pPr>
        <w:pStyle w:val="ConsPlusNormal"/>
        <w:ind w:firstLine="540"/>
        <w:jc w:val="both"/>
      </w:pPr>
      <w:r w:rsidRPr="0021306C">
        <w:t>Значимость показателя: _____%.</w:t>
      </w:r>
    </w:p>
    <w:p w:rsidR="00000000" w:rsidRPr="0021306C" w:rsidRDefault="0021306C">
      <w:pPr>
        <w:pStyle w:val="ConsPlusNormal"/>
        <w:spacing w:before="240"/>
        <w:ind w:firstLine="540"/>
        <w:jc w:val="both"/>
      </w:pPr>
      <w:r w:rsidRPr="0021306C">
        <w:t>Коэффициент значимости показателя: _____.</w:t>
      </w:r>
    </w:p>
    <w:p w:rsidR="00000000" w:rsidRPr="0021306C" w:rsidRDefault="0021306C">
      <w:pPr>
        <w:pStyle w:val="ConsPlusNormal"/>
        <w:spacing w:before="240"/>
        <w:ind w:firstLine="540"/>
        <w:jc w:val="both"/>
      </w:pPr>
      <w:r w:rsidRPr="0021306C">
        <w:t>Пред</w:t>
      </w:r>
      <w:r w:rsidRPr="0021306C">
        <w:t>мет оценки конкурса: наличие в штате организации участника конкурса необходимого количества персонала для оказания услуг по контракту.</w:t>
      </w:r>
    </w:p>
    <w:p w:rsidR="00000000" w:rsidRPr="0021306C" w:rsidRDefault="0021306C">
      <w:pPr>
        <w:pStyle w:val="ConsPlusNormal"/>
        <w:spacing w:before="240"/>
        <w:ind w:firstLine="540"/>
        <w:jc w:val="both"/>
      </w:pPr>
      <w:r w:rsidRPr="0021306C">
        <w:t>Например:</w:t>
      </w:r>
    </w:p>
    <w:p w:rsidR="00000000" w:rsidRPr="0021306C" w:rsidRDefault="0021306C">
      <w:pPr>
        <w:pStyle w:val="ConsPlusNormal"/>
        <w:spacing w:before="240"/>
        <w:ind w:firstLine="540"/>
        <w:jc w:val="both"/>
      </w:pPr>
      <w:r w:rsidRPr="0021306C">
        <w:t xml:space="preserve">Наличие в штате участника конкурса работников, для которых трудовая деятельность у участника конкурса является </w:t>
      </w:r>
      <w:r w:rsidRPr="0021306C">
        <w:t>основным местом работы и которые обладают соответствующим уровнем квалификации по следующим профессиям (специальностям): повара, буфетчика, мойщика посуды, грузчики и т.д.</w:t>
      </w:r>
    </w:p>
    <w:p w:rsidR="00000000" w:rsidRPr="0021306C" w:rsidRDefault="0021306C">
      <w:pPr>
        <w:pStyle w:val="ConsPlusNormal"/>
        <w:spacing w:before="240"/>
        <w:ind w:firstLine="540"/>
        <w:jc w:val="both"/>
      </w:pPr>
      <w:r w:rsidRPr="0021306C">
        <w:t xml:space="preserve">По показателю </w:t>
      </w:r>
      <w:r>
        <w:t>«</w:t>
      </w:r>
      <w:r w:rsidRPr="0021306C">
        <w:t>Обеспеченность участника закупки трудовыми ресурсами</w:t>
      </w:r>
      <w:r>
        <w:t>»</w:t>
      </w:r>
      <w:r w:rsidRPr="0021306C">
        <w:t xml:space="preserve"> установлен след</w:t>
      </w:r>
      <w:r w:rsidRPr="0021306C">
        <w:t xml:space="preserve">ующий порядок определения баллов, присуждаемых по данному показателю, - баллы начисляются в соответствии с таблицей </w:t>
      </w:r>
      <w:r>
        <w:t>№</w:t>
      </w:r>
      <w:r w:rsidRPr="0021306C">
        <w:t xml:space="preserve"> 1, содержащейся в настоящем разделе конкурсной документации.</w:t>
      </w:r>
    </w:p>
    <w:p w:rsidR="00000000" w:rsidRPr="0021306C" w:rsidRDefault="0021306C">
      <w:pPr>
        <w:pStyle w:val="ConsPlusNormal"/>
        <w:jc w:val="right"/>
      </w:pPr>
    </w:p>
    <w:p w:rsidR="00000000" w:rsidRPr="0021306C" w:rsidRDefault="0021306C">
      <w:pPr>
        <w:pStyle w:val="ConsPlusNormal"/>
        <w:jc w:val="right"/>
        <w:outlineLvl w:val="6"/>
      </w:pPr>
      <w:r w:rsidRPr="0021306C">
        <w:t xml:space="preserve">Таблица </w:t>
      </w:r>
      <w:r>
        <w:t>№</w:t>
      </w:r>
      <w:r w:rsidRPr="0021306C">
        <w:t xml:space="preserve"> 1</w:t>
      </w:r>
    </w:p>
    <w:p w:rsidR="00000000" w:rsidRPr="0021306C" w:rsidRDefault="0021306C">
      <w:pPr>
        <w:pStyle w:val="ConsPlusNormal"/>
        <w:jc w:val="both"/>
      </w:pPr>
    </w:p>
    <w:p w:rsidR="00000000" w:rsidRPr="0021306C" w:rsidRDefault="0021306C">
      <w:pPr>
        <w:pStyle w:val="ConsPlusTitle"/>
        <w:jc w:val="center"/>
      </w:pPr>
      <w:r w:rsidRPr="0021306C">
        <w:t>Порядок определения баллов (пропорциональная шкала оценки)</w:t>
      </w:r>
    </w:p>
    <w:p w:rsidR="00000000" w:rsidRPr="0021306C" w:rsidRDefault="0021306C">
      <w:pPr>
        <w:pStyle w:val="ConsPlusTitle"/>
        <w:jc w:val="center"/>
      </w:pPr>
      <w:r w:rsidRPr="0021306C">
        <w:t>по п</w:t>
      </w:r>
      <w:r w:rsidRPr="0021306C">
        <w:t xml:space="preserve">оказателю </w:t>
      </w:r>
      <w:r>
        <w:t>«</w:t>
      </w:r>
      <w:r w:rsidRPr="0021306C">
        <w:t>Обеспеченность участника конкурса</w:t>
      </w:r>
    </w:p>
    <w:p w:rsidR="00000000" w:rsidRPr="0021306C" w:rsidRDefault="0021306C">
      <w:pPr>
        <w:pStyle w:val="ConsPlusTitle"/>
        <w:jc w:val="center"/>
      </w:pPr>
      <w:r w:rsidRPr="0021306C">
        <w:t>трудовыми ресурсами</w:t>
      </w:r>
      <w:r>
        <w:t>»</w:t>
      </w:r>
    </w:p>
    <w:p w:rsidR="00000000" w:rsidRPr="0021306C" w:rsidRDefault="0021306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43"/>
        <w:gridCol w:w="1813"/>
        <w:gridCol w:w="1813"/>
      </w:tblGrid>
      <w:tr w:rsidR="0021306C" w:rsidRPr="0021306C">
        <w:tc>
          <w:tcPr>
            <w:tcW w:w="544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Обеспеченность участника конкурса трудовыми ресурсами &lt;71&gt;</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Значение показателя, чел.</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Баллы</w:t>
            </w:r>
          </w:p>
        </w:tc>
      </w:tr>
      <w:tr w:rsidR="0021306C" w:rsidRPr="0021306C">
        <w:tc>
          <w:tcPr>
            <w:tcW w:w="544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50" w:name="Par1676"/>
            <w:bookmarkEnd w:id="50"/>
            <w:r w:rsidRPr="0021306C">
              <w:t>1</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2</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3</w:t>
            </w:r>
          </w:p>
        </w:tc>
      </w:tr>
      <w:tr w:rsidR="0021306C" w:rsidRPr="0021306C">
        <w:tc>
          <w:tcPr>
            <w:tcW w:w="5443"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r w:rsidRPr="0021306C">
              <w:t>Повар</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&gt;= ___ &lt;72&gt;</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___ баллов &lt;73&gt;</w:t>
            </w:r>
          </w:p>
        </w:tc>
      </w:tr>
      <w:tr w:rsidR="0021306C" w:rsidRPr="0021306C">
        <w:tc>
          <w:tcPr>
            <w:tcW w:w="5443"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both"/>
            </w:pP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&lt; ___</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0 баллов</w:t>
            </w:r>
          </w:p>
        </w:tc>
      </w:tr>
      <w:tr w:rsidR="0021306C" w:rsidRPr="0021306C">
        <w:tc>
          <w:tcPr>
            <w:tcW w:w="5443"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r w:rsidRPr="0021306C">
              <w:t>Кухонный рабочий</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&gt;= ___</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___ баллов</w:t>
            </w:r>
          </w:p>
        </w:tc>
      </w:tr>
      <w:tr w:rsidR="0021306C" w:rsidRPr="0021306C">
        <w:tc>
          <w:tcPr>
            <w:tcW w:w="5443"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both"/>
            </w:pP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&lt; ___</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0 баллов</w:t>
            </w:r>
          </w:p>
        </w:tc>
      </w:tr>
      <w:tr w:rsidR="0021306C" w:rsidRPr="0021306C">
        <w:tc>
          <w:tcPr>
            <w:tcW w:w="5443"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r w:rsidRPr="0021306C">
              <w:t>Грузчик</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&gt;= ___</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___ баллов</w:t>
            </w:r>
          </w:p>
        </w:tc>
      </w:tr>
      <w:tr w:rsidR="0021306C" w:rsidRPr="0021306C">
        <w:tc>
          <w:tcPr>
            <w:tcW w:w="5443"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both"/>
            </w:pP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&lt; ___</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0 баллов</w:t>
            </w:r>
          </w:p>
        </w:tc>
      </w:tr>
      <w:tr w:rsidR="0021306C" w:rsidRPr="0021306C">
        <w:tc>
          <w:tcPr>
            <w:tcW w:w="5443"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r w:rsidRPr="0021306C">
              <w:t>Мойщик посуды</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&gt;= ___</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___ баллов</w:t>
            </w:r>
          </w:p>
        </w:tc>
      </w:tr>
      <w:tr w:rsidR="0021306C" w:rsidRPr="0021306C">
        <w:tc>
          <w:tcPr>
            <w:tcW w:w="5443"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both"/>
            </w:pP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&lt; ___</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0 баллов</w:t>
            </w:r>
          </w:p>
        </w:tc>
      </w:tr>
      <w:tr w:rsidR="0021306C" w:rsidRPr="0021306C">
        <w:tc>
          <w:tcPr>
            <w:tcW w:w="5443"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r w:rsidRPr="0021306C">
              <w:t>Водители-экспедиторы по перевозке грузов</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&gt;= ___</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___ баллов</w:t>
            </w:r>
          </w:p>
        </w:tc>
      </w:tr>
      <w:tr w:rsidR="0021306C" w:rsidRPr="0021306C">
        <w:tc>
          <w:tcPr>
            <w:tcW w:w="5443"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both"/>
            </w:pP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&lt; ___</w:t>
            </w:r>
          </w:p>
        </w:tc>
        <w:tc>
          <w:tcPr>
            <w:tcW w:w="181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0 баллов</w:t>
            </w:r>
          </w:p>
        </w:tc>
      </w:tr>
    </w:tbl>
    <w:p w:rsidR="00000000" w:rsidRPr="0021306C" w:rsidRDefault="0021306C">
      <w:pPr>
        <w:pStyle w:val="ConsPlusNormal"/>
        <w:jc w:val="both"/>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&lt;71&gt; Данный перечень специалистов является примерным и может быть изменен заказчиком.</w:t>
      </w:r>
    </w:p>
    <w:p w:rsidR="00000000" w:rsidRPr="0021306C" w:rsidRDefault="0021306C">
      <w:pPr>
        <w:pStyle w:val="ConsPlusNormal"/>
        <w:spacing w:before="240"/>
        <w:ind w:firstLine="540"/>
        <w:jc w:val="both"/>
      </w:pPr>
      <w:r w:rsidRPr="0021306C">
        <w:t>&lt;72&gt; Заказчик по каждой специальности устанавливает необходимое минимальное количество специалистов с учетом требований законодательства Российской Федерации и объема зак</w:t>
      </w:r>
      <w:r w:rsidRPr="0021306C">
        <w:t xml:space="preserve">упки, заказчик руководствуется </w:t>
      </w:r>
      <w:r w:rsidRPr="0021306C">
        <w:t>Приказом</w:t>
      </w:r>
      <w:r w:rsidRPr="0021306C">
        <w:t xml:space="preserve"> Минтруда России от 08.09.2015 </w:t>
      </w:r>
      <w:r>
        <w:t>№</w:t>
      </w:r>
      <w:r w:rsidRPr="0021306C">
        <w:t xml:space="preserve"> 610н </w:t>
      </w:r>
      <w:r>
        <w:t>«</w:t>
      </w:r>
      <w:r w:rsidRPr="0021306C">
        <w:t xml:space="preserve">Об утверждении профессионального стандарта </w:t>
      </w:r>
      <w:r>
        <w:t>«</w:t>
      </w:r>
      <w:r w:rsidRPr="0021306C">
        <w:t>Повар</w:t>
      </w:r>
      <w:r>
        <w:t>»</w:t>
      </w:r>
      <w:r w:rsidRPr="0021306C">
        <w:t xml:space="preserve">, </w:t>
      </w:r>
      <w:r w:rsidRPr="0021306C">
        <w:t>Постановлением</w:t>
      </w:r>
      <w:r w:rsidRPr="0021306C">
        <w:t xml:space="preserve"> Минтруда РФ от 05.03.2004 </w:t>
      </w:r>
      <w:r>
        <w:t>№</w:t>
      </w:r>
      <w:r w:rsidRPr="0021306C">
        <w:t xml:space="preserve"> 30 </w:t>
      </w:r>
      <w:r>
        <w:t>«</w:t>
      </w:r>
      <w:r w:rsidRPr="0021306C">
        <w:t xml:space="preserve">Об утверждении Единого тарифно-квалификационного справочника работ и профессий рабочих, выпуск 51, раздел </w:t>
      </w:r>
      <w:r>
        <w:t>«</w:t>
      </w:r>
      <w:r w:rsidRPr="0021306C">
        <w:t>Торговля и общественное питание</w:t>
      </w:r>
      <w:r>
        <w:t>»</w:t>
      </w:r>
      <w:r w:rsidRPr="0021306C">
        <w:t xml:space="preserve">, ГОСТ 30524-2013 </w:t>
      </w:r>
      <w:r>
        <w:t>«</w:t>
      </w:r>
      <w:r w:rsidRPr="0021306C">
        <w:t>У</w:t>
      </w:r>
      <w:r w:rsidRPr="0021306C">
        <w:t>слуги общественного питания. Требования к персоналу</w:t>
      </w:r>
      <w:r>
        <w:t>»</w:t>
      </w:r>
      <w:r w:rsidRPr="0021306C">
        <w:t>.</w:t>
      </w:r>
    </w:p>
    <w:p w:rsidR="00000000" w:rsidRPr="0021306C" w:rsidRDefault="0021306C">
      <w:pPr>
        <w:pStyle w:val="ConsPlusNormal"/>
        <w:spacing w:before="240"/>
        <w:ind w:firstLine="540"/>
        <w:jc w:val="both"/>
      </w:pPr>
      <w:r w:rsidRPr="0021306C">
        <w:t>&lt;73&gt; Заказчик по каждой специальности устанавливает присваиваемое количество баллов. Суммарное количество баллов по всем специальностям должно составлять 100 баллов.</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Для использования в целях оценки за</w:t>
      </w:r>
      <w:r w:rsidRPr="0021306C">
        <w:t xml:space="preserve">явок (предложений) шкалы оценки заказчик в конкурсной документации должен установить количество баллов, присуждаемое за определенное значение критерия оценки (показателя), предложенное участником конкурса. В случае если используется несколько показателей, </w:t>
      </w:r>
      <w:r w:rsidRPr="0021306C">
        <w:t>значение, определенное в соответствии со шкалой оценки, должно быть скорректировано с учетом коэффициента значимости показателя.</w:t>
      </w:r>
    </w:p>
    <w:p w:rsidR="00000000" w:rsidRPr="0021306C" w:rsidRDefault="0021306C">
      <w:pPr>
        <w:pStyle w:val="ConsPlusNormal"/>
        <w:spacing w:before="240"/>
        <w:ind w:firstLine="540"/>
        <w:jc w:val="both"/>
      </w:pPr>
      <w:r w:rsidRPr="0021306C">
        <w:t xml:space="preserve">Для расчета необходимого количества персонала для дошкольных учреждений можно использовать </w:t>
      </w:r>
      <w:r w:rsidRPr="0021306C">
        <w:t>постановление</w:t>
      </w:r>
      <w:r w:rsidRPr="0021306C">
        <w:t xml:space="preserve"> Министерства труда и социального развития Российской Федерации от 21.04.1993 </w:t>
      </w:r>
      <w:r>
        <w:t>№</w:t>
      </w:r>
      <w:r w:rsidRPr="0021306C">
        <w:t xml:space="preserve"> 88 </w:t>
      </w:r>
      <w:r>
        <w:t>«</w:t>
      </w:r>
      <w:r w:rsidRPr="0021306C">
        <w:t>Об утверждении Нормативов по определению численности персонала, занятого обслуживанием дошкольных учреждени</w:t>
      </w:r>
      <w:r w:rsidRPr="0021306C">
        <w:t>й (ясли, ясли-сады, детские сады)</w:t>
      </w:r>
      <w:r>
        <w:t>»</w:t>
      </w:r>
      <w:r w:rsidRPr="0021306C">
        <w:t xml:space="preserve">, для медицинских лечебно-профилактических организаций можно использовать приказ Минздрава СССР от 18.06.1981 </w:t>
      </w:r>
      <w:r>
        <w:t>№</w:t>
      </w:r>
      <w:r w:rsidRPr="0021306C">
        <w:t xml:space="preserve"> 664 </w:t>
      </w:r>
      <w:r>
        <w:t>«</w:t>
      </w:r>
      <w:r w:rsidRPr="0021306C">
        <w:t>О штатных нормативах работников кухонь и столовых лечебно-профилактических учреждений</w:t>
      </w:r>
      <w:r>
        <w:t>»</w:t>
      </w:r>
      <w:r w:rsidRPr="0021306C">
        <w:t>, для образовательн</w:t>
      </w:r>
      <w:r w:rsidRPr="0021306C">
        <w:t>ых учреждений можно использовать следующие нижеприведенные расчетные значения:</w:t>
      </w:r>
    </w:p>
    <w:p w:rsidR="00000000" w:rsidRPr="0021306C" w:rsidRDefault="0021306C">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1077"/>
        <w:gridCol w:w="1531"/>
        <w:gridCol w:w="1474"/>
        <w:gridCol w:w="2098"/>
      </w:tblGrid>
      <w:tr w:rsidR="0021306C" w:rsidRPr="0021306C">
        <w:tc>
          <w:tcPr>
            <w:tcW w:w="2891"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Численность предполагаемого контингента питающихся в учреждении (чел.)</w:t>
            </w:r>
          </w:p>
        </w:tc>
        <w:tc>
          <w:tcPr>
            <w:tcW w:w="4082" w:type="dxa"/>
            <w:gridSpan w:val="3"/>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Производственный персонал</w:t>
            </w:r>
          </w:p>
        </w:tc>
        <w:tc>
          <w:tcPr>
            <w:tcW w:w="2098"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Вспомогательный персонал (кухонный рабочий)</w:t>
            </w:r>
          </w:p>
        </w:tc>
      </w:tr>
      <w:tr w:rsidR="0021306C" w:rsidRPr="0021306C">
        <w:tc>
          <w:tcPr>
            <w:tcW w:w="2891"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077"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всего поваров</w:t>
            </w:r>
          </w:p>
        </w:tc>
        <w:tc>
          <w:tcPr>
            <w:tcW w:w="3005"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в том числе по квалификационным разрядам</w:t>
            </w:r>
          </w:p>
        </w:tc>
        <w:tc>
          <w:tcPr>
            <w:tcW w:w="2098"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2891"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IV</w:t>
            </w:r>
          </w:p>
        </w:t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III</w:t>
            </w:r>
          </w:p>
        </w:tc>
        <w:tc>
          <w:tcPr>
            <w:tcW w:w="2098"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2891" w:type="dxa"/>
            <w:tcBorders>
              <w:top w:val="single" w:sz="4" w:space="0" w:color="auto"/>
              <w:left w:val="single" w:sz="4" w:space="0" w:color="auto"/>
              <w:right w:val="single" w:sz="4" w:space="0" w:color="auto"/>
            </w:tcBorders>
          </w:tcPr>
          <w:p w:rsidR="00000000" w:rsidRPr="0021306C" w:rsidRDefault="0021306C">
            <w:pPr>
              <w:pStyle w:val="ConsPlusNormal"/>
              <w:jc w:val="center"/>
            </w:pPr>
            <w:r w:rsidRPr="0021306C">
              <w:t>35-300</w:t>
            </w:r>
          </w:p>
        </w:tc>
        <w:tc>
          <w:tcPr>
            <w:tcW w:w="1077" w:type="dxa"/>
            <w:tcBorders>
              <w:top w:val="single" w:sz="4" w:space="0" w:color="auto"/>
              <w:left w:val="single" w:sz="4" w:space="0" w:color="auto"/>
              <w:right w:val="single" w:sz="4" w:space="0" w:color="auto"/>
            </w:tcBorders>
          </w:tcPr>
          <w:p w:rsidR="00000000" w:rsidRPr="0021306C" w:rsidRDefault="0021306C">
            <w:pPr>
              <w:pStyle w:val="ConsPlusNormal"/>
              <w:jc w:val="center"/>
            </w:pPr>
            <w:r w:rsidRPr="0021306C">
              <w:t>1-2</w:t>
            </w:r>
          </w:p>
        </w:tc>
        <w:tc>
          <w:tcPr>
            <w:tcW w:w="1531" w:type="dxa"/>
            <w:tcBorders>
              <w:top w:val="single" w:sz="4" w:space="0" w:color="auto"/>
              <w:left w:val="single" w:sz="4" w:space="0" w:color="auto"/>
              <w:right w:val="single" w:sz="4" w:space="0" w:color="auto"/>
            </w:tcBorders>
          </w:tcPr>
          <w:p w:rsidR="00000000" w:rsidRPr="0021306C" w:rsidRDefault="0021306C">
            <w:pPr>
              <w:pStyle w:val="ConsPlusNormal"/>
              <w:jc w:val="center"/>
            </w:pPr>
            <w:r w:rsidRPr="0021306C">
              <w:t>1</w:t>
            </w:r>
          </w:p>
        </w:tc>
        <w:tc>
          <w:tcPr>
            <w:tcW w:w="1474" w:type="dxa"/>
            <w:tcBorders>
              <w:top w:val="single" w:sz="4" w:space="0" w:color="auto"/>
              <w:left w:val="single" w:sz="4" w:space="0" w:color="auto"/>
              <w:right w:val="single" w:sz="4" w:space="0" w:color="auto"/>
            </w:tcBorders>
          </w:tcPr>
          <w:p w:rsidR="00000000" w:rsidRPr="0021306C" w:rsidRDefault="0021306C">
            <w:pPr>
              <w:pStyle w:val="ConsPlusNormal"/>
              <w:jc w:val="center"/>
            </w:pPr>
            <w:r w:rsidRPr="0021306C">
              <w:t>0-1</w:t>
            </w:r>
          </w:p>
        </w:tc>
        <w:tc>
          <w:tcPr>
            <w:tcW w:w="2098" w:type="dxa"/>
            <w:tcBorders>
              <w:top w:val="single" w:sz="4" w:space="0" w:color="auto"/>
              <w:left w:val="single" w:sz="4" w:space="0" w:color="auto"/>
              <w:right w:val="single" w:sz="4" w:space="0" w:color="auto"/>
            </w:tcBorders>
          </w:tcPr>
          <w:p w:rsidR="00000000" w:rsidRPr="0021306C" w:rsidRDefault="0021306C">
            <w:pPr>
              <w:pStyle w:val="ConsPlusNormal"/>
            </w:pPr>
          </w:p>
        </w:tc>
      </w:tr>
      <w:tr w:rsidR="0021306C" w:rsidRPr="0021306C">
        <w:tc>
          <w:tcPr>
            <w:tcW w:w="2891" w:type="dxa"/>
            <w:tcBorders>
              <w:left w:val="single" w:sz="4" w:space="0" w:color="auto"/>
              <w:right w:val="single" w:sz="4" w:space="0" w:color="auto"/>
            </w:tcBorders>
          </w:tcPr>
          <w:p w:rsidR="00000000" w:rsidRPr="0021306C" w:rsidRDefault="0021306C">
            <w:pPr>
              <w:pStyle w:val="ConsPlusNormal"/>
              <w:jc w:val="center"/>
            </w:pPr>
            <w:r w:rsidRPr="0021306C">
              <w:t>301-500</w:t>
            </w:r>
          </w:p>
        </w:tc>
        <w:tc>
          <w:tcPr>
            <w:tcW w:w="1077" w:type="dxa"/>
            <w:tcBorders>
              <w:left w:val="single" w:sz="4" w:space="0" w:color="auto"/>
              <w:right w:val="single" w:sz="4" w:space="0" w:color="auto"/>
            </w:tcBorders>
          </w:tcPr>
          <w:p w:rsidR="00000000" w:rsidRPr="0021306C" w:rsidRDefault="0021306C">
            <w:pPr>
              <w:pStyle w:val="ConsPlusNormal"/>
              <w:jc w:val="center"/>
            </w:pPr>
            <w:r w:rsidRPr="0021306C">
              <w:t>2-3</w:t>
            </w:r>
          </w:p>
        </w:tc>
        <w:tc>
          <w:tcPr>
            <w:tcW w:w="1531" w:type="dxa"/>
            <w:tcBorders>
              <w:left w:val="single" w:sz="4" w:space="0" w:color="auto"/>
              <w:right w:val="single" w:sz="4" w:space="0" w:color="auto"/>
            </w:tcBorders>
          </w:tcPr>
          <w:p w:rsidR="00000000" w:rsidRPr="0021306C" w:rsidRDefault="0021306C">
            <w:pPr>
              <w:pStyle w:val="ConsPlusNormal"/>
              <w:jc w:val="center"/>
            </w:pPr>
            <w:r w:rsidRPr="0021306C">
              <w:t>1-2</w:t>
            </w:r>
          </w:p>
        </w:tc>
        <w:tc>
          <w:tcPr>
            <w:tcW w:w="1474" w:type="dxa"/>
            <w:tcBorders>
              <w:left w:val="single" w:sz="4" w:space="0" w:color="auto"/>
              <w:right w:val="single" w:sz="4" w:space="0" w:color="auto"/>
            </w:tcBorders>
          </w:tcPr>
          <w:p w:rsidR="00000000" w:rsidRPr="0021306C" w:rsidRDefault="0021306C">
            <w:pPr>
              <w:pStyle w:val="ConsPlusNormal"/>
              <w:jc w:val="center"/>
            </w:pPr>
            <w:r w:rsidRPr="0021306C">
              <w:t>1</w:t>
            </w:r>
          </w:p>
        </w:tc>
        <w:tc>
          <w:tcPr>
            <w:tcW w:w="2098" w:type="dxa"/>
            <w:tcBorders>
              <w:left w:val="single" w:sz="4" w:space="0" w:color="auto"/>
              <w:right w:val="single" w:sz="4" w:space="0" w:color="auto"/>
            </w:tcBorders>
          </w:tcPr>
          <w:p w:rsidR="00000000" w:rsidRPr="0021306C" w:rsidRDefault="0021306C">
            <w:pPr>
              <w:pStyle w:val="ConsPlusNormal"/>
              <w:jc w:val="center"/>
            </w:pPr>
            <w:r w:rsidRPr="0021306C">
              <w:t>1</w:t>
            </w:r>
          </w:p>
        </w:tc>
      </w:tr>
      <w:tr w:rsidR="0021306C" w:rsidRPr="0021306C">
        <w:tc>
          <w:tcPr>
            <w:tcW w:w="2891" w:type="dxa"/>
            <w:tcBorders>
              <w:left w:val="single" w:sz="4" w:space="0" w:color="auto"/>
              <w:right w:val="single" w:sz="4" w:space="0" w:color="auto"/>
            </w:tcBorders>
          </w:tcPr>
          <w:p w:rsidR="00000000" w:rsidRPr="0021306C" w:rsidRDefault="0021306C">
            <w:pPr>
              <w:pStyle w:val="ConsPlusNormal"/>
              <w:jc w:val="center"/>
            </w:pPr>
            <w:r w:rsidRPr="0021306C">
              <w:t>501-1000</w:t>
            </w:r>
          </w:p>
        </w:tc>
        <w:tc>
          <w:tcPr>
            <w:tcW w:w="1077" w:type="dxa"/>
            <w:tcBorders>
              <w:left w:val="single" w:sz="4" w:space="0" w:color="auto"/>
              <w:right w:val="single" w:sz="4" w:space="0" w:color="auto"/>
            </w:tcBorders>
          </w:tcPr>
          <w:p w:rsidR="00000000" w:rsidRPr="0021306C" w:rsidRDefault="0021306C">
            <w:pPr>
              <w:pStyle w:val="ConsPlusNormal"/>
              <w:jc w:val="center"/>
            </w:pPr>
            <w:r w:rsidRPr="0021306C">
              <w:t>3-4</w:t>
            </w:r>
          </w:p>
        </w:tc>
        <w:tc>
          <w:tcPr>
            <w:tcW w:w="1531" w:type="dxa"/>
            <w:tcBorders>
              <w:left w:val="single" w:sz="4" w:space="0" w:color="auto"/>
              <w:right w:val="single" w:sz="4" w:space="0" w:color="auto"/>
            </w:tcBorders>
          </w:tcPr>
          <w:p w:rsidR="00000000" w:rsidRPr="0021306C" w:rsidRDefault="0021306C">
            <w:pPr>
              <w:pStyle w:val="ConsPlusNormal"/>
              <w:jc w:val="center"/>
            </w:pPr>
            <w:r w:rsidRPr="0021306C">
              <w:t>2</w:t>
            </w:r>
          </w:p>
        </w:tc>
        <w:tc>
          <w:tcPr>
            <w:tcW w:w="1474" w:type="dxa"/>
            <w:tcBorders>
              <w:left w:val="single" w:sz="4" w:space="0" w:color="auto"/>
              <w:right w:val="single" w:sz="4" w:space="0" w:color="auto"/>
            </w:tcBorders>
          </w:tcPr>
          <w:p w:rsidR="00000000" w:rsidRPr="0021306C" w:rsidRDefault="0021306C">
            <w:pPr>
              <w:pStyle w:val="ConsPlusNormal"/>
              <w:jc w:val="center"/>
            </w:pPr>
            <w:r w:rsidRPr="0021306C">
              <w:t>1-2</w:t>
            </w:r>
          </w:p>
        </w:tc>
        <w:tc>
          <w:tcPr>
            <w:tcW w:w="2098" w:type="dxa"/>
            <w:tcBorders>
              <w:left w:val="single" w:sz="4" w:space="0" w:color="auto"/>
              <w:right w:val="single" w:sz="4" w:space="0" w:color="auto"/>
            </w:tcBorders>
          </w:tcPr>
          <w:p w:rsidR="00000000" w:rsidRPr="0021306C" w:rsidRDefault="0021306C">
            <w:pPr>
              <w:pStyle w:val="ConsPlusNormal"/>
            </w:pPr>
          </w:p>
        </w:tc>
      </w:tr>
      <w:tr w:rsidR="0021306C" w:rsidRPr="0021306C">
        <w:tc>
          <w:tcPr>
            <w:tcW w:w="2891" w:type="dxa"/>
            <w:tcBorders>
              <w:left w:val="single" w:sz="4" w:space="0" w:color="auto"/>
              <w:bottom w:val="single" w:sz="4" w:space="0" w:color="auto"/>
              <w:right w:val="single" w:sz="4" w:space="0" w:color="auto"/>
            </w:tcBorders>
          </w:tcPr>
          <w:p w:rsidR="00000000" w:rsidRPr="0021306C" w:rsidRDefault="0021306C">
            <w:pPr>
              <w:pStyle w:val="ConsPlusNormal"/>
              <w:jc w:val="center"/>
            </w:pPr>
            <w:r w:rsidRPr="0021306C">
              <w:t>1001-1500</w:t>
            </w:r>
          </w:p>
        </w:tc>
        <w:tc>
          <w:tcPr>
            <w:tcW w:w="1077" w:type="dxa"/>
            <w:tcBorders>
              <w:left w:val="single" w:sz="4" w:space="0" w:color="auto"/>
              <w:bottom w:val="single" w:sz="4" w:space="0" w:color="auto"/>
              <w:right w:val="single" w:sz="4" w:space="0" w:color="auto"/>
            </w:tcBorders>
          </w:tcPr>
          <w:p w:rsidR="00000000" w:rsidRPr="0021306C" w:rsidRDefault="0021306C">
            <w:pPr>
              <w:pStyle w:val="ConsPlusNormal"/>
              <w:jc w:val="center"/>
            </w:pPr>
            <w:r w:rsidRPr="0021306C">
              <w:t>4-5</w:t>
            </w:r>
          </w:p>
        </w:tc>
        <w:tc>
          <w:tcPr>
            <w:tcW w:w="1531" w:type="dxa"/>
            <w:tcBorders>
              <w:left w:val="single" w:sz="4" w:space="0" w:color="auto"/>
              <w:bottom w:val="single" w:sz="4" w:space="0" w:color="auto"/>
              <w:right w:val="single" w:sz="4" w:space="0" w:color="auto"/>
            </w:tcBorders>
          </w:tcPr>
          <w:p w:rsidR="00000000" w:rsidRPr="0021306C" w:rsidRDefault="0021306C">
            <w:pPr>
              <w:pStyle w:val="ConsPlusNormal"/>
              <w:jc w:val="center"/>
            </w:pPr>
            <w:r w:rsidRPr="0021306C">
              <w:t>2-3</w:t>
            </w:r>
          </w:p>
        </w:tc>
        <w:tc>
          <w:tcPr>
            <w:tcW w:w="1474" w:type="dxa"/>
            <w:tcBorders>
              <w:left w:val="single" w:sz="4" w:space="0" w:color="auto"/>
              <w:bottom w:val="single" w:sz="4" w:space="0" w:color="auto"/>
              <w:right w:val="single" w:sz="4" w:space="0" w:color="auto"/>
            </w:tcBorders>
          </w:tcPr>
          <w:p w:rsidR="00000000" w:rsidRPr="0021306C" w:rsidRDefault="0021306C">
            <w:pPr>
              <w:pStyle w:val="ConsPlusNormal"/>
              <w:jc w:val="center"/>
            </w:pPr>
            <w:r w:rsidRPr="0021306C">
              <w:t>2</w:t>
            </w:r>
          </w:p>
        </w:tc>
        <w:tc>
          <w:tcPr>
            <w:tcW w:w="2098" w:type="dxa"/>
            <w:tcBorders>
              <w:left w:val="single" w:sz="4" w:space="0" w:color="auto"/>
              <w:bottom w:val="single" w:sz="4" w:space="0" w:color="auto"/>
              <w:right w:val="single" w:sz="4" w:space="0" w:color="auto"/>
            </w:tcBorders>
          </w:tcPr>
          <w:p w:rsidR="00000000" w:rsidRPr="0021306C" w:rsidRDefault="0021306C">
            <w:pPr>
              <w:pStyle w:val="ConsPlusNormal"/>
            </w:pPr>
          </w:p>
        </w:tc>
      </w:tr>
    </w:tbl>
    <w:p w:rsidR="00000000" w:rsidRPr="0021306C" w:rsidRDefault="0021306C">
      <w:pPr>
        <w:pStyle w:val="ConsPlusNormal"/>
        <w:ind w:firstLine="540"/>
        <w:jc w:val="both"/>
      </w:pPr>
    </w:p>
    <w:p w:rsidR="00000000" w:rsidRPr="0021306C" w:rsidRDefault="0021306C">
      <w:pPr>
        <w:pStyle w:val="ConsPlusNormal"/>
        <w:ind w:firstLine="540"/>
        <w:jc w:val="both"/>
      </w:pPr>
      <w:r w:rsidRPr="0021306C">
        <w:t>Мойщик посуды - 1 единица в смену на каждые 50 мест в зале при ручной сборке и мойке посуды, при машинной мойке - на каждые 70 мест. При установлении в зале транспортера для сбора использованной посуды численность мойщиков может быть сокращена на 15-20 про</w:t>
      </w:r>
      <w:r w:rsidRPr="0021306C">
        <w:t>центов.</w:t>
      </w:r>
    </w:p>
    <w:p w:rsidR="00000000" w:rsidRPr="0021306C" w:rsidRDefault="0021306C">
      <w:pPr>
        <w:pStyle w:val="ConsPlusNormal"/>
        <w:spacing w:before="240"/>
        <w:ind w:firstLine="540"/>
        <w:jc w:val="both"/>
      </w:pPr>
      <w:r w:rsidRPr="0021306C">
        <w:t>Уборщик торговых, складских и служебных помещений - 0,5 единицы в смену в столовых с общей площадью до 100 кв. метров; 1 единица в смену - на каждые 100-150 кв. метров. При использовании для уборки помещений технических уборочных средств - 1 единиц</w:t>
      </w:r>
      <w:r w:rsidRPr="0021306C">
        <w:t>а в смену на 200 кв. метров.</w:t>
      </w:r>
    </w:p>
    <w:p w:rsidR="00000000" w:rsidRPr="0021306C" w:rsidRDefault="0021306C">
      <w:pPr>
        <w:pStyle w:val="ConsPlusNormal"/>
        <w:spacing w:before="240"/>
        <w:ind w:firstLine="540"/>
        <w:jc w:val="both"/>
      </w:pPr>
      <w:r w:rsidRPr="0021306C">
        <w:t>При наличии буфета рекомендуется предусматривать буфетчика.</w:t>
      </w:r>
    </w:p>
    <w:p w:rsidR="00000000" w:rsidRPr="0021306C" w:rsidRDefault="0021306C">
      <w:pPr>
        <w:pStyle w:val="ConsPlusNormal"/>
        <w:spacing w:before="240"/>
        <w:ind w:firstLine="540"/>
        <w:jc w:val="both"/>
      </w:pPr>
      <w:r w:rsidRPr="0021306C">
        <w:t>При проведении совместного конкурса организатор конкурса производит расчет общего количества трудового персонала, необходимого для организации питания.</w:t>
      </w:r>
    </w:p>
    <w:p w:rsidR="00000000" w:rsidRPr="0021306C" w:rsidRDefault="0021306C">
      <w:pPr>
        <w:pStyle w:val="ConsPlusNormal"/>
        <w:spacing w:before="240"/>
        <w:ind w:firstLine="540"/>
        <w:jc w:val="both"/>
      </w:pPr>
      <w:r w:rsidRPr="0021306C">
        <w:t>Для подтвержден</w:t>
      </w:r>
      <w:r w:rsidRPr="0021306C">
        <w:t xml:space="preserve">ия наличия у участника конкурса соответствующих трудовых ресурсов участник заполняет форму </w:t>
      </w:r>
      <w:r>
        <w:t>«</w:t>
      </w:r>
      <w:r w:rsidRPr="0021306C">
        <w:t>Обеспеченность участника конкурса трудовыми ресурсами</w:t>
      </w:r>
      <w:r>
        <w:t>»</w:t>
      </w:r>
      <w:r w:rsidRPr="0021306C">
        <w:t xml:space="preserve"> (Форма разрабатывается заказчиком самостоятельно и является приложением к специальной части конкурсной докуме</w:t>
      </w:r>
      <w:r w:rsidRPr="0021306C">
        <w:t>нтации).</w:t>
      </w:r>
    </w:p>
    <w:p w:rsidR="00000000" w:rsidRPr="0021306C" w:rsidRDefault="0021306C">
      <w:pPr>
        <w:pStyle w:val="ConsPlusNormal"/>
        <w:spacing w:before="240"/>
        <w:ind w:firstLine="540"/>
        <w:jc w:val="both"/>
      </w:pPr>
      <w:r w:rsidRPr="0021306C">
        <w:t xml:space="preserve">Сведения, указанные в форме </w:t>
      </w:r>
      <w:r>
        <w:t>«</w:t>
      </w:r>
      <w:r w:rsidRPr="0021306C">
        <w:t>Обеспеченность участника конкурса трудовыми ресурсами</w:t>
      </w:r>
      <w:r>
        <w:t>»</w:t>
      </w:r>
      <w:r w:rsidRPr="0021306C">
        <w:t>, должны подтверждаться входящими в заявку участника копиями следующих документов (Заказчик вправе установить требования к образованию и требования к стажу работы с</w:t>
      </w:r>
      <w:r w:rsidRPr="0021306C">
        <w:t>пециалиста, предусмотренные действующим законодательством): штатного расписания участника; трудовых договоров, иных документов, подтверждающих обеспеченность участника трудовыми ресурсами.</w:t>
      </w:r>
    </w:p>
    <w:p w:rsidR="00000000" w:rsidRPr="0021306C" w:rsidRDefault="0021306C">
      <w:pPr>
        <w:pStyle w:val="ConsPlusNormal"/>
        <w:spacing w:before="240"/>
        <w:ind w:firstLine="540"/>
        <w:jc w:val="both"/>
      </w:pPr>
      <w:r w:rsidRPr="0021306C">
        <w:t>В случае наличия противоречия между сведениями о сотруднике, указан</w:t>
      </w:r>
      <w:r w:rsidRPr="0021306C">
        <w:t xml:space="preserve">ными в форме </w:t>
      </w:r>
      <w:r>
        <w:t>«</w:t>
      </w:r>
      <w:r w:rsidRPr="0021306C">
        <w:t>Обеспеченность участника конкурса трудовыми ресурсами</w:t>
      </w:r>
      <w:r>
        <w:t>»</w:t>
      </w:r>
      <w:r w:rsidRPr="0021306C">
        <w:t>, и представленными в заявке участника конкурса подтверждающими документами при расчете баллов учитываются сведения о наличии такого сотрудника, подтвержденные документами, которые предста</w:t>
      </w:r>
      <w:r w:rsidRPr="0021306C">
        <w:t>влены в заявке участника конкурса.</w:t>
      </w:r>
    </w:p>
    <w:p w:rsidR="00000000" w:rsidRPr="0021306C" w:rsidRDefault="0021306C">
      <w:pPr>
        <w:pStyle w:val="ConsPlusNormal"/>
        <w:spacing w:before="240"/>
        <w:ind w:firstLine="540"/>
        <w:jc w:val="both"/>
      </w:pPr>
      <w:r w:rsidRPr="0021306C">
        <w:t>В случае установления недостоверности информации, содержащейся в документах, представленных участником конкурса, конкурсная комиссия отстраняет такого участника от участия в конкурсе.</w:t>
      </w:r>
    </w:p>
    <w:p w:rsidR="00000000" w:rsidRPr="0021306C" w:rsidRDefault="0021306C">
      <w:pPr>
        <w:pStyle w:val="ConsPlusNormal"/>
        <w:spacing w:before="240"/>
        <w:ind w:firstLine="540"/>
        <w:jc w:val="both"/>
      </w:pPr>
      <w:r w:rsidRPr="0021306C">
        <w:t>Отсутствие документов, подтверждающих</w:t>
      </w:r>
      <w:r w:rsidRPr="0021306C">
        <w:t xml:space="preserve"> квалификацию участника конкурса, не является основанием для признания заявки не соответствующей требованиям Закона.</w:t>
      </w:r>
    </w:p>
    <w:p w:rsidR="00000000" w:rsidRPr="0021306C" w:rsidRDefault="0021306C">
      <w:pPr>
        <w:pStyle w:val="ConsPlusNormal"/>
        <w:spacing w:before="240"/>
        <w:ind w:firstLine="540"/>
        <w:jc w:val="both"/>
      </w:pPr>
      <w:r w:rsidRPr="0021306C">
        <w:t xml:space="preserve">Баллы по показателю определяются по сумме баллов, начисленных участнику, исходя из количества специалистов, заявленных участником конкурса </w:t>
      </w:r>
      <w:r w:rsidRPr="0021306C">
        <w:t xml:space="preserve">по каждой специальности (профессии) в форме </w:t>
      </w:r>
      <w:r>
        <w:t>«</w:t>
      </w:r>
      <w:r w:rsidRPr="0021306C">
        <w:t>Обеспеченность участника конкурса трудовыми ресурсами</w:t>
      </w:r>
      <w:r>
        <w:t>»</w:t>
      </w:r>
      <w:r w:rsidRPr="0021306C">
        <w:t>, но не более 100 баллов с учетом значимости показателя.</w:t>
      </w:r>
    </w:p>
    <w:p w:rsidR="00000000" w:rsidRPr="0021306C" w:rsidRDefault="0021306C">
      <w:pPr>
        <w:pStyle w:val="ConsPlusNormal"/>
        <w:spacing w:before="240"/>
        <w:ind w:firstLine="540"/>
        <w:jc w:val="both"/>
      </w:pPr>
      <w:r w:rsidRPr="0021306C">
        <w:t>Или:</w:t>
      </w:r>
    </w:p>
    <w:p w:rsidR="00000000" w:rsidRPr="0021306C" w:rsidRDefault="0021306C">
      <w:pPr>
        <w:pStyle w:val="ConsPlusNormal"/>
        <w:spacing w:before="240"/>
        <w:ind w:firstLine="540"/>
        <w:jc w:val="both"/>
      </w:pPr>
      <w:r w:rsidRPr="0021306C">
        <w:t>Для оценки заявок устанавливается предельно необходимое максимальное значение по показателю.</w:t>
      </w:r>
    </w:p>
    <w:p w:rsidR="00000000" w:rsidRPr="0021306C" w:rsidRDefault="0021306C">
      <w:pPr>
        <w:pStyle w:val="ConsPlusNormal"/>
        <w:spacing w:before="240"/>
        <w:ind w:firstLine="540"/>
        <w:jc w:val="both"/>
      </w:pPr>
      <w:r w:rsidRPr="0021306C">
        <w:t>Ко</w:t>
      </w:r>
      <w:r w:rsidRPr="0021306C">
        <w:t xml:space="preserve">личество баллов, присуждаемых по показателю </w:t>
      </w:r>
      <w:r>
        <w:t>«</w:t>
      </w:r>
      <w:r w:rsidRPr="0021306C">
        <w:t>Обеспеченность участника закупки трудовыми ресурсами</w:t>
      </w:r>
      <w:r>
        <w:t>»</w:t>
      </w:r>
      <w:r w:rsidRPr="0021306C">
        <w:t xml:space="preserve"> (НЦБi(1)), определяется:</w:t>
      </w:r>
    </w:p>
    <w:p w:rsidR="00000000" w:rsidRPr="0021306C" w:rsidRDefault="0021306C">
      <w:pPr>
        <w:pStyle w:val="ConsPlusNormal"/>
        <w:spacing w:before="240"/>
        <w:ind w:firstLine="540"/>
        <w:jc w:val="both"/>
      </w:pPr>
      <w:r w:rsidRPr="0021306C">
        <w:t>а) в случае если Кmax &lt; Кпред, по формуле:</w:t>
      </w:r>
    </w:p>
    <w:p w:rsidR="00000000" w:rsidRPr="0021306C" w:rsidRDefault="0021306C">
      <w:pPr>
        <w:pStyle w:val="ConsPlusNormal"/>
        <w:jc w:val="both"/>
      </w:pPr>
    </w:p>
    <w:p w:rsidR="00000000" w:rsidRPr="0021306C" w:rsidRDefault="0021306C">
      <w:pPr>
        <w:pStyle w:val="ConsPlusNormal"/>
        <w:ind w:firstLine="540"/>
        <w:jc w:val="both"/>
      </w:pPr>
      <w:r w:rsidRPr="0021306C">
        <w:t>НЦБi(1) = КЗ x 100 x Кi / Кmax;</w:t>
      </w:r>
    </w:p>
    <w:p w:rsidR="00000000" w:rsidRPr="0021306C" w:rsidRDefault="0021306C">
      <w:pPr>
        <w:pStyle w:val="ConsPlusNormal"/>
        <w:jc w:val="both"/>
      </w:pPr>
    </w:p>
    <w:p w:rsidR="00000000" w:rsidRPr="0021306C" w:rsidRDefault="0021306C">
      <w:pPr>
        <w:pStyle w:val="ConsPlusNormal"/>
        <w:ind w:firstLine="540"/>
        <w:jc w:val="both"/>
      </w:pPr>
      <w:r w:rsidRPr="0021306C">
        <w:t>б) в случае если Кmax &gt;= Кпред, по формуле:</w:t>
      </w:r>
    </w:p>
    <w:p w:rsidR="00000000" w:rsidRPr="0021306C" w:rsidRDefault="0021306C">
      <w:pPr>
        <w:pStyle w:val="ConsPlusNormal"/>
        <w:jc w:val="both"/>
      </w:pPr>
    </w:p>
    <w:p w:rsidR="00000000" w:rsidRPr="0021306C" w:rsidRDefault="0021306C">
      <w:pPr>
        <w:pStyle w:val="ConsPlusNormal"/>
        <w:ind w:firstLine="540"/>
        <w:jc w:val="both"/>
      </w:pPr>
      <w:r w:rsidRPr="0021306C">
        <w:t>НЦБi(1) = КЗ x 100 x Кi / Кпред,</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при этом НЦБmax = КЗ x 100,</w:t>
      </w:r>
    </w:p>
    <w:p w:rsidR="00000000" w:rsidRPr="0021306C" w:rsidRDefault="0021306C">
      <w:pPr>
        <w:pStyle w:val="ConsPlusNormal"/>
        <w:jc w:val="both"/>
      </w:pPr>
    </w:p>
    <w:p w:rsidR="00000000" w:rsidRPr="0021306C" w:rsidRDefault="0021306C">
      <w:pPr>
        <w:pStyle w:val="ConsPlusNormal"/>
        <w:ind w:firstLine="540"/>
        <w:jc w:val="both"/>
      </w:pPr>
      <w:r w:rsidRPr="0021306C">
        <w:t>где:</w:t>
      </w:r>
    </w:p>
    <w:p w:rsidR="00000000" w:rsidRPr="0021306C" w:rsidRDefault="0021306C">
      <w:pPr>
        <w:pStyle w:val="ConsPlusNormal"/>
        <w:spacing w:before="240"/>
        <w:ind w:firstLine="540"/>
        <w:jc w:val="both"/>
      </w:pPr>
      <w:r w:rsidRPr="0021306C">
        <w:t>КЗ - коэффициент значимости показателя;</w:t>
      </w:r>
    </w:p>
    <w:p w:rsidR="00000000" w:rsidRPr="0021306C" w:rsidRDefault="0021306C">
      <w:pPr>
        <w:pStyle w:val="ConsPlusNormal"/>
        <w:spacing w:before="240"/>
        <w:ind w:firstLine="540"/>
        <w:jc w:val="both"/>
      </w:pPr>
      <w:r w:rsidRPr="0021306C">
        <w:t>Кi - предложение участника конкурса, заявка которого оценивается;</w:t>
      </w:r>
    </w:p>
    <w:p w:rsidR="00000000" w:rsidRPr="0021306C" w:rsidRDefault="0021306C">
      <w:pPr>
        <w:pStyle w:val="ConsPlusNormal"/>
        <w:spacing w:before="240"/>
        <w:ind w:firstLine="540"/>
        <w:jc w:val="both"/>
      </w:pPr>
      <w:r w:rsidRPr="0021306C">
        <w:t>Кmax - максимальное предложение из предложений по показателю оценки, сделанных уча</w:t>
      </w:r>
      <w:r w:rsidRPr="0021306C">
        <w:t>стниками конкурса;</w:t>
      </w:r>
    </w:p>
    <w:p w:rsidR="00000000" w:rsidRPr="0021306C" w:rsidRDefault="0021306C">
      <w:pPr>
        <w:pStyle w:val="ConsPlusNormal"/>
        <w:spacing w:before="240"/>
        <w:ind w:firstLine="540"/>
        <w:jc w:val="both"/>
      </w:pPr>
      <w:r w:rsidRPr="0021306C">
        <w:t>Кпред - предельно необходимое заказчику значение характеристик, установленное в соответствии с пунктом 11 Порядка оценки, Кпред = _____ человек (Кпред устанавливается заказчиком);</w:t>
      </w:r>
    </w:p>
    <w:p w:rsidR="00000000" w:rsidRPr="0021306C" w:rsidRDefault="0021306C">
      <w:pPr>
        <w:pStyle w:val="ConsPlusNormal"/>
        <w:spacing w:before="240"/>
        <w:ind w:firstLine="540"/>
        <w:jc w:val="both"/>
      </w:pPr>
      <w:r w:rsidRPr="0021306C">
        <w:t>НЦБmax - количество баллов по критерию оценки (показателю</w:t>
      </w:r>
      <w:r w:rsidRPr="0021306C">
        <w:t>), присуждаемых участникам, предложение которых превышает предельно необходимое максимальное значение, установленное заказчиком.</w:t>
      </w:r>
    </w:p>
    <w:p w:rsidR="00000000" w:rsidRPr="0021306C" w:rsidRDefault="0021306C">
      <w:pPr>
        <w:pStyle w:val="ConsPlusNormal"/>
        <w:spacing w:before="240"/>
        <w:ind w:firstLine="540"/>
        <w:jc w:val="both"/>
      </w:pPr>
      <w:r w:rsidRPr="0021306C">
        <w:t>Участникам конкурса, сделавшим предложение, соответствующее Кпред или превышающее Кпред, присваивается 100 баллов.</w:t>
      </w:r>
    </w:p>
    <w:p w:rsidR="00000000" w:rsidRPr="0021306C" w:rsidRDefault="0021306C">
      <w:pPr>
        <w:pStyle w:val="ConsPlusNormal"/>
        <w:jc w:val="center"/>
      </w:pPr>
    </w:p>
    <w:p w:rsidR="00000000" w:rsidRPr="0021306C" w:rsidRDefault="0021306C">
      <w:pPr>
        <w:pStyle w:val="ConsPlusTitle"/>
        <w:jc w:val="center"/>
        <w:outlineLvl w:val="5"/>
      </w:pPr>
      <w:r w:rsidRPr="0021306C">
        <w:t>15.4.5. Оце</w:t>
      </w:r>
      <w:r w:rsidRPr="0021306C">
        <w:t>нка заявок по показателю</w:t>
      </w:r>
    </w:p>
    <w:p w:rsidR="00000000" w:rsidRPr="0021306C" w:rsidRDefault="0021306C">
      <w:pPr>
        <w:pStyle w:val="ConsPlusTitle"/>
        <w:jc w:val="center"/>
      </w:pPr>
      <w:r>
        <w:t>«</w:t>
      </w:r>
      <w:r w:rsidRPr="0021306C">
        <w:t>Деловая репутация участника закупки</w:t>
      </w:r>
      <w:r>
        <w:t>»</w:t>
      </w:r>
    </w:p>
    <w:p w:rsidR="00000000" w:rsidRPr="0021306C" w:rsidRDefault="0021306C">
      <w:pPr>
        <w:pStyle w:val="ConsPlusNormal"/>
        <w:jc w:val="center"/>
      </w:pPr>
    </w:p>
    <w:p w:rsidR="00000000" w:rsidRPr="0021306C" w:rsidRDefault="0021306C">
      <w:pPr>
        <w:pStyle w:val="ConsPlusNormal"/>
        <w:ind w:firstLine="540"/>
        <w:jc w:val="both"/>
      </w:pPr>
      <w:r w:rsidRPr="0021306C">
        <w:t>Значимость показателя: _____%.</w:t>
      </w:r>
    </w:p>
    <w:p w:rsidR="00000000" w:rsidRPr="0021306C" w:rsidRDefault="0021306C">
      <w:pPr>
        <w:pStyle w:val="ConsPlusNormal"/>
        <w:spacing w:before="240"/>
        <w:ind w:firstLine="540"/>
        <w:jc w:val="both"/>
      </w:pPr>
      <w:r w:rsidRPr="0021306C">
        <w:t>Коэффициент значимости показателя: _____.</w:t>
      </w:r>
    </w:p>
    <w:p w:rsidR="00000000" w:rsidRPr="0021306C" w:rsidRDefault="0021306C">
      <w:pPr>
        <w:pStyle w:val="ConsPlusNormal"/>
        <w:spacing w:before="240"/>
        <w:ind w:firstLine="540"/>
        <w:jc w:val="both"/>
      </w:pPr>
      <w:r w:rsidRPr="0021306C">
        <w:t xml:space="preserve">Оценка заявок устанавливается в соответствии с Методическими </w:t>
      </w:r>
      <w:r w:rsidRPr="0021306C">
        <w:t>рекоме</w:t>
      </w:r>
      <w:r w:rsidRPr="0021306C">
        <w:t>ндациями</w:t>
      </w:r>
      <w:r w:rsidRPr="0021306C">
        <w:t xml:space="preserve"> по оценке деловой репутации организаций (индивидуальных предпринимателей), являющихся участниками закупок товаров, работ, услуг для обеспечения государственных и муниципальных нужд, для заказчиков Санкт-Петербурга, утвержденными распоряжением К</w:t>
      </w:r>
      <w:r w:rsidRPr="0021306C">
        <w:t xml:space="preserve">омитета по государственному заказу Санкт-Петербурга от 20.12.2013 </w:t>
      </w:r>
      <w:r>
        <w:t>№</w:t>
      </w:r>
      <w:r w:rsidRPr="0021306C">
        <w:t xml:space="preserve"> 113-р </w:t>
      </w:r>
      <w:r>
        <w:t>«</w:t>
      </w:r>
      <w:r w:rsidRPr="0021306C">
        <w:t>Об утверждении методических рекомендаций для заказчиков Санкт-Петербурга</w:t>
      </w:r>
      <w:r>
        <w:t>»</w:t>
      </w:r>
      <w:r w:rsidRPr="0021306C">
        <w:t>.</w:t>
      </w:r>
    </w:p>
    <w:p w:rsidR="00000000" w:rsidRPr="0021306C" w:rsidRDefault="0021306C">
      <w:pPr>
        <w:pStyle w:val="ConsPlusNormal"/>
        <w:spacing w:before="240"/>
        <w:ind w:firstLine="540"/>
        <w:jc w:val="both"/>
      </w:pPr>
      <w:r w:rsidRPr="0021306C">
        <w:t xml:space="preserve">Для оценки показателя </w:t>
      </w:r>
      <w:r>
        <w:t>«</w:t>
      </w:r>
      <w:r w:rsidRPr="0021306C">
        <w:t>Деловая репутация участника закупки</w:t>
      </w:r>
      <w:r>
        <w:t>»</w:t>
      </w:r>
      <w:r w:rsidRPr="0021306C">
        <w:t xml:space="preserve"> заказчик вправе в документации установить, нап</w:t>
      </w:r>
      <w:r w:rsidRPr="0021306C">
        <w:t>ример:</w:t>
      </w:r>
    </w:p>
    <w:p w:rsidR="00000000" w:rsidRPr="0021306C" w:rsidRDefault="0021306C">
      <w:pPr>
        <w:pStyle w:val="ConsPlusNormal"/>
        <w:spacing w:before="240"/>
        <w:ind w:firstLine="540"/>
        <w:jc w:val="both"/>
      </w:pPr>
      <w:r w:rsidRPr="0021306C">
        <w:t xml:space="preserve">- условие о подтверждении участником конкурса наличия у него различных форм поощрения за добросовестное исполнение обязанностей по организации питания обучающихся в общеобразовательных учреждениях и профессиональных образовательных учреждениях, за участие </w:t>
      </w:r>
      <w:r w:rsidRPr="0021306C">
        <w:t>во всероссийских, общегородских, районных мероприятиях по обслуживанию организованных коллективов, выставках, конференциях и иных мероприятиях (благодарственных писем, благодарностей, похвальных грамот, грамот и иных документов о поощрении участника конкур</w:t>
      </w:r>
      <w:r w:rsidRPr="0021306C">
        <w:t>са и др., далее - поощрения). Одновременно заказчиком определяется период, за который участником конкурса представляются копии указанных поощрений.</w:t>
      </w:r>
    </w:p>
    <w:p w:rsidR="00000000" w:rsidRPr="0021306C" w:rsidRDefault="0021306C">
      <w:pPr>
        <w:pStyle w:val="ConsPlusNormal"/>
        <w:jc w:val="center"/>
      </w:pPr>
    </w:p>
    <w:p w:rsidR="00000000" w:rsidRPr="0021306C" w:rsidRDefault="0021306C">
      <w:pPr>
        <w:pStyle w:val="ConsPlusTitle"/>
        <w:jc w:val="center"/>
        <w:outlineLvl w:val="4"/>
      </w:pPr>
      <w:r w:rsidRPr="0021306C">
        <w:t xml:space="preserve">15.5. Оценка заявок по критерию </w:t>
      </w:r>
      <w:r>
        <w:t>«</w:t>
      </w:r>
      <w:r w:rsidRPr="0021306C">
        <w:t>Качественные,</w:t>
      </w:r>
    </w:p>
    <w:p w:rsidR="00000000" w:rsidRPr="0021306C" w:rsidRDefault="0021306C">
      <w:pPr>
        <w:pStyle w:val="ConsPlusTitle"/>
        <w:jc w:val="center"/>
      </w:pPr>
      <w:r w:rsidRPr="0021306C">
        <w:t>функциональные и экологические характеристики</w:t>
      </w:r>
    </w:p>
    <w:p w:rsidR="00000000" w:rsidRPr="0021306C" w:rsidRDefault="0021306C">
      <w:pPr>
        <w:pStyle w:val="ConsPlusTitle"/>
        <w:jc w:val="center"/>
      </w:pPr>
      <w:r w:rsidRPr="0021306C">
        <w:t>объекта закупк</w:t>
      </w:r>
      <w:r w:rsidRPr="0021306C">
        <w:t>и</w:t>
      </w:r>
      <w:r>
        <w:t>»</w:t>
      </w:r>
    </w:p>
    <w:p w:rsidR="00000000" w:rsidRPr="0021306C" w:rsidRDefault="0021306C">
      <w:pPr>
        <w:pStyle w:val="ConsPlusNormal"/>
        <w:jc w:val="both"/>
      </w:pPr>
    </w:p>
    <w:p w:rsidR="00000000" w:rsidRPr="0021306C" w:rsidRDefault="0021306C">
      <w:pPr>
        <w:pStyle w:val="ConsPlusNormal"/>
        <w:ind w:firstLine="540"/>
        <w:jc w:val="both"/>
      </w:pPr>
      <w:r w:rsidRPr="0021306C">
        <w:t xml:space="preserve">Заказчик вправе устанавливать/не устанавливать критерий оценки </w:t>
      </w:r>
      <w:r>
        <w:t>«</w:t>
      </w:r>
      <w:r w:rsidRPr="0021306C">
        <w:t>Качественные, функциональные и экологические характеристики объекта закупки</w:t>
      </w:r>
      <w:r>
        <w:t>»</w:t>
      </w:r>
      <w:r w:rsidRPr="0021306C">
        <w:t xml:space="preserve"> по своему усмотрению.</w:t>
      </w:r>
    </w:p>
    <w:p w:rsidR="00000000" w:rsidRPr="0021306C" w:rsidRDefault="0021306C">
      <w:pPr>
        <w:pStyle w:val="ConsPlusNormal"/>
        <w:spacing w:before="240"/>
        <w:ind w:firstLine="540"/>
        <w:jc w:val="both"/>
      </w:pPr>
      <w:r w:rsidRPr="0021306C">
        <w:t xml:space="preserve">Заказчик при установлении критерия </w:t>
      </w:r>
      <w:r>
        <w:t>«</w:t>
      </w:r>
      <w:r w:rsidRPr="0021306C">
        <w:t>Качественные, функциональные и экологические характер</w:t>
      </w:r>
      <w:r w:rsidRPr="0021306C">
        <w:t>истики объекта закупки</w:t>
      </w:r>
      <w:r>
        <w:t>»</w:t>
      </w:r>
      <w:r w:rsidRPr="0021306C">
        <w:t xml:space="preserve"> самостоятельно устанавливает показатели, предмет оценки, порядок определения баллов, перечень документов и сведений, подлежащих представлению участниками конкурса в составе заявки для оценки конкурсной комиссией.</w:t>
      </w:r>
    </w:p>
    <w:p w:rsidR="00000000" w:rsidRPr="0021306C" w:rsidRDefault="0021306C">
      <w:pPr>
        <w:pStyle w:val="ConsPlusNormal"/>
        <w:spacing w:before="240"/>
        <w:ind w:firstLine="540"/>
        <w:jc w:val="both"/>
      </w:pPr>
      <w:r w:rsidRPr="0021306C">
        <w:t>Для получения рейти</w:t>
      </w:r>
      <w:r w:rsidRPr="0021306C">
        <w:t xml:space="preserve">нга заявки по критерию </w:t>
      </w:r>
      <w:r>
        <w:t>«</w:t>
      </w:r>
      <w:r w:rsidRPr="0021306C">
        <w:t>Качественные, функциональные и экологические характеристики объекта закупок</w:t>
      </w:r>
      <w:r>
        <w:t>»</w:t>
      </w:r>
      <w:r w:rsidRPr="0021306C">
        <w:t xml:space="preserve"> количество баллов, присуждаемых i-й заявке по указанному критерию, умножается на соответствующий указанному критерию коэффициент значимости. Дробное значен</w:t>
      </w:r>
      <w:r w:rsidRPr="0021306C">
        <w:t>ие рейтинга округляется до двух десятичных знаков после запятой по математическим правилам округления.</w:t>
      </w:r>
    </w:p>
    <w:p w:rsidR="00000000" w:rsidRPr="0021306C" w:rsidRDefault="0021306C">
      <w:pPr>
        <w:pStyle w:val="ConsPlusNormal"/>
        <w:spacing w:before="240"/>
        <w:ind w:firstLine="540"/>
        <w:jc w:val="both"/>
      </w:pPr>
      <w:r w:rsidRPr="0021306C">
        <w:t xml:space="preserve">В соответствии с пунктом 10 Порядка оценки в отношении критерия оценки </w:t>
      </w:r>
      <w:r>
        <w:t>«</w:t>
      </w:r>
      <w:r w:rsidRPr="0021306C">
        <w:t>Качественные, функциональные и экологические характеристики объекта закупки</w:t>
      </w:r>
      <w:r>
        <w:t>»</w:t>
      </w:r>
      <w:r w:rsidRPr="0021306C">
        <w:t xml:space="preserve"> могу</w:t>
      </w:r>
      <w:r w:rsidRPr="0021306C">
        <w:t>т быть предусмотрены показатели, раскрывающие содержание критерия оценки и учитывающие особенности оценки по критерию.</w:t>
      </w:r>
    </w:p>
    <w:p w:rsidR="00000000" w:rsidRPr="0021306C" w:rsidRDefault="0021306C">
      <w:pPr>
        <w:pStyle w:val="ConsPlusNormal"/>
        <w:spacing w:before="240"/>
        <w:ind w:firstLine="540"/>
        <w:jc w:val="both"/>
      </w:pPr>
      <w:r w:rsidRPr="0021306C">
        <w:t xml:space="preserve">Показателем критерия оценки </w:t>
      </w:r>
      <w:r>
        <w:t>«</w:t>
      </w:r>
      <w:r w:rsidRPr="0021306C">
        <w:t>Качественные, функциональные и экологические характеристики объекта закупок</w:t>
      </w:r>
      <w:r>
        <w:t>»</w:t>
      </w:r>
      <w:r w:rsidRPr="0021306C">
        <w:t xml:space="preserve"> может быть качество услуг.</w:t>
      </w:r>
    </w:p>
    <w:p w:rsidR="00000000" w:rsidRPr="0021306C" w:rsidRDefault="0021306C">
      <w:pPr>
        <w:pStyle w:val="ConsPlusNormal"/>
        <w:spacing w:before="240"/>
        <w:ind w:firstLine="540"/>
        <w:jc w:val="both"/>
      </w:pPr>
      <w:r w:rsidRPr="0021306C">
        <w:t>Знач</w:t>
      </w:r>
      <w:r w:rsidRPr="0021306C">
        <w:t>имость показателя: _____%.</w:t>
      </w:r>
    </w:p>
    <w:p w:rsidR="00000000" w:rsidRPr="0021306C" w:rsidRDefault="0021306C">
      <w:pPr>
        <w:pStyle w:val="ConsPlusNormal"/>
        <w:spacing w:before="240"/>
        <w:ind w:firstLine="540"/>
        <w:jc w:val="both"/>
      </w:pPr>
      <w:r w:rsidRPr="0021306C">
        <w:t>Коэффициент значимости показателя: _____.</w:t>
      </w:r>
    </w:p>
    <w:p w:rsidR="00000000" w:rsidRPr="0021306C" w:rsidRDefault="0021306C">
      <w:pPr>
        <w:pStyle w:val="ConsPlusNormal"/>
        <w:spacing w:before="240"/>
        <w:ind w:firstLine="540"/>
        <w:jc w:val="both"/>
      </w:pPr>
      <w:r w:rsidRPr="0021306C">
        <w:t xml:space="preserve">Предмет оценки конкурса: наличие на основании </w:t>
      </w:r>
      <w:r w:rsidRPr="0021306C">
        <w:t>части 2 статьи 10</w:t>
      </w:r>
      <w:r w:rsidRPr="0021306C">
        <w:t xml:space="preserve"> Технического ре</w:t>
      </w:r>
      <w:r w:rsidRPr="0021306C">
        <w:t xml:space="preserve">гламента Таможенного союза ТР ТС 021/2011 </w:t>
      </w:r>
      <w:r>
        <w:t>«</w:t>
      </w:r>
      <w:r w:rsidRPr="0021306C">
        <w:t>О безопасности пищевой продукции</w:t>
      </w:r>
      <w:r>
        <w:t>»</w:t>
      </w:r>
      <w:r w:rsidRPr="0021306C">
        <w:t xml:space="preserve">, утвержденного решением Комиссии Таможенного союза от 09.12.2011 </w:t>
      </w:r>
      <w:r>
        <w:t>№</w:t>
      </w:r>
      <w:r w:rsidRPr="0021306C">
        <w:t xml:space="preserve"> 880 (далее - ТС ТР 021/2011), при осуществлении процессов производства (изготовления) пищевой продукции, связанн</w:t>
      </w:r>
      <w:r w:rsidRPr="0021306C">
        <w:t>ых с требованиями безопасности такой продукции, процедур, основанных на принципах ХАССП.</w:t>
      </w:r>
    </w:p>
    <w:p w:rsidR="00000000" w:rsidRPr="0021306C" w:rsidRDefault="0021306C">
      <w:pPr>
        <w:pStyle w:val="ConsPlusNormal"/>
        <w:spacing w:before="240"/>
        <w:ind w:firstLine="540"/>
        <w:jc w:val="both"/>
      </w:pPr>
      <w:r w:rsidRPr="0021306C">
        <w:t>Например:</w:t>
      </w:r>
    </w:p>
    <w:p w:rsidR="00000000" w:rsidRPr="0021306C" w:rsidRDefault="0021306C">
      <w:pPr>
        <w:pStyle w:val="ConsPlusNormal"/>
        <w:spacing w:before="240"/>
        <w:ind w:firstLine="540"/>
        <w:jc w:val="both"/>
      </w:pPr>
      <w:r w:rsidRPr="0021306C">
        <w:t>Для использования в целях оценки заявок (предложений) шкалы оценки заказчик в конкурсной документации должен установить количество баллов, присуждаемое за оп</w:t>
      </w:r>
      <w:r w:rsidRPr="0021306C">
        <w:t>ределенное значение критерия оценки (показателя), предложенное участником конкурса.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w:t>
      </w:r>
      <w:r w:rsidRPr="0021306C">
        <w:t>ателя.</w:t>
      </w:r>
    </w:p>
    <w:p w:rsidR="00000000" w:rsidRPr="0021306C" w:rsidRDefault="0021306C">
      <w:pPr>
        <w:pStyle w:val="ConsPlusNormal"/>
        <w:spacing w:before="240"/>
        <w:ind w:firstLine="540"/>
        <w:jc w:val="both"/>
      </w:pPr>
      <w:r w:rsidRPr="0021306C">
        <w:t xml:space="preserve">Для подтверждения исполнения показателей критерия участник конкурса заполняет </w:t>
      </w:r>
      <w:r w:rsidRPr="0021306C">
        <w:t>форму</w:t>
      </w:r>
      <w:r w:rsidRPr="0021306C">
        <w:t xml:space="preserve"> </w:t>
      </w:r>
      <w:r>
        <w:t>«</w:t>
      </w:r>
      <w:r w:rsidRPr="0021306C">
        <w:t xml:space="preserve">Сведения, представляемые участником конкурса в составе заявки по критерию </w:t>
      </w:r>
      <w:r>
        <w:t>«</w:t>
      </w:r>
      <w:r w:rsidRPr="0021306C">
        <w:t>Качественные, функциональные и экологические характери</w:t>
      </w:r>
      <w:r w:rsidRPr="0021306C">
        <w:t>стики объекта закупок</w:t>
      </w:r>
      <w:r>
        <w:t>»</w:t>
      </w:r>
      <w:r w:rsidRPr="0021306C">
        <w:t xml:space="preserve"> (Форма разрабатывается заказчиком самостоятельно и является приложением к специальной части конкурсной документации (примерная форма установлена в приложении </w:t>
      </w:r>
      <w:r>
        <w:t>№</w:t>
      </w:r>
      <w:r w:rsidRPr="0021306C">
        <w:t xml:space="preserve"> 6 к специальной части).</w:t>
      </w:r>
    </w:p>
    <w:p w:rsidR="00000000" w:rsidRPr="0021306C" w:rsidRDefault="0021306C">
      <w:pPr>
        <w:pStyle w:val="ConsPlusNormal"/>
        <w:spacing w:before="240"/>
        <w:ind w:firstLine="540"/>
        <w:jc w:val="both"/>
      </w:pPr>
      <w:r w:rsidRPr="0021306C">
        <w:t xml:space="preserve">Сведения, указанные в форме </w:t>
      </w:r>
      <w:r>
        <w:t>«</w:t>
      </w:r>
      <w:r w:rsidRPr="0021306C">
        <w:t>Сведения, представля</w:t>
      </w:r>
      <w:r w:rsidRPr="0021306C">
        <w:t xml:space="preserve">емые участником конкурса в составе заявки по критерию </w:t>
      </w:r>
      <w:r>
        <w:t>«</w:t>
      </w:r>
      <w:r w:rsidRPr="0021306C">
        <w:t>Качественные, функциональные и экологические характеристики объекта закупок</w:t>
      </w:r>
      <w:r>
        <w:t>»</w:t>
      </w:r>
      <w:r w:rsidRPr="0021306C">
        <w:t>, должны подтверждаться входящими в заявку участника копиями документов ___________________ (примерный перечень указан в поря</w:t>
      </w:r>
      <w:r w:rsidRPr="0021306C">
        <w:t xml:space="preserve">дке заполнения формы </w:t>
      </w:r>
      <w:r>
        <w:t>«</w:t>
      </w:r>
      <w:r w:rsidRPr="0021306C">
        <w:t xml:space="preserve">Сведения, представляемые участником конкурса в составе заявки по критерию </w:t>
      </w:r>
      <w:r>
        <w:t>«</w:t>
      </w:r>
      <w:r w:rsidRPr="0021306C">
        <w:t>Качественные, функциональные и экологические характеристики объекта закупок</w:t>
      </w:r>
      <w:r>
        <w:t>»</w:t>
      </w:r>
      <w:r w:rsidRPr="0021306C">
        <w:t xml:space="preserve"> в </w:t>
      </w:r>
      <w:r w:rsidRPr="0021306C">
        <w:t xml:space="preserve">приложении </w:t>
      </w:r>
      <w:r>
        <w:t>№</w:t>
      </w:r>
      <w:r w:rsidRPr="0021306C">
        <w:t xml:space="preserve"> 6</w:t>
      </w:r>
      <w:r w:rsidRPr="0021306C">
        <w:t xml:space="preserve"> к специальной части).</w:t>
      </w:r>
    </w:p>
    <w:p w:rsidR="00000000" w:rsidRPr="0021306C" w:rsidRDefault="0021306C">
      <w:pPr>
        <w:pStyle w:val="ConsPlusNormal"/>
        <w:spacing w:before="240"/>
        <w:ind w:firstLine="540"/>
        <w:jc w:val="both"/>
      </w:pPr>
      <w:r w:rsidRPr="0021306C">
        <w:t>В случае</w:t>
      </w:r>
      <w:r w:rsidRPr="0021306C">
        <w:t xml:space="preserve"> наличия противоречия между сведениями, указанными в форме </w:t>
      </w:r>
      <w:r>
        <w:t>«</w:t>
      </w:r>
      <w:r w:rsidRPr="0021306C">
        <w:t xml:space="preserve">Сведения, представляемые участником конкурса в составе заявки по критерию </w:t>
      </w:r>
      <w:r>
        <w:t>«</w:t>
      </w:r>
      <w:r w:rsidRPr="0021306C">
        <w:t>Качественные, функциональные и экологические характеристики объекта закупок</w:t>
      </w:r>
      <w:r>
        <w:t>»</w:t>
      </w:r>
      <w:r w:rsidRPr="0021306C">
        <w:t>, и представленными в заявке участника конкур</w:t>
      </w:r>
      <w:r w:rsidRPr="0021306C">
        <w:t>са подтверждающими документами при расчете баллов учитываются сведения, подтвержденные документами, которые представлены в заявке участника конкурса.</w:t>
      </w:r>
    </w:p>
    <w:p w:rsidR="00000000" w:rsidRPr="0021306C" w:rsidRDefault="0021306C">
      <w:pPr>
        <w:pStyle w:val="ConsPlusNormal"/>
        <w:spacing w:before="240"/>
        <w:ind w:firstLine="540"/>
        <w:jc w:val="both"/>
      </w:pPr>
      <w:r w:rsidRPr="0021306C">
        <w:t>Баллы по показателю определяются по сумме баллов, начисленных участнику, исходя из процедур, обеспечивающи</w:t>
      </w:r>
      <w:r w:rsidRPr="0021306C">
        <w:t xml:space="preserve">х исполнение оценочного показателя, заявленных участником конкурса по каждой процедуре в форме </w:t>
      </w:r>
      <w:r>
        <w:t>«</w:t>
      </w:r>
      <w:r w:rsidRPr="0021306C">
        <w:t xml:space="preserve">Сведения, представляемые участником конкурса в составе заявки по критерию </w:t>
      </w:r>
      <w:r>
        <w:t>«</w:t>
      </w:r>
      <w:r w:rsidRPr="0021306C">
        <w:t>Качественные, функциональные и экологические характеристики объекта закупок</w:t>
      </w:r>
      <w:r>
        <w:t>»</w:t>
      </w:r>
      <w:r w:rsidRPr="0021306C">
        <w:t>, но не б</w:t>
      </w:r>
      <w:r w:rsidRPr="0021306C">
        <w:t>олее 100 баллов с учетом значимости показателя (критерия).</w:t>
      </w:r>
    </w:p>
    <w:p w:rsidR="00000000" w:rsidRPr="0021306C" w:rsidRDefault="0021306C">
      <w:pPr>
        <w:pStyle w:val="ConsPlusNormal"/>
        <w:ind w:firstLine="540"/>
        <w:jc w:val="both"/>
      </w:pPr>
    </w:p>
    <w:p w:rsidR="00000000" w:rsidRPr="0021306C" w:rsidRDefault="0021306C">
      <w:pPr>
        <w:pStyle w:val="ConsPlusTitle"/>
        <w:jc w:val="center"/>
        <w:outlineLvl w:val="3"/>
      </w:pPr>
      <w:r w:rsidRPr="0021306C">
        <w:t>Раздел 16. ПРЕИМУЩЕСТВА, ПРЕДОСТАВЛЯЕМЫЕ ОСУЩЕСТВЛЯЮЩИМ</w:t>
      </w:r>
    </w:p>
    <w:p w:rsidR="00000000" w:rsidRPr="0021306C" w:rsidRDefault="0021306C">
      <w:pPr>
        <w:pStyle w:val="ConsPlusTitle"/>
        <w:jc w:val="center"/>
      </w:pPr>
      <w:r w:rsidRPr="0021306C">
        <w:t>ПРОИЗВОДСТВО ТОВАРОВ, РАБОТ, ОКАЗАНИЕ УСЛУГ УЧРЕЖДЕНИЯМ</w:t>
      </w:r>
    </w:p>
    <w:p w:rsidR="00000000" w:rsidRPr="0021306C" w:rsidRDefault="0021306C">
      <w:pPr>
        <w:pStyle w:val="ConsPlusTitle"/>
        <w:jc w:val="center"/>
      </w:pPr>
      <w:r w:rsidRPr="0021306C">
        <w:t>И ПРЕДПРИЯТИЯМ УГОЛОВНО-ИСПОЛНИТЕЛЬНОЙ СИСТЕМЫ</w:t>
      </w:r>
    </w:p>
    <w:p w:rsidR="00000000" w:rsidRPr="0021306C" w:rsidRDefault="0021306C">
      <w:pPr>
        <w:pStyle w:val="ConsPlusTitle"/>
        <w:jc w:val="center"/>
      </w:pPr>
      <w:r w:rsidRPr="0021306C">
        <w:t>И(ИЛИ) ОРГАНИЗАЦИЯМ ИНВАЛИДОВ &lt;74&gt;</w:t>
      </w:r>
    </w:p>
    <w:p w:rsidR="00000000" w:rsidRPr="0021306C" w:rsidRDefault="0021306C">
      <w:pPr>
        <w:pStyle w:val="ConsPlusNormal"/>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&lt;74&gt; В случае если к участнику конкурса требования в соответствии с действующим законодательством не установлены, то данный пункт не включается в специальную часть.</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 xml:space="preserve">16.1. Учреждениям и предприятиям уголовно-исполнительной </w:t>
      </w:r>
      <w:r w:rsidRPr="0021306C">
        <w:t>системы предоставляются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порядке и в соответствии с утвержденными Правите</w:t>
      </w:r>
      <w:r w:rsidRPr="0021306C">
        <w:t>льством Российской Федерации перечнями товаров, работ, услуг.</w:t>
      </w:r>
    </w:p>
    <w:p w:rsidR="00000000" w:rsidRPr="0021306C" w:rsidRDefault="0021306C">
      <w:pPr>
        <w:pStyle w:val="ConsPlusNormal"/>
        <w:spacing w:before="240"/>
        <w:ind w:firstLine="540"/>
        <w:jc w:val="both"/>
      </w:pPr>
      <w:r w:rsidRPr="0021306C">
        <w:t>16.2. Организациям инвалидов предоставляются преимущества в отношении предлагаемых ими цены контракта, суммы цен единиц товара, работы, услуги в размере до пятнадцати процентов в установленном П</w:t>
      </w:r>
      <w:r w:rsidRPr="0021306C">
        <w:t>равительством Российской Федерации порядке и в соответствии с утвержденными Правительством Российской Федерации перечнями товаров, работ, услуг.</w:t>
      </w:r>
    </w:p>
    <w:p w:rsidR="00000000" w:rsidRPr="0021306C" w:rsidRDefault="0021306C">
      <w:pPr>
        <w:pStyle w:val="ConsPlusNormal"/>
        <w:jc w:val="both"/>
      </w:pPr>
    </w:p>
    <w:p w:rsidR="00000000" w:rsidRPr="0021306C" w:rsidRDefault="0021306C">
      <w:pPr>
        <w:pStyle w:val="ConsPlusTitle"/>
        <w:jc w:val="center"/>
        <w:outlineLvl w:val="3"/>
      </w:pPr>
      <w:bookmarkStart w:id="51" w:name="Par1811"/>
      <w:bookmarkEnd w:id="51"/>
      <w:r w:rsidRPr="0021306C">
        <w:t>Раздел 17. ИНСТРУКЦИЯ ПО ЗАПОЛНЕНИЮ ЗАЯВКИ, ТРЕБОВАНИЯ</w:t>
      </w:r>
    </w:p>
    <w:p w:rsidR="00000000" w:rsidRPr="0021306C" w:rsidRDefault="0021306C">
      <w:pPr>
        <w:pStyle w:val="ConsPlusTitle"/>
        <w:jc w:val="center"/>
      </w:pPr>
      <w:r w:rsidRPr="0021306C">
        <w:t>К СОДЕРЖАНИЮ, В ТОМ ЧИСЛЕ К ОПИСАНИЮ ПРЕД</w:t>
      </w:r>
      <w:r w:rsidRPr="0021306C">
        <w:t>ЛОЖЕНИЯ УЧАСТНИКА</w:t>
      </w:r>
    </w:p>
    <w:p w:rsidR="00000000" w:rsidRPr="0021306C" w:rsidRDefault="0021306C">
      <w:pPr>
        <w:pStyle w:val="ConsPlusTitle"/>
        <w:jc w:val="center"/>
      </w:pPr>
      <w:r w:rsidRPr="0021306C">
        <w:t>КОНКУРСА, В СООТВЕТСТВИИ СО СТАТЬЕЙ 54.4 ЗАКОНА &lt;75&gt;:</w:t>
      </w:r>
    </w:p>
    <w:p w:rsidR="00000000" w:rsidRPr="0021306C" w:rsidRDefault="0021306C">
      <w:pPr>
        <w:pStyle w:val="ConsPlusNormal"/>
        <w:jc w:val="center"/>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&lt;75&gt; Нумерацию в разделе 17 специальной части заказчик устанавливает самостоятельно.</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Раздел 17 специальной части заполняется заказчиком исходя из пре</w:t>
      </w:r>
      <w:r w:rsidRPr="0021306C">
        <w:t>дмета закупки и требований, установленных техническим заданием.</w:t>
      </w:r>
    </w:p>
    <w:p w:rsidR="00000000" w:rsidRPr="0021306C" w:rsidRDefault="0021306C">
      <w:pPr>
        <w:pStyle w:val="ConsPlusNormal"/>
        <w:spacing w:before="240"/>
        <w:ind w:firstLine="540"/>
        <w:jc w:val="both"/>
      </w:pPr>
      <w:r w:rsidRPr="0021306C">
        <w:t xml:space="preserve">17.1. В данном пункте в соответствии с </w:t>
      </w:r>
      <w:r w:rsidRPr="0021306C">
        <w:t>пунктом 4 части 1 статьи 54.3</w:t>
      </w:r>
      <w:r w:rsidRPr="0021306C">
        <w:t xml:space="preserve"> Закона устанавлива</w:t>
      </w:r>
      <w:r w:rsidRPr="0021306C">
        <w:t>ются требования к содержанию, в том числе к описанию предложения участника конкурса и инструкцию по заполнению всех форм, входящих в состав заявки.</w:t>
      </w:r>
    </w:p>
    <w:p w:rsidR="00000000" w:rsidRPr="0021306C" w:rsidRDefault="0021306C">
      <w:pPr>
        <w:pStyle w:val="ConsPlusNormal"/>
        <w:spacing w:before="240"/>
        <w:ind w:firstLine="540"/>
        <w:jc w:val="both"/>
      </w:pPr>
      <w:r w:rsidRPr="0021306C">
        <w:t xml:space="preserve">17.2. Инструкция по заполнению формы </w:t>
      </w:r>
      <w:r>
        <w:t>«</w:t>
      </w:r>
      <w:r w:rsidRPr="0021306C">
        <w:t>Сведения о квалификации трудовых ресурсов (руководителей и ключевых сп</w:t>
      </w:r>
      <w:r w:rsidRPr="0021306C">
        <w:t>ециалистов), предлагаемых для оказания услуг</w:t>
      </w:r>
      <w:r>
        <w:t>»</w:t>
      </w:r>
      <w:r w:rsidRPr="0021306C">
        <w:t xml:space="preserve"> (</w:t>
      </w:r>
      <w:r w:rsidRPr="0021306C">
        <w:t xml:space="preserve">Приложение </w:t>
      </w:r>
      <w:r>
        <w:t>№</w:t>
      </w:r>
      <w:r w:rsidRPr="0021306C">
        <w:t xml:space="preserve"> 1</w:t>
      </w:r>
      <w:r w:rsidRPr="0021306C">
        <w:t xml:space="preserve"> к специальной части настоящей Конкурсной документации):</w:t>
      </w:r>
    </w:p>
    <w:p w:rsidR="00000000" w:rsidRPr="0021306C" w:rsidRDefault="0021306C">
      <w:pPr>
        <w:pStyle w:val="ConsPlusNormal"/>
        <w:spacing w:before="240"/>
        <w:ind w:firstLine="540"/>
        <w:jc w:val="both"/>
      </w:pPr>
      <w:r w:rsidRPr="0021306C">
        <w:t xml:space="preserve">в </w:t>
      </w:r>
      <w:r w:rsidRPr="0021306C">
        <w:t>графе 3</w:t>
      </w:r>
      <w:r w:rsidRPr="0021306C">
        <w:t xml:space="preserve"> формы указывается информаци</w:t>
      </w:r>
      <w:r w:rsidRPr="0021306C">
        <w:t xml:space="preserve">я о статусе руководителя, а именно: руководитель участника конкурса - юридического лица, обладающий правом действовать от имени юридического лица в соответствии с учредительными документами юридического лица без доверенности, либо заместитель руководителя </w:t>
      </w:r>
      <w:r w:rsidRPr="0021306C">
        <w:t>участника конкурса, на которого будут возложены функции по непосредственному руководству оказанием услуг по контракту, либо иной сотрудник участника конкурса, на которого будут возложены функции по непосредственному руководству оказанием услуг по контракту</w:t>
      </w:r>
      <w:r w:rsidRPr="0021306C">
        <w:t xml:space="preserve"> (далее - Руководитель);</w:t>
      </w:r>
    </w:p>
    <w:p w:rsidR="00000000" w:rsidRPr="0021306C" w:rsidRDefault="0021306C">
      <w:pPr>
        <w:pStyle w:val="ConsPlusNormal"/>
        <w:spacing w:before="240"/>
        <w:ind w:firstLine="540"/>
        <w:jc w:val="both"/>
      </w:pPr>
      <w:r w:rsidRPr="0021306C">
        <w:t xml:space="preserve">в </w:t>
      </w:r>
      <w:r w:rsidRPr="0021306C">
        <w:t>графе 2</w:t>
      </w:r>
      <w:r w:rsidRPr="0021306C">
        <w:t xml:space="preserve"> формы указывается информация о фамилии, имени, отчестве (при наличии) Руководителя;</w:t>
      </w:r>
    </w:p>
    <w:p w:rsidR="00000000" w:rsidRPr="0021306C" w:rsidRDefault="0021306C">
      <w:pPr>
        <w:pStyle w:val="ConsPlusNormal"/>
        <w:spacing w:before="240"/>
        <w:ind w:firstLine="540"/>
        <w:jc w:val="both"/>
      </w:pPr>
      <w:r w:rsidRPr="0021306C">
        <w:t xml:space="preserve">в </w:t>
      </w:r>
      <w:r w:rsidRPr="0021306C">
        <w:t>графе 4</w:t>
      </w:r>
      <w:r w:rsidRPr="0021306C">
        <w:t xml:space="preserve"> формы указываются реквизиты локального правового акта участника к</w:t>
      </w:r>
      <w:r w:rsidRPr="0021306C">
        <w:t>онкурса, в соответствии с которым будут возложены функции по непосредственному руководству по оказанию услуг по контракту, являющихся предметом контракта, заполняется, если в качестве Руководителя участник конкурса указал заместителя руководителя участника</w:t>
      </w:r>
      <w:r w:rsidRPr="0021306C">
        <w:t xml:space="preserve"> конкурса либо руководителя проекта участника конкурса;</w:t>
      </w:r>
    </w:p>
    <w:p w:rsidR="00000000" w:rsidRPr="0021306C" w:rsidRDefault="0021306C">
      <w:pPr>
        <w:pStyle w:val="ConsPlusNormal"/>
        <w:spacing w:before="240"/>
        <w:ind w:firstLine="540"/>
        <w:jc w:val="both"/>
      </w:pPr>
      <w:r w:rsidRPr="0021306C">
        <w:t xml:space="preserve">в </w:t>
      </w:r>
      <w:r w:rsidRPr="0021306C">
        <w:t>графе 5</w:t>
      </w:r>
      <w:r w:rsidRPr="0021306C">
        <w:t xml:space="preserve"> формы указываются реквизиты диплома о высшем образовании с указанием квалификации и специальности согласно диплому; при этом указанные реквизиты должны соответствовать сведениям, содержащимся в копиях представленных документов;</w:t>
      </w:r>
    </w:p>
    <w:p w:rsidR="00000000" w:rsidRPr="0021306C" w:rsidRDefault="0021306C">
      <w:pPr>
        <w:pStyle w:val="ConsPlusNormal"/>
        <w:spacing w:before="240"/>
        <w:ind w:firstLine="540"/>
        <w:jc w:val="both"/>
      </w:pPr>
      <w:r w:rsidRPr="0021306C">
        <w:t xml:space="preserve">в </w:t>
      </w:r>
      <w:r w:rsidRPr="0021306C">
        <w:t>графе 6</w:t>
      </w:r>
      <w:r w:rsidRPr="0021306C">
        <w:t xml:space="preserve"> формы указывается стаж работы Руководителя в сфере общественного питания.</w:t>
      </w:r>
    </w:p>
    <w:p w:rsidR="00000000" w:rsidRPr="0021306C" w:rsidRDefault="0021306C">
      <w:pPr>
        <w:pStyle w:val="ConsPlusNormal"/>
        <w:spacing w:before="240"/>
        <w:ind w:firstLine="540"/>
        <w:jc w:val="both"/>
      </w:pPr>
      <w:r w:rsidRPr="0021306C">
        <w:t xml:space="preserve">То же касается всех специалистов, установленных в разделе 15 специальной части конкурсной документации по показателю </w:t>
      </w:r>
      <w:r>
        <w:t>«</w:t>
      </w:r>
      <w:r w:rsidRPr="0021306C">
        <w:t>Квалификации трудовых ресурсов (руководителей и кл</w:t>
      </w:r>
      <w:r w:rsidRPr="0021306C">
        <w:t>ючевых специалистов), предлагаемых для оказания услуг</w:t>
      </w:r>
      <w:r>
        <w:t>»</w:t>
      </w:r>
      <w:r w:rsidRPr="0021306C">
        <w:t>.</w:t>
      </w:r>
    </w:p>
    <w:p w:rsidR="00000000" w:rsidRPr="0021306C" w:rsidRDefault="0021306C">
      <w:pPr>
        <w:pStyle w:val="ConsPlusNormal"/>
        <w:spacing w:before="240"/>
        <w:ind w:firstLine="540"/>
        <w:jc w:val="both"/>
      </w:pPr>
      <w:r w:rsidRPr="0021306C">
        <w:t xml:space="preserve">17.3. Инструкция по заполнению формы </w:t>
      </w:r>
      <w:r>
        <w:t>«</w:t>
      </w:r>
      <w:r w:rsidRPr="0021306C">
        <w:t>Обеспеченность участника конкурса материально-техниче</w:t>
      </w:r>
      <w:r w:rsidRPr="0021306C">
        <w:t>скими ресурсами в части наличия у участника закупки собственных или арендованных производственных мощностей, технологического оборудования</w:t>
      </w:r>
      <w:r>
        <w:t>»</w:t>
      </w:r>
      <w:r w:rsidRPr="0021306C">
        <w:t xml:space="preserve"> (</w:t>
      </w:r>
      <w:r w:rsidRPr="0021306C">
        <w:t xml:space="preserve">Приложение </w:t>
      </w:r>
      <w:r>
        <w:t>№</w:t>
      </w:r>
      <w:r w:rsidRPr="0021306C">
        <w:t xml:space="preserve"> 2</w:t>
      </w:r>
      <w:r w:rsidRPr="0021306C">
        <w:t xml:space="preserve"> к специальной части настоящей</w:t>
      </w:r>
      <w:r w:rsidRPr="0021306C">
        <w:t xml:space="preserve"> Конкурсной документации).</w:t>
      </w:r>
    </w:p>
    <w:p w:rsidR="00000000" w:rsidRPr="0021306C" w:rsidRDefault="0021306C">
      <w:pPr>
        <w:pStyle w:val="ConsPlusNormal"/>
        <w:spacing w:before="240"/>
        <w:ind w:firstLine="540"/>
        <w:jc w:val="both"/>
      </w:pPr>
      <w:r w:rsidRPr="0021306C">
        <w:t>Следует установить Заказчику с учетом формирования Формы.</w:t>
      </w:r>
    </w:p>
    <w:p w:rsidR="00000000" w:rsidRPr="0021306C" w:rsidRDefault="0021306C">
      <w:pPr>
        <w:pStyle w:val="ConsPlusNormal"/>
        <w:spacing w:before="240"/>
        <w:ind w:firstLine="540"/>
        <w:jc w:val="both"/>
      </w:pPr>
      <w:r w:rsidRPr="0021306C">
        <w:t xml:space="preserve">17.4. Инструкция по заполнению формы </w:t>
      </w:r>
      <w:r>
        <w:t>«</w:t>
      </w:r>
      <w:r w:rsidRPr="0021306C">
        <w:t>Опыт по успешному оказанию услуг сопоставимого характера и объема</w:t>
      </w:r>
      <w:r>
        <w:t>»</w:t>
      </w:r>
      <w:r w:rsidRPr="0021306C">
        <w:t xml:space="preserve"> (</w:t>
      </w:r>
      <w:r w:rsidRPr="0021306C">
        <w:t xml:space="preserve">Приложение </w:t>
      </w:r>
      <w:r>
        <w:t>№</w:t>
      </w:r>
      <w:r w:rsidRPr="0021306C">
        <w:t xml:space="preserve"> 3</w:t>
      </w:r>
      <w:r w:rsidRPr="0021306C">
        <w:t xml:space="preserve"> к специальной ч</w:t>
      </w:r>
      <w:r w:rsidRPr="0021306C">
        <w:t>асти настоящей Конкурсной документации).</w:t>
      </w:r>
    </w:p>
    <w:p w:rsidR="00000000" w:rsidRPr="0021306C" w:rsidRDefault="0021306C">
      <w:pPr>
        <w:pStyle w:val="ConsPlusNormal"/>
        <w:spacing w:before="240"/>
        <w:ind w:firstLine="540"/>
        <w:jc w:val="both"/>
      </w:pPr>
      <w:r w:rsidRPr="0021306C">
        <w:t>Следует установить Заказчику с учетом формирования Формы.</w:t>
      </w:r>
    </w:p>
    <w:p w:rsidR="00000000" w:rsidRPr="0021306C" w:rsidRDefault="0021306C">
      <w:pPr>
        <w:pStyle w:val="ConsPlusNormal"/>
        <w:spacing w:before="240"/>
        <w:ind w:firstLine="540"/>
        <w:jc w:val="both"/>
      </w:pPr>
      <w:r w:rsidRPr="0021306C">
        <w:t xml:space="preserve">17.5. Инструкция по заполнению формы </w:t>
      </w:r>
      <w:r>
        <w:t>«</w:t>
      </w:r>
      <w:r w:rsidRPr="0021306C">
        <w:t>Обеспеченность участника конкурса трудовыми ресурсами</w:t>
      </w:r>
      <w:r>
        <w:t>»</w:t>
      </w:r>
      <w:r w:rsidRPr="0021306C">
        <w:t xml:space="preserve"> (</w:t>
      </w:r>
      <w:r w:rsidRPr="0021306C">
        <w:t xml:space="preserve">Приложение </w:t>
      </w:r>
      <w:r>
        <w:t>№</w:t>
      </w:r>
      <w:r w:rsidRPr="0021306C">
        <w:t xml:space="preserve"> 4</w:t>
      </w:r>
      <w:r w:rsidRPr="0021306C">
        <w:t xml:space="preserve"> к специальной</w:t>
      </w:r>
      <w:r w:rsidRPr="0021306C">
        <w:t xml:space="preserve"> части настоящей Конкурсной документации).</w:t>
      </w:r>
    </w:p>
    <w:p w:rsidR="00000000" w:rsidRPr="0021306C" w:rsidRDefault="0021306C">
      <w:pPr>
        <w:pStyle w:val="ConsPlusNormal"/>
        <w:spacing w:before="240"/>
        <w:ind w:firstLine="540"/>
        <w:jc w:val="both"/>
      </w:pPr>
      <w:r w:rsidRPr="0021306C">
        <w:t>Следует установить Заказчику с учетом формирования Формы.</w:t>
      </w:r>
    </w:p>
    <w:p w:rsidR="00000000" w:rsidRPr="0021306C" w:rsidRDefault="0021306C">
      <w:pPr>
        <w:pStyle w:val="ConsPlusNormal"/>
        <w:spacing w:before="240"/>
        <w:ind w:firstLine="540"/>
        <w:jc w:val="both"/>
      </w:pPr>
      <w:r w:rsidRPr="0021306C">
        <w:t xml:space="preserve">17.6. Инструкция по заполнению формы </w:t>
      </w:r>
      <w:r>
        <w:t>«</w:t>
      </w:r>
      <w:r w:rsidRPr="0021306C">
        <w:t>Деловая репутация участника закупки</w:t>
      </w:r>
      <w:r>
        <w:t>»</w:t>
      </w:r>
      <w:r w:rsidRPr="0021306C">
        <w:t xml:space="preserve"> (</w:t>
      </w:r>
      <w:r w:rsidRPr="0021306C">
        <w:t>Пр</w:t>
      </w:r>
      <w:r w:rsidRPr="0021306C">
        <w:t xml:space="preserve">иложение </w:t>
      </w:r>
      <w:r>
        <w:t>№</w:t>
      </w:r>
      <w:r w:rsidRPr="0021306C">
        <w:t xml:space="preserve"> 5</w:t>
      </w:r>
      <w:r w:rsidRPr="0021306C">
        <w:t xml:space="preserve"> к специальной части настоящей Конкурсной документации).</w:t>
      </w:r>
    </w:p>
    <w:p w:rsidR="00000000" w:rsidRPr="0021306C" w:rsidRDefault="0021306C">
      <w:pPr>
        <w:pStyle w:val="ConsPlusNormal"/>
        <w:spacing w:before="240"/>
        <w:ind w:firstLine="540"/>
        <w:jc w:val="both"/>
      </w:pPr>
      <w:r w:rsidRPr="0021306C">
        <w:t>Следует установить Заказчику с учетом формирования Формы.</w:t>
      </w:r>
    </w:p>
    <w:p w:rsidR="00000000" w:rsidRPr="0021306C" w:rsidRDefault="0021306C">
      <w:pPr>
        <w:pStyle w:val="ConsPlusNormal"/>
        <w:spacing w:before="240"/>
        <w:ind w:firstLine="540"/>
        <w:jc w:val="both"/>
      </w:pPr>
      <w:r w:rsidRPr="0021306C">
        <w:t xml:space="preserve">17.7. Инструкция по заполнению формы </w:t>
      </w:r>
      <w:r>
        <w:t>«</w:t>
      </w:r>
      <w:r w:rsidRPr="0021306C">
        <w:t xml:space="preserve">Сведения, представляемые участником конкурса в составе заявки по критерию </w:t>
      </w:r>
      <w:r>
        <w:t>«</w:t>
      </w:r>
      <w:r w:rsidRPr="0021306C">
        <w:t>Качественные,</w:t>
      </w:r>
      <w:r w:rsidRPr="0021306C">
        <w:t xml:space="preserve"> функциональные и экологические характеристики объекта закупок</w:t>
      </w:r>
      <w:r>
        <w:t>»</w:t>
      </w:r>
      <w:r w:rsidRPr="0021306C">
        <w:t xml:space="preserve"> (</w:t>
      </w:r>
      <w:r w:rsidRPr="0021306C">
        <w:t xml:space="preserve">Приложение </w:t>
      </w:r>
      <w:r>
        <w:t>№</w:t>
      </w:r>
      <w:r w:rsidRPr="0021306C">
        <w:t xml:space="preserve"> 6</w:t>
      </w:r>
      <w:r w:rsidRPr="0021306C">
        <w:t xml:space="preserve"> к специальной части настоящей Конкурсной документации).</w:t>
      </w:r>
    </w:p>
    <w:p w:rsidR="00000000" w:rsidRPr="0021306C" w:rsidRDefault="0021306C">
      <w:pPr>
        <w:pStyle w:val="ConsPlusNormal"/>
        <w:spacing w:before="240"/>
        <w:ind w:firstLine="540"/>
        <w:jc w:val="both"/>
      </w:pPr>
      <w:r w:rsidRPr="0021306C">
        <w:t>Следует установить Заказчику с учетом формирования Формы.</w:t>
      </w:r>
    </w:p>
    <w:p w:rsidR="00000000" w:rsidRPr="0021306C" w:rsidRDefault="0021306C">
      <w:pPr>
        <w:pStyle w:val="ConsPlusNormal"/>
        <w:spacing w:before="240"/>
        <w:ind w:firstLine="540"/>
        <w:jc w:val="both"/>
      </w:pPr>
      <w:r w:rsidRPr="0021306C">
        <w:t>17.8. Инструкция по заполне</w:t>
      </w:r>
      <w:r w:rsidRPr="0021306C">
        <w:t xml:space="preserve">нию формы </w:t>
      </w:r>
      <w:r>
        <w:t>«</w:t>
      </w:r>
      <w:r w:rsidRPr="0021306C">
        <w:t>Конкретные показатели товара</w:t>
      </w:r>
      <w:r>
        <w:t>»</w:t>
      </w:r>
      <w:r w:rsidRPr="0021306C">
        <w:t xml:space="preserve"> (Приложение </w:t>
      </w:r>
      <w:r>
        <w:t>№</w:t>
      </w:r>
      <w:r w:rsidRPr="0021306C">
        <w:t xml:space="preserve"> 7 к специальной части настоящей Конкурсной документации - не приводится).</w:t>
      </w:r>
    </w:p>
    <w:p w:rsidR="00000000" w:rsidRPr="0021306C" w:rsidRDefault="0021306C">
      <w:pPr>
        <w:pStyle w:val="ConsPlusNormal"/>
        <w:spacing w:before="240"/>
        <w:ind w:firstLine="540"/>
        <w:jc w:val="both"/>
      </w:pPr>
      <w:r w:rsidRPr="0021306C">
        <w:t>Следует установить Заказчику с учетом формирования Формы.</w:t>
      </w:r>
    </w:p>
    <w:p w:rsidR="00000000" w:rsidRPr="0021306C" w:rsidRDefault="0021306C">
      <w:pPr>
        <w:pStyle w:val="ConsPlusNormal"/>
        <w:spacing w:before="240"/>
        <w:ind w:firstLine="540"/>
        <w:jc w:val="both"/>
      </w:pPr>
      <w:r w:rsidRPr="0021306C">
        <w:t xml:space="preserve">Участник конкурса в форме </w:t>
      </w:r>
      <w:r>
        <w:t>«</w:t>
      </w:r>
      <w:r w:rsidRPr="0021306C">
        <w:t>Конкретные показатели товара</w:t>
      </w:r>
      <w:r>
        <w:t>»</w:t>
      </w:r>
      <w:r w:rsidRPr="0021306C">
        <w:t xml:space="preserve"> указывает ко</w:t>
      </w:r>
      <w:r w:rsidRPr="0021306C">
        <w:t xml:space="preserve">нкретные показатели закупаемых товара или работы, услуги, для выполнения, оказания которых используется товар, соответствующий значениям, установленным заказчиком в форме </w:t>
      </w:r>
      <w:r>
        <w:t>«</w:t>
      </w:r>
      <w:r w:rsidRPr="0021306C">
        <w:t>Требования к значениям показателей (характеристик) товара, работ, услуг, позволяющие</w:t>
      </w:r>
      <w:r w:rsidRPr="0021306C">
        <w:t xml:space="preserve"> определить соответствие установленным заказчиком требованиям или эквивалентности предлагаемого к поставке товара</w:t>
      </w:r>
      <w:r>
        <w:t>»</w:t>
      </w:r>
      <w:r w:rsidRPr="0021306C">
        <w:t xml:space="preserve">, являющейся приложением к техническому заданию настоящей Конкурсной документации, и указание на товарный знак (при наличии) (устанавливается </w:t>
      </w:r>
      <w:r w:rsidRPr="0021306C">
        <w:t>в случае отсутствия в конкурсной документации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конкурсной документации.).</w:t>
      </w:r>
    </w:p>
    <w:p w:rsidR="00000000" w:rsidRPr="0021306C" w:rsidRDefault="0021306C">
      <w:pPr>
        <w:pStyle w:val="ConsPlusNormal"/>
        <w:spacing w:before="240"/>
        <w:ind w:firstLine="540"/>
        <w:jc w:val="both"/>
      </w:pPr>
      <w:r w:rsidRPr="0021306C">
        <w:t>При этом указываются макс</w:t>
      </w:r>
      <w:r w:rsidRPr="0021306C">
        <w:t>имальные и(или) минимальные значения таких показателей, а также значения которых не могут меняться.</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 xml:space="preserve">Участник конкурса в форме </w:t>
      </w:r>
      <w:r>
        <w:t>«</w:t>
      </w:r>
      <w:r w:rsidRPr="0021306C">
        <w:t>Конкретные показатели товара</w:t>
      </w:r>
      <w:r>
        <w:t>»</w:t>
      </w:r>
      <w:r w:rsidRPr="0021306C">
        <w:t xml:space="preserve"> указывает наименование страны происхождения товара (в случае установления заказчиком в извещении о</w:t>
      </w:r>
      <w:r w:rsidRPr="0021306C">
        <w:t xml:space="preserve"> проведении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r w:rsidRPr="0021306C">
        <w:t>статьей 14</w:t>
      </w:r>
      <w:r w:rsidRPr="0021306C">
        <w:t xml:space="preserve"> Закона).</w:t>
      </w:r>
    </w:p>
    <w:p w:rsidR="00000000" w:rsidRPr="0021306C" w:rsidRDefault="0021306C">
      <w:pPr>
        <w:pStyle w:val="ConsPlusNormal"/>
        <w:spacing w:before="240"/>
        <w:ind w:firstLine="540"/>
        <w:jc w:val="both"/>
      </w:pPr>
      <w:r w:rsidRPr="0021306C">
        <w:t>Заказчику в целях определения соответствия закупаемых товара или работы, услуги, для выполнения, оказания которых используется товар, предлагаемых к поставке участником конкурса, необходимо устано</w:t>
      </w:r>
      <w:r w:rsidRPr="0021306C">
        <w:t xml:space="preserve">вить порядок описания максимальных и(или) минимальных значений показателей, а также значений, которые не могут меняться, соответствующих характеристикам товара, установленным в форме </w:t>
      </w:r>
      <w:r>
        <w:t>«</w:t>
      </w:r>
      <w:r w:rsidRPr="0021306C">
        <w:t>Требования к значениям показателей (характеристик) товара, работ, услуг,</w:t>
      </w:r>
      <w:r w:rsidRPr="0021306C">
        <w:t xml:space="preserve"> позволяющие определить соответствие установленным заказчиком требованиям или эквивалентности предлагаемого к поставке товара</w:t>
      </w:r>
      <w:r>
        <w:t>»</w:t>
      </w:r>
      <w:r w:rsidRPr="0021306C">
        <w:t xml:space="preserve">, являющейся приложением к техническому заданию настоящей Конкурсной документации со ссылкой на соответствующие пункты указанного </w:t>
      </w:r>
      <w:r w:rsidRPr="0021306C">
        <w:t>приложения.</w:t>
      </w:r>
    </w:p>
    <w:p w:rsidR="00000000" w:rsidRPr="0021306C" w:rsidRDefault="0021306C">
      <w:pPr>
        <w:pStyle w:val="ConsPlusNormal"/>
        <w:spacing w:before="240"/>
        <w:ind w:firstLine="540"/>
        <w:jc w:val="both"/>
      </w:pPr>
      <w:r w:rsidRPr="0021306C">
        <w:t>В целях обеспечения возможности участникам конкурса надлежащим образом заполнить заявку и указать требуемые показатели заказчику рекомендуется устанавливать в конкурсной документации инструкцию по заполнению заявок, в которой целесообразно:</w:t>
      </w:r>
    </w:p>
    <w:p w:rsidR="00000000" w:rsidRPr="0021306C" w:rsidRDefault="0021306C">
      <w:pPr>
        <w:pStyle w:val="ConsPlusNormal"/>
        <w:spacing w:before="240"/>
        <w:ind w:firstLine="540"/>
        <w:jc w:val="both"/>
      </w:pPr>
      <w:r w:rsidRPr="0021306C">
        <w:t xml:space="preserve">1) </w:t>
      </w:r>
      <w:r w:rsidRPr="0021306C">
        <w:t xml:space="preserve">указать на раздел и(или) пункт конкурсной документации о закупке, в котором содержатся показатели, предусмотренные </w:t>
      </w:r>
      <w:r w:rsidRPr="0021306C">
        <w:t>частью 2 статьи 33</w:t>
      </w:r>
      <w:r w:rsidRPr="0021306C">
        <w:t xml:space="preserve"> Закона о контр</w:t>
      </w:r>
      <w:r w:rsidRPr="0021306C">
        <w:t>актной системе, в отношении которых участники конкурса делают предложение в своих заявках;</w:t>
      </w:r>
    </w:p>
    <w:p w:rsidR="00000000" w:rsidRPr="0021306C" w:rsidRDefault="0021306C">
      <w:pPr>
        <w:pStyle w:val="ConsPlusNormal"/>
        <w:spacing w:before="240"/>
        <w:ind w:firstLine="540"/>
        <w:jc w:val="both"/>
      </w:pPr>
      <w:r w:rsidRPr="0021306C">
        <w:t>2) определить, в отношении каких именно показателей заказчиком установлены максимальные и(или) минимальные значения, а также порядок их указания участниками конкурса</w:t>
      </w:r>
      <w:r w:rsidRPr="0021306C">
        <w:t xml:space="preserve"> в своих заявках (в виде одного значения показателя или диапазона значений показателя);</w:t>
      </w:r>
    </w:p>
    <w:p w:rsidR="00000000" w:rsidRPr="0021306C" w:rsidRDefault="0021306C">
      <w:pPr>
        <w:pStyle w:val="ConsPlusNormal"/>
        <w:spacing w:before="240"/>
        <w:ind w:firstLine="540"/>
        <w:jc w:val="both"/>
      </w:pPr>
      <w:r w:rsidRPr="0021306C">
        <w:t>3) определить, в отношении каких именно показателей заказчиком установлены значения, которые не могут изменяться и соответственно подлежат указанию участниками конкурса</w:t>
      </w:r>
      <w:r w:rsidRPr="0021306C">
        <w:t xml:space="preserve"> в своих заявках без каких-либо изменений;</w:t>
      </w:r>
    </w:p>
    <w:p w:rsidR="00000000" w:rsidRPr="0021306C" w:rsidRDefault="0021306C">
      <w:pPr>
        <w:pStyle w:val="ConsPlusNormal"/>
        <w:spacing w:before="240"/>
        <w:ind w:firstLine="540"/>
        <w:jc w:val="both"/>
      </w:pPr>
      <w:r w:rsidRPr="0021306C">
        <w:t>4) сопоставить требования технических регламентов, стандартов и иных документов, предусмотренных законодательством Российской Федерации о техническом регулировании (далее - Стандарты), с показателями, значения кот</w:t>
      </w:r>
      <w:r w:rsidRPr="0021306C">
        <w:t>орых подлежат указанию в заявке (в случае установления заказчиком в конкурсной документации требования о соответствии таких показателей значениям, установленным Стандартами).</w:t>
      </w:r>
    </w:p>
    <w:p w:rsidR="00000000" w:rsidRPr="0021306C" w:rsidRDefault="0021306C">
      <w:pPr>
        <w:pStyle w:val="ConsPlusNormal"/>
        <w:spacing w:before="240"/>
        <w:ind w:firstLine="540"/>
        <w:jc w:val="both"/>
      </w:pPr>
      <w:r w:rsidRPr="0021306C">
        <w:t xml:space="preserve">Заказчик заполняет Столбцы 2, 5, 6 - 10 формы </w:t>
      </w:r>
      <w:r>
        <w:t>«</w:t>
      </w:r>
      <w:r w:rsidRPr="0021306C">
        <w:t>Требования к значениям показателей</w:t>
      </w:r>
      <w:r w:rsidRPr="0021306C">
        <w:t xml:space="preserve"> (характеристик) товара, работ, услуг, позволяющие определить соответствие установленным заказчиком требованиям или эквивалентности предлагаемого к поставке товара</w:t>
      </w:r>
      <w:r>
        <w:t>»</w:t>
      </w:r>
      <w:r w:rsidRPr="0021306C">
        <w:t>, являющейся приложением к техническому заданию настоящей Конкурсной документации, на основа</w:t>
      </w:r>
      <w:r w:rsidRPr="0021306C">
        <w:t>нии Ассортиментного перечня основных групп продовольственных товаров и сырья для обеспечения социального питания в учреждениях Санкт-Петербурга с учетом специфики и особенностей организации питания с кодами позиций каталога товаров, работ, услуг для обеспе</w:t>
      </w:r>
      <w:r w:rsidRPr="0021306C">
        <w:t>чения государственных и муниципальных нужд.</w:t>
      </w:r>
    </w:p>
    <w:p w:rsidR="00000000" w:rsidRPr="0021306C" w:rsidRDefault="0021306C">
      <w:pPr>
        <w:pStyle w:val="ConsPlusNormal"/>
        <w:ind w:firstLine="540"/>
        <w:jc w:val="both"/>
      </w:pPr>
    </w:p>
    <w:p w:rsidR="00000000" w:rsidRPr="0021306C" w:rsidRDefault="0021306C">
      <w:pPr>
        <w:pStyle w:val="ConsPlusTitle"/>
        <w:jc w:val="center"/>
        <w:outlineLvl w:val="3"/>
      </w:pPr>
      <w:r w:rsidRPr="0021306C">
        <w:t>Раздел 18. ПРИВЛЕЧЕНИЕ СУБПОДРЯДЧИКОВ, СОИСПОЛНИТЕЛЕЙ</w:t>
      </w:r>
    </w:p>
    <w:p w:rsidR="00000000" w:rsidRPr="0021306C" w:rsidRDefault="0021306C">
      <w:pPr>
        <w:pStyle w:val="ConsPlusTitle"/>
        <w:jc w:val="center"/>
      </w:pPr>
      <w:r w:rsidRPr="0021306C">
        <w:t>ИЗ ЧИСЛА СУБЪЕКТОВ МАЛОГО ПРЕДПРИНИМАТЕЛЬСТВА, СОЦИАЛЬНО</w:t>
      </w:r>
    </w:p>
    <w:p w:rsidR="00000000" w:rsidRPr="0021306C" w:rsidRDefault="0021306C">
      <w:pPr>
        <w:pStyle w:val="ConsPlusTitle"/>
        <w:jc w:val="center"/>
      </w:pPr>
      <w:r w:rsidRPr="0021306C">
        <w:t>ОРИЕНТИРОВАННЫХ НЕКОММЕРЧЕСКИХ ОРГАНИЗАЦИЙ В СЛУЧАЕ,</w:t>
      </w:r>
    </w:p>
    <w:p w:rsidR="00000000" w:rsidRPr="0021306C" w:rsidRDefault="0021306C">
      <w:pPr>
        <w:pStyle w:val="ConsPlusTitle"/>
        <w:jc w:val="center"/>
      </w:pPr>
      <w:r w:rsidRPr="0021306C">
        <w:t>ПРЕДУСМОТРЕННОМ ЧАСТЬЮ 5 СТАТЬИ 30 ЗАКОНА</w:t>
      </w:r>
    </w:p>
    <w:p w:rsidR="00000000" w:rsidRPr="0021306C" w:rsidRDefault="0021306C">
      <w:pPr>
        <w:pStyle w:val="ConsPlusNormal"/>
      </w:pPr>
    </w:p>
    <w:p w:rsidR="00000000" w:rsidRPr="0021306C" w:rsidRDefault="0021306C">
      <w:pPr>
        <w:pStyle w:val="ConsPlusNormal"/>
        <w:ind w:firstLine="540"/>
        <w:jc w:val="both"/>
      </w:pPr>
      <w:r w:rsidRPr="0021306C">
        <w:t>Условия привлечения соисполнителей (субподрядчиков) установлены в контракте. Или указывается, что требования не установлены.</w:t>
      </w: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jc w:val="right"/>
        <w:outlineLvl w:val="3"/>
      </w:pPr>
      <w:r w:rsidRPr="0021306C">
        <w:t xml:space="preserve">Приложение </w:t>
      </w:r>
      <w:r>
        <w:t>№</w:t>
      </w:r>
      <w:r w:rsidRPr="0021306C">
        <w:t xml:space="preserve"> 1</w:t>
      </w:r>
    </w:p>
    <w:p w:rsidR="00000000" w:rsidRPr="0021306C" w:rsidRDefault="0021306C">
      <w:pPr>
        <w:pStyle w:val="ConsPlusNormal"/>
        <w:jc w:val="right"/>
      </w:pPr>
      <w:r w:rsidRPr="0021306C">
        <w:t>к специальной части</w:t>
      </w:r>
    </w:p>
    <w:p w:rsidR="00000000" w:rsidRPr="0021306C" w:rsidRDefault="0021306C">
      <w:pPr>
        <w:pStyle w:val="ConsPlusNormal"/>
        <w:jc w:val="both"/>
      </w:pPr>
    </w:p>
    <w:p w:rsidR="00000000" w:rsidRPr="0021306C" w:rsidRDefault="0021306C">
      <w:pPr>
        <w:pStyle w:val="ConsPlusNormal"/>
        <w:jc w:val="center"/>
      </w:pPr>
      <w:bookmarkStart w:id="52" w:name="Par1865"/>
      <w:bookmarkEnd w:id="52"/>
      <w:r w:rsidRPr="0021306C">
        <w:t xml:space="preserve">ФОРМА </w:t>
      </w:r>
      <w:r>
        <w:t>«</w:t>
      </w:r>
      <w:r w:rsidRPr="0021306C">
        <w:t>Сведения о квалификации трудовых</w:t>
      </w:r>
    </w:p>
    <w:p w:rsidR="00000000" w:rsidRPr="0021306C" w:rsidRDefault="0021306C">
      <w:pPr>
        <w:pStyle w:val="ConsPlusNormal"/>
        <w:jc w:val="center"/>
      </w:pPr>
      <w:r w:rsidRPr="0021306C">
        <w:t>ресурсов (руководителей и ключевых с</w:t>
      </w:r>
      <w:r w:rsidRPr="0021306C">
        <w:t>пециалистов),</w:t>
      </w:r>
    </w:p>
    <w:p w:rsidR="00000000" w:rsidRPr="0021306C" w:rsidRDefault="0021306C">
      <w:pPr>
        <w:pStyle w:val="ConsPlusNormal"/>
        <w:jc w:val="center"/>
      </w:pPr>
      <w:r w:rsidRPr="0021306C">
        <w:t>предлагаемых для оказания услуг</w:t>
      </w:r>
      <w:r>
        <w:t>»</w:t>
      </w:r>
      <w:r w:rsidRPr="0021306C">
        <w:t xml:space="preserve"> &lt;76&gt;</w:t>
      </w:r>
    </w:p>
    <w:p w:rsidR="00000000" w:rsidRPr="0021306C" w:rsidRDefault="0021306C">
      <w:pPr>
        <w:pStyle w:val="ConsPlusNormal"/>
        <w:jc w:val="both"/>
      </w:pPr>
    </w:p>
    <w:p w:rsidR="00000000" w:rsidRPr="0021306C" w:rsidRDefault="0021306C">
      <w:pPr>
        <w:pStyle w:val="ConsPlusNormal"/>
        <w:ind w:firstLine="540"/>
        <w:jc w:val="both"/>
      </w:pPr>
      <w:r w:rsidRPr="0021306C">
        <w:t>Наименование конкурса: ____________________</w:t>
      </w:r>
    </w:p>
    <w:p w:rsidR="00000000" w:rsidRPr="0021306C" w:rsidRDefault="0021306C">
      <w:pPr>
        <w:pStyle w:val="ConsPlusNormal"/>
        <w:jc w:val="both"/>
      </w:pPr>
    </w:p>
    <w:p w:rsidR="00000000" w:rsidRPr="0021306C" w:rsidRDefault="0021306C">
      <w:pPr>
        <w:pStyle w:val="ConsPlusNormal"/>
        <w:ind w:firstLine="540"/>
        <w:jc w:val="both"/>
      </w:pPr>
      <w:r w:rsidRPr="0021306C">
        <w:t>Руководитель, предлагаемый для оказания услуг по предмету закупки:</w:t>
      </w:r>
    </w:p>
    <w:p w:rsidR="00000000" w:rsidRPr="0021306C" w:rsidRDefault="0021306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737"/>
        <w:gridCol w:w="1531"/>
        <w:gridCol w:w="2211"/>
        <w:gridCol w:w="2268"/>
        <w:gridCol w:w="1757"/>
      </w:tblGrid>
      <w:tr w:rsidR="0021306C" w:rsidRPr="0021306C">
        <w:tc>
          <w:tcPr>
            <w:tcW w:w="56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t>№</w:t>
            </w:r>
            <w:r w:rsidRPr="0021306C">
              <w:t xml:space="preserve"> п/п</w:t>
            </w:r>
          </w:p>
        </w:tc>
        <w:tc>
          <w:tcPr>
            <w:tcW w:w="73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ФИО</w:t>
            </w:r>
          </w:p>
        </w:tc>
        <w:tc>
          <w:tcPr>
            <w:tcW w:w="153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Должность (при наличии) специалиста</w:t>
            </w:r>
          </w:p>
        </w:tc>
        <w:tc>
          <w:tcPr>
            <w:tcW w:w="221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 xml:space="preserve">Серия и номер трудовой книжки или правового </w:t>
            </w:r>
            <w:r w:rsidRPr="0021306C">
              <w:t>акта, дата выдачи, кем выдана или иные документы, свидетельствующие о полномочиях</w:t>
            </w:r>
          </w:p>
        </w:tc>
        <w:tc>
          <w:tcPr>
            <w:tcW w:w="226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Образование (вид образования, какое учебное заведение окончил, год окончания, полученная квалификация и специальность, присвоенный разряд)</w:t>
            </w:r>
          </w:p>
        </w:tc>
        <w:tc>
          <w:tcPr>
            <w:tcW w:w="175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Стаж работы в сфере общественного питания (лет)</w:t>
            </w:r>
          </w:p>
        </w:tc>
      </w:tr>
      <w:tr w:rsidR="0021306C" w:rsidRPr="0021306C">
        <w:tc>
          <w:tcPr>
            <w:tcW w:w="56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w:t>
            </w:r>
          </w:p>
        </w:tc>
        <w:tc>
          <w:tcPr>
            <w:tcW w:w="73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53" w:name="Par1880"/>
            <w:bookmarkEnd w:id="53"/>
            <w:r w:rsidRPr="0021306C">
              <w:t>2</w:t>
            </w:r>
          </w:p>
        </w:tc>
        <w:tc>
          <w:tcPr>
            <w:tcW w:w="153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54" w:name="Par1881"/>
            <w:bookmarkEnd w:id="54"/>
            <w:r w:rsidRPr="0021306C">
              <w:t>3</w:t>
            </w:r>
          </w:p>
        </w:tc>
        <w:tc>
          <w:tcPr>
            <w:tcW w:w="221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55" w:name="Par1882"/>
            <w:bookmarkEnd w:id="55"/>
            <w:r w:rsidRPr="0021306C">
              <w:t>4</w:t>
            </w:r>
          </w:p>
        </w:tc>
        <w:tc>
          <w:tcPr>
            <w:tcW w:w="226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56" w:name="Par1883"/>
            <w:bookmarkEnd w:id="56"/>
            <w:r w:rsidRPr="0021306C">
              <w:t>5</w:t>
            </w:r>
          </w:p>
        </w:tc>
        <w:tc>
          <w:tcPr>
            <w:tcW w:w="175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57" w:name="Par1884"/>
            <w:bookmarkEnd w:id="57"/>
            <w:r w:rsidRPr="0021306C">
              <w:t>6</w:t>
            </w:r>
          </w:p>
        </w:tc>
      </w:tr>
    </w:tbl>
    <w:p w:rsidR="00000000" w:rsidRPr="0021306C" w:rsidRDefault="0021306C">
      <w:pPr>
        <w:pStyle w:val="ConsPlusNormal"/>
        <w:jc w:val="both"/>
      </w:pPr>
    </w:p>
    <w:p w:rsidR="00000000" w:rsidRPr="0021306C" w:rsidRDefault="0021306C">
      <w:pPr>
        <w:pStyle w:val="ConsPlusNormal"/>
        <w:ind w:firstLine="540"/>
        <w:jc w:val="both"/>
      </w:pPr>
      <w:r w:rsidRPr="0021306C">
        <w:t>Заведующие производством, предлагаемые для оказания услуг по предмету закупки:</w:t>
      </w:r>
    </w:p>
    <w:p w:rsidR="00000000" w:rsidRPr="0021306C" w:rsidRDefault="0021306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737"/>
        <w:gridCol w:w="1531"/>
        <w:gridCol w:w="2211"/>
        <w:gridCol w:w="2268"/>
        <w:gridCol w:w="1757"/>
      </w:tblGrid>
      <w:tr w:rsidR="0021306C" w:rsidRPr="0021306C">
        <w:tc>
          <w:tcPr>
            <w:tcW w:w="56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t>№</w:t>
            </w:r>
            <w:r w:rsidRPr="0021306C">
              <w:t xml:space="preserve"> п/п</w:t>
            </w:r>
          </w:p>
        </w:tc>
        <w:tc>
          <w:tcPr>
            <w:tcW w:w="73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ФИО</w:t>
            </w:r>
          </w:p>
        </w:tc>
        <w:tc>
          <w:tcPr>
            <w:tcW w:w="153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Должность</w:t>
            </w:r>
          </w:p>
        </w:tc>
        <w:tc>
          <w:tcPr>
            <w:tcW w:w="221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Серия и номер медицинск</w:t>
            </w:r>
            <w:r w:rsidRPr="0021306C">
              <w:t>ой книжки, дата выдачи, кем выдана</w:t>
            </w:r>
          </w:p>
        </w:tc>
        <w:tc>
          <w:tcPr>
            <w:tcW w:w="226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Образование (вид образования, какое учебное заведение окончил, год окончания, полученная квалификация и специальность)</w:t>
            </w:r>
          </w:p>
        </w:tc>
        <w:tc>
          <w:tcPr>
            <w:tcW w:w="175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Стаж работы в сфере общественного питания (лет)</w:t>
            </w:r>
          </w:p>
        </w:tc>
      </w:tr>
      <w:tr w:rsidR="0021306C" w:rsidRPr="0021306C">
        <w:tc>
          <w:tcPr>
            <w:tcW w:w="56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w:t>
            </w:r>
          </w:p>
        </w:tc>
        <w:tc>
          <w:tcPr>
            <w:tcW w:w="73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56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2</w:t>
            </w:r>
          </w:p>
        </w:tc>
        <w:tc>
          <w:tcPr>
            <w:tcW w:w="73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56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w:t>
            </w:r>
          </w:p>
        </w:tc>
        <w:tc>
          <w:tcPr>
            <w:tcW w:w="73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56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bl>
    <w:p w:rsidR="00000000" w:rsidRPr="0021306C" w:rsidRDefault="0021306C">
      <w:pPr>
        <w:pStyle w:val="ConsPlusNormal"/>
        <w:jc w:val="both"/>
      </w:pPr>
    </w:p>
    <w:p w:rsidR="00000000" w:rsidRPr="0021306C" w:rsidRDefault="0021306C">
      <w:pPr>
        <w:pStyle w:val="ConsPlusNormal"/>
        <w:ind w:firstLine="540"/>
        <w:jc w:val="both"/>
      </w:pPr>
      <w:r w:rsidRPr="0021306C">
        <w:t>Повара, предлагаемые для оказания услуг по предмету закупки:</w:t>
      </w:r>
    </w:p>
    <w:p w:rsidR="00000000" w:rsidRPr="0021306C" w:rsidRDefault="0021306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737"/>
        <w:gridCol w:w="1531"/>
        <w:gridCol w:w="2211"/>
        <w:gridCol w:w="2268"/>
        <w:gridCol w:w="1757"/>
      </w:tblGrid>
      <w:tr w:rsidR="0021306C" w:rsidRPr="0021306C">
        <w:tc>
          <w:tcPr>
            <w:tcW w:w="56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t>№</w:t>
            </w:r>
            <w:r w:rsidRPr="0021306C">
              <w:t xml:space="preserve"> п/п</w:t>
            </w:r>
          </w:p>
        </w:tc>
        <w:tc>
          <w:tcPr>
            <w:tcW w:w="73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ФИО</w:t>
            </w:r>
          </w:p>
        </w:tc>
        <w:tc>
          <w:tcPr>
            <w:tcW w:w="153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Должность</w:t>
            </w:r>
          </w:p>
        </w:tc>
        <w:tc>
          <w:tcPr>
            <w:tcW w:w="221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Серия и номер медицинской книжки, дата выдачи, кем выдана</w:t>
            </w:r>
          </w:p>
        </w:tc>
        <w:tc>
          <w:tcPr>
            <w:tcW w:w="226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Образование (вид образования, какое учебное заведение окончил, год окончания, полученная квалификация и специальност</w:t>
            </w:r>
            <w:r w:rsidRPr="0021306C">
              <w:t>ь, присвоенный разряд)</w:t>
            </w:r>
          </w:p>
        </w:tc>
        <w:tc>
          <w:tcPr>
            <w:tcW w:w="175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Стаж работы в сфере общественного питания (лет)</w:t>
            </w:r>
          </w:p>
        </w:tc>
      </w:tr>
      <w:tr w:rsidR="0021306C" w:rsidRPr="0021306C">
        <w:tc>
          <w:tcPr>
            <w:tcW w:w="56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w:t>
            </w:r>
          </w:p>
        </w:tc>
        <w:tc>
          <w:tcPr>
            <w:tcW w:w="73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56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2</w:t>
            </w:r>
          </w:p>
        </w:tc>
        <w:tc>
          <w:tcPr>
            <w:tcW w:w="73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56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w:t>
            </w:r>
          </w:p>
        </w:tc>
        <w:tc>
          <w:tcPr>
            <w:tcW w:w="73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56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bl>
    <w:p w:rsidR="00000000" w:rsidRPr="0021306C" w:rsidRDefault="0021306C">
      <w:pPr>
        <w:pStyle w:val="ConsPlusNormal"/>
        <w:jc w:val="both"/>
      </w:pPr>
    </w:p>
    <w:p w:rsidR="00000000" w:rsidRPr="0021306C" w:rsidRDefault="0021306C">
      <w:pPr>
        <w:pStyle w:val="ConsPlusNormal"/>
        <w:ind w:firstLine="540"/>
        <w:jc w:val="both"/>
      </w:pPr>
      <w:r w:rsidRPr="0021306C">
        <w:t>Технологи, предлагаемые для оказания услуг по предмету закупки:</w:t>
      </w:r>
    </w:p>
    <w:p w:rsidR="00000000" w:rsidRPr="0021306C" w:rsidRDefault="0021306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737"/>
        <w:gridCol w:w="1531"/>
        <w:gridCol w:w="2211"/>
        <w:gridCol w:w="2268"/>
        <w:gridCol w:w="1757"/>
      </w:tblGrid>
      <w:tr w:rsidR="0021306C" w:rsidRPr="0021306C">
        <w:tc>
          <w:tcPr>
            <w:tcW w:w="56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t>№</w:t>
            </w:r>
            <w:r w:rsidRPr="0021306C">
              <w:t xml:space="preserve"> п/п</w:t>
            </w:r>
          </w:p>
        </w:tc>
        <w:tc>
          <w:tcPr>
            <w:tcW w:w="73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ФИО</w:t>
            </w:r>
          </w:p>
        </w:tc>
        <w:tc>
          <w:tcPr>
            <w:tcW w:w="153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Должность</w:t>
            </w:r>
          </w:p>
        </w:tc>
        <w:tc>
          <w:tcPr>
            <w:tcW w:w="221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Серия и номер медицинской книжки, дата выдачи, кем выдана</w:t>
            </w:r>
          </w:p>
        </w:tc>
        <w:tc>
          <w:tcPr>
            <w:tcW w:w="226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Образование (вид образования, какое учебное заведение окончил, год окончания, полученная квалификация и специальность)</w:t>
            </w:r>
          </w:p>
        </w:tc>
        <w:tc>
          <w:tcPr>
            <w:tcW w:w="175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Стаж работы в сфере общественного питания (лет)</w:t>
            </w:r>
          </w:p>
        </w:tc>
      </w:tr>
      <w:tr w:rsidR="0021306C" w:rsidRPr="0021306C">
        <w:tc>
          <w:tcPr>
            <w:tcW w:w="56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w:t>
            </w:r>
          </w:p>
        </w:tc>
        <w:tc>
          <w:tcPr>
            <w:tcW w:w="73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56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2</w:t>
            </w:r>
          </w:p>
        </w:tc>
        <w:tc>
          <w:tcPr>
            <w:tcW w:w="73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56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w:t>
            </w:r>
          </w:p>
        </w:tc>
        <w:tc>
          <w:tcPr>
            <w:tcW w:w="73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56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bl>
    <w:p w:rsidR="00000000" w:rsidRPr="0021306C" w:rsidRDefault="0021306C">
      <w:pPr>
        <w:pStyle w:val="ConsPlusNormal"/>
        <w:jc w:val="both"/>
      </w:pPr>
    </w:p>
    <w:p w:rsidR="00000000" w:rsidRPr="0021306C" w:rsidRDefault="0021306C">
      <w:pPr>
        <w:pStyle w:val="ConsPlusNormal"/>
        <w:ind w:firstLine="540"/>
        <w:jc w:val="both"/>
      </w:pPr>
      <w:r w:rsidRPr="0021306C">
        <w:t xml:space="preserve">Порядок заполнения формы приведен в </w:t>
      </w:r>
      <w:r w:rsidRPr="0021306C">
        <w:t>разделе 17</w:t>
      </w:r>
      <w:r w:rsidRPr="0021306C">
        <w:t xml:space="preserve"> специальной части.</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 xml:space="preserve">&lt;76&gt; Данная форма является примерной. Заказчик вправе изменять содержание данной формы с учетом требований раздела </w:t>
      </w:r>
      <w:r>
        <w:t>«</w:t>
      </w:r>
      <w:r w:rsidRPr="0021306C">
        <w:t>Критерии оценки заявок и порядок рассмотрения и оценки заявок</w:t>
      </w:r>
      <w:r>
        <w:t>»</w:t>
      </w:r>
      <w:r w:rsidRPr="0021306C">
        <w:t xml:space="preserve"> специальной части конкурсной документации.</w:t>
      </w:r>
    </w:p>
    <w:p w:rsidR="00000000" w:rsidRPr="0021306C" w:rsidRDefault="0021306C">
      <w:pPr>
        <w:pStyle w:val="ConsPlusNormal"/>
        <w:ind w:firstLine="540"/>
        <w:jc w:val="both"/>
      </w:pPr>
    </w:p>
    <w:p w:rsidR="00000000" w:rsidRPr="0021306C" w:rsidRDefault="0021306C">
      <w:pPr>
        <w:pStyle w:val="ConsPlusNormal"/>
        <w:ind w:firstLine="540"/>
        <w:jc w:val="both"/>
      </w:pPr>
    </w:p>
    <w:p w:rsidR="00000000" w:rsidRPr="0021306C" w:rsidRDefault="0021306C">
      <w:pPr>
        <w:pStyle w:val="ConsPlusNormal"/>
        <w:ind w:firstLine="540"/>
        <w:jc w:val="both"/>
      </w:pPr>
    </w:p>
    <w:p w:rsidR="00000000" w:rsidRPr="0021306C" w:rsidRDefault="0021306C">
      <w:pPr>
        <w:pStyle w:val="ConsPlusNormal"/>
        <w:ind w:firstLine="540"/>
        <w:jc w:val="both"/>
      </w:pPr>
    </w:p>
    <w:p w:rsidR="00000000" w:rsidRPr="0021306C" w:rsidRDefault="0021306C">
      <w:pPr>
        <w:pStyle w:val="ConsPlusNormal"/>
        <w:ind w:firstLine="540"/>
        <w:jc w:val="both"/>
      </w:pPr>
    </w:p>
    <w:p w:rsidR="00000000" w:rsidRPr="0021306C" w:rsidRDefault="0021306C">
      <w:pPr>
        <w:pStyle w:val="ConsPlusNormal"/>
        <w:jc w:val="right"/>
        <w:outlineLvl w:val="3"/>
      </w:pPr>
      <w:r w:rsidRPr="0021306C">
        <w:t xml:space="preserve">Приложение </w:t>
      </w:r>
      <w:r>
        <w:t>№</w:t>
      </w:r>
      <w:r w:rsidRPr="0021306C">
        <w:t xml:space="preserve"> 2</w:t>
      </w:r>
    </w:p>
    <w:p w:rsidR="00000000" w:rsidRPr="0021306C" w:rsidRDefault="0021306C">
      <w:pPr>
        <w:pStyle w:val="ConsPlusNormal"/>
        <w:jc w:val="right"/>
      </w:pPr>
      <w:r w:rsidRPr="0021306C">
        <w:t xml:space="preserve">к специальной </w:t>
      </w:r>
      <w:r w:rsidRPr="0021306C">
        <w:t>части</w:t>
      </w:r>
    </w:p>
    <w:p w:rsidR="00000000" w:rsidRPr="0021306C" w:rsidRDefault="0021306C">
      <w:pPr>
        <w:pStyle w:val="ConsPlusNormal"/>
        <w:jc w:val="both"/>
      </w:pPr>
    </w:p>
    <w:p w:rsidR="00000000" w:rsidRPr="0021306C" w:rsidRDefault="0021306C">
      <w:pPr>
        <w:pStyle w:val="ConsPlusNormal"/>
        <w:jc w:val="center"/>
      </w:pPr>
      <w:bookmarkStart w:id="58" w:name="Par1996"/>
      <w:bookmarkEnd w:id="58"/>
      <w:r w:rsidRPr="0021306C">
        <w:t xml:space="preserve">ФОРМА </w:t>
      </w:r>
      <w:r>
        <w:t>«</w:t>
      </w:r>
      <w:r w:rsidRPr="0021306C">
        <w:t>Обеспеченность участника конкурса</w:t>
      </w:r>
    </w:p>
    <w:p w:rsidR="00000000" w:rsidRPr="0021306C" w:rsidRDefault="0021306C">
      <w:pPr>
        <w:pStyle w:val="ConsPlusNormal"/>
        <w:jc w:val="center"/>
      </w:pPr>
      <w:r w:rsidRPr="0021306C">
        <w:t>материально-техническими ресурсами в части наличия</w:t>
      </w:r>
    </w:p>
    <w:p w:rsidR="00000000" w:rsidRPr="0021306C" w:rsidRDefault="0021306C">
      <w:pPr>
        <w:pStyle w:val="ConsPlusNormal"/>
        <w:jc w:val="center"/>
      </w:pPr>
      <w:r w:rsidRPr="0021306C">
        <w:t>у участника закупки собственных или арендованных</w:t>
      </w:r>
    </w:p>
    <w:p w:rsidR="00000000" w:rsidRPr="0021306C" w:rsidRDefault="0021306C">
      <w:pPr>
        <w:pStyle w:val="ConsPlusNormal"/>
        <w:jc w:val="center"/>
      </w:pPr>
      <w:r w:rsidRPr="0021306C">
        <w:t>производственных мощностей, технологического</w:t>
      </w:r>
    </w:p>
    <w:p w:rsidR="00000000" w:rsidRPr="0021306C" w:rsidRDefault="0021306C">
      <w:pPr>
        <w:pStyle w:val="ConsPlusNormal"/>
        <w:jc w:val="center"/>
      </w:pPr>
      <w:r w:rsidRPr="0021306C">
        <w:t>оборудования</w:t>
      </w:r>
      <w:r>
        <w:t>»</w:t>
      </w:r>
      <w:r w:rsidRPr="0021306C">
        <w:t xml:space="preserve"> &lt;77&gt;</w:t>
      </w:r>
    </w:p>
    <w:p w:rsidR="00000000" w:rsidRPr="0021306C" w:rsidRDefault="0021306C">
      <w:pPr>
        <w:pStyle w:val="ConsPlusNormal"/>
        <w:jc w:val="both"/>
      </w:pPr>
    </w:p>
    <w:p w:rsidR="00000000" w:rsidRPr="0021306C" w:rsidRDefault="0021306C">
      <w:pPr>
        <w:pStyle w:val="ConsPlusNormal"/>
        <w:ind w:firstLine="540"/>
        <w:jc w:val="both"/>
      </w:pPr>
      <w:r w:rsidRPr="0021306C">
        <w:t>Транспортные средства, предна</w:t>
      </w:r>
      <w:r w:rsidRPr="0021306C">
        <w:t>значенные для перевозки пищевых продуктов &lt;78&gt;:</w:t>
      </w:r>
    </w:p>
    <w:p w:rsidR="00000000" w:rsidRPr="0021306C" w:rsidRDefault="0021306C">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
        <w:gridCol w:w="1134"/>
        <w:gridCol w:w="1190"/>
        <w:gridCol w:w="1644"/>
        <w:gridCol w:w="1644"/>
        <w:gridCol w:w="1757"/>
        <w:gridCol w:w="1247"/>
      </w:tblGrid>
      <w:tr w:rsidR="0021306C" w:rsidRPr="0021306C">
        <w:tc>
          <w:tcPr>
            <w:tcW w:w="45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t>№</w:t>
            </w:r>
            <w:r w:rsidRPr="0021306C">
              <w:t xml:space="preserve"> п/п</w:t>
            </w:r>
          </w:p>
        </w:tc>
        <w:tc>
          <w:tcPr>
            <w:tcW w:w="11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Наименование автотранспортного средства</w:t>
            </w:r>
          </w:p>
        </w:tc>
        <w:tc>
          <w:tcPr>
            <w:tcW w:w="1190"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Марка, модель автотранспортного средства (при наличии)</w:t>
            </w:r>
          </w:p>
        </w:tc>
        <w:tc>
          <w:tcPr>
            <w:tcW w:w="164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Наименование холодильного оборудования</w:t>
            </w:r>
          </w:p>
        </w:tc>
        <w:tc>
          <w:tcPr>
            <w:tcW w:w="164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 xml:space="preserve">Серия, </w:t>
            </w:r>
            <w:r>
              <w:t>№</w:t>
            </w:r>
            <w:r w:rsidRPr="0021306C">
              <w:t xml:space="preserve"> паспорта транспортного средства</w:t>
            </w:r>
          </w:p>
        </w:tc>
        <w:tc>
          <w:tcPr>
            <w:tcW w:w="175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Правовое основание пользования (договор аренды, договор купли-продажи и т.д.)</w:t>
            </w:r>
          </w:p>
        </w:tc>
        <w:tc>
          <w:tcPr>
            <w:tcW w:w="124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Представляемые документы</w:t>
            </w:r>
          </w:p>
        </w:tc>
      </w:tr>
      <w:tr w:rsidR="0021306C" w:rsidRPr="0021306C">
        <w:tc>
          <w:tcPr>
            <w:tcW w:w="45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w:t>
            </w:r>
          </w:p>
        </w:tc>
        <w:tc>
          <w:tcPr>
            <w:tcW w:w="11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190"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45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2</w:t>
            </w:r>
          </w:p>
        </w:tc>
        <w:tc>
          <w:tcPr>
            <w:tcW w:w="11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190"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45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w:t>
            </w:r>
          </w:p>
        </w:tc>
        <w:tc>
          <w:tcPr>
            <w:tcW w:w="11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190"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bl>
    <w:p w:rsidR="00000000" w:rsidRPr="0021306C" w:rsidRDefault="0021306C">
      <w:pPr>
        <w:pStyle w:val="ConsPlusNormal"/>
      </w:pPr>
    </w:p>
    <w:p w:rsidR="00000000" w:rsidRPr="0021306C" w:rsidRDefault="0021306C">
      <w:pPr>
        <w:pStyle w:val="ConsPlusNormal"/>
        <w:ind w:firstLine="540"/>
        <w:jc w:val="both"/>
      </w:pPr>
      <w:r w:rsidRPr="0021306C">
        <w:t>Производственные помещения, предназначенные для раздельного хранения различных видов пищевых продуктов, площадью _____ м</w:t>
      </w:r>
      <w:r w:rsidRPr="0021306C">
        <w:rPr>
          <w:vertAlign w:val="superscript"/>
        </w:rPr>
        <w:t>2</w:t>
      </w:r>
      <w:r w:rsidRPr="0021306C">
        <w:t xml:space="preserve"> &lt;79&gt;:</w:t>
      </w:r>
    </w:p>
    <w:p w:rsidR="00000000" w:rsidRPr="0021306C" w:rsidRDefault="0021306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701"/>
        <w:gridCol w:w="1417"/>
        <w:gridCol w:w="3798"/>
        <w:gridCol w:w="1531"/>
      </w:tblGrid>
      <w:tr w:rsidR="0021306C" w:rsidRPr="0021306C">
        <w:tc>
          <w:tcPr>
            <w:tcW w:w="62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t>№</w:t>
            </w:r>
            <w:r w:rsidRPr="0021306C">
              <w:t xml:space="preserve"> п/п</w:t>
            </w:r>
          </w:p>
        </w:tc>
        <w:tc>
          <w:tcPr>
            <w:tcW w:w="170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Адрес расположения склада</w:t>
            </w:r>
          </w:p>
        </w:tc>
        <w:tc>
          <w:tcPr>
            <w:tcW w:w="141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Площадь помещений для хранения, кв. м</w:t>
            </w:r>
          </w:p>
        </w:tc>
        <w:tc>
          <w:tcPr>
            <w:tcW w:w="379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Правовые основания использования склада (собственность/аренда/иное с указанием реквизитов документа)</w:t>
            </w:r>
          </w:p>
        </w:tc>
        <w:tc>
          <w:tcPr>
            <w:tcW w:w="153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Предельный объем хранения, куб. м</w:t>
            </w:r>
          </w:p>
        </w:tc>
      </w:tr>
      <w:tr w:rsidR="0021306C" w:rsidRPr="0021306C">
        <w:tc>
          <w:tcPr>
            <w:tcW w:w="62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379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62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379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62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379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bl>
    <w:p w:rsidR="00000000" w:rsidRPr="0021306C" w:rsidRDefault="0021306C">
      <w:pPr>
        <w:pStyle w:val="ConsPlusNormal"/>
        <w:jc w:val="both"/>
      </w:pPr>
    </w:p>
    <w:p w:rsidR="00000000" w:rsidRPr="0021306C" w:rsidRDefault="0021306C">
      <w:pPr>
        <w:pStyle w:val="ConsPlusNormal"/>
        <w:ind w:firstLine="540"/>
        <w:jc w:val="both"/>
      </w:pPr>
      <w:r w:rsidRPr="0021306C">
        <w:t>Холодильное оборудование для раздельного хранения различных видов продуктов питания с температурным режимом минус 18 градусов Цельсия &lt;80&gt;:</w:t>
      </w:r>
    </w:p>
    <w:p w:rsidR="00000000" w:rsidRPr="0021306C" w:rsidRDefault="0021306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701"/>
        <w:gridCol w:w="2154"/>
        <w:gridCol w:w="1361"/>
        <w:gridCol w:w="1531"/>
        <w:gridCol w:w="1757"/>
      </w:tblGrid>
      <w:tr w:rsidR="0021306C" w:rsidRPr="0021306C">
        <w:tc>
          <w:tcPr>
            <w:tcW w:w="56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t>№</w:t>
            </w:r>
            <w:r w:rsidRPr="0021306C">
              <w:t xml:space="preserve"> п/п</w:t>
            </w:r>
          </w:p>
        </w:tc>
        <w:tc>
          <w:tcPr>
            <w:tcW w:w="170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Наименование холодильного оборудования (тип, марка)</w:t>
            </w:r>
          </w:p>
        </w:tc>
        <w:tc>
          <w:tcPr>
            <w:tcW w:w="215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Адрес местонахождения с указанием номера помещения</w:t>
            </w:r>
          </w:p>
        </w:tc>
        <w:tc>
          <w:tcPr>
            <w:tcW w:w="136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Количество единиц, шт.</w:t>
            </w:r>
          </w:p>
        </w:tc>
        <w:tc>
          <w:tcPr>
            <w:tcW w:w="153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Предельный объем хранения, куб. м</w:t>
            </w:r>
          </w:p>
        </w:tc>
        <w:tc>
          <w:tcPr>
            <w:tcW w:w="175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Температура хранения, °C</w:t>
            </w:r>
          </w:p>
        </w:tc>
      </w:tr>
      <w:tr w:rsidR="0021306C" w:rsidRPr="0021306C">
        <w:tc>
          <w:tcPr>
            <w:tcW w:w="56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w:t>
            </w:r>
          </w:p>
        </w:tc>
        <w:tc>
          <w:tcPr>
            <w:tcW w:w="170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r>
      <w:tr w:rsidR="0021306C" w:rsidRPr="0021306C">
        <w:tc>
          <w:tcPr>
            <w:tcW w:w="56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2.</w:t>
            </w:r>
          </w:p>
        </w:tc>
        <w:tc>
          <w:tcPr>
            <w:tcW w:w="170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r>
      <w:tr w:rsidR="0021306C" w:rsidRPr="0021306C">
        <w:tc>
          <w:tcPr>
            <w:tcW w:w="56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3.</w:t>
            </w:r>
          </w:p>
        </w:tc>
        <w:tc>
          <w:tcPr>
            <w:tcW w:w="170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r>
      <w:tr w:rsidR="0021306C" w:rsidRPr="0021306C">
        <w:tc>
          <w:tcPr>
            <w:tcW w:w="56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w:t>
            </w:r>
          </w:p>
        </w:tc>
        <w:tc>
          <w:tcPr>
            <w:tcW w:w="170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r>
    </w:tbl>
    <w:p w:rsidR="00000000" w:rsidRPr="0021306C" w:rsidRDefault="0021306C">
      <w:pPr>
        <w:pStyle w:val="ConsPlusNormal"/>
        <w:jc w:val="both"/>
      </w:pPr>
    </w:p>
    <w:p w:rsidR="00000000" w:rsidRPr="0021306C" w:rsidRDefault="0021306C">
      <w:pPr>
        <w:pStyle w:val="ConsPlusNormal"/>
        <w:ind w:firstLine="540"/>
        <w:jc w:val="both"/>
      </w:pPr>
      <w:r w:rsidRPr="0021306C">
        <w:t>Холодильное оборудование для раздельного хранения различных видов продуктов питания с температурным режимом от 3 до 5 градусов Ц</w:t>
      </w:r>
      <w:r w:rsidRPr="0021306C">
        <w:t>ельсия &lt;81&gt;:</w:t>
      </w:r>
    </w:p>
    <w:p w:rsidR="00000000" w:rsidRPr="0021306C" w:rsidRDefault="0021306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701"/>
        <w:gridCol w:w="2154"/>
        <w:gridCol w:w="1361"/>
        <w:gridCol w:w="1531"/>
        <w:gridCol w:w="1757"/>
      </w:tblGrid>
      <w:tr w:rsidR="0021306C" w:rsidRPr="0021306C">
        <w:tc>
          <w:tcPr>
            <w:tcW w:w="56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t>№</w:t>
            </w:r>
            <w:r w:rsidRPr="0021306C">
              <w:t xml:space="preserve"> п/п</w:t>
            </w:r>
          </w:p>
        </w:tc>
        <w:tc>
          <w:tcPr>
            <w:tcW w:w="170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Наименование холодильного оборудования (тип, марка)</w:t>
            </w:r>
          </w:p>
        </w:tc>
        <w:tc>
          <w:tcPr>
            <w:tcW w:w="215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Адрес местонахождения с указанием номера помещения</w:t>
            </w:r>
          </w:p>
        </w:tc>
        <w:tc>
          <w:tcPr>
            <w:tcW w:w="136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Количество единиц, шт.</w:t>
            </w:r>
          </w:p>
        </w:tc>
        <w:tc>
          <w:tcPr>
            <w:tcW w:w="153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Предельный объем хранения, куб. м</w:t>
            </w:r>
          </w:p>
        </w:tc>
        <w:tc>
          <w:tcPr>
            <w:tcW w:w="175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Температура хранения, °C</w:t>
            </w:r>
          </w:p>
        </w:tc>
      </w:tr>
      <w:tr w:rsidR="0021306C" w:rsidRPr="0021306C">
        <w:tc>
          <w:tcPr>
            <w:tcW w:w="56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w:t>
            </w:r>
          </w:p>
        </w:tc>
        <w:tc>
          <w:tcPr>
            <w:tcW w:w="170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56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2.</w:t>
            </w:r>
          </w:p>
        </w:tc>
        <w:tc>
          <w:tcPr>
            <w:tcW w:w="170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56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3.</w:t>
            </w:r>
          </w:p>
        </w:tc>
        <w:tc>
          <w:tcPr>
            <w:tcW w:w="170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56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w:t>
            </w:r>
          </w:p>
        </w:tc>
        <w:tc>
          <w:tcPr>
            <w:tcW w:w="170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bl>
    <w:p w:rsidR="00000000" w:rsidRPr="0021306C" w:rsidRDefault="0021306C">
      <w:pPr>
        <w:pStyle w:val="ConsPlusNormal"/>
        <w:ind w:firstLine="540"/>
        <w:jc w:val="both"/>
      </w:pPr>
    </w:p>
    <w:p w:rsidR="00000000" w:rsidRPr="0021306C" w:rsidRDefault="0021306C">
      <w:pPr>
        <w:pStyle w:val="ConsPlusNormal"/>
        <w:ind w:firstLine="540"/>
        <w:jc w:val="both"/>
      </w:pPr>
      <w:r w:rsidRPr="0021306C">
        <w:t>Технологическое оборудование &lt;82&gt;:</w:t>
      </w:r>
    </w:p>
    <w:p w:rsidR="00000000" w:rsidRPr="0021306C" w:rsidRDefault="0021306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3005"/>
        <w:gridCol w:w="2891"/>
        <w:gridCol w:w="2721"/>
      </w:tblGrid>
      <w:tr w:rsidR="0021306C" w:rsidRPr="0021306C">
        <w:tc>
          <w:tcPr>
            <w:tcW w:w="45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t>№</w:t>
            </w:r>
            <w:r w:rsidRPr="0021306C">
              <w:t xml:space="preserve"> п/п</w:t>
            </w:r>
          </w:p>
        </w:tc>
        <w:tc>
          <w:tcPr>
            <w:tcW w:w="3005"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Наименование оборудования (тип, марка)</w:t>
            </w:r>
          </w:p>
        </w:tc>
        <w:tc>
          <w:tcPr>
            <w:tcW w:w="289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Количество единиц, шт.</w:t>
            </w:r>
          </w:p>
        </w:tc>
        <w:tc>
          <w:tcPr>
            <w:tcW w:w="272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Характеристика</w:t>
            </w:r>
          </w:p>
        </w:tc>
      </w:tr>
      <w:tr w:rsidR="0021306C" w:rsidRPr="0021306C">
        <w:tc>
          <w:tcPr>
            <w:tcW w:w="45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w:t>
            </w:r>
          </w:p>
        </w:tc>
        <w:tc>
          <w:tcPr>
            <w:tcW w:w="3005"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r>
      <w:tr w:rsidR="0021306C" w:rsidRPr="0021306C">
        <w:tc>
          <w:tcPr>
            <w:tcW w:w="45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2.</w:t>
            </w:r>
          </w:p>
        </w:tc>
        <w:tc>
          <w:tcPr>
            <w:tcW w:w="3005"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r>
      <w:tr w:rsidR="0021306C" w:rsidRPr="0021306C">
        <w:tc>
          <w:tcPr>
            <w:tcW w:w="45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3.</w:t>
            </w:r>
          </w:p>
        </w:tc>
        <w:tc>
          <w:tcPr>
            <w:tcW w:w="3005"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r>
      <w:tr w:rsidR="0021306C" w:rsidRPr="0021306C">
        <w:tc>
          <w:tcPr>
            <w:tcW w:w="45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w:t>
            </w:r>
          </w:p>
        </w:tc>
        <w:tc>
          <w:tcPr>
            <w:tcW w:w="3005"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r>
    </w:tbl>
    <w:p w:rsidR="00000000" w:rsidRPr="0021306C" w:rsidRDefault="0021306C">
      <w:pPr>
        <w:pStyle w:val="ConsPlusNormal"/>
      </w:pPr>
    </w:p>
    <w:p w:rsidR="00000000" w:rsidRPr="0021306C" w:rsidRDefault="0021306C">
      <w:pPr>
        <w:pStyle w:val="ConsPlusNormal"/>
        <w:ind w:firstLine="540"/>
        <w:jc w:val="both"/>
      </w:pPr>
      <w:r w:rsidRPr="0021306C">
        <w:t xml:space="preserve">Порядок заполнения формы приведен в </w:t>
      </w:r>
      <w:r w:rsidRPr="0021306C">
        <w:t>разделе 15</w:t>
      </w:r>
      <w:r w:rsidRPr="0021306C">
        <w:t xml:space="preserve"> специальной части.</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 xml:space="preserve">&lt;77&gt; Данная форма является примерной. Заказчик вправе изменять содержание данной формы с учетом требований раздела </w:t>
      </w:r>
      <w:r>
        <w:t>«</w:t>
      </w:r>
      <w:r w:rsidRPr="0021306C">
        <w:t>Критерии оценки заявок и порядок рассмотрения и оценки заявок</w:t>
      </w:r>
      <w:r>
        <w:t>»</w:t>
      </w:r>
      <w:r w:rsidRPr="0021306C">
        <w:t xml:space="preserve"> специальной части конкурсной документации.</w:t>
      </w:r>
    </w:p>
    <w:p w:rsidR="00000000" w:rsidRPr="0021306C" w:rsidRDefault="0021306C">
      <w:pPr>
        <w:pStyle w:val="ConsPlusNormal"/>
        <w:spacing w:before="240"/>
        <w:ind w:firstLine="540"/>
        <w:jc w:val="both"/>
      </w:pPr>
      <w:r w:rsidRPr="0021306C">
        <w:t xml:space="preserve">&lt;78&gt; Указывается в соответствии с </w:t>
      </w:r>
      <w:r w:rsidRPr="0021306C">
        <w:t xml:space="preserve">графой 1 таблицы </w:t>
      </w:r>
      <w:r>
        <w:t>№</w:t>
      </w:r>
      <w:r w:rsidRPr="0021306C">
        <w:t xml:space="preserve"> 1</w:t>
      </w:r>
      <w:r w:rsidRPr="0021306C">
        <w:t xml:space="preserve"> </w:t>
      </w:r>
      <w:r>
        <w:t>«</w:t>
      </w:r>
      <w:r w:rsidRPr="0021306C">
        <w:t xml:space="preserve">Порядок определения баллов (пропорциональная шкала оценки) по показателю </w:t>
      </w:r>
      <w:r>
        <w:t>«</w:t>
      </w:r>
      <w:r w:rsidRPr="0021306C">
        <w:t>Обеспеченность участника конкурса материально-техническими ресурсами в части наличия у участника конкурса собственных или арендов</w:t>
      </w:r>
      <w:r w:rsidRPr="0021306C">
        <w:t>анных производственных мощностей, технологического оборудования</w:t>
      </w:r>
      <w:r>
        <w:t>»</w:t>
      </w:r>
      <w:r w:rsidRPr="0021306C">
        <w:t>.</w:t>
      </w:r>
    </w:p>
    <w:p w:rsidR="00000000" w:rsidRPr="0021306C" w:rsidRDefault="0021306C">
      <w:pPr>
        <w:pStyle w:val="ConsPlusNormal"/>
        <w:spacing w:before="240"/>
        <w:ind w:firstLine="540"/>
        <w:jc w:val="both"/>
      </w:pPr>
      <w:r w:rsidRPr="0021306C">
        <w:t xml:space="preserve">&lt;79&gt; Указывается в соответствии с </w:t>
      </w:r>
      <w:r w:rsidRPr="0021306C">
        <w:t xml:space="preserve">графой 1 таблицы </w:t>
      </w:r>
      <w:r>
        <w:t>№</w:t>
      </w:r>
      <w:r w:rsidRPr="0021306C">
        <w:t xml:space="preserve"> 1</w:t>
      </w:r>
      <w:r w:rsidRPr="0021306C">
        <w:t xml:space="preserve"> </w:t>
      </w:r>
      <w:r>
        <w:t>«</w:t>
      </w:r>
      <w:r w:rsidRPr="0021306C">
        <w:t xml:space="preserve">Порядок определения баллов (пропорциональная шкала оценки) по показателю </w:t>
      </w:r>
      <w:r>
        <w:t>«</w:t>
      </w:r>
      <w:r w:rsidRPr="0021306C">
        <w:t>Обеспеченность участника конк</w:t>
      </w:r>
      <w:r w:rsidRPr="0021306C">
        <w:t>урса материально-техническими ресурсами в части наличия у участника конкурса собственных или арендованных производственных мощностей, технологического оборудования</w:t>
      </w:r>
      <w:r>
        <w:t>»</w:t>
      </w:r>
      <w:r w:rsidRPr="0021306C">
        <w:t>.</w:t>
      </w:r>
    </w:p>
    <w:p w:rsidR="00000000" w:rsidRPr="0021306C" w:rsidRDefault="0021306C">
      <w:pPr>
        <w:pStyle w:val="ConsPlusNormal"/>
        <w:spacing w:before="240"/>
        <w:ind w:firstLine="540"/>
        <w:jc w:val="both"/>
      </w:pPr>
      <w:r w:rsidRPr="0021306C">
        <w:t xml:space="preserve">&lt;80&gt; Указывается в соответствии с </w:t>
      </w:r>
      <w:r w:rsidRPr="0021306C">
        <w:t xml:space="preserve">графой 1 таблицы </w:t>
      </w:r>
      <w:r>
        <w:t>№</w:t>
      </w:r>
      <w:r w:rsidRPr="0021306C">
        <w:t xml:space="preserve"> 1</w:t>
      </w:r>
      <w:r w:rsidRPr="0021306C">
        <w:t xml:space="preserve"> </w:t>
      </w:r>
      <w:r>
        <w:t>«</w:t>
      </w:r>
      <w:r w:rsidRPr="0021306C">
        <w:t>Пор</w:t>
      </w:r>
      <w:r w:rsidRPr="0021306C">
        <w:t xml:space="preserve">ядок определения баллов (пропорциональная шкала оценки) по показателю </w:t>
      </w:r>
      <w:r>
        <w:t>«</w:t>
      </w:r>
      <w:r w:rsidRPr="0021306C">
        <w:t>Обеспеченность участника конкурса материально-техническими ресурсами в части наличия у участника конкурса собственных или арендованных производственных мощностей, технологического обору</w:t>
      </w:r>
      <w:r w:rsidRPr="0021306C">
        <w:t>дования</w:t>
      </w:r>
      <w:r>
        <w:t>»</w:t>
      </w:r>
      <w:r w:rsidRPr="0021306C">
        <w:t>.</w:t>
      </w:r>
    </w:p>
    <w:p w:rsidR="00000000" w:rsidRPr="0021306C" w:rsidRDefault="0021306C">
      <w:pPr>
        <w:pStyle w:val="ConsPlusNormal"/>
        <w:spacing w:before="240"/>
        <w:ind w:firstLine="540"/>
        <w:jc w:val="both"/>
      </w:pPr>
      <w:r w:rsidRPr="0021306C">
        <w:t xml:space="preserve">&lt;81&gt; Указывается в соответствии с </w:t>
      </w:r>
      <w:r w:rsidRPr="0021306C">
        <w:t xml:space="preserve">графой 1 таблицы </w:t>
      </w:r>
      <w:r>
        <w:t>№</w:t>
      </w:r>
      <w:r w:rsidRPr="0021306C">
        <w:t xml:space="preserve"> 1</w:t>
      </w:r>
      <w:r w:rsidRPr="0021306C">
        <w:t xml:space="preserve"> </w:t>
      </w:r>
      <w:r>
        <w:t>«</w:t>
      </w:r>
      <w:r w:rsidRPr="0021306C">
        <w:t xml:space="preserve">Порядок определения баллов (пропорциональная шкала оценки) по показателю </w:t>
      </w:r>
      <w:r>
        <w:t>«</w:t>
      </w:r>
      <w:r w:rsidRPr="0021306C">
        <w:t xml:space="preserve">Обеспеченность участника конкурса материально-техническими ресурсами в части наличия </w:t>
      </w:r>
      <w:r w:rsidRPr="0021306C">
        <w:t>у участника конкурса собственных или арендованных производственных мощностей, технологического оборудования</w:t>
      </w:r>
      <w:r>
        <w:t>»</w:t>
      </w:r>
      <w:r w:rsidRPr="0021306C">
        <w:t>.</w:t>
      </w:r>
    </w:p>
    <w:p w:rsidR="00000000" w:rsidRPr="0021306C" w:rsidRDefault="0021306C">
      <w:pPr>
        <w:pStyle w:val="ConsPlusNormal"/>
        <w:spacing w:before="240"/>
        <w:ind w:firstLine="540"/>
        <w:jc w:val="both"/>
      </w:pPr>
      <w:r w:rsidRPr="0021306C">
        <w:t xml:space="preserve">&lt;82&gt; Указывается в соответствии с </w:t>
      </w:r>
      <w:r w:rsidRPr="0021306C">
        <w:t xml:space="preserve">графой 1 таблицы </w:t>
      </w:r>
      <w:r>
        <w:t>№</w:t>
      </w:r>
      <w:r w:rsidRPr="0021306C">
        <w:t xml:space="preserve"> 1</w:t>
      </w:r>
      <w:r w:rsidRPr="0021306C">
        <w:t xml:space="preserve"> </w:t>
      </w:r>
      <w:r>
        <w:t>«</w:t>
      </w:r>
      <w:r w:rsidRPr="0021306C">
        <w:t xml:space="preserve">Порядок определения баллов (пропорциональная шкала оценки) </w:t>
      </w:r>
      <w:r w:rsidRPr="0021306C">
        <w:t xml:space="preserve">по показателю </w:t>
      </w:r>
      <w:r>
        <w:t>«</w:t>
      </w:r>
      <w:r w:rsidRPr="0021306C">
        <w:t>Обеспеченность участника конкурса материально-техническими ресурсами в части наличия у участника конкурса собственных или арендованных производственных мощностей, технологического оборудования</w:t>
      </w:r>
      <w:r>
        <w:t>»</w:t>
      </w:r>
      <w:r w:rsidRPr="0021306C">
        <w:t>.</w:t>
      </w: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ind w:firstLine="540"/>
        <w:jc w:val="both"/>
      </w:pPr>
    </w:p>
    <w:p w:rsidR="00000000" w:rsidRPr="0021306C" w:rsidRDefault="0021306C">
      <w:pPr>
        <w:pStyle w:val="ConsPlusNormal"/>
      </w:pPr>
    </w:p>
    <w:p w:rsidR="00000000" w:rsidRPr="0021306C" w:rsidRDefault="0021306C">
      <w:pPr>
        <w:pStyle w:val="ConsPlusNormal"/>
        <w:jc w:val="right"/>
        <w:outlineLvl w:val="3"/>
      </w:pPr>
      <w:r w:rsidRPr="0021306C">
        <w:t xml:space="preserve">Приложение </w:t>
      </w:r>
      <w:r>
        <w:t>№</w:t>
      </w:r>
      <w:r w:rsidRPr="0021306C">
        <w:t xml:space="preserve"> 3</w:t>
      </w:r>
    </w:p>
    <w:p w:rsidR="00000000" w:rsidRPr="0021306C" w:rsidRDefault="0021306C">
      <w:pPr>
        <w:pStyle w:val="ConsPlusNormal"/>
        <w:jc w:val="right"/>
      </w:pPr>
      <w:r w:rsidRPr="0021306C">
        <w:t>к специальной части</w:t>
      </w:r>
    </w:p>
    <w:p w:rsidR="00000000" w:rsidRPr="0021306C" w:rsidRDefault="0021306C">
      <w:pPr>
        <w:pStyle w:val="ConsPlusNormal"/>
        <w:jc w:val="both"/>
      </w:pPr>
    </w:p>
    <w:p w:rsidR="00000000" w:rsidRPr="0021306C" w:rsidRDefault="0021306C">
      <w:pPr>
        <w:pStyle w:val="ConsPlusNormal"/>
        <w:jc w:val="center"/>
      </w:pPr>
      <w:bookmarkStart w:id="59" w:name="Par2161"/>
      <w:bookmarkEnd w:id="59"/>
      <w:r w:rsidRPr="0021306C">
        <w:t>ФОРМА</w:t>
      </w:r>
    </w:p>
    <w:p w:rsidR="00000000" w:rsidRPr="0021306C" w:rsidRDefault="0021306C">
      <w:pPr>
        <w:pStyle w:val="ConsPlusNormal"/>
        <w:jc w:val="center"/>
      </w:pPr>
      <w:r>
        <w:t>«</w:t>
      </w:r>
      <w:r w:rsidRPr="0021306C">
        <w:t>Опыт по успешному оказанию услуг сопоставимого</w:t>
      </w:r>
    </w:p>
    <w:p w:rsidR="00000000" w:rsidRPr="0021306C" w:rsidRDefault="0021306C">
      <w:pPr>
        <w:pStyle w:val="ConsPlusNormal"/>
        <w:jc w:val="center"/>
      </w:pPr>
      <w:r w:rsidRPr="0021306C">
        <w:t>характера и объема</w:t>
      </w:r>
      <w:r>
        <w:t>»</w:t>
      </w:r>
      <w:r w:rsidRPr="0021306C">
        <w:t xml:space="preserve"> &lt;83&gt;</w:t>
      </w:r>
    </w:p>
    <w:p w:rsidR="00000000" w:rsidRPr="0021306C" w:rsidRDefault="0021306C">
      <w:pPr>
        <w:pStyle w:val="ConsPlusNormal"/>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&lt;83&gt; Данная форма устанавливается Заказчиком самостоятельно.</w:t>
      </w: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ind w:firstLine="540"/>
        <w:jc w:val="both"/>
      </w:pPr>
    </w:p>
    <w:p w:rsidR="00000000" w:rsidRPr="0021306C" w:rsidRDefault="0021306C">
      <w:pPr>
        <w:pStyle w:val="ConsPlusNormal"/>
        <w:jc w:val="center"/>
      </w:pPr>
    </w:p>
    <w:p w:rsidR="00000000" w:rsidRPr="0021306C" w:rsidRDefault="0021306C">
      <w:pPr>
        <w:pStyle w:val="ConsPlusNormal"/>
        <w:jc w:val="right"/>
        <w:outlineLvl w:val="3"/>
      </w:pPr>
      <w:r w:rsidRPr="0021306C">
        <w:t xml:space="preserve">Приложение </w:t>
      </w:r>
      <w:r>
        <w:t>№</w:t>
      </w:r>
      <w:r w:rsidRPr="0021306C">
        <w:t xml:space="preserve"> 4</w:t>
      </w:r>
    </w:p>
    <w:p w:rsidR="00000000" w:rsidRPr="0021306C" w:rsidRDefault="0021306C">
      <w:pPr>
        <w:pStyle w:val="ConsPlusNormal"/>
        <w:jc w:val="right"/>
      </w:pPr>
      <w:r w:rsidRPr="0021306C">
        <w:t>к специальной части</w:t>
      </w:r>
    </w:p>
    <w:p w:rsidR="00000000" w:rsidRPr="0021306C" w:rsidRDefault="0021306C">
      <w:pPr>
        <w:pStyle w:val="ConsPlusNormal"/>
        <w:jc w:val="both"/>
      </w:pPr>
    </w:p>
    <w:p w:rsidR="00000000" w:rsidRPr="0021306C" w:rsidRDefault="0021306C">
      <w:pPr>
        <w:pStyle w:val="ConsPlusNormal"/>
        <w:jc w:val="center"/>
      </w:pPr>
      <w:bookmarkStart w:id="60" w:name="Par2175"/>
      <w:bookmarkEnd w:id="60"/>
      <w:r w:rsidRPr="0021306C">
        <w:t>ФОРМА</w:t>
      </w:r>
    </w:p>
    <w:p w:rsidR="00000000" w:rsidRPr="0021306C" w:rsidRDefault="0021306C">
      <w:pPr>
        <w:pStyle w:val="ConsPlusNormal"/>
        <w:jc w:val="center"/>
      </w:pPr>
      <w:r>
        <w:t>«</w:t>
      </w:r>
      <w:r w:rsidRPr="0021306C">
        <w:t>Обеспеченность участника закупки</w:t>
      </w:r>
    </w:p>
    <w:p w:rsidR="00000000" w:rsidRPr="0021306C" w:rsidRDefault="0021306C">
      <w:pPr>
        <w:pStyle w:val="ConsPlusNormal"/>
        <w:jc w:val="center"/>
      </w:pPr>
      <w:r w:rsidRPr="0021306C">
        <w:t>трудовыми ресурсами</w:t>
      </w:r>
      <w:r>
        <w:t>»</w:t>
      </w:r>
      <w:r w:rsidRPr="0021306C">
        <w:t xml:space="preserve"> &lt;84&gt;</w:t>
      </w:r>
    </w:p>
    <w:p w:rsidR="00000000" w:rsidRPr="0021306C" w:rsidRDefault="0021306C">
      <w:pPr>
        <w:pStyle w:val="ConsPlusNormal"/>
        <w:jc w:val="both"/>
      </w:pPr>
    </w:p>
    <w:p w:rsidR="00000000" w:rsidRPr="0021306C" w:rsidRDefault="0021306C">
      <w:pPr>
        <w:pStyle w:val="ConsPlusNormal"/>
        <w:ind w:firstLine="540"/>
        <w:jc w:val="both"/>
      </w:pPr>
      <w:r w:rsidRPr="0021306C">
        <w:t>Сведения о количестве работников, для которых трудовая деятельность у участника конкурса является основным местом работы по следующим профессиям (специальностям):</w:t>
      </w:r>
    </w:p>
    <w:p w:rsidR="00000000" w:rsidRPr="0021306C" w:rsidRDefault="0021306C">
      <w:pPr>
        <w:pStyle w:val="ConsPlusNormal"/>
        <w:jc w:val="both"/>
      </w:pPr>
    </w:p>
    <w:p w:rsidR="00000000" w:rsidRPr="0021306C" w:rsidRDefault="0021306C">
      <w:pPr>
        <w:pStyle w:val="ConsPlusNormal"/>
        <w:ind w:firstLine="540"/>
        <w:jc w:val="both"/>
      </w:pPr>
      <w:r w:rsidRPr="0021306C">
        <w:t>Наименование специалиста: _____</w:t>
      </w:r>
      <w:r w:rsidRPr="0021306C">
        <w:t>_______________ &lt;85&gt;.</w:t>
      </w:r>
    </w:p>
    <w:p w:rsidR="00000000" w:rsidRPr="0021306C" w:rsidRDefault="0021306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414"/>
        <w:gridCol w:w="3005"/>
        <w:gridCol w:w="1701"/>
        <w:gridCol w:w="2494"/>
      </w:tblGrid>
      <w:tr w:rsidR="0021306C" w:rsidRPr="0021306C">
        <w:tc>
          <w:tcPr>
            <w:tcW w:w="45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t>№</w:t>
            </w:r>
            <w:r w:rsidRPr="0021306C">
              <w:t xml:space="preserve"> п/п</w:t>
            </w:r>
          </w:p>
        </w:tc>
        <w:tc>
          <w:tcPr>
            <w:tcW w:w="141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Фамилия, имя, отчество (при наличии) специалиста</w:t>
            </w:r>
          </w:p>
        </w:tc>
        <w:tc>
          <w:tcPr>
            <w:tcW w:w="3005"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Правовой статус специалиста, работающего у участника (постоянно, по совместительству, по гражданско-правовому договору - указать нужное для каждого специалиста)</w:t>
            </w:r>
          </w:p>
        </w:tc>
        <w:tc>
          <w:tcPr>
            <w:tcW w:w="170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Серия и номер мед</w:t>
            </w:r>
            <w:r w:rsidRPr="0021306C">
              <w:t>ицинской книжки, дата выдачи, кем выдана (указать для каждого специалиста)</w:t>
            </w:r>
          </w:p>
        </w:tc>
        <w:tc>
          <w:tcPr>
            <w:tcW w:w="249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Наличие профессиональной гигиенической подготовки и аттестации (имеется, отсутствует - указать нужное для каждого специалиста)</w:t>
            </w:r>
          </w:p>
        </w:tc>
      </w:tr>
      <w:tr w:rsidR="0021306C" w:rsidRPr="0021306C">
        <w:tc>
          <w:tcPr>
            <w:tcW w:w="45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w:t>
            </w:r>
          </w:p>
        </w:tc>
        <w:tc>
          <w:tcPr>
            <w:tcW w:w="141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2</w:t>
            </w:r>
          </w:p>
        </w:tc>
        <w:tc>
          <w:tcPr>
            <w:tcW w:w="3005"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3</w:t>
            </w:r>
          </w:p>
        </w:tc>
        <w:tc>
          <w:tcPr>
            <w:tcW w:w="170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4</w:t>
            </w:r>
          </w:p>
        </w:tc>
        <w:tc>
          <w:tcPr>
            <w:tcW w:w="249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5</w:t>
            </w:r>
          </w:p>
        </w:tc>
      </w:tr>
      <w:tr w:rsidR="0021306C" w:rsidRPr="0021306C">
        <w:tc>
          <w:tcPr>
            <w:tcW w:w="45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w:t>
            </w:r>
          </w:p>
        </w:tc>
        <w:tc>
          <w:tcPr>
            <w:tcW w:w="141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r>
      <w:tr w:rsidR="0021306C" w:rsidRPr="0021306C">
        <w:tc>
          <w:tcPr>
            <w:tcW w:w="45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w:t>
            </w:r>
          </w:p>
        </w:tc>
        <w:tc>
          <w:tcPr>
            <w:tcW w:w="141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r>
    </w:tbl>
    <w:p w:rsidR="00000000" w:rsidRPr="0021306C" w:rsidRDefault="0021306C">
      <w:pPr>
        <w:pStyle w:val="ConsPlusNormal"/>
        <w:jc w:val="both"/>
      </w:pPr>
    </w:p>
    <w:p w:rsidR="00000000" w:rsidRPr="0021306C" w:rsidRDefault="0021306C">
      <w:pPr>
        <w:pStyle w:val="ConsPlusNormal"/>
        <w:ind w:firstLine="540"/>
        <w:jc w:val="both"/>
      </w:pPr>
      <w:r w:rsidRPr="0021306C">
        <w:t>Наименование специалиста: ____________________ &lt;86&gt;.</w:t>
      </w:r>
    </w:p>
    <w:p w:rsidR="00000000" w:rsidRPr="0021306C" w:rsidRDefault="0021306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414"/>
        <w:gridCol w:w="3005"/>
        <w:gridCol w:w="1701"/>
        <w:gridCol w:w="2494"/>
      </w:tblGrid>
      <w:tr w:rsidR="0021306C" w:rsidRPr="0021306C">
        <w:tc>
          <w:tcPr>
            <w:tcW w:w="45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t>№</w:t>
            </w:r>
            <w:r w:rsidRPr="0021306C">
              <w:t xml:space="preserve"> п/п</w:t>
            </w:r>
          </w:p>
        </w:tc>
        <w:tc>
          <w:tcPr>
            <w:tcW w:w="141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Фамилия, имя, отчество (при наличии) специалиста</w:t>
            </w:r>
          </w:p>
        </w:tc>
        <w:tc>
          <w:tcPr>
            <w:tcW w:w="3005"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Правовой статус специалиста, работающего у участника (постоянно, по совместительству, по гражданско-правовому договору - указать нужное для каждого специалиста)</w:t>
            </w:r>
          </w:p>
        </w:tc>
        <w:tc>
          <w:tcPr>
            <w:tcW w:w="170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Серия и номер медицинской книжки, дата выдачи, кем выдана (указать для каждого специалиста)</w:t>
            </w:r>
          </w:p>
        </w:tc>
        <w:tc>
          <w:tcPr>
            <w:tcW w:w="249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Нал</w:t>
            </w:r>
            <w:r w:rsidRPr="0021306C">
              <w:t>ичие профессиональной гигиенической подготовки и аттестации (имеется, отсутствует - указать нужное для каждого специалиста)</w:t>
            </w:r>
          </w:p>
        </w:tc>
      </w:tr>
      <w:tr w:rsidR="0021306C" w:rsidRPr="0021306C">
        <w:tc>
          <w:tcPr>
            <w:tcW w:w="45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w:t>
            </w:r>
          </w:p>
        </w:tc>
        <w:tc>
          <w:tcPr>
            <w:tcW w:w="141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2</w:t>
            </w:r>
          </w:p>
        </w:tc>
        <w:tc>
          <w:tcPr>
            <w:tcW w:w="3005"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3</w:t>
            </w:r>
          </w:p>
        </w:tc>
        <w:tc>
          <w:tcPr>
            <w:tcW w:w="170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4</w:t>
            </w:r>
          </w:p>
        </w:tc>
        <w:tc>
          <w:tcPr>
            <w:tcW w:w="249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5</w:t>
            </w:r>
          </w:p>
        </w:tc>
      </w:tr>
      <w:tr w:rsidR="0021306C" w:rsidRPr="0021306C">
        <w:tc>
          <w:tcPr>
            <w:tcW w:w="45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w:t>
            </w:r>
          </w:p>
        </w:tc>
        <w:tc>
          <w:tcPr>
            <w:tcW w:w="141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r>
      <w:tr w:rsidR="0021306C" w:rsidRPr="0021306C">
        <w:tc>
          <w:tcPr>
            <w:tcW w:w="45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w:t>
            </w:r>
          </w:p>
        </w:tc>
        <w:tc>
          <w:tcPr>
            <w:tcW w:w="141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r>
    </w:tbl>
    <w:p w:rsidR="00000000" w:rsidRPr="0021306C" w:rsidRDefault="0021306C">
      <w:pPr>
        <w:pStyle w:val="ConsPlusNormal"/>
        <w:jc w:val="both"/>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 xml:space="preserve">&lt;84&gt; Данная форма является примерной. Заказчик вправе изменять содержание данной формы с учетом требований раздела </w:t>
      </w:r>
      <w:r>
        <w:t>«</w:t>
      </w:r>
      <w:r w:rsidRPr="0021306C">
        <w:t>Критерии оценки заявок и порядок рассмотрения и оценки заявок</w:t>
      </w:r>
      <w:r>
        <w:t>»</w:t>
      </w:r>
      <w:r w:rsidRPr="0021306C">
        <w:t xml:space="preserve"> специальной части конкурсной документации.</w:t>
      </w:r>
    </w:p>
    <w:p w:rsidR="00000000" w:rsidRPr="0021306C" w:rsidRDefault="0021306C">
      <w:pPr>
        <w:pStyle w:val="ConsPlusNormal"/>
        <w:spacing w:before="240"/>
        <w:ind w:firstLine="540"/>
        <w:jc w:val="both"/>
      </w:pPr>
      <w:r w:rsidRPr="0021306C">
        <w:t xml:space="preserve">&lt;85&gt; Указывается в соответствии с </w:t>
      </w:r>
      <w:r w:rsidRPr="0021306C">
        <w:t xml:space="preserve">графой 1 таблицы </w:t>
      </w:r>
      <w:r>
        <w:t>№</w:t>
      </w:r>
      <w:r w:rsidRPr="0021306C">
        <w:t xml:space="preserve"> 1</w:t>
      </w:r>
      <w:r w:rsidRPr="0021306C">
        <w:t xml:space="preserve"> </w:t>
      </w:r>
      <w:r>
        <w:t>«</w:t>
      </w:r>
      <w:r w:rsidRPr="0021306C">
        <w:t xml:space="preserve">Порядок определения баллов (пропорциональная шкала оценки) по показателю </w:t>
      </w:r>
      <w:r>
        <w:t>«</w:t>
      </w:r>
      <w:r w:rsidRPr="0021306C">
        <w:t>Обеспеченность участника закупки трудовыми ресурсами</w:t>
      </w:r>
      <w:r>
        <w:t>»</w:t>
      </w:r>
      <w:r w:rsidRPr="0021306C">
        <w:t>.</w:t>
      </w:r>
    </w:p>
    <w:p w:rsidR="00000000" w:rsidRPr="0021306C" w:rsidRDefault="0021306C">
      <w:pPr>
        <w:pStyle w:val="ConsPlusNormal"/>
        <w:spacing w:before="240"/>
        <w:ind w:firstLine="540"/>
        <w:jc w:val="both"/>
      </w:pPr>
      <w:r w:rsidRPr="0021306C">
        <w:t xml:space="preserve">&lt;86&gt; Указывается в соответствии с </w:t>
      </w:r>
      <w:r w:rsidRPr="0021306C">
        <w:t>графой 1 таб</w:t>
      </w:r>
      <w:r w:rsidRPr="0021306C">
        <w:t xml:space="preserve">лицы </w:t>
      </w:r>
      <w:r>
        <w:t>№</w:t>
      </w:r>
      <w:r w:rsidRPr="0021306C">
        <w:t xml:space="preserve"> 1</w:t>
      </w:r>
      <w:r w:rsidRPr="0021306C">
        <w:t xml:space="preserve"> </w:t>
      </w:r>
      <w:r>
        <w:t>«</w:t>
      </w:r>
      <w:r w:rsidRPr="0021306C">
        <w:t xml:space="preserve">Порядок определения баллов (пропорциональная шкала оценки) по показателю </w:t>
      </w:r>
      <w:r>
        <w:t>«</w:t>
      </w:r>
      <w:r w:rsidRPr="0021306C">
        <w:t>Обеспеченность участника закупки трудовыми ресурсами</w:t>
      </w:r>
      <w:r>
        <w:t>»</w:t>
      </w:r>
      <w:r w:rsidRPr="0021306C">
        <w:t>.</w:t>
      </w:r>
    </w:p>
    <w:p w:rsidR="00000000" w:rsidRPr="0021306C" w:rsidRDefault="0021306C">
      <w:pPr>
        <w:pStyle w:val="ConsPlusNormal"/>
        <w:ind w:firstLine="540"/>
        <w:jc w:val="both"/>
      </w:pPr>
    </w:p>
    <w:p w:rsidR="00000000" w:rsidRPr="0021306C" w:rsidRDefault="0021306C">
      <w:pPr>
        <w:pStyle w:val="ConsPlusNormal"/>
        <w:jc w:val="both"/>
      </w:pPr>
    </w:p>
    <w:p w:rsidR="00000000" w:rsidRPr="0021306C" w:rsidRDefault="0021306C">
      <w:pPr>
        <w:pStyle w:val="ConsPlusNormal"/>
        <w:jc w:val="both"/>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jc w:val="right"/>
        <w:outlineLvl w:val="3"/>
      </w:pPr>
      <w:r w:rsidRPr="0021306C">
        <w:t xml:space="preserve">Приложение </w:t>
      </w:r>
      <w:r>
        <w:t>№</w:t>
      </w:r>
      <w:r w:rsidRPr="0021306C">
        <w:t xml:space="preserve"> 5</w:t>
      </w:r>
    </w:p>
    <w:p w:rsidR="00000000" w:rsidRPr="0021306C" w:rsidRDefault="0021306C">
      <w:pPr>
        <w:pStyle w:val="ConsPlusNormal"/>
        <w:jc w:val="right"/>
      </w:pPr>
      <w:r w:rsidRPr="0021306C">
        <w:t>к специальной части</w:t>
      </w:r>
    </w:p>
    <w:p w:rsidR="00000000" w:rsidRPr="0021306C" w:rsidRDefault="0021306C">
      <w:pPr>
        <w:pStyle w:val="ConsPlusNormal"/>
        <w:jc w:val="both"/>
      </w:pPr>
    </w:p>
    <w:p w:rsidR="00000000" w:rsidRPr="0021306C" w:rsidRDefault="0021306C">
      <w:pPr>
        <w:pStyle w:val="ConsPlusNormal"/>
        <w:jc w:val="center"/>
      </w:pPr>
      <w:bookmarkStart w:id="61" w:name="Par2239"/>
      <w:bookmarkEnd w:id="61"/>
      <w:r w:rsidRPr="0021306C">
        <w:t xml:space="preserve">ФОРМА </w:t>
      </w:r>
      <w:r>
        <w:t>«</w:t>
      </w:r>
      <w:r w:rsidRPr="0021306C">
        <w:t>Деловая репутация участника закупки</w:t>
      </w:r>
      <w:r>
        <w:t>»</w:t>
      </w:r>
      <w:r w:rsidRPr="0021306C">
        <w:t xml:space="preserve"> &lt;87&gt;</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&lt;87&gt; Данная форма устанавливается Заказчиком самостоятельно.</w:t>
      </w:r>
    </w:p>
    <w:p w:rsidR="00000000" w:rsidRPr="0021306C" w:rsidRDefault="0021306C">
      <w:pPr>
        <w:pStyle w:val="ConsPlusNormal"/>
      </w:pPr>
    </w:p>
    <w:p w:rsidR="00000000" w:rsidRPr="0021306C" w:rsidRDefault="0021306C">
      <w:pPr>
        <w:pStyle w:val="ConsPlusNormal"/>
        <w:jc w:val="right"/>
      </w:pPr>
    </w:p>
    <w:p w:rsidR="00000000" w:rsidRPr="0021306C" w:rsidRDefault="0021306C">
      <w:pPr>
        <w:pStyle w:val="ConsPlusNormal"/>
        <w:jc w:val="right"/>
      </w:pPr>
    </w:p>
    <w:p w:rsidR="00000000" w:rsidRPr="0021306C" w:rsidRDefault="0021306C">
      <w:pPr>
        <w:pStyle w:val="ConsPlusNormal"/>
        <w:jc w:val="center"/>
      </w:pPr>
    </w:p>
    <w:p w:rsidR="00000000" w:rsidRPr="0021306C" w:rsidRDefault="0021306C">
      <w:pPr>
        <w:pStyle w:val="ConsPlusNormal"/>
        <w:jc w:val="center"/>
      </w:pPr>
    </w:p>
    <w:p w:rsidR="00000000" w:rsidRPr="0021306C" w:rsidRDefault="0021306C">
      <w:pPr>
        <w:pStyle w:val="ConsPlusNormal"/>
        <w:jc w:val="right"/>
        <w:outlineLvl w:val="3"/>
      </w:pPr>
      <w:r w:rsidRPr="0021306C">
        <w:t xml:space="preserve">Приложение </w:t>
      </w:r>
      <w:r>
        <w:t>№</w:t>
      </w:r>
      <w:r w:rsidRPr="0021306C">
        <w:t xml:space="preserve"> 6</w:t>
      </w:r>
    </w:p>
    <w:p w:rsidR="00000000" w:rsidRPr="0021306C" w:rsidRDefault="0021306C">
      <w:pPr>
        <w:pStyle w:val="ConsPlusNormal"/>
        <w:jc w:val="right"/>
      </w:pPr>
      <w:r w:rsidRPr="0021306C">
        <w:t>к специальной части</w:t>
      </w:r>
    </w:p>
    <w:p w:rsidR="00000000" w:rsidRPr="0021306C" w:rsidRDefault="0021306C">
      <w:pPr>
        <w:pStyle w:val="ConsPlusNormal"/>
      </w:pPr>
    </w:p>
    <w:p w:rsidR="00000000" w:rsidRPr="0021306C" w:rsidRDefault="0021306C">
      <w:pPr>
        <w:pStyle w:val="ConsPlusNormal"/>
        <w:jc w:val="center"/>
      </w:pPr>
      <w:bookmarkStart w:id="62" w:name="Par2251"/>
      <w:bookmarkEnd w:id="62"/>
      <w:r w:rsidRPr="0021306C">
        <w:t>ФОРМА</w:t>
      </w:r>
    </w:p>
    <w:p w:rsidR="00000000" w:rsidRPr="0021306C" w:rsidRDefault="0021306C">
      <w:pPr>
        <w:pStyle w:val="ConsPlusNormal"/>
        <w:jc w:val="center"/>
      </w:pPr>
      <w:r w:rsidRPr="0021306C">
        <w:t>Сведения, представляемые участником конкурса в составе</w:t>
      </w:r>
    </w:p>
    <w:p w:rsidR="00000000" w:rsidRPr="0021306C" w:rsidRDefault="0021306C">
      <w:pPr>
        <w:pStyle w:val="ConsPlusNormal"/>
        <w:jc w:val="center"/>
      </w:pPr>
      <w:r w:rsidRPr="0021306C">
        <w:t xml:space="preserve">заявки, по критерию </w:t>
      </w:r>
      <w:r>
        <w:t>«</w:t>
      </w:r>
      <w:r w:rsidRPr="0021306C">
        <w:t>Качественные, функциональ</w:t>
      </w:r>
      <w:r w:rsidRPr="0021306C">
        <w:t>ные</w:t>
      </w:r>
    </w:p>
    <w:p w:rsidR="00000000" w:rsidRPr="0021306C" w:rsidRDefault="0021306C">
      <w:pPr>
        <w:pStyle w:val="ConsPlusNormal"/>
        <w:jc w:val="center"/>
      </w:pPr>
      <w:r w:rsidRPr="0021306C">
        <w:t>и экологические характеристики объекта закупки</w:t>
      </w:r>
      <w:r>
        <w:t>»</w:t>
      </w:r>
      <w:r w:rsidRPr="0021306C">
        <w:t xml:space="preserve"> (примерная)</w:t>
      </w:r>
    </w:p>
    <w:p w:rsidR="00000000" w:rsidRPr="0021306C" w:rsidRDefault="0021306C">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798"/>
        <w:gridCol w:w="850"/>
        <w:gridCol w:w="1191"/>
        <w:gridCol w:w="1587"/>
        <w:gridCol w:w="1587"/>
      </w:tblGrid>
      <w:tr w:rsidR="0021306C" w:rsidRPr="0021306C">
        <w:tc>
          <w:tcPr>
            <w:tcW w:w="567"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t>№</w:t>
            </w:r>
            <w:r w:rsidRPr="0021306C">
              <w:t xml:space="preserve"> п/п</w:t>
            </w:r>
          </w:p>
        </w:tc>
        <w:tc>
          <w:tcPr>
            <w:tcW w:w="3798"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Наименование показателя - процедуры (действия), подтверждающей соответствие критерию</w:t>
            </w:r>
          </w:p>
        </w:tc>
        <w:tc>
          <w:tcPr>
            <w:tcW w:w="2041"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Подтверждение участником конкурса реализации процедур (действий)</w:t>
            </w:r>
          </w:p>
        </w:tc>
        <w:tc>
          <w:tcPr>
            <w:tcW w:w="1587"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Документ участника конкурса, подтве</w:t>
            </w:r>
            <w:r w:rsidRPr="0021306C">
              <w:t>рждающий исполнение (соблюдение) показателя</w:t>
            </w:r>
          </w:p>
        </w:tc>
        <w:tc>
          <w:tcPr>
            <w:tcW w:w="1587"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Сведения о документе участника конкурса, подтверждающем исполнение (соблюдение) показателя</w:t>
            </w:r>
          </w:p>
        </w:tc>
      </w:tr>
      <w:tr w:rsidR="0021306C" w:rsidRPr="0021306C">
        <w:tc>
          <w:tcPr>
            <w:tcW w:w="56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3798"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реализуются</w:t>
            </w:r>
          </w:p>
        </w:tc>
        <w:tc>
          <w:tcPr>
            <w:tcW w:w="119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не реализуются</w:t>
            </w:r>
          </w:p>
        </w:tc>
        <w:tc>
          <w:tcPr>
            <w:tcW w:w="158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58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56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w:t>
            </w:r>
          </w:p>
        </w:tc>
        <w:tc>
          <w:tcPr>
            <w:tcW w:w="379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2</w:t>
            </w:r>
          </w:p>
        </w:tc>
        <w:tc>
          <w:tcPr>
            <w:tcW w:w="850"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63" w:name="Par2265"/>
            <w:bookmarkEnd w:id="63"/>
            <w:r w:rsidRPr="0021306C">
              <w:t>3</w:t>
            </w:r>
          </w:p>
        </w:tc>
        <w:tc>
          <w:tcPr>
            <w:tcW w:w="119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64" w:name="Par2266"/>
            <w:bookmarkEnd w:id="64"/>
            <w:r w:rsidRPr="0021306C">
              <w:t>4</w:t>
            </w:r>
          </w:p>
        </w:tc>
        <w:tc>
          <w:tcPr>
            <w:tcW w:w="158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5</w:t>
            </w:r>
          </w:p>
        </w:tc>
        <w:tc>
          <w:tcPr>
            <w:tcW w:w="158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6</w:t>
            </w:r>
          </w:p>
        </w:tc>
      </w:tr>
      <w:tr w:rsidR="0021306C" w:rsidRPr="0021306C">
        <w:tc>
          <w:tcPr>
            <w:tcW w:w="56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65" w:name="Par2269"/>
            <w:bookmarkEnd w:id="65"/>
            <w:r w:rsidRPr="0021306C">
              <w:t>1.</w:t>
            </w:r>
          </w:p>
        </w:tc>
        <w:tc>
          <w:tcPr>
            <w:tcW w:w="379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left="120"/>
            </w:pPr>
            <w:r w:rsidRPr="0021306C">
              <w:t>Осуществление входного контроля сырья, пищевых продуктов</w:t>
            </w:r>
          </w:p>
        </w:tc>
        <w:tc>
          <w:tcPr>
            <w:tcW w:w="850"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r>
      <w:tr w:rsidR="0021306C" w:rsidRPr="0021306C">
        <w:tc>
          <w:tcPr>
            <w:tcW w:w="56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66" w:name="Par2275"/>
            <w:bookmarkEnd w:id="66"/>
            <w:r w:rsidRPr="0021306C">
              <w:t>2.</w:t>
            </w:r>
          </w:p>
        </w:tc>
        <w:tc>
          <w:tcPr>
            <w:tcW w:w="379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left="120"/>
            </w:pPr>
            <w:r w:rsidRPr="0021306C">
              <w:t>Обеспечение работоспособности и исправности холодильного и морозильного оборудования</w:t>
            </w:r>
          </w:p>
        </w:tc>
        <w:tc>
          <w:tcPr>
            <w:tcW w:w="850"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r>
      <w:tr w:rsidR="0021306C" w:rsidRPr="0021306C">
        <w:tc>
          <w:tcPr>
            <w:tcW w:w="56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67" w:name="Par2281"/>
            <w:bookmarkEnd w:id="67"/>
            <w:r w:rsidRPr="0021306C">
              <w:t>3.</w:t>
            </w:r>
          </w:p>
        </w:tc>
        <w:tc>
          <w:tcPr>
            <w:tcW w:w="379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left="120"/>
            </w:pPr>
            <w:r w:rsidRPr="0021306C">
              <w:t>Контроль температурно-влажностных режимов хранения сырья, пищевых прод</w:t>
            </w:r>
            <w:r w:rsidRPr="0021306C">
              <w:t>уктов</w:t>
            </w:r>
          </w:p>
        </w:tc>
        <w:tc>
          <w:tcPr>
            <w:tcW w:w="850"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r>
      <w:tr w:rsidR="0021306C" w:rsidRPr="0021306C">
        <w:tc>
          <w:tcPr>
            <w:tcW w:w="56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68" w:name="Par2287"/>
            <w:bookmarkEnd w:id="68"/>
            <w:r w:rsidRPr="0021306C">
              <w:t>4.</w:t>
            </w:r>
          </w:p>
        </w:tc>
        <w:tc>
          <w:tcPr>
            <w:tcW w:w="379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left="120"/>
            </w:pPr>
            <w:r w:rsidRPr="0021306C">
              <w:t>Обеспечение работоспособности весового оборудования</w:t>
            </w:r>
          </w:p>
        </w:tc>
        <w:tc>
          <w:tcPr>
            <w:tcW w:w="850"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r>
      <w:tr w:rsidR="0021306C" w:rsidRPr="0021306C">
        <w:tc>
          <w:tcPr>
            <w:tcW w:w="56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69" w:name="Par2293"/>
            <w:bookmarkEnd w:id="69"/>
            <w:r w:rsidRPr="0021306C">
              <w:t>5.</w:t>
            </w:r>
          </w:p>
        </w:tc>
        <w:tc>
          <w:tcPr>
            <w:tcW w:w="379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left="120"/>
            </w:pPr>
            <w:r w:rsidRPr="0021306C">
              <w:t>Обеспечение мероприятий по сохранности сырья, пищевых продуктов: проведение дезинфекции, дератизации, дезинсекции</w:t>
            </w:r>
          </w:p>
        </w:tc>
        <w:tc>
          <w:tcPr>
            <w:tcW w:w="850"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r>
      <w:tr w:rsidR="0021306C" w:rsidRPr="0021306C">
        <w:tc>
          <w:tcPr>
            <w:tcW w:w="56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70" w:name="Par2299"/>
            <w:bookmarkEnd w:id="70"/>
            <w:r w:rsidRPr="0021306C">
              <w:t>6.</w:t>
            </w:r>
          </w:p>
        </w:tc>
        <w:tc>
          <w:tcPr>
            <w:tcW w:w="379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left="120"/>
            </w:pPr>
            <w:r w:rsidRPr="0021306C">
              <w:t>Осуществление лабораторного контроля за качественными, функциональными и потребительскими свойствами продукции общественного питания</w:t>
            </w:r>
          </w:p>
        </w:tc>
        <w:tc>
          <w:tcPr>
            <w:tcW w:w="850"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r>
      <w:tr w:rsidR="0021306C" w:rsidRPr="0021306C">
        <w:tc>
          <w:tcPr>
            <w:tcW w:w="56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71" w:name="Par2305"/>
            <w:bookmarkEnd w:id="71"/>
            <w:r w:rsidRPr="0021306C">
              <w:t>7.</w:t>
            </w:r>
          </w:p>
        </w:tc>
        <w:tc>
          <w:tcPr>
            <w:tcW w:w="379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left="120"/>
            </w:pPr>
            <w:r w:rsidRPr="0021306C">
              <w:t>Реализация мероприятий по гигиенической подготовке и аттестации персонала</w:t>
            </w:r>
          </w:p>
        </w:tc>
        <w:tc>
          <w:tcPr>
            <w:tcW w:w="850"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r>
      <w:tr w:rsidR="0021306C" w:rsidRPr="0021306C">
        <w:tc>
          <w:tcPr>
            <w:tcW w:w="56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72" w:name="Par2311"/>
            <w:bookmarkEnd w:id="72"/>
            <w:r w:rsidRPr="0021306C">
              <w:t>8.</w:t>
            </w:r>
          </w:p>
        </w:tc>
        <w:tc>
          <w:tcPr>
            <w:tcW w:w="379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left="120"/>
            </w:pPr>
            <w:r w:rsidRPr="0021306C">
              <w:t>Реализация мероприятий по предварительным и периодическим медицинским осмотрам (обследованиям) работников</w:t>
            </w:r>
          </w:p>
        </w:tc>
        <w:tc>
          <w:tcPr>
            <w:tcW w:w="850"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r>
      <w:tr w:rsidR="0021306C" w:rsidRPr="0021306C">
        <w:tc>
          <w:tcPr>
            <w:tcW w:w="56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73" w:name="Par2317"/>
            <w:bookmarkEnd w:id="73"/>
            <w:r w:rsidRPr="0021306C">
              <w:t>9.</w:t>
            </w:r>
          </w:p>
        </w:tc>
        <w:tc>
          <w:tcPr>
            <w:tcW w:w="379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left="120"/>
            </w:pPr>
            <w:r w:rsidRPr="0021306C">
              <w:t>Осуществление бракеража готовой продукции</w:t>
            </w:r>
          </w:p>
        </w:tc>
        <w:tc>
          <w:tcPr>
            <w:tcW w:w="850"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r>
      <w:tr w:rsidR="0021306C" w:rsidRPr="0021306C">
        <w:tc>
          <w:tcPr>
            <w:tcW w:w="56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74" w:name="Par2323"/>
            <w:bookmarkEnd w:id="74"/>
            <w:r w:rsidRPr="0021306C">
              <w:t>10.</w:t>
            </w:r>
          </w:p>
        </w:tc>
        <w:tc>
          <w:tcPr>
            <w:tcW w:w="379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left="120"/>
            </w:pPr>
            <w:r w:rsidRPr="0021306C">
              <w:t>Проведение профилактических мероприятий по обеспечению работоспособности холодильного и морозильного оборудования транспортных средств</w:t>
            </w:r>
          </w:p>
        </w:tc>
        <w:tc>
          <w:tcPr>
            <w:tcW w:w="850"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r>
      <w:tr w:rsidR="0021306C" w:rsidRPr="0021306C">
        <w:tc>
          <w:tcPr>
            <w:tcW w:w="56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75" w:name="Par2329"/>
            <w:bookmarkEnd w:id="75"/>
            <w:r w:rsidRPr="0021306C">
              <w:t>11.</w:t>
            </w:r>
          </w:p>
        </w:tc>
        <w:tc>
          <w:tcPr>
            <w:tcW w:w="379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left="120"/>
            </w:pPr>
            <w:r w:rsidRPr="0021306C">
              <w:t>Осуществление мероприятий по мойке, дезинфекции транспортных средств</w:t>
            </w:r>
          </w:p>
        </w:tc>
        <w:tc>
          <w:tcPr>
            <w:tcW w:w="850"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r>
      <w:tr w:rsidR="0021306C" w:rsidRPr="0021306C">
        <w:tc>
          <w:tcPr>
            <w:tcW w:w="56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76" w:name="Par2335"/>
            <w:bookmarkEnd w:id="76"/>
            <w:r w:rsidRPr="0021306C">
              <w:t>12.</w:t>
            </w:r>
          </w:p>
        </w:tc>
        <w:tc>
          <w:tcPr>
            <w:tcW w:w="379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left="120"/>
            </w:pPr>
            <w:r w:rsidRPr="0021306C">
              <w:t>Регист</w:t>
            </w:r>
            <w:r w:rsidRPr="0021306C">
              <w:t xml:space="preserve">рации в Системе добровольной сертификации </w:t>
            </w:r>
            <w:r>
              <w:t>«</w:t>
            </w:r>
            <w:r w:rsidRPr="0021306C">
              <w:t>ХАССП</w:t>
            </w:r>
            <w:r>
              <w:t>»</w:t>
            </w:r>
          </w:p>
        </w:tc>
        <w:tc>
          <w:tcPr>
            <w:tcW w:w="850"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r>
    </w:tbl>
    <w:p w:rsidR="00000000" w:rsidRPr="0021306C" w:rsidRDefault="0021306C">
      <w:pPr>
        <w:pStyle w:val="ConsPlusNormal"/>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 xml:space="preserve">&lt;*&gt; Участник конкурса в </w:t>
      </w:r>
      <w:r w:rsidRPr="0021306C">
        <w:t>графах 3</w:t>
      </w:r>
      <w:r w:rsidRPr="0021306C">
        <w:t xml:space="preserve">, </w:t>
      </w:r>
      <w:r w:rsidRPr="0021306C">
        <w:t>4</w:t>
      </w:r>
      <w:r w:rsidRPr="0021306C">
        <w:t xml:space="preserve"> указывает, реализуются им или нет мероприятия, обеспечивающие исполнение показателя.</w:t>
      </w:r>
    </w:p>
    <w:p w:rsidR="00000000" w:rsidRPr="0021306C" w:rsidRDefault="0021306C">
      <w:pPr>
        <w:pStyle w:val="ConsPlusNormal"/>
        <w:jc w:val="both"/>
      </w:pPr>
    </w:p>
    <w:p w:rsidR="00000000" w:rsidRPr="0021306C" w:rsidRDefault="0021306C">
      <w:pPr>
        <w:pStyle w:val="ConsPlusNormal"/>
        <w:ind w:firstLine="540"/>
        <w:jc w:val="both"/>
      </w:pPr>
      <w:r w:rsidRPr="0021306C">
        <w:t>Порядок заполнения таблицы участником конкурса:</w:t>
      </w:r>
    </w:p>
    <w:p w:rsidR="00000000" w:rsidRPr="0021306C" w:rsidRDefault="0021306C">
      <w:pPr>
        <w:pStyle w:val="ConsPlusNormal"/>
        <w:spacing w:before="240"/>
        <w:ind w:firstLine="540"/>
        <w:jc w:val="both"/>
      </w:pPr>
      <w:r w:rsidRPr="0021306C">
        <w:t xml:space="preserve">Графа 5 </w:t>
      </w:r>
      <w:r w:rsidRPr="0021306C">
        <w:t>п. 1</w:t>
      </w:r>
      <w:r w:rsidRPr="0021306C">
        <w:t>. Документ, подтверждающий исполнение показателя: копия журнала бракеража сыр</w:t>
      </w:r>
      <w:r w:rsidRPr="0021306C">
        <w:t>ья, пищевых продуктов.</w:t>
      </w:r>
    </w:p>
    <w:p w:rsidR="00000000" w:rsidRPr="0021306C" w:rsidRDefault="0021306C">
      <w:pPr>
        <w:pStyle w:val="ConsPlusNormal"/>
        <w:spacing w:before="240"/>
        <w:ind w:firstLine="540"/>
        <w:jc w:val="both"/>
      </w:pPr>
      <w:r w:rsidRPr="0021306C">
        <w:t xml:space="preserve">Графа 6 </w:t>
      </w:r>
      <w:r w:rsidRPr="0021306C">
        <w:t>п. 1</w:t>
      </w:r>
      <w:r w:rsidRPr="0021306C">
        <w:t>. Указывается информация о предусмотренных в журнале бракеража сырья, пищевых продуктов показателях учета и контроля ведения хронологических записей оформления хозяйственных операций, связа</w:t>
      </w:r>
      <w:r w:rsidRPr="0021306C">
        <w:t>нных с осуществлением внутреннего контроля качества и безопасности (участник конкурса представляет копию указанного журнала за последние 3 месяца до даты подачи заявки на участие в конкурсе).</w:t>
      </w:r>
    </w:p>
    <w:p w:rsidR="00000000" w:rsidRPr="0021306C" w:rsidRDefault="0021306C">
      <w:pPr>
        <w:pStyle w:val="ConsPlusNormal"/>
        <w:spacing w:before="240"/>
        <w:ind w:firstLine="540"/>
        <w:jc w:val="both"/>
      </w:pPr>
      <w:r w:rsidRPr="0021306C">
        <w:t xml:space="preserve">Графа 5 </w:t>
      </w:r>
      <w:r w:rsidRPr="0021306C">
        <w:t>п. 2</w:t>
      </w:r>
      <w:r w:rsidRPr="0021306C">
        <w:t>. Документ, подтверж</w:t>
      </w:r>
      <w:r w:rsidRPr="0021306C">
        <w:t>дающий исполнение показателя: копия действующего соглашения (договор, контракт) на обслуживание (ремонт) холодильного и морозильного оборудования, акт (акты) выполненных работ.</w:t>
      </w:r>
    </w:p>
    <w:p w:rsidR="00000000" w:rsidRPr="0021306C" w:rsidRDefault="0021306C">
      <w:pPr>
        <w:pStyle w:val="ConsPlusNormal"/>
        <w:spacing w:before="240"/>
        <w:ind w:firstLine="540"/>
        <w:jc w:val="both"/>
      </w:pPr>
      <w:r w:rsidRPr="0021306C">
        <w:t xml:space="preserve">Графа 6 </w:t>
      </w:r>
      <w:r w:rsidRPr="0021306C">
        <w:t>п. 2</w:t>
      </w:r>
      <w:r w:rsidRPr="0021306C">
        <w:t>. Указываются сведения: о дате закл</w:t>
      </w:r>
      <w:r w:rsidRPr="0021306C">
        <w:t xml:space="preserve">ючения соглашения (договора, контракта), о сроке действия соглашения; о наименовании организации, с которой заключено соглашение; контактные данные указанной организации; </w:t>
      </w:r>
      <w:r>
        <w:t>№</w:t>
      </w:r>
      <w:r w:rsidRPr="0021306C">
        <w:t>/дата последнего акта выполненных работ; перечень обслуживаемого холодильного оборуд</w:t>
      </w:r>
      <w:r w:rsidRPr="0021306C">
        <w:t>ования, данные технических паспортов холодильного оборудования (участник конкурса представляет копию действующего соглашения (договора/контракта) и копию последнего акта (актов) выполненных работ с копией документа об оплате выполненных работ).</w:t>
      </w:r>
    </w:p>
    <w:p w:rsidR="00000000" w:rsidRPr="0021306C" w:rsidRDefault="0021306C">
      <w:pPr>
        <w:pStyle w:val="ConsPlusNormal"/>
        <w:spacing w:before="240"/>
        <w:ind w:firstLine="540"/>
        <w:jc w:val="both"/>
      </w:pPr>
      <w:r w:rsidRPr="0021306C">
        <w:t xml:space="preserve">Графа 5 </w:t>
      </w:r>
      <w:r w:rsidRPr="0021306C">
        <w:t>п. 3</w:t>
      </w:r>
      <w:r w:rsidRPr="0021306C">
        <w:t>. Документ, подтверждающий исполнение показателя: копия журнала регистрации параметров микроклимата в производственных, складских помещениях и холодильных, морозильных шкафах (камерах).</w:t>
      </w:r>
    </w:p>
    <w:p w:rsidR="00000000" w:rsidRPr="0021306C" w:rsidRDefault="0021306C">
      <w:pPr>
        <w:pStyle w:val="ConsPlusNormal"/>
        <w:spacing w:before="240"/>
        <w:ind w:firstLine="540"/>
        <w:jc w:val="both"/>
      </w:pPr>
      <w:r w:rsidRPr="0021306C">
        <w:t xml:space="preserve">Графа 6 </w:t>
      </w:r>
      <w:r w:rsidRPr="0021306C">
        <w:t>п. 3</w:t>
      </w:r>
      <w:r w:rsidRPr="0021306C">
        <w:t xml:space="preserve">. Указываются сведения о видах складских помещений, охлаждаемых, морозильных шкафах (камерах), хранилищ, где проводятся исследования, с указанием вида измерительного прибора; (участник конкурса представляет копию действующего журнала за последние 3 </w:t>
      </w:r>
      <w:r w:rsidRPr="0021306C">
        <w:t>месяца до даты подачи заявки на участие в конкурсе и копии паспортов (сертификатов) измерительных приборов).</w:t>
      </w:r>
    </w:p>
    <w:p w:rsidR="00000000" w:rsidRPr="0021306C" w:rsidRDefault="0021306C">
      <w:pPr>
        <w:pStyle w:val="ConsPlusNormal"/>
        <w:spacing w:before="240"/>
        <w:ind w:firstLine="540"/>
        <w:jc w:val="both"/>
      </w:pPr>
      <w:r w:rsidRPr="0021306C">
        <w:t xml:space="preserve">Графа 5 </w:t>
      </w:r>
      <w:r w:rsidRPr="0021306C">
        <w:t>п. 4</w:t>
      </w:r>
      <w:r w:rsidRPr="0021306C">
        <w:t>. Документ, подтверждающий исполнение показателя: копия действующего соглашения (договор/контракт) с ак</w:t>
      </w:r>
      <w:r w:rsidRPr="0021306C">
        <w:t>кредитованной организацией на поверку весового оборудования, акт (акты) выполненных работ.</w:t>
      </w:r>
    </w:p>
    <w:p w:rsidR="00000000" w:rsidRPr="0021306C" w:rsidRDefault="0021306C">
      <w:pPr>
        <w:pStyle w:val="ConsPlusNormal"/>
        <w:spacing w:before="240"/>
        <w:ind w:firstLine="540"/>
        <w:jc w:val="both"/>
      </w:pPr>
      <w:r w:rsidRPr="0021306C">
        <w:t xml:space="preserve">Графа 6 </w:t>
      </w:r>
      <w:r w:rsidRPr="0021306C">
        <w:t>п. 4</w:t>
      </w:r>
      <w:r w:rsidRPr="0021306C">
        <w:t>. Указываются сведения о дате заключения соглашения (договора, контракта), о сроке его действия; о наименовании аккредито</w:t>
      </w:r>
      <w:r w:rsidRPr="0021306C">
        <w:t xml:space="preserve">ванной организации; контактные данные аккредитованной организации; </w:t>
      </w:r>
      <w:r>
        <w:t>№</w:t>
      </w:r>
      <w:r w:rsidRPr="0021306C">
        <w:t>/дата последнего акта выполненных работ; перечень обслуживаемого весового оборудования, данные паспортов весового оборудования (участник конкурса представляет копию действующего соглашения</w:t>
      </w:r>
      <w:r w:rsidRPr="0021306C">
        <w:t xml:space="preserve"> (договора, контракта), копию последнего акта (актов) выполненных работ с копией документа об оплате выполненных работ).</w:t>
      </w:r>
    </w:p>
    <w:p w:rsidR="00000000" w:rsidRPr="0021306C" w:rsidRDefault="0021306C">
      <w:pPr>
        <w:pStyle w:val="ConsPlusNormal"/>
        <w:spacing w:before="240"/>
        <w:ind w:firstLine="540"/>
        <w:jc w:val="both"/>
      </w:pPr>
      <w:r w:rsidRPr="0021306C">
        <w:t xml:space="preserve">Графа 5 </w:t>
      </w:r>
      <w:r w:rsidRPr="0021306C">
        <w:t>п. 5</w:t>
      </w:r>
      <w:r w:rsidRPr="0021306C">
        <w:t>. Документ, подтверждающий исполнение показателя: копия действующего соглашения (договор, к</w:t>
      </w:r>
      <w:r w:rsidRPr="0021306C">
        <w:t>онтракт) на проведение дезинфекции, дератизации, дезинсекции; акт (акты) выполненных работ.</w:t>
      </w:r>
    </w:p>
    <w:p w:rsidR="00000000" w:rsidRPr="0021306C" w:rsidRDefault="0021306C">
      <w:pPr>
        <w:pStyle w:val="ConsPlusNormal"/>
        <w:spacing w:before="240"/>
        <w:ind w:firstLine="540"/>
        <w:jc w:val="both"/>
      </w:pPr>
      <w:r w:rsidRPr="0021306C">
        <w:t xml:space="preserve">Графа 5 </w:t>
      </w:r>
      <w:r w:rsidRPr="0021306C">
        <w:t>п. 6</w:t>
      </w:r>
      <w:r w:rsidRPr="0021306C">
        <w:t>. Указываются сведения о дате заключения соглашения (договора, контракта), о сроке действия соглашения; о наименовании о</w:t>
      </w:r>
      <w:r w:rsidRPr="0021306C">
        <w:t xml:space="preserve">рганизации, с которой заключено соглашение; контактные данные организации; </w:t>
      </w:r>
      <w:r>
        <w:t>№</w:t>
      </w:r>
      <w:r w:rsidRPr="0021306C">
        <w:t>/дата последнего акта выполненных работ; перечень помещений, в которых проведены работы (участник конкурса представляет копию действующего соглашения (договора, контракта), копию п</w:t>
      </w:r>
      <w:r w:rsidRPr="0021306C">
        <w:t>оследнего акта (актов) выполненных работ с копией документа об оплате выполненных работ).</w:t>
      </w:r>
    </w:p>
    <w:p w:rsidR="00000000" w:rsidRPr="0021306C" w:rsidRDefault="0021306C">
      <w:pPr>
        <w:pStyle w:val="ConsPlusNormal"/>
        <w:spacing w:before="240"/>
        <w:ind w:firstLine="540"/>
        <w:jc w:val="both"/>
      </w:pPr>
      <w:r w:rsidRPr="0021306C">
        <w:t xml:space="preserve">Графа 5 </w:t>
      </w:r>
      <w:r w:rsidRPr="0021306C">
        <w:t>п. 6</w:t>
      </w:r>
      <w:r w:rsidRPr="0021306C">
        <w:t>. Документ, подтверждающий исполнение показателя: копия действующего соглашения (договор, контракт) с аккредитованной орга</w:t>
      </w:r>
      <w:r w:rsidRPr="0021306C">
        <w:t>низацией на осуществление лабораторного контроля; протоколы испытаний продукции общественного питания.</w:t>
      </w:r>
    </w:p>
    <w:p w:rsidR="00000000" w:rsidRPr="0021306C" w:rsidRDefault="0021306C">
      <w:pPr>
        <w:pStyle w:val="ConsPlusNormal"/>
        <w:spacing w:before="240"/>
        <w:ind w:firstLine="540"/>
        <w:jc w:val="both"/>
      </w:pPr>
      <w:r w:rsidRPr="0021306C">
        <w:t xml:space="preserve">Графа 6 </w:t>
      </w:r>
      <w:r w:rsidRPr="0021306C">
        <w:t>п. 6</w:t>
      </w:r>
      <w:r w:rsidRPr="0021306C">
        <w:t>. Указываются сведения о дате заключения соглашения (договора, контракта), о сроке действия соглашения; о наименовании аккредитованной организации; контактные данные аккредитованной организации; сведения о графике проведения лабораторных испытаний продукци</w:t>
      </w:r>
      <w:r w:rsidRPr="0021306C">
        <w:t xml:space="preserve">и общественного питания; </w:t>
      </w:r>
      <w:r>
        <w:t>№</w:t>
      </w:r>
      <w:r w:rsidRPr="0021306C">
        <w:t>/даты протоколов испытаний продукции общественного питания за трехмесячный период, предшествующий дате объявления закупки услуги общественного питания (участник конкурса представляет копию действующего соглашения (договора/контрак</w:t>
      </w:r>
      <w:r w:rsidRPr="0021306C">
        <w:t>та) и копии протоколов испытаний продукции общественного питания за последние 3 месяца до даты подачи заявки на участие в конкурсе с копиями документа (документов) об оплате выполненных работ).</w:t>
      </w:r>
    </w:p>
    <w:p w:rsidR="00000000" w:rsidRPr="0021306C" w:rsidRDefault="0021306C">
      <w:pPr>
        <w:pStyle w:val="ConsPlusNormal"/>
        <w:spacing w:before="240"/>
        <w:ind w:firstLine="540"/>
        <w:jc w:val="both"/>
      </w:pPr>
      <w:r w:rsidRPr="0021306C">
        <w:t xml:space="preserve">Графа 5 </w:t>
      </w:r>
      <w:r w:rsidRPr="0021306C">
        <w:t>п. 7</w:t>
      </w:r>
      <w:r w:rsidRPr="0021306C">
        <w:t>. Документ, подтве</w:t>
      </w:r>
      <w:r w:rsidRPr="0021306C">
        <w:t>рждающий исполнение показателя: копия журнала регистрации результатов профессиональной гигиенической подготовки и аттестации должностных лиц и работников организаций.</w:t>
      </w:r>
    </w:p>
    <w:p w:rsidR="00000000" w:rsidRPr="0021306C" w:rsidRDefault="0021306C">
      <w:pPr>
        <w:pStyle w:val="ConsPlusNormal"/>
        <w:spacing w:before="240"/>
        <w:ind w:firstLine="540"/>
        <w:jc w:val="both"/>
      </w:pPr>
      <w:r w:rsidRPr="0021306C">
        <w:t xml:space="preserve">Графа 6 </w:t>
      </w:r>
      <w:r w:rsidRPr="0021306C">
        <w:t>п. 7</w:t>
      </w:r>
      <w:r w:rsidRPr="0021306C">
        <w:t>. Указываются сведения о показателях, регистр</w:t>
      </w:r>
      <w:r w:rsidRPr="0021306C">
        <w:t>ируемых в журнале, - количество работников, прошедших очередную аттестацию по очной форме; количество прошедших по очно-заочной форме; количество прошедших по заочной форме; последняя дата проведения гигиенической подготовки и аттестации (участник конкурса</w:t>
      </w:r>
      <w:r w:rsidRPr="0021306C">
        <w:t xml:space="preserve"> представляет копию указанного журнала за предшествующий год).</w:t>
      </w:r>
    </w:p>
    <w:p w:rsidR="00000000" w:rsidRPr="0021306C" w:rsidRDefault="0021306C">
      <w:pPr>
        <w:pStyle w:val="ConsPlusNormal"/>
        <w:spacing w:before="240"/>
        <w:ind w:firstLine="540"/>
        <w:jc w:val="both"/>
      </w:pPr>
      <w:r w:rsidRPr="0021306C">
        <w:t xml:space="preserve">Графа 5 </w:t>
      </w:r>
      <w:r w:rsidRPr="0021306C">
        <w:t>п. 8</w:t>
      </w:r>
      <w:r w:rsidRPr="0021306C">
        <w:t>. Документ, подтверждающий исполнение показателя: копии медицинских книжек.</w:t>
      </w:r>
    </w:p>
    <w:p w:rsidR="00000000" w:rsidRPr="0021306C" w:rsidRDefault="0021306C">
      <w:pPr>
        <w:pStyle w:val="ConsPlusNormal"/>
        <w:spacing w:before="240"/>
        <w:ind w:firstLine="540"/>
        <w:jc w:val="both"/>
      </w:pPr>
      <w:r w:rsidRPr="0021306C">
        <w:t xml:space="preserve">Графа 6 </w:t>
      </w:r>
      <w:r w:rsidRPr="0021306C">
        <w:t>п. 8</w:t>
      </w:r>
      <w:r w:rsidRPr="0021306C">
        <w:t>. Указываются сведения (в том числе для водителей, грузчиков и иных сотрудников, задействованных в организации питания): о прохождении последнего медицинского осмотра; об исследованиях, проводимых во время медицинского осмотра (участник конкурса представля</w:t>
      </w:r>
      <w:r w:rsidRPr="0021306C">
        <w:t>ет копии медицинских книжек, оформленных в установленном порядке).</w:t>
      </w:r>
    </w:p>
    <w:p w:rsidR="00000000" w:rsidRPr="0021306C" w:rsidRDefault="0021306C">
      <w:pPr>
        <w:pStyle w:val="ConsPlusNormal"/>
        <w:spacing w:before="240"/>
        <w:ind w:firstLine="540"/>
        <w:jc w:val="both"/>
      </w:pPr>
      <w:r w:rsidRPr="0021306C">
        <w:t xml:space="preserve">Графа 5 </w:t>
      </w:r>
      <w:r w:rsidRPr="0021306C">
        <w:t>п. 9</w:t>
      </w:r>
      <w:r w:rsidRPr="0021306C">
        <w:t>. Документ, подтверждающий исполнение показателя: копия журнала бракеража готовой продукции.</w:t>
      </w:r>
    </w:p>
    <w:p w:rsidR="00000000" w:rsidRPr="0021306C" w:rsidRDefault="0021306C">
      <w:pPr>
        <w:pStyle w:val="ConsPlusNormal"/>
        <w:spacing w:before="240"/>
        <w:ind w:firstLine="540"/>
        <w:jc w:val="both"/>
      </w:pPr>
      <w:r w:rsidRPr="0021306C">
        <w:t xml:space="preserve">Графа 6 </w:t>
      </w:r>
      <w:r w:rsidRPr="0021306C">
        <w:t>п. 9</w:t>
      </w:r>
      <w:r w:rsidRPr="0021306C">
        <w:t>. Указыв</w:t>
      </w:r>
      <w:r w:rsidRPr="0021306C">
        <w:t>ается информация о предусмотренных в журнале бракеража готовой продукции показателях учета и контроля ведения хронологических записей оформления хозяйственных операций, связанных с осуществлением внутреннего контроля качества и безопасности (участник конку</w:t>
      </w:r>
      <w:r w:rsidRPr="0021306C">
        <w:t>рса представляет копию указанного журнала за последние 3 месяца до даты подачи заявки на участие в конкурсе).</w:t>
      </w:r>
    </w:p>
    <w:p w:rsidR="00000000" w:rsidRPr="0021306C" w:rsidRDefault="0021306C">
      <w:pPr>
        <w:pStyle w:val="ConsPlusNormal"/>
        <w:spacing w:before="240"/>
        <w:ind w:firstLine="540"/>
        <w:jc w:val="both"/>
      </w:pPr>
      <w:r w:rsidRPr="0021306C">
        <w:t xml:space="preserve">Графа 5 </w:t>
      </w:r>
      <w:r w:rsidRPr="0021306C">
        <w:t>п. 10</w:t>
      </w:r>
      <w:r w:rsidRPr="0021306C">
        <w:t xml:space="preserve">. Документ, подтверждающий исполнение показателя: копия действующего соглашения (договор, контракт) </w:t>
      </w:r>
      <w:r w:rsidRPr="0021306C">
        <w:t>на обслуживание (ремонт) холодильного и морозильного оборудования транспортных средств, акт (акты) выполненных работ.</w:t>
      </w:r>
    </w:p>
    <w:p w:rsidR="00000000" w:rsidRPr="0021306C" w:rsidRDefault="0021306C">
      <w:pPr>
        <w:pStyle w:val="ConsPlusNormal"/>
        <w:spacing w:before="240"/>
        <w:ind w:firstLine="540"/>
        <w:jc w:val="both"/>
      </w:pPr>
      <w:r w:rsidRPr="0021306C">
        <w:t xml:space="preserve">Графа 6 </w:t>
      </w:r>
      <w:r w:rsidRPr="0021306C">
        <w:t>п. 10</w:t>
      </w:r>
      <w:r w:rsidRPr="0021306C">
        <w:t>. Указываются сведения: о дате заключения соглашения (договора, контракта), о сроке действия</w:t>
      </w:r>
      <w:r w:rsidRPr="0021306C">
        <w:t xml:space="preserve"> соглашения; о наименовании организации, с которой заключено соглашение; контактные данные указанной организации; </w:t>
      </w:r>
      <w:r>
        <w:t>№</w:t>
      </w:r>
      <w:r w:rsidRPr="0021306C">
        <w:t>/дата последнего акта выполненных работ; перечень обслуживаемого холодильного и морозильного оборудования транспортных средств, данные технич</w:t>
      </w:r>
      <w:r w:rsidRPr="0021306C">
        <w:t>еских паспортов холодильного и морозильного оборудования транспортных средств (участник конкурса представляет копию действующего соглашения (договора/контракта) и копию последнего акта (актов) выполненных работ с копией документа об оплате выполненных рабо</w:t>
      </w:r>
      <w:r w:rsidRPr="0021306C">
        <w:t>т).</w:t>
      </w:r>
    </w:p>
    <w:p w:rsidR="00000000" w:rsidRPr="0021306C" w:rsidRDefault="0021306C">
      <w:pPr>
        <w:pStyle w:val="ConsPlusNormal"/>
        <w:spacing w:before="240"/>
        <w:ind w:firstLine="540"/>
        <w:jc w:val="both"/>
      </w:pPr>
      <w:r w:rsidRPr="0021306C">
        <w:t xml:space="preserve">Графа 5 </w:t>
      </w:r>
      <w:r w:rsidRPr="0021306C">
        <w:t>п. 11</w:t>
      </w:r>
      <w:r w:rsidRPr="0021306C">
        <w:t>. Документ, подтверждающий исполнение показателя: копия действующего соглашения (договор, контракт) на мойку и дезинфекцию транспортных средств; акт (акты) выполненных работ.</w:t>
      </w:r>
    </w:p>
    <w:p w:rsidR="00000000" w:rsidRPr="0021306C" w:rsidRDefault="0021306C">
      <w:pPr>
        <w:pStyle w:val="ConsPlusNormal"/>
        <w:spacing w:before="240"/>
        <w:ind w:firstLine="540"/>
        <w:jc w:val="both"/>
      </w:pPr>
      <w:r w:rsidRPr="0021306C">
        <w:t xml:space="preserve">Графа 6 </w:t>
      </w:r>
      <w:r w:rsidRPr="0021306C">
        <w:t>п. 11</w:t>
      </w:r>
      <w:r w:rsidRPr="0021306C">
        <w:t xml:space="preserve">. Указываются сведения: о дате заключения соглашения (договора, контракта), о сроке действия соглашения; о наименовании организации, с которой заключено соглашение; контактные данные указанной организации; </w:t>
      </w:r>
      <w:r>
        <w:t>№</w:t>
      </w:r>
      <w:r w:rsidRPr="0021306C">
        <w:t xml:space="preserve">/дата последнего акта выполненных </w:t>
      </w:r>
      <w:r w:rsidRPr="0021306C">
        <w:t>работ; перечень обслуживаемых транспортных средств; даты отметок о проведении работ (участник конкурса представляет копию действующего соглашения (договора/контракта) и копию последнего акта (актов) выполненных работ с копией документа об оплате выполненны</w:t>
      </w:r>
      <w:r w:rsidRPr="0021306C">
        <w:t>х работ; копии действующих актов санитарной обработки транспортного средства и справку о проведении дезинфекции кузова с отметками о выполнении работ).</w:t>
      </w:r>
    </w:p>
    <w:p w:rsidR="00000000" w:rsidRPr="0021306C" w:rsidRDefault="0021306C">
      <w:pPr>
        <w:pStyle w:val="ConsPlusNormal"/>
        <w:spacing w:before="240"/>
        <w:ind w:firstLine="540"/>
        <w:jc w:val="both"/>
      </w:pPr>
      <w:r w:rsidRPr="0021306C">
        <w:t xml:space="preserve">Графа 5 </w:t>
      </w:r>
      <w:r w:rsidRPr="0021306C">
        <w:t>п. 12</w:t>
      </w:r>
      <w:r w:rsidRPr="0021306C">
        <w:t>. Документ, подтверждающий исполнение показателя: копия се</w:t>
      </w:r>
      <w:r w:rsidRPr="0021306C">
        <w:t xml:space="preserve">ртификата регистрации в Системе добровольной сертификации </w:t>
      </w:r>
      <w:r>
        <w:t>«</w:t>
      </w:r>
      <w:r w:rsidRPr="0021306C">
        <w:t>ХАССП</w:t>
      </w:r>
      <w:r>
        <w:t>»</w:t>
      </w:r>
      <w:r w:rsidRPr="0021306C">
        <w:t>.</w:t>
      </w:r>
    </w:p>
    <w:p w:rsidR="00000000" w:rsidRPr="0021306C" w:rsidRDefault="0021306C">
      <w:pPr>
        <w:pStyle w:val="ConsPlusNormal"/>
        <w:spacing w:before="240"/>
        <w:ind w:firstLine="540"/>
        <w:jc w:val="both"/>
      </w:pPr>
      <w:r w:rsidRPr="0021306C">
        <w:t xml:space="preserve">Графа 6 </w:t>
      </w:r>
      <w:r w:rsidRPr="0021306C">
        <w:t>п. 12</w:t>
      </w:r>
      <w:r w:rsidRPr="0021306C">
        <w:t>. Указываются реквизиты сертификата (участник конкурса представляет копию сертификата).</w:t>
      </w:r>
    </w:p>
    <w:p w:rsidR="00000000" w:rsidRPr="0021306C" w:rsidRDefault="0021306C">
      <w:pPr>
        <w:pStyle w:val="ConsPlusNormal"/>
        <w:jc w:val="center"/>
      </w:pPr>
    </w:p>
    <w:p w:rsidR="00000000" w:rsidRPr="0021306C" w:rsidRDefault="0021306C">
      <w:pPr>
        <w:pStyle w:val="ConsPlusNormal"/>
        <w:jc w:val="center"/>
        <w:outlineLvl w:val="2"/>
      </w:pPr>
      <w:r w:rsidRPr="0021306C">
        <w:t>2. Особенности подготовки Технического задания</w:t>
      </w:r>
    </w:p>
    <w:p w:rsidR="00000000" w:rsidRPr="0021306C" w:rsidRDefault="0021306C">
      <w:pPr>
        <w:pStyle w:val="ConsPlusNormal"/>
        <w:jc w:val="center"/>
      </w:pPr>
      <w:r w:rsidRPr="0021306C">
        <w:t>на оказ</w:t>
      </w:r>
      <w:r w:rsidRPr="0021306C">
        <w:t>ание услуг общественного питания</w:t>
      </w:r>
    </w:p>
    <w:p w:rsidR="00000000" w:rsidRPr="0021306C" w:rsidRDefault="0021306C">
      <w:pPr>
        <w:pStyle w:val="ConsPlusNormal"/>
        <w:jc w:val="center"/>
      </w:pPr>
      <w:r w:rsidRPr="0021306C">
        <w:t>(часть III конкурсной документации)</w:t>
      </w:r>
    </w:p>
    <w:p w:rsidR="00000000" w:rsidRPr="0021306C" w:rsidRDefault="0021306C">
      <w:pPr>
        <w:pStyle w:val="ConsPlusNormal"/>
        <w:jc w:val="both"/>
      </w:pPr>
    </w:p>
    <w:p w:rsidR="00000000" w:rsidRPr="0021306C" w:rsidRDefault="0021306C">
      <w:pPr>
        <w:pStyle w:val="ConsPlusNormal"/>
        <w:ind w:firstLine="540"/>
        <w:jc w:val="both"/>
      </w:pPr>
      <w:r w:rsidRPr="0021306C">
        <w:t xml:space="preserve">Техническое задание формируется в соответствии </w:t>
      </w:r>
      <w:r w:rsidRPr="0021306C">
        <w:t>частью III</w:t>
      </w:r>
      <w:r w:rsidRPr="0021306C">
        <w:t xml:space="preserve"> документации для проведения электронных процедур.</w:t>
      </w:r>
    </w:p>
    <w:p w:rsidR="00000000" w:rsidRPr="0021306C" w:rsidRDefault="0021306C">
      <w:pPr>
        <w:pStyle w:val="ConsPlusNormal"/>
        <w:spacing w:before="240"/>
        <w:ind w:firstLine="540"/>
        <w:jc w:val="both"/>
      </w:pPr>
      <w:r w:rsidRPr="0021306C">
        <w:t>Указывается код по</w:t>
      </w:r>
      <w:r w:rsidRPr="0021306C">
        <w:t xml:space="preserve"> Общероссийскому </w:t>
      </w:r>
      <w:r w:rsidRPr="0021306C">
        <w:t>классификатору</w:t>
      </w:r>
      <w:r w:rsidRPr="0021306C">
        <w:t xml:space="preserve"> продукции по видам экономической деятельности (ОКПД-2) ОК 034-2014 (КПЕС 2008) (утв. </w:t>
      </w:r>
      <w:r w:rsidRPr="0021306C">
        <w:t>Приказом</w:t>
      </w:r>
      <w:r w:rsidRPr="0021306C">
        <w:t xml:space="preserve"> Росстандарта от 31.01.2014 </w:t>
      </w:r>
      <w:r>
        <w:t>№</w:t>
      </w:r>
      <w:r w:rsidRPr="0021306C">
        <w:t xml:space="preserve"> 14-ст) с указанием вида продукции, соответствующий предмету конкурса:</w:t>
      </w:r>
    </w:p>
    <w:p w:rsidR="00000000" w:rsidRPr="0021306C" w:rsidRDefault="0021306C">
      <w:pPr>
        <w:pStyle w:val="ConsPlusNormal"/>
        <w:spacing w:before="240"/>
        <w:ind w:firstLine="540"/>
        <w:jc w:val="both"/>
      </w:pPr>
      <w:r w:rsidRPr="0021306C">
        <w:t>Например:</w:t>
      </w:r>
    </w:p>
    <w:p w:rsidR="00000000" w:rsidRPr="0021306C" w:rsidRDefault="0021306C">
      <w:pPr>
        <w:pStyle w:val="ConsPlusNormal"/>
        <w:spacing w:before="240"/>
        <w:ind w:firstLine="540"/>
        <w:jc w:val="both"/>
      </w:pPr>
      <w:r w:rsidRPr="0021306C">
        <w:t xml:space="preserve">ОКПД2: </w:t>
      </w:r>
      <w:r w:rsidRPr="0021306C">
        <w:t>56.29.20.120</w:t>
      </w:r>
      <w:r w:rsidRPr="0021306C">
        <w:t xml:space="preserve"> </w:t>
      </w:r>
      <w:r>
        <w:t>«</w:t>
      </w:r>
      <w:r w:rsidRPr="0021306C">
        <w:t>Услуги школьных столовых и кухонь</w:t>
      </w:r>
      <w:r>
        <w:t>»</w:t>
      </w:r>
      <w:r w:rsidRPr="0021306C">
        <w:t>.</w:t>
      </w:r>
    </w:p>
    <w:p w:rsidR="00000000" w:rsidRPr="0021306C" w:rsidRDefault="0021306C">
      <w:pPr>
        <w:pStyle w:val="ConsPlusNormal"/>
        <w:spacing w:before="240"/>
        <w:ind w:firstLine="540"/>
        <w:jc w:val="both"/>
      </w:pPr>
      <w:r w:rsidRPr="0021306C">
        <w:t>При формировании данного раздела конкурсной документации заказчик с учетом типа/вида социального учреждения и обслуживаемого социальным учреждением контингента (контингентов) определяет общи</w:t>
      </w:r>
      <w:r w:rsidRPr="0021306C">
        <w:t>е требования организации питания в социальном учреждении, такие как характеристика пищеблока обслуживаемого социального учреждения.</w:t>
      </w:r>
    </w:p>
    <w:p w:rsidR="00000000" w:rsidRPr="0021306C" w:rsidRDefault="0021306C">
      <w:pPr>
        <w:pStyle w:val="ConsPlusNormal"/>
        <w:spacing w:before="240"/>
        <w:ind w:firstLine="540"/>
        <w:jc w:val="both"/>
      </w:pPr>
      <w:r w:rsidRPr="0021306C">
        <w:t>В социальных учреждениях можно выделить три типа (вида) пищеблоков.</w:t>
      </w:r>
    </w:p>
    <w:p w:rsidR="00000000" w:rsidRPr="0021306C" w:rsidRDefault="0021306C">
      <w:pPr>
        <w:pStyle w:val="ConsPlusNormal"/>
        <w:spacing w:before="240"/>
        <w:ind w:firstLine="540"/>
        <w:jc w:val="both"/>
      </w:pPr>
      <w:r w:rsidRPr="0021306C">
        <w:t>Столовые сырьевого типа предполагают по своему архитекту</w:t>
      </w:r>
      <w:r w:rsidRPr="0021306C">
        <w:t>рно-планировочному решению, набору производственных, вспомогательных, складских помещений и производственному оборудованию работу с пищевым сырьем по полному производственному циклу. К данному типу (виду) пищеблоков относятся, например, столовые в загородн</w:t>
      </w:r>
      <w:r w:rsidRPr="0021306C">
        <w:t>ых детских оздоровительных лагерях, ряде учреждений здравоохранения.</w:t>
      </w:r>
    </w:p>
    <w:p w:rsidR="00000000" w:rsidRPr="0021306C" w:rsidRDefault="0021306C">
      <w:pPr>
        <w:pStyle w:val="ConsPlusNormal"/>
        <w:spacing w:before="240"/>
        <w:ind w:firstLine="540"/>
        <w:jc w:val="both"/>
      </w:pPr>
      <w:r w:rsidRPr="0021306C">
        <w:t>Основная масса пищеблоков - столовые доготовочные, которые предполагают работу на полуфабрикатах (мясные, рыбные полуфабрикаты, полуфабрикаты из птицы и т.д.).</w:t>
      </w:r>
    </w:p>
    <w:p w:rsidR="00000000" w:rsidRPr="0021306C" w:rsidRDefault="0021306C">
      <w:pPr>
        <w:pStyle w:val="ConsPlusNormal"/>
        <w:spacing w:before="240"/>
        <w:ind w:firstLine="540"/>
        <w:jc w:val="both"/>
      </w:pPr>
      <w:r w:rsidRPr="0021306C">
        <w:t>Столовые доготовочные должн</w:t>
      </w:r>
      <w:r w:rsidRPr="0021306C">
        <w:t>ы иметь:</w:t>
      </w:r>
    </w:p>
    <w:p w:rsidR="00000000" w:rsidRPr="0021306C" w:rsidRDefault="0021306C">
      <w:pPr>
        <w:pStyle w:val="ConsPlusNormal"/>
        <w:spacing w:before="240"/>
        <w:ind w:firstLine="540"/>
        <w:jc w:val="both"/>
      </w:pPr>
      <w:r w:rsidRPr="0021306C">
        <w:t>складские помещения (кладовые), оснащенные холодильным оборудованием (холодильные камеры, холодильные шкафы), для приема и кратковременного хранения трехдневного запаса полуфабрикатов и сырья с последующим отпуском на производство;</w:t>
      </w:r>
    </w:p>
    <w:p w:rsidR="00000000" w:rsidRPr="0021306C" w:rsidRDefault="0021306C">
      <w:pPr>
        <w:pStyle w:val="ConsPlusNormal"/>
        <w:spacing w:before="240"/>
        <w:ind w:firstLine="540"/>
        <w:jc w:val="both"/>
      </w:pPr>
      <w:r w:rsidRPr="0021306C">
        <w:t>производственные помещения: холодный цех (участок), мясо-рыбный цех (участок), горячий цех, по возможности - выпечной цех или участок;</w:t>
      </w:r>
    </w:p>
    <w:p w:rsidR="00000000" w:rsidRPr="0021306C" w:rsidRDefault="0021306C">
      <w:pPr>
        <w:pStyle w:val="ConsPlusNormal"/>
        <w:spacing w:before="240"/>
        <w:ind w:firstLine="540"/>
        <w:jc w:val="both"/>
      </w:pPr>
      <w:r w:rsidRPr="0021306C">
        <w:t>вспомогательные помещения для мытья столовой и кухонной посуды.</w:t>
      </w:r>
    </w:p>
    <w:p w:rsidR="00000000" w:rsidRPr="0021306C" w:rsidRDefault="0021306C">
      <w:pPr>
        <w:pStyle w:val="ConsPlusNormal"/>
        <w:spacing w:before="240"/>
        <w:ind w:firstLine="540"/>
        <w:jc w:val="both"/>
      </w:pPr>
      <w:r w:rsidRPr="0021306C">
        <w:t>К доготовочным столовым, в частности, относятся пищеблоки</w:t>
      </w:r>
      <w:r w:rsidRPr="0021306C">
        <w:t xml:space="preserve"> в дошкольных образовательных учреждениях.</w:t>
      </w:r>
    </w:p>
    <w:p w:rsidR="00000000" w:rsidRPr="0021306C" w:rsidRDefault="0021306C">
      <w:pPr>
        <w:pStyle w:val="ConsPlusNormal"/>
        <w:spacing w:before="240"/>
        <w:ind w:firstLine="540"/>
        <w:jc w:val="both"/>
      </w:pPr>
      <w:r w:rsidRPr="0021306C">
        <w:t>В ряде социальных учреждений для организации питания используются буфеты-распреды, которые не имеют ни собственных складских помещений, ни условий для обработки продовольственного сырья и приготовления пищи. Готов</w:t>
      </w:r>
      <w:r w:rsidRPr="0021306C">
        <w:t>ая пища доставляется в них несколько раз в день (например, 2 раза в день - завтрак, обед). К такому типу (виду) относятся пищеблоки ряда учреждений социального обслуживания населения.</w:t>
      </w:r>
    </w:p>
    <w:p w:rsidR="00000000" w:rsidRPr="0021306C" w:rsidRDefault="0021306C">
      <w:pPr>
        <w:pStyle w:val="ConsPlusNormal"/>
        <w:spacing w:before="240"/>
        <w:ind w:firstLine="540"/>
        <w:jc w:val="both"/>
      </w:pPr>
      <w:r w:rsidRPr="0021306C">
        <w:t>При наличии столовых доготовочных и буфетов-распредов заказчик может при</w:t>
      </w:r>
      <w:r w:rsidRPr="0021306C">
        <w:t xml:space="preserve"> описании объекта закупки сформулировать необходимые требования к базовым столовым, производствам, комбинатам питания участника конкурса, такие как:</w:t>
      </w:r>
    </w:p>
    <w:p w:rsidR="00000000" w:rsidRPr="0021306C" w:rsidRDefault="0021306C">
      <w:pPr>
        <w:pStyle w:val="ConsPlusNormal"/>
        <w:spacing w:before="240"/>
        <w:ind w:firstLine="540"/>
        <w:jc w:val="both"/>
      </w:pPr>
      <w:r w:rsidRPr="0021306C">
        <w:t>наличие в обязательном порядке складских помещений (кладовых) для хранения пищевых продуктов и продовольств</w:t>
      </w:r>
      <w:r w:rsidRPr="0021306C">
        <w:t>енного сырья по группам: мясо и мясные товары; рыба и рыбные товары; молоко и молочнокислая продукция; бакалейные товары; плодоовощная продукция; гастрономия; хлебобулочные, кондитерские изделия; консервы и другие группы;</w:t>
      </w:r>
    </w:p>
    <w:p w:rsidR="00000000" w:rsidRPr="0021306C" w:rsidRDefault="0021306C">
      <w:pPr>
        <w:pStyle w:val="ConsPlusNormal"/>
        <w:spacing w:before="240"/>
        <w:ind w:firstLine="540"/>
        <w:jc w:val="both"/>
      </w:pPr>
      <w:r w:rsidRPr="0021306C">
        <w:t>наличие производственных помещений</w:t>
      </w:r>
      <w:r w:rsidRPr="0021306C">
        <w:t xml:space="preserve"> и цехов (участков) по изготовлению полуфабрикатов и выпечных изделий для последующей поставки их в столовые-доготовочные:</w:t>
      </w:r>
    </w:p>
    <w:p w:rsidR="00000000" w:rsidRPr="0021306C" w:rsidRDefault="0021306C">
      <w:pPr>
        <w:pStyle w:val="ConsPlusNormal"/>
        <w:spacing w:before="240"/>
        <w:ind w:firstLine="540"/>
        <w:jc w:val="both"/>
      </w:pPr>
      <w:r w:rsidRPr="0021306C">
        <w:t>- овощной цех для сортировки, фасовки овощей,</w:t>
      </w:r>
    </w:p>
    <w:p w:rsidR="00000000" w:rsidRPr="0021306C" w:rsidRDefault="0021306C">
      <w:pPr>
        <w:pStyle w:val="ConsPlusNormal"/>
        <w:spacing w:before="240"/>
        <w:ind w:firstLine="540"/>
        <w:jc w:val="both"/>
      </w:pPr>
      <w:r w:rsidRPr="0021306C">
        <w:t>- мясной, рыбный цеха по приготовлению полуфабрикатов из мяса, рыбы, птицы (крупный кус</w:t>
      </w:r>
      <w:r w:rsidRPr="0021306C">
        <w:t>ок, фарш, очищенная (пластованная) рыба),</w:t>
      </w:r>
    </w:p>
    <w:p w:rsidR="00000000" w:rsidRPr="0021306C" w:rsidRDefault="0021306C">
      <w:pPr>
        <w:pStyle w:val="ConsPlusNormal"/>
        <w:spacing w:before="240"/>
        <w:ind w:firstLine="540"/>
        <w:jc w:val="both"/>
      </w:pPr>
      <w:r w:rsidRPr="0021306C">
        <w:t>- кондитерский (выпечной) цех по приготовлению выпечных высокорецептурных изделий с длительным сроком хранения (кексы, изделия из песочного, слоеного, бисквитного теста);</w:t>
      </w:r>
    </w:p>
    <w:p w:rsidR="00000000" w:rsidRPr="0021306C" w:rsidRDefault="0021306C">
      <w:pPr>
        <w:pStyle w:val="ConsPlusNormal"/>
        <w:spacing w:before="240"/>
        <w:ind w:firstLine="540"/>
        <w:jc w:val="both"/>
      </w:pPr>
      <w:r w:rsidRPr="0021306C">
        <w:t>наличие помещений для комплектации продовол</w:t>
      </w:r>
      <w:r w:rsidRPr="0021306C">
        <w:t>ьственного сырья, пищевых продуктов, полуфабрикатов (экспедиция) с условиями для обеспечения их кратковременного хранения;</w:t>
      </w:r>
    </w:p>
    <w:p w:rsidR="00000000" w:rsidRPr="0021306C" w:rsidRDefault="0021306C">
      <w:pPr>
        <w:pStyle w:val="ConsPlusNormal"/>
        <w:spacing w:before="240"/>
        <w:ind w:firstLine="540"/>
        <w:jc w:val="both"/>
      </w:pPr>
      <w:r w:rsidRPr="0021306C">
        <w:t>наличие вспомогательных помещений (участка) для мытья тары и термосов;</w:t>
      </w:r>
    </w:p>
    <w:p w:rsidR="00000000" w:rsidRPr="0021306C" w:rsidRDefault="0021306C">
      <w:pPr>
        <w:pStyle w:val="ConsPlusNormal"/>
        <w:spacing w:before="240"/>
        <w:ind w:firstLine="540"/>
        <w:jc w:val="both"/>
      </w:pPr>
      <w:r w:rsidRPr="0021306C">
        <w:t>наличие производственных цехов для изготовления готовой продук</w:t>
      </w:r>
      <w:r w:rsidRPr="0021306C">
        <w:t>ции в соответствии с цикличным меню для последующей доставки ее в буфеты-распреды.</w:t>
      </w:r>
    </w:p>
    <w:p w:rsidR="00000000" w:rsidRPr="0021306C" w:rsidRDefault="0021306C">
      <w:pPr>
        <w:pStyle w:val="ConsPlusNormal"/>
        <w:spacing w:before="240"/>
        <w:ind w:firstLine="540"/>
        <w:jc w:val="both"/>
      </w:pPr>
      <w:r w:rsidRPr="0021306C">
        <w:t>В случае отсутствия условий для изготовления полуфабрикатов в базовой столовой, на производстве, в комбинате питания участник конкурса должен осуществлять закупку полуфабрик</w:t>
      </w:r>
      <w:r w:rsidRPr="0021306C">
        <w:t>атов (например, мясо бескостное, рыбное филе, птица потрошеная, полуфабрикаты из птицы и т.п.) преимущественно у других поставщиков или производителей в соответствии с утвержденным цикличным меню и доставлять данную продукцию в столовые-доготовочные.</w:t>
      </w:r>
    </w:p>
    <w:p w:rsidR="00000000" w:rsidRPr="0021306C" w:rsidRDefault="0021306C">
      <w:pPr>
        <w:pStyle w:val="ConsPlusNormal"/>
        <w:spacing w:before="240"/>
        <w:ind w:firstLine="540"/>
        <w:jc w:val="both"/>
      </w:pPr>
      <w:r w:rsidRPr="0021306C">
        <w:t>При о</w:t>
      </w:r>
      <w:r w:rsidRPr="0021306C">
        <w:t>рганизации питания посредством буфетов-распредов участник конкурса должен иметь необходимое количество термосов, гастроемкостей для доставки горячих блюд, холодных закусок к каждому приему пищи (завтрак, обед, полдник), что должно быть указано в техническо</w:t>
      </w:r>
      <w:r w:rsidRPr="0021306C">
        <w:t>м задании. Холодные закуски предпочтительнее доставлять в индивидуальной упаковке, причем салаты, винегреты - в незаправленном виде; напитки собственного производства (горячие и холодные), сладкие блюда - в специальных гастроемкостях, термосах с плотно при</w:t>
      </w:r>
      <w:r w:rsidRPr="0021306C">
        <w:t>легающими крышками; супы, вторые горячие блюда, гарниры также доставляются в термосах.</w:t>
      </w:r>
    </w:p>
    <w:p w:rsidR="00000000" w:rsidRPr="0021306C" w:rsidRDefault="0021306C">
      <w:pPr>
        <w:pStyle w:val="ConsPlusNormal"/>
        <w:spacing w:before="240"/>
        <w:ind w:firstLine="540"/>
        <w:jc w:val="both"/>
      </w:pPr>
      <w:r w:rsidRPr="0021306C">
        <w:t>Требуемое количество гастроемкостей и термосов для доставки готовой продукции (супы, напитки) рассчитывается следующим образом:</w:t>
      </w:r>
    </w:p>
    <w:p w:rsidR="00000000" w:rsidRPr="0021306C" w:rsidRDefault="0021306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21306C" w:rsidRPr="0021306C">
        <w:tc>
          <w:tcPr>
            <w:tcW w:w="907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283"/>
              <w:jc w:val="both"/>
            </w:pPr>
            <w:r w:rsidRPr="0021306C">
              <w:t>Число гастроемкостей, термосов определяю</w:t>
            </w:r>
            <w:r w:rsidRPr="0021306C">
              <w:t>т исходя из вместимости емкости, используемой для доставки продукции данного вида, по формуле:</w:t>
            </w:r>
          </w:p>
          <w:p w:rsidR="00000000" w:rsidRPr="0021306C" w:rsidRDefault="0021306C">
            <w:pPr>
              <w:pStyle w:val="ConsPlusNormal"/>
              <w:jc w:val="both"/>
            </w:pPr>
          </w:p>
          <w:p w:rsidR="00000000" w:rsidRPr="0021306C" w:rsidRDefault="0021306C">
            <w:pPr>
              <w:pStyle w:val="ConsPlusNormal"/>
              <w:jc w:val="center"/>
            </w:pPr>
            <w:r w:rsidRPr="0021306C">
              <w:rPr>
                <w:noProof/>
                <w:position w:val="-25"/>
              </w:rPr>
              <w:drawing>
                <wp:inline distT="0" distB="0" distL="0" distR="0">
                  <wp:extent cx="1485900" cy="476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85900" cy="476250"/>
                          </a:xfrm>
                          <a:prstGeom prst="rect">
                            <a:avLst/>
                          </a:prstGeom>
                          <a:noFill/>
                          <a:ln>
                            <a:noFill/>
                          </a:ln>
                        </pic:spPr>
                      </pic:pic>
                    </a:graphicData>
                  </a:graphic>
                </wp:inline>
              </w:drawing>
            </w:r>
          </w:p>
          <w:p w:rsidR="00000000" w:rsidRPr="0021306C" w:rsidRDefault="0021306C">
            <w:pPr>
              <w:pStyle w:val="ConsPlusNormal"/>
              <w:jc w:val="center"/>
            </w:pPr>
          </w:p>
          <w:p w:rsidR="00000000" w:rsidRPr="0021306C" w:rsidRDefault="0021306C">
            <w:pPr>
              <w:pStyle w:val="ConsPlusNormal"/>
              <w:ind w:firstLine="283"/>
              <w:jc w:val="both"/>
            </w:pPr>
            <w:r w:rsidRPr="0021306C">
              <w:t>где G - масса или количество полуфабрикатов, кулинарных изделий, кг, шт.; Eг.е. - вместимость данной гастроемкости, термоса</w:t>
            </w:r>
            <w:r w:rsidRPr="0021306C">
              <w:t>, кг или шт.; R - коэффициент запаса емкостей, термосов (R = 3 - один комплект емкостей, термосов находится в буфете-распреде, один - на мойке, один - на доготовочных предприятиях)</w:t>
            </w:r>
          </w:p>
        </w:tc>
      </w:tr>
    </w:tbl>
    <w:p w:rsidR="00000000" w:rsidRPr="0021306C" w:rsidRDefault="0021306C">
      <w:pPr>
        <w:pStyle w:val="ConsPlusNormal"/>
        <w:jc w:val="both"/>
      </w:pPr>
    </w:p>
    <w:p w:rsidR="00000000" w:rsidRPr="0021306C" w:rsidRDefault="0021306C">
      <w:pPr>
        <w:pStyle w:val="ConsPlusNormal"/>
        <w:ind w:firstLine="540"/>
        <w:jc w:val="both"/>
      </w:pPr>
      <w:r w:rsidRPr="0021306C">
        <w:t>Общие требования к организации питания:</w:t>
      </w:r>
    </w:p>
    <w:p w:rsidR="00000000" w:rsidRPr="0021306C" w:rsidRDefault="0021306C">
      <w:pPr>
        <w:pStyle w:val="ConsPlusNormal"/>
        <w:spacing w:before="240"/>
        <w:ind w:firstLine="540"/>
        <w:jc w:val="both"/>
      </w:pPr>
      <w:r w:rsidRPr="0021306C">
        <w:t>Питание должно удовлетворять физиологические потребности контингента социального учреждения в основных пищевых веществах и энергии, при организации питания должны соблюдаться рекомендуемые суточные наборы продуктов для организации питания в г, мл на 1 пита</w:t>
      </w:r>
      <w:r w:rsidRPr="0021306C">
        <w:t>ющегося/сутки, содержащиеся в соответствующем нормативном техническом документе (СанПиН, ведомственный правовой акт).</w:t>
      </w:r>
    </w:p>
    <w:p w:rsidR="00000000" w:rsidRPr="0021306C" w:rsidRDefault="0021306C">
      <w:pPr>
        <w:pStyle w:val="ConsPlusNormal"/>
        <w:spacing w:before="240"/>
        <w:ind w:firstLine="540"/>
        <w:jc w:val="both"/>
      </w:pPr>
      <w:r w:rsidRPr="0021306C">
        <w:t>Отклонения от рекомендуемых суточных норм продуктов не должны превышать +/- 5%.</w:t>
      </w:r>
    </w:p>
    <w:p w:rsidR="00000000" w:rsidRPr="0021306C" w:rsidRDefault="0021306C">
      <w:pPr>
        <w:pStyle w:val="ConsPlusNormal"/>
        <w:spacing w:before="240"/>
        <w:ind w:firstLine="540"/>
        <w:jc w:val="both"/>
      </w:pPr>
      <w:r w:rsidRPr="0021306C">
        <w:t>Учет исполнения норм питания проводится ежедневно путем ве</w:t>
      </w:r>
      <w:r w:rsidRPr="0021306C">
        <w:t>дения накопительных ведомостей.</w:t>
      </w:r>
    </w:p>
    <w:p w:rsidR="00000000" w:rsidRPr="0021306C" w:rsidRDefault="0021306C">
      <w:pPr>
        <w:pStyle w:val="ConsPlusNormal"/>
        <w:spacing w:before="240"/>
        <w:ind w:firstLine="540"/>
        <w:jc w:val="both"/>
      </w:pPr>
      <w:r w:rsidRPr="0021306C">
        <w:t>Кратность питания устанавливается заказчиком на основании нормативно-технических документов в зависимости от типа/вида социального учреждения, возраста питающихся и их времени пребывания в социальном учреждении.</w:t>
      </w:r>
    </w:p>
    <w:p w:rsidR="00000000" w:rsidRPr="0021306C" w:rsidRDefault="0021306C">
      <w:pPr>
        <w:pStyle w:val="ConsPlusNormal"/>
        <w:spacing w:before="240"/>
        <w:ind w:firstLine="540"/>
        <w:jc w:val="both"/>
      </w:pPr>
      <w:r w:rsidRPr="0021306C">
        <w:t>Например, пр</w:t>
      </w:r>
      <w:r w:rsidRPr="0021306C">
        <w:t>и организации питания в дошкольном социальном учреждении (государственное бюджетное дошкольное образовательное учреждение) может быть соблюдена следующая кратность организации питания воспитанников:</w:t>
      </w:r>
    </w:p>
    <w:p w:rsidR="00000000" w:rsidRPr="0021306C" w:rsidRDefault="0021306C">
      <w:pPr>
        <w:pStyle w:val="ConsPlusNormal"/>
        <w:spacing w:before="240"/>
        <w:ind w:firstLine="540"/>
        <w:jc w:val="both"/>
      </w:pPr>
      <w:r w:rsidRPr="0021306C">
        <w:t>при 3-5-часовом пребывании первый завтрак предоставляется</w:t>
      </w:r>
      <w:r w:rsidRPr="0021306C">
        <w:t xml:space="preserve"> воспитанникам в 8</w:t>
      </w:r>
      <w:r w:rsidRPr="0021306C">
        <w:rPr>
          <w:vertAlign w:val="superscript"/>
        </w:rPr>
        <w:t>10</w:t>
      </w:r>
      <w:r w:rsidRPr="0021306C">
        <w:t>-8</w:t>
      </w:r>
      <w:r w:rsidRPr="0021306C">
        <w:rPr>
          <w:vertAlign w:val="superscript"/>
        </w:rPr>
        <w:t>35</w:t>
      </w:r>
      <w:r w:rsidRPr="0021306C">
        <w:t>, второй завтрак - в 10</w:t>
      </w:r>
      <w:r w:rsidRPr="0021306C">
        <w:rPr>
          <w:vertAlign w:val="superscript"/>
        </w:rPr>
        <w:t>30</w:t>
      </w:r>
      <w:r w:rsidRPr="0021306C">
        <w:t>-11</w:t>
      </w:r>
      <w:r w:rsidRPr="0021306C">
        <w:rPr>
          <w:vertAlign w:val="superscript"/>
        </w:rPr>
        <w:t>00</w:t>
      </w:r>
      <w:r w:rsidRPr="0021306C">
        <w:t>, обед - 12</w:t>
      </w:r>
      <w:r w:rsidRPr="0021306C">
        <w:rPr>
          <w:vertAlign w:val="superscript"/>
        </w:rPr>
        <w:t>00</w:t>
      </w:r>
      <w:r w:rsidRPr="0021306C">
        <w:t>-13</w:t>
      </w:r>
      <w:r w:rsidRPr="0021306C">
        <w:rPr>
          <w:vertAlign w:val="superscript"/>
        </w:rPr>
        <w:t>00</w:t>
      </w:r>
      <w:r w:rsidRPr="0021306C">
        <w:t xml:space="preserve"> часов, полдник - в 15</w:t>
      </w:r>
      <w:r w:rsidRPr="0021306C">
        <w:rPr>
          <w:vertAlign w:val="superscript"/>
        </w:rPr>
        <w:t>00</w:t>
      </w:r>
      <w:r w:rsidRPr="0021306C">
        <w:t>;</w:t>
      </w:r>
    </w:p>
    <w:p w:rsidR="00000000" w:rsidRPr="0021306C" w:rsidRDefault="0021306C">
      <w:pPr>
        <w:pStyle w:val="ConsPlusNormal"/>
        <w:spacing w:before="240"/>
        <w:ind w:firstLine="540"/>
        <w:jc w:val="both"/>
      </w:pPr>
      <w:r w:rsidRPr="0021306C">
        <w:t>при 10-часовом пребывании первый завтрак предоставляется воспитанникам в 8</w:t>
      </w:r>
      <w:r w:rsidRPr="0021306C">
        <w:rPr>
          <w:vertAlign w:val="superscript"/>
        </w:rPr>
        <w:t>10</w:t>
      </w:r>
      <w:r w:rsidRPr="0021306C">
        <w:t>-8</w:t>
      </w:r>
      <w:r w:rsidRPr="0021306C">
        <w:rPr>
          <w:vertAlign w:val="superscript"/>
        </w:rPr>
        <w:t>35</w:t>
      </w:r>
      <w:r w:rsidRPr="0021306C">
        <w:t>, второй завтрак - в 10</w:t>
      </w:r>
      <w:r w:rsidRPr="0021306C">
        <w:rPr>
          <w:vertAlign w:val="superscript"/>
        </w:rPr>
        <w:t>30</w:t>
      </w:r>
      <w:r w:rsidRPr="0021306C">
        <w:t>-11</w:t>
      </w:r>
      <w:r w:rsidRPr="0021306C">
        <w:rPr>
          <w:vertAlign w:val="superscript"/>
        </w:rPr>
        <w:t>00</w:t>
      </w:r>
      <w:r w:rsidRPr="0021306C">
        <w:t>, обед - в 12</w:t>
      </w:r>
      <w:r w:rsidRPr="0021306C">
        <w:rPr>
          <w:vertAlign w:val="superscript"/>
        </w:rPr>
        <w:t>00</w:t>
      </w:r>
      <w:r w:rsidRPr="0021306C">
        <w:t>-13</w:t>
      </w:r>
      <w:r w:rsidRPr="0021306C">
        <w:rPr>
          <w:vertAlign w:val="superscript"/>
        </w:rPr>
        <w:t>00</w:t>
      </w:r>
      <w:r w:rsidRPr="0021306C">
        <w:t xml:space="preserve"> часов, полдник - в 15</w:t>
      </w:r>
      <w:r w:rsidRPr="0021306C">
        <w:rPr>
          <w:vertAlign w:val="superscript"/>
        </w:rPr>
        <w:t>00</w:t>
      </w:r>
      <w:r w:rsidRPr="0021306C">
        <w:t>;</w:t>
      </w:r>
    </w:p>
    <w:p w:rsidR="00000000" w:rsidRPr="0021306C" w:rsidRDefault="0021306C">
      <w:pPr>
        <w:pStyle w:val="ConsPlusNormal"/>
        <w:spacing w:before="240"/>
        <w:ind w:firstLine="540"/>
        <w:jc w:val="both"/>
      </w:pPr>
      <w:r w:rsidRPr="0021306C">
        <w:t>пр</w:t>
      </w:r>
      <w:r w:rsidRPr="0021306C">
        <w:t>и 12-часовом пребывании первый завтрак предоставляется воспитанникам в 8</w:t>
      </w:r>
      <w:r w:rsidRPr="0021306C">
        <w:rPr>
          <w:vertAlign w:val="superscript"/>
        </w:rPr>
        <w:t>30</w:t>
      </w:r>
      <w:r w:rsidRPr="0021306C">
        <w:t>-9</w:t>
      </w:r>
      <w:r w:rsidRPr="0021306C">
        <w:rPr>
          <w:vertAlign w:val="superscript"/>
        </w:rPr>
        <w:t>00</w:t>
      </w:r>
      <w:r w:rsidRPr="0021306C">
        <w:t>, второй завтрак - в 10</w:t>
      </w:r>
      <w:r w:rsidRPr="0021306C">
        <w:rPr>
          <w:vertAlign w:val="superscript"/>
        </w:rPr>
        <w:t>30</w:t>
      </w:r>
      <w:r w:rsidRPr="0021306C">
        <w:t>-11</w:t>
      </w:r>
      <w:r w:rsidRPr="0021306C">
        <w:rPr>
          <w:vertAlign w:val="superscript"/>
        </w:rPr>
        <w:t>00</w:t>
      </w:r>
      <w:r w:rsidRPr="0021306C">
        <w:t>, обед - в 12</w:t>
      </w:r>
      <w:r w:rsidRPr="0021306C">
        <w:rPr>
          <w:vertAlign w:val="superscript"/>
        </w:rPr>
        <w:t>00</w:t>
      </w:r>
      <w:r w:rsidRPr="0021306C">
        <w:t>-13</w:t>
      </w:r>
      <w:r w:rsidRPr="0021306C">
        <w:rPr>
          <w:vertAlign w:val="superscript"/>
        </w:rPr>
        <w:t>00</w:t>
      </w:r>
      <w:r w:rsidRPr="0021306C">
        <w:t xml:space="preserve"> часов, полдник - в 15</w:t>
      </w:r>
      <w:r w:rsidRPr="0021306C">
        <w:rPr>
          <w:vertAlign w:val="superscript"/>
        </w:rPr>
        <w:t>30</w:t>
      </w:r>
      <w:r w:rsidRPr="0021306C">
        <w:t>;</w:t>
      </w:r>
    </w:p>
    <w:p w:rsidR="00000000" w:rsidRPr="0021306C" w:rsidRDefault="0021306C">
      <w:pPr>
        <w:pStyle w:val="ConsPlusNormal"/>
        <w:spacing w:before="240"/>
        <w:ind w:firstLine="540"/>
        <w:jc w:val="both"/>
      </w:pPr>
      <w:r w:rsidRPr="0021306C">
        <w:t>при 24-часовом пребывании первый завтрак предоставляется воспитанникам в 8</w:t>
      </w:r>
      <w:r w:rsidRPr="0021306C">
        <w:rPr>
          <w:vertAlign w:val="superscript"/>
        </w:rPr>
        <w:t>10</w:t>
      </w:r>
      <w:r w:rsidRPr="0021306C">
        <w:t>-8</w:t>
      </w:r>
      <w:r w:rsidRPr="0021306C">
        <w:rPr>
          <w:vertAlign w:val="superscript"/>
        </w:rPr>
        <w:t>30</w:t>
      </w:r>
      <w:r w:rsidRPr="0021306C">
        <w:t xml:space="preserve"> час., второй завтрак в - 9</w:t>
      </w:r>
      <w:r w:rsidRPr="0021306C">
        <w:rPr>
          <w:vertAlign w:val="superscript"/>
        </w:rPr>
        <w:t>50</w:t>
      </w:r>
      <w:r w:rsidRPr="0021306C">
        <w:t>-10</w:t>
      </w:r>
      <w:r w:rsidRPr="0021306C">
        <w:rPr>
          <w:vertAlign w:val="superscript"/>
        </w:rPr>
        <w:t>00</w:t>
      </w:r>
      <w:r w:rsidRPr="0021306C">
        <w:t xml:space="preserve"> час., обед - в 11</w:t>
      </w:r>
      <w:r w:rsidRPr="0021306C">
        <w:rPr>
          <w:vertAlign w:val="superscript"/>
        </w:rPr>
        <w:t>15</w:t>
      </w:r>
      <w:r w:rsidRPr="0021306C">
        <w:t>-12</w:t>
      </w:r>
      <w:r w:rsidRPr="0021306C">
        <w:rPr>
          <w:vertAlign w:val="superscript"/>
        </w:rPr>
        <w:t>15</w:t>
      </w:r>
      <w:r w:rsidRPr="0021306C">
        <w:t xml:space="preserve"> часов, полдник - в 15</w:t>
      </w:r>
      <w:r w:rsidRPr="0021306C">
        <w:rPr>
          <w:vertAlign w:val="superscript"/>
        </w:rPr>
        <w:t>15</w:t>
      </w:r>
      <w:r w:rsidRPr="0021306C">
        <w:t>-15</w:t>
      </w:r>
      <w:r w:rsidRPr="0021306C">
        <w:rPr>
          <w:vertAlign w:val="superscript"/>
        </w:rPr>
        <w:t>45</w:t>
      </w:r>
      <w:r w:rsidRPr="0021306C">
        <w:t xml:space="preserve"> час., ужин - в 18</w:t>
      </w:r>
      <w:r w:rsidRPr="0021306C">
        <w:rPr>
          <w:vertAlign w:val="superscript"/>
        </w:rPr>
        <w:t>30</w:t>
      </w:r>
      <w:r w:rsidRPr="0021306C">
        <w:t>-19</w:t>
      </w:r>
      <w:r w:rsidRPr="0021306C">
        <w:rPr>
          <w:vertAlign w:val="superscript"/>
        </w:rPr>
        <w:t>00</w:t>
      </w:r>
      <w:r w:rsidRPr="0021306C">
        <w:t xml:space="preserve"> час., второй ужин - в 20</w:t>
      </w:r>
      <w:r w:rsidRPr="0021306C">
        <w:rPr>
          <w:vertAlign w:val="superscript"/>
        </w:rPr>
        <w:t>30</w:t>
      </w:r>
      <w:r w:rsidRPr="0021306C">
        <w:t>-21</w:t>
      </w:r>
      <w:r w:rsidRPr="0021306C">
        <w:rPr>
          <w:vertAlign w:val="superscript"/>
        </w:rPr>
        <w:t>00</w:t>
      </w:r>
      <w:r w:rsidRPr="0021306C">
        <w:t xml:space="preserve"> час.</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Питание организуется с обязательным использованием утвержденными Управлением меню рационов горячего пита</w:t>
      </w:r>
      <w:r w:rsidRPr="0021306C">
        <w:t>ния для социальных учреждений в соответствии с физиологическими нормами потребления продуктов (дошкольные образовательные организации, оздоровительные организации с дневным пребыванием) или меню рационов горячего питания для социальных учреждений в соответ</w:t>
      </w:r>
      <w:r w:rsidRPr="0021306C">
        <w:t>ствии с физиологическими нормами потребления продуктов, разработанными заказчиком или участником конкурса, утвержденными в порядке, установленном нормативными правовыми актами для соответствующей отрасли (например, в лечебно-профилактических медицинских ор</w:t>
      </w:r>
      <w:r w:rsidRPr="0021306C">
        <w:t xml:space="preserve">ганизациях - Советом по питанию - в соответствии с </w:t>
      </w:r>
      <w:r w:rsidRPr="0021306C">
        <w:t>приказом</w:t>
      </w:r>
      <w:r w:rsidRPr="0021306C">
        <w:t xml:space="preserve"> Минздрава РФ от 05.08.2003 </w:t>
      </w:r>
      <w:r>
        <w:t>№</w:t>
      </w:r>
      <w:r w:rsidRPr="0021306C">
        <w:t xml:space="preserve"> 330 </w:t>
      </w:r>
      <w:r>
        <w:t>«</w:t>
      </w:r>
      <w:r w:rsidRPr="0021306C">
        <w:t>О мерах по совершенствованию лечебного питания в лечебно-профилактических</w:t>
      </w:r>
      <w:r w:rsidRPr="0021306C">
        <w:t xml:space="preserve"> учреждениях Российской Федерации</w:t>
      </w:r>
      <w:r>
        <w:t>»</w:t>
      </w:r>
      <w:r w:rsidRPr="0021306C">
        <w:t>).</w:t>
      </w:r>
    </w:p>
    <w:p w:rsidR="00000000" w:rsidRPr="0021306C" w:rsidRDefault="0021306C">
      <w:pPr>
        <w:pStyle w:val="ConsPlusNormal"/>
        <w:spacing w:before="240"/>
        <w:ind w:firstLine="540"/>
        <w:jc w:val="both"/>
      </w:pPr>
      <w:r w:rsidRPr="0021306C">
        <w:t>В образовательных учреждениях питание организуется с обязательным использованием цикличных двухнедельных сбалансированных меню рационов горячего питания (завтрак, обед или обед) на стоимость рациона питания, утвержденно</w:t>
      </w:r>
      <w:r w:rsidRPr="0021306C">
        <w:t>го Правительством Санкт-Петербурга, для предоставления питания учащимся общеобразовательных учреждений Санкт-Петербурга с компенсацией его стоимости (части стоимости) за счет средств бюджета Санкт-Петербурга, разработанных и утвержденных Управлением (далее</w:t>
      </w:r>
      <w:r w:rsidRPr="0021306C">
        <w:t xml:space="preserve"> - цикличное меню для образовательных учреждений).</w:t>
      </w:r>
    </w:p>
    <w:p w:rsidR="00000000" w:rsidRPr="0021306C" w:rsidRDefault="0021306C">
      <w:pPr>
        <w:pStyle w:val="ConsPlusNormal"/>
        <w:spacing w:before="240"/>
        <w:ind w:firstLine="540"/>
        <w:jc w:val="both"/>
      </w:pPr>
      <w:r w:rsidRPr="0021306C">
        <w:t>Цикличные меню для образовательных организаций, разработанные и утвержденные Управлением, размещены на странице Управления на официальном сайте Администрации Санкт-Петербурга в сети Интернет: http://www.go</w:t>
      </w:r>
      <w:r w:rsidRPr="0021306C">
        <w:t>v.spb.ru.</w:t>
      </w:r>
    </w:p>
    <w:p w:rsidR="00000000" w:rsidRPr="0021306C" w:rsidRDefault="0021306C">
      <w:pPr>
        <w:pStyle w:val="ConsPlusNormal"/>
        <w:spacing w:before="240"/>
        <w:ind w:firstLine="540"/>
        <w:jc w:val="both"/>
      </w:pPr>
      <w:r w:rsidRPr="0021306C">
        <w:t>При самостоятельной разработке цикличных меню социальные учреждения или участники конкурса должны учитывать, что по форме и по содержанию соответствующие требованиям, установленным нормативными, нормативно-техническими и технологическими документ</w:t>
      </w:r>
      <w:r w:rsidRPr="0021306C">
        <w:t>ами, меню рационов питания должны отвечать:</w:t>
      </w:r>
    </w:p>
    <w:p w:rsidR="00000000" w:rsidRPr="0021306C" w:rsidRDefault="0021306C">
      <w:pPr>
        <w:pStyle w:val="ConsPlusNormal"/>
        <w:spacing w:before="240"/>
        <w:ind w:firstLine="540"/>
        <w:jc w:val="both"/>
      </w:pPr>
      <w:r w:rsidRPr="0021306C">
        <w:t>принципам здорового питания;</w:t>
      </w:r>
    </w:p>
    <w:p w:rsidR="00000000" w:rsidRPr="0021306C" w:rsidRDefault="0021306C">
      <w:pPr>
        <w:pStyle w:val="ConsPlusNormal"/>
        <w:spacing w:before="240"/>
        <w:ind w:firstLine="540"/>
        <w:jc w:val="both"/>
      </w:pPr>
      <w:r w:rsidRPr="0021306C">
        <w:t>оптимальной количественной и качественной структуре питания;</w:t>
      </w:r>
    </w:p>
    <w:p w:rsidR="00000000" w:rsidRPr="0021306C" w:rsidRDefault="0021306C">
      <w:pPr>
        <w:pStyle w:val="ConsPlusNormal"/>
        <w:spacing w:before="240"/>
        <w:ind w:firstLine="540"/>
        <w:jc w:val="both"/>
      </w:pPr>
      <w:r w:rsidRPr="0021306C">
        <w:t>гарантированной безопасности;</w:t>
      </w:r>
    </w:p>
    <w:p w:rsidR="00000000" w:rsidRPr="0021306C" w:rsidRDefault="0021306C">
      <w:pPr>
        <w:pStyle w:val="ConsPlusNormal"/>
        <w:spacing w:before="240"/>
        <w:ind w:firstLine="540"/>
        <w:jc w:val="both"/>
      </w:pPr>
      <w:r w:rsidRPr="0021306C">
        <w:t>физиологически обоснованному режиму питания;</w:t>
      </w:r>
    </w:p>
    <w:p w:rsidR="00000000" w:rsidRPr="0021306C" w:rsidRDefault="0021306C">
      <w:pPr>
        <w:pStyle w:val="ConsPlusNormal"/>
        <w:spacing w:before="240"/>
        <w:ind w:firstLine="540"/>
        <w:jc w:val="both"/>
      </w:pPr>
      <w:r w:rsidRPr="0021306C">
        <w:t>сезонности.</w:t>
      </w:r>
    </w:p>
    <w:p w:rsidR="00000000" w:rsidRPr="0021306C" w:rsidRDefault="0021306C">
      <w:pPr>
        <w:pStyle w:val="ConsPlusNormal"/>
        <w:spacing w:before="240"/>
        <w:ind w:firstLine="540"/>
        <w:jc w:val="both"/>
      </w:pPr>
      <w:r w:rsidRPr="0021306C">
        <w:t>Меню рационов составляется по соотв</w:t>
      </w:r>
      <w:r w:rsidRPr="0021306C">
        <w:t>етствующей форме, включающей распределение перечня блюд, кулинарных, мучных, кондитерских и хлебобулочных изделий по отдельным приемам пищи (завтрак, обед, полдник и т.д.), соответствующим кратности питания, установленной заказчиком.</w:t>
      </w:r>
    </w:p>
    <w:p w:rsidR="00000000" w:rsidRPr="0021306C" w:rsidRDefault="0021306C">
      <w:pPr>
        <w:pStyle w:val="ConsPlusNormal"/>
        <w:spacing w:before="240"/>
        <w:ind w:firstLine="540"/>
        <w:jc w:val="both"/>
      </w:pPr>
      <w:r w:rsidRPr="0021306C">
        <w:t>В цикличном меню указываются:</w:t>
      </w:r>
    </w:p>
    <w:p w:rsidR="00000000" w:rsidRPr="0021306C" w:rsidRDefault="0021306C">
      <w:pPr>
        <w:pStyle w:val="ConsPlusNormal"/>
        <w:spacing w:before="240"/>
        <w:ind w:firstLine="540"/>
        <w:jc w:val="both"/>
      </w:pPr>
      <w:r w:rsidRPr="0021306C">
        <w:t xml:space="preserve">полное наименование блюда в соответствии с его наименованием в технологической карте с указанием </w:t>
      </w:r>
      <w:r>
        <w:t>№</w:t>
      </w:r>
      <w:r w:rsidRPr="0021306C">
        <w:t xml:space="preserve"> рецептуры по соответствующему сборнику рецептур блюд и кулинарных изделий;</w:t>
      </w:r>
    </w:p>
    <w:p w:rsidR="00000000" w:rsidRPr="0021306C" w:rsidRDefault="0021306C">
      <w:pPr>
        <w:pStyle w:val="ConsPlusNormal"/>
        <w:spacing w:before="240"/>
        <w:ind w:firstLine="540"/>
        <w:jc w:val="both"/>
      </w:pPr>
      <w:r w:rsidRPr="0021306C">
        <w:t>выход блюда;</w:t>
      </w:r>
    </w:p>
    <w:p w:rsidR="00000000" w:rsidRPr="0021306C" w:rsidRDefault="0021306C">
      <w:pPr>
        <w:pStyle w:val="ConsPlusNormal"/>
        <w:spacing w:before="240"/>
        <w:ind w:firstLine="540"/>
        <w:jc w:val="both"/>
      </w:pPr>
      <w:r w:rsidRPr="0021306C">
        <w:t>состав блюда по пищевым веществам (белк</w:t>
      </w:r>
      <w:r w:rsidRPr="0021306C">
        <w:t>и, жиры, углеводы, минеральные вещества, витамины, их количество);</w:t>
      </w:r>
    </w:p>
    <w:p w:rsidR="00000000" w:rsidRPr="0021306C" w:rsidRDefault="0021306C">
      <w:pPr>
        <w:pStyle w:val="ConsPlusNormal"/>
        <w:spacing w:before="240"/>
        <w:ind w:firstLine="540"/>
        <w:jc w:val="both"/>
      </w:pPr>
      <w:r w:rsidRPr="0021306C">
        <w:t>энергетическая ценность каждого блюда, рациона по приемам пищи (завтрак, обед, полдник, ужин) и суточного рациона в целом;</w:t>
      </w:r>
    </w:p>
    <w:p w:rsidR="00000000" w:rsidRPr="0021306C" w:rsidRDefault="0021306C">
      <w:pPr>
        <w:pStyle w:val="ConsPlusNormal"/>
        <w:spacing w:before="240"/>
        <w:ind w:firstLine="540"/>
        <w:jc w:val="both"/>
      </w:pPr>
      <w:r w:rsidRPr="0021306C">
        <w:t>стоимость суточного рациона.</w:t>
      </w:r>
    </w:p>
    <w:p w:rsidR="00000000" w:rsidRPr="0021306C" w:rsidRDefault="0021306C">
      <w:pPr>
        <w:pStyle w:val="ConsPlusNormal"/>
        <w:spacing w:before="240"/>
        <w:ind w:firstLine="540"/>
        <w:jc w:val="both"/>
      </w:pPr>
      <w:r w:rsidRPr="0021306C">
        <w:t>Цикличное меню должно быть сбалансиро</w:t>
      </w:r>
      <w:r w:rsidRPr="0021306C">
        <w:t>вано по основным пищевым веществам (белкам, жирам, углеводам) и энергетической ценности.</w:t>
      </w:r>
    </w:p>
    <w:p w:rsidR="00000000" w:rsidRPr="0021306C" w:rsidRDefault="0021306C">
      <w:pPr>
        <w:pStyle w:val="ConsPlusNormal"/>
        <w:spacing w:before="240"/>
        <w:ind w:firstLine="540"/>
        <w:jc w:val="both"/>
      </w:pPr>
      <w:r w:rsidRPr="0021306C">
        <w:t>Цикличные меню для организации питания в социальных учреждениях составляются с учетом норм питания, утвержденных соответствующим нормативным правовым актом (в лечебных</w:t>
      </w:r>
      <w:r w:rsidRPr="0021306C">
        <w:t xml:space="preserve"> и профилактических медицинских организациях - в соответствии с лечебными нормами питания, утвержденными Министерством здравоохранения Российской Федерации).</w:t>
      </w:r>
    </w:p>
    <w:p w:rsidR="00000000" w:rsidRPr="0021306C" w:rsidRDefault="0021306C">
      <w:pPr>
        <w:pStyle w:val="ConsPlusNormal"/>
        <w:spacing w:before="240"/>
        <w:ind w:firstLine="540"/>
        <w:jc w:val="both"/>
      </w:pPr>
      <w:r w:rsidRPr="0021306C">
        <w:t>При составлении цикличных меню заказчик или участник конкурса должен включать в них рецептуры блюд</w:t>
      </w:r>
      <w:r w:rsidRPr="0021306C">
        <w:t xml:space="preserve"> и кулинарных изделий повышенной пищевой и биологической ценности и обогащенной продукции общественного питания, указанные в утвержденных Управлением методических рекомендациях.</w:t>
      </w:r>
    </w:p>
    <w:p w:rsidR="00000000" w:rsidRPr="0021306C" w:rsidRDefault="0021306C">
      <w:pPr>
        <w:pStyle w:val="ConsPlusNormal"/>
        <w:spacing w:before="240"/>
        <w:ind w:firstLine="540"/>
        <w:jc w:val="both"/>
      </w:pPr>
      <w:r w:rsidRPr="0021306C">
        <w:t>Условием исполнения цикличного меню является соблюдение исполнителем требовани</w:t>
      </w:r>
      <w:r w:rsidRPr="0021306C">
        <w:t xml:space="preserve">я о наличии под каждое блюдо или кулинарное изделие технологической карты, составленной в соответствии с требованиями к технологическим документам на продукцию общественного питания, и официальных сборников технологических нормативов (действующие сборники </w:t>
      </w:r>
      <w:r w:rsidRPr="0021306C">
        <w:t>рецептур блюд и кулинарных изделий для предприятий общественного питания).</w:t>
      </w:r>
    </w:p>
    <w:p w:rsidR="00000000" w:rsidRPr="0021306C" w:rsidRDefault="0021306C">
      <w:pPr>
        <w:pStyle w:val="ConsPlusNormal"/>
        <w:spacing w:before="240"/>
        <w:ind w:firstLine="540"/>
        <w:jc w:val="both"/>
      </w:pPr>
      <w:r w:rsidRPr="0021306C">
        <w:t xml:space="preserve">На каждый день питания исполнитель обязан представлять ежедневное меню, составленное по установленной форме и содержащее в соответствии с </w:t>
      </w:r>
      <w:r w:rsidRPr="0021306C">
        <w:t>Правилами</w:t>
      </w:r>
      <w:r w:rsidRPr="0021306C">
        <w:t xml:space="preserve"> оказания услуг общественного питания (постановление Правительства Российской Федерации от 15.08.1997 </w:t>
      </w:r>
      <w:r>
        <w:t>№</w:t>
      </w:r>
      <w:r w:rsidRPr="0021306C">
        <w:t xml:space="preserve"> 1036 </w:t>
      </w:r>
      <w:r>
        <w:t>«</w:t>
      </w:r>
      <w:r w:rsidRPr="0021306C">
        <w:t>Об утверждении правил оказания услуг общественного питания</w:t>
      </w:r>
      <w:r>
        <w:t>»</w:t>
      </w:r>
      <w:r w:rsidRPr="0021306C">
        <w:t>) следующую и</w:t>
      </w:r>
      <w:r w:rsidRPr="0021306C">
        <w:t>нформацию:</w:t>
      </w:r>
    </w:p>
    <w:p w:rsidR="00000000" w:rsidRPr="0021306C" w:rsidRDefault="0021306C">
      <w:pPr>
        <w:pStyle w:val="ConsPlusNormal"/>
        <w:spacing w:before="240"/>
        <w:ind w:firstLine="540"/>
        <w:jc w:val="both"/>
      </w:pPr>
      <w:r w:rsidRPr="0021306C">
        <w:t>наименование предлагаемых блюд (должно соответствовать наименованиям, указанным в цикличном меню и технологической карте);</w:t>
      </w:r>
    </w:p>
    <w:p w:rsidR="00000000" w:rsidRPr="0021306C" w:rsidRDefault="0021306C">
      <w:pPr>
        <w:pStyle w:val="ConsPlusNormal"/>
        <w:spacing w:before="240"/>
        <w:ind w:firstLine="540"/>
        <w:jc w:val="both"/>
      </w:pPr>
      <w:r w:rsidRPr="0021306C">
        <w:t>сведения о весе (объеме) порций готовых блюд;</w:t>
      </w:r>
    </w:p>
    <w:p w:rsidR="00000000" w:rsidRPr="0021306C" w:rsidRDefault="0021306C">
      <w:pPr>
        <w:pStyle w:val="ConsPlusNormal"/>
        <w:spacing w:before="240"/>
        <w:ind w:firstLine="540"/>
        <w:jc w:val="both"/>
      </w:pPr>
      <w:r w:rsidRPr="0021306C">
        <w:t>сведения о пищевой ценности продукции общественного питания (калорийности, с</w:t>
      </w:r>
      <w:r w:rsidRPr="0021306C">
        <w:t>одержании белков, жиров, углеводов, а также витаминов, макро- и микроэлементов при добавлении их в процессе приготовления продукции общественного питания) и составе (в том числе наименования использованных в процессе изготовления пищевых добавок, биологиче</w:t>
      </w:r>
      <w:r w:rsidRPr="0021306C">
        <w:t>ски активных добавок, информация о наличии в продуктах питания компонентов, полученных с применением генно-инженерно-модифицированных организмов);</w:t>
      </w:r>
    </w:p>
    <w:p w:rsidR="00000000" w:rsidRPr="0021306C" w:rsidRDefault="0021306C">
      <w:pPr>
        <w:pStyle w:val="ConsPlusNormal"/>
        <w:spacing w:before="240"/>
        <w:ind w:firstLine="540"/>
        <w:jc w:val="both"/>
      </w:pPr>
      <w:r w:rsidRPr="0021306C">
        <w:t>цены блюд, рациона по приемам пищи (завтрака, обеда, полдника, ужина) и суточного рациона в целом.</w:t>
      </w:r>
    </w:p>
    <w:p w:rsidR="00000000" w:rsidRPr="0021306C" w:rsidRDefault="0021306C">
      <w:pPr>
        <w:pStyle w:val="ConsPlusNormal"/>
        <w:spacing w:before="240"/>
        <w:ind w:firstLine="540"/>
        <w:jc w:val="both"/>
      </w:pPr>
      <w:r w:rsidRPr="0021306C">
        <w:t>Ежедневное</w:t>
      </w:r>
      <w:r w:rsidRPr="0021306C">
        <w:t xml:space="preserve"> меню должно быть утверждено в установленном порядке.</w:t>
      </w:r>
    </w:p>
    <w:p w:rsidR="00000000" w:rsidRPr="0021306C" w:rsidRDefault="0021306C">
      <w:pPr>
        <w:pStyle w:val="ConsPlusNormal"/>
        <w:spacing w:before="240"/>
        <w:ind w:firstLine="540"/>
        <w:jc w:val="both"/>
      </w:pPr>
      <w:r w:rsidRPr="0021306C">
        <w:t xml:space="preserve">Пищевые продукты, используемые для производства блюд и кулинарных изделий, по наименованиям, качественным, потребительским и функциональным характеристикам должны соответствовать Ассортиментному </w:t>
      </w:r>
      <w:r w:rsidRPr="0021306C">
        <w:t>перечню</w:t>
      </w:r>
      <w:r w:rsidRPr="0021306C">
        <w:t xml:space="preserve">, являющемуся приложением </w:t>
      </w:r>
      <w:r>
        <w:t>№</w:t>
      </w:r>
      <w:r w:rsidRPr="0021306C">
        <w:t xml:space="preserve"> _____ к техническому заданию.</w:t>
      </w:r>
    </w:p>
    <w:p w:rsidR="00000000" w:rsidRPr="0021306C" w:rsidRDefault="0021306C">
      <w:pPr>
        <w:pStyle w:val="ConsPlusNormal"/>
        <w:spacing w:before="240"/>
        <w:ind w:firstLine="540"/>
        <w:jc w:val="both"/>
      </w:pPr>
      <w:r w:rsidRPr="0021306C">
        <w:t>Например, для дошкольных образовательных учреждений, осуществляющих присмотр и уход за детьми разных возрастных групп, с разным временем пребыван</w:t>
      </w:r>
      <w:r w:rsidRPr="0021306C">
        <w:t>ия, разной кратностью питания пищевые продукты для организации питания детей и для производства продукции собственного изготовления закупаются и используются исполнителем исключительно в соответствии с сформированным Управлением Ассортиментным перечнем осн</w:t>
      </w:r>
      <w:r w:rsidRPr="0021306C">
        <w:t>овных групп продовольственных товаров и сырья для обеспечения социального питания в дошкольных образовательных учреждениях Санкт-Петербурга.</w:t>
      </w:r>
    </w:p>
    <w:p w:rsidR="00000000" w:rsidRPr="0021306C" w:rsidRDefault="0021306C">
      <w:pPr>
        <w:pStyle w:val="ConsPlusNormal"/>
        <w:spacing w:before="240"/>
        <w:ind w:firstLine="540"/>
        <w:jc w:val="both"/>
      </w:pPr>
      <w:r w:rsidRPr="0021306C">
        <w:t>Транспортировка пищевых продуктов из помещений, сооружений, используемых исполнителем для их хранения, осуществляет</w:t>
      </w:r>
      <w:r w:rsidRPr="0021306C">
        <w:t>ся только специализированным транспортом, обеспечивающим соблюдение правил товарного соседства и температурных режимов транспортировки.</w:t>
      </w:r>
    </w:p>
    <w:p w:rsidR="00000000" w:rsidRPr="0021306C" w:rsidRDefault="0021306C">
      <w:pPr>
        <w:pStyle w:val="ConsPlusNormal"/>
        <w:spacing w:before="240"/>
        <w:ind w:firstLine="540"/>
        <w:jc w:val="both"/>
      </w:pPr>
      <w:r w:rsidRPr="0021306C">
        <w:t xml:space="preserve">Хранение пищевых продуктов, как в помещениях и сооружениях исполнителя, так и в кладовых пищеблока, должно обеспечивать </w:t>
      </w:r>
      <w:r w:rsidRPr="0021306C">
        <w:t xml:space="preserve">сохранение качества и безопасность для питающегося контингента и осуществляться в соответствии с требованиями </w:t>
      </w:r>
      <w:r w:rsidRPr="0021306C">
        <w:t>СП 2.3.6.1079-01</w:t>
      </w:r>
      <w:r w:rsidRPr="0021306C">
        <w:t xml:space="preserve"> </w:t>
      </w:r>
      <w:r>
        <w:t>«</w:t>
      </w:r>
      <w:r w:rsidRPr="0021306C">
        <w:t>Санитарно-эпидемиоло</w:t>
      </w:r>
      <w:r w:rsidRPr="0021306C">
        <w:t>гические требования к организациям общественного питания, изготовлению и оборотоспособности в них пищевых продуктов и продовольственного сырья</w:t>
      </w:r>
      <w:r>
        <w:t>»</w:t>
      </w:r>
      <w:r w:rsidRPr="0021306C">
        <w:t>, иных нормативных и нормативно-технических документов.</w:t>
      </w:r>
    </w:p>
    <w:p w:rsidR="00000000" w:rsidRPr="0021306C" w:rsidRDefault="0021306C">
      <w:pPr>
        <w:pStyle w:val="ConsPlusNormal"/>
        <w:spacing w:before="240"/>
        <w:ind w:firstLine="540"/>
        <w:jc w:val="both"/>
      </w:pPr>
      <w:r w:rsidRPr="0021306C">
        <w:t>Выдача пищевых продуктов на производство обеспечивается в</w:t>
      </w:r>
      <w:r w:rsidRPr="0021306C">
        <w:t xml:space="preserve"> соответствии с меню-требованием установленного образца.</w:t>
      </w:r>
    </w:p>
    <w:p w:rsidR="00000000" w:rsidRPr="0021306C" w:rsidRDefault="0021306C">
      <w:pPr>
        <w:pStyle w:val="ConsPlusNormal"/>
        <w:spacing w:before="240"/>
        <w:ind w:firstLine="540"/>
        <w:jc w:val="both"/>
      </w:pPr>
      <w:r w:rsidRPr="0021306C">
        <w:t>Приготовление каждого блюда и кулинарного изделия осуществляется на основании технологической карты, составленной в соответствии с ГОСТ 31987-2012 (Услуги общественного питания. Технологические докум</w:t>
      </w:r>
      <w:r w:rsidRPr="0021306C">
        <w:t>енты на продукцию общественного питания. Общие требования к оформлению, построению, содержанию).</w:t>
      </w:r>
    </w:p>
    <w:p w:rsidR="00000000" w:rsidRPr="0021306C" w:rsidRDefault="0021306C">
      <w:pPr>
        <w:pStyle w:val="ConsPlusNormal"/>
        <w:spacing w:before="240"/>
        <w:ind w:firstLine="540"/>
        <w:jc w:val="both"/>
      </w:pPr>
      <w:r w:rsidRPr="0021306C">
        <w:t xml:space="preserve">При приготовлении блюд, если того требуют СанПиН или ведомственный правовой акт, должен соблюдаться принцип </w:t>
      </w:r>
      <w:r>
        <w:t>«</w:t>
      </w:r>
      <w:r w:rsidRPr="0021306C">
        <w:t>щадящего питания</w:t>
      </w:r>
      <w:r>
        <w:t>»</w:t>
      </w:r>
      <w:r w:rsidRPr="0021306C">
        <w:t>.</w:t>
      </w:r>
    </w:p>
    <w:p w:rsidR="00000000" w:rsidRPr="0021306C" w:rsidRDefault="0021306C">
      <w:pPr>
        <w:pStyle w:val="ConsPlusNormal"/>
        <w:spacing w:before="240"/>
        <w:ind w:firstLine="540"/>
        <w:jc w:val="both"/>
      </w:pPr>
      <w:r w:rsidRPr="0021306C">
        <w:t>При кулинарной обработке необхо</w:t>
      </w:r>
      <w:r w:rsidRPr="0021306C">
        <w:t>димо соблюдать санитарно-эпидемиологические требования к технологическим процессам приготовления блюд.</w:t>
      </w:r>
    </w:p>
    <w:p w:rsidR="00000000" w:rsidRPr="0021306C" w:rsidRDefault="0021306C">
      <w:pPr>
        <w:pStyle w:val="ConsPlusNormal"/>
        <w:spacing w:before="240"/>
        <w:ind w:firstLine="540"/>
        <w:jc w:val="both"/>
      </w:pPr>
      <w:r w:rsidRPr="0021306C">
        <w:t>Реализация готовой продукции общественного питания должна производиться в сроки, установленные санитарными правилами и нормами, повторный разогрев блюд з</w:t>
      </w:r>
      <w:r w:rsidRPr="0021306C">
        <w:t>апрещен.</w:t>
      </w:r>
    </w:p>
    <w:p w:rsidR="00000000" w:rsidRPr="0021306C" w:rsidRDefault="0021306C">
      <w:pPr>
        <w:pStyle w:val="ConsPlusNormal"/>
        <w:spacing w:before="240"/>
        <w:ind w:firstLine="540"/>
        <w:jc w:val="both"/>
      </w:pPr>
      <w:r w:rsidRPr="0021306C">
        <w:t>Подсчет энергетической ценности полученного рациона питания и содержания в нем основных пищевых веществ (белков, жиров и углеводов) должны проводиться ежемесячно.</w:t>
      </w:r>
    </w:p>
    <w:p w:rsidR="00000000" w:rsidRPr="0021306C" w:rsidRDefault="0021306C">
      <w:pPr>
        <w:pStyle w:val="ConsPlusNormal"/>
        <w:spacing w:before="240"/>
        <w:ind w:firstLine="540"/>
        <w:jc w:val="both"/>
      </w:pPr>
      <w:r w:rsidRPr="0021306C">
        <w:t>Требования к качеству и безопасности услуг, определяющие, что:</w:t>
      </w:r>
    </w:p>
    <w:p w:rsidR="00000000" w:rsidRPr="0021306C" w:rsidRDefault="0021306C">
      <w:pPr>
        <w:pStyle w:val="ConsPlusNormal"/>
        <w:spacing w:before="240"/>
        <w:ind w:firstLine="540"/>
        <w:jc w:val="both"/>
      </w:pPr>
      <w:r w:rsidRPr="0021306C">
        <w:t>Качество пищевой прод</w:t>
      </w:r>
      <w:r w:rsidRPr="0021306C">
        <w:t>укции должно соответствовать действующим требованиям и нормам, установленным нормативными правовыми документами:</w:t>
      </w:r>
    </w:p>
    <w:p w:rsidR="00000000" w:rsidRPr="0021306C" w:rsidRDefault="0021306C">
      <w:pPr>
        <w:pStyle w:val="ConsPlusNormal"/>
        <w:spacing w:before="240"/>
        <w:ind w:firstLine="540"/>
        <w:jc w:val="both"/>
      </w:pPr>
      <w:r w:rsidRPr="0021306C">
        <w:t xml:space="preserve">Техническим </w:t>
      </w:r>
      <w:r w:rsidRPr="0021306C">
        <w:t>регламентом</w:t>
      </w:r>
      <w:r w:rsidRPr="0021306C">
        <w:t xml:space="preserve"> Таможенного союза от 09.12.2011 </w:t>
      </w:r>
      <w:r>
        <w:t>№</w:t>
      </w:r>
      <w:r w:rsidRPr="0021306C">
        <w:t xml:space="preserve"> ТР ТС 021/2011 </w:t>
      </w:r>
      <w:r>
        <w:t>«</w:t>
      </w:r>
      <w:r w:rsidRPr="0021306C">
        <w:t>О безопасности пищевой продукции</w:t>
      </w:r>
      <w:r>
        <w:t>»</w:t>
      </w:r>
      <w:r w:rsidRPr="0021306C">
        <w:t>;</w:t>
      </w:r>
    </w:p>
    <w:p w:rsidR="00000000" w:rsidRPr="0021306C" w:rsidRDefault="0021306C">
      <w:pPr>
        <w:pStyle w:val="ConsPlusNormal"/>
        <w:spacing w:before="240"/>
        <w:ind w:firstLine="540"/>
        <w:jc w:val="both"/>
      </w:pPr>
      <w:r w:rsidRPr="0021306C">
        <w:t xml:space="preserve">Федеральным </w:t>
      </w:r>
      <w:r w:rsidRPr="0021306C">
        <w:t>законом</w:t>
      </w:r>
      <w:r w:rsidRPr="0021306C">
        <w:t xml:space="preserve"> РФ от 30.03.1999 </w:t>
      </w:r>
      <w:r>
        <w:t>№</w:t>
      </w:r>
      <w:r w:rsidRPr="0021306C">
        <w:t xml:space="preserve"> 52-ФЗ </w:t>
      </w:r>
      <w:r>
        <w:t>«</w:t>
      </w:r>
      <w:r w:rsidRPr="0021306C">
        <w:t>О санитарно-эпидемиологическом благ</w:t>
      </w:r>
      <w:r w:rsidRPr="0021306C">
        <w:t>ополучии населения</w:t>
      </w:r>
      <w:r>
        <w:t>»</w:t>
      </w:r>
      <w:r w:rsidRPr="0021306C">
        <w:t>;</w:t>
      </w:r>
    </w:p>
    <w:p w:rsidR="00000000" w:rsidRPr="0021306C" w:rsidRDefault="0021306C">
      <w:pPr>
        <w:pStyle w:val="ConsPlusNormal"/>
        <w:spacing w:before="240"/>
        <w:ind w:firstLine="540"/>
        <w:jc w:val="both"/>
      </w:pPr>
      <w:r w:rsidRPr="0021306C">
        <w:t xml:space="preserve">Федеральным </w:t>
      </w:r>
      <w:r w:rsidRPr="0021306C">
        <w:t>законом</w:t>
      </w:r>
      <w:r w:rsidRPr="0021306C">
        <w:t xml:space="preserve"> РФ от 02.01.2000 </w:t>
      </w:r>
      <w:r>
        <w:t>№</w:t>
      </w:r>
      <w:r w:rsidRPr="0021306C">
        <w:t xml:space="preserve"> 29-ФЗ </w:t>
      </w:r>
      <w:r>
        <w:t>«</w:t>
      </w:r>
      <w:r w:rsidRPr="0021306C">
        <w:t>О качестве и безопасности пищевых продуктов</w:t>
      </w:r>
      <w:r>
        <w:t>»</w:t>
      </w:r>
      <w:r w:rsidRPr="0021306C">
        <w:t>;</w:t>
      </w:r>
    </w:p>
    <w:p w:rsidR="00000000" w:rsidRPr="0021306C" w:rsidRDefault="0021306C">
      <w:pPr>
        <w:pStyle w:val="ConsPlusNormal"/>
        <w:spacing w:before="240"/>
        <w:ind w:firstLine="540"/>
        <w:jc w:val="both"/>
      </w:pPr>
      <w:r w:rsidRPr="0021306C">
        <w:t>Законом</w:t>
      </w:r>
      <w:r w:rsidRPr="0021306C">
        <w:t xml:space="preserve"> Российской Федерации от 14.05.1993 </w:t>
      </w:r>
      <w:r>
        <w:t>№</w:t>
      </w:r>
      <w:r w:rsidRPr="0021306C">
        <w:t xml:space="preserve"> 4979-1 </w:t>
      </w:r>
      <w:r>
        <w:t>«</w:t>
      </w:r>
      <w:r w:rsidRPr="0021306C">
        <w:t>О ветеринарии</w:t>
      </w:r>
      <w:r>
        <w:t>»</w:t>
      </w:r>
      <w:r w:rsidRPr="0021306C">
        <w:t>;</w:t>
      </w:r>
    </w:p>
    <w:p w:rsidR="00000000" w:rsidRPr="0021306C" w:rsidRDefault="0021306C">
      <w:pPr>
        <w:pStyle w:val="ConsPlusNormal"/>
        <w:spacing w:before="240"/>
        <w:ind w:firstLine="540"/>
        <w:jc w:val="both"/>
      </w:pPr>
      <w:r w:rsidRPr="0021306C">
        <w:t>иными нормативными и нормативно-техническими документами, определяющими безопасность и качество пищевых продуктов.</w:t>
      </w:r>
    </w:p>
    <w:p w:rsidR="00000000" w:rsidRPr="0021306C" w:rsidRDefault="0021306C">
      <w:pPr>
        <w:pStyle w:val="ConsPlusNormal"/>
        <w:spacing w:before="240"/>
        <w:ind w:firstLine="540"/>
        <w:jc w:val="both"/>
      </w:pPr>
      <w:r w:rsidRPr="0021306C">
        <w:t>Исполнитель предоставляет услуги обще</w:t>
      </w:r>
      <w:r w:rsidRPr="0021306C">
        <w:t>ственного питания в соответствии с требованиями, установленными законодательством Российской Федерации:</w:t>
      </w:r>
    </w:p>
    <w:p w:rsidR="00000000" w:rsidRPr="0021306C" w:rsidRDefault="0021306C">
      <w:pPr>
        <w:pStyle w:val="ConsPlusNormal"/>
        <w:spacing w:before="240"/>
        <w:ind w:firstLine="540"/>
        <w:jc w:val="both"/>
      </w:pPr>
      <w:r w:rsidRPr="0021306C">
        <w:t>Постановлением</w:t>
      </w:r>
      <w:r w:rsidRPr="0021306C">
        <w:t xml:space="preserve"> Правительства РФ от 15.08.1997 </w:t>
      </w:r>
      <w:r>
        <w:t>№</w:t>
      </w:r>
      <w:r w:rsidRPr="0021306C">
        <w:t xml:space="preserve"> 1036 </w:t>
      </w:r>
      <w:r>
        <w:t>«</w:t>
      </w:r>
      <w:r w:rsidRPr="0021306C">
        <w:t>Об утверж</w:t>
      </w:r>
      <w:r w:rsidRPr="0021306C">
        <w:t>дении правил оказания услуг общественного питания</w:t>
      </w:r>
      <w:r>
        <w:t>»</w:t>
      </w:r>
      <w:r w:rsidRPr="0021306C">
        <w:t>;</w:t>
      </w:r>
    </w:p>
    <w:p w:rsidR="00000000" w:rsidRPr="0021306C" w:rsidRDefault="0021306C">
      <w:pPr>
        <w:pStyle w:val="ConsPlusNormal"/>
        <w:spacing w:before="240"/>
        <w:ind w:firstLine="540"/>
        <w:jc w:val="both"/>
      </w:pPr>
      <w:r w:rsidRPr="0021306C">
        <w:t xml:space="preserve">Санитарными </w:t>
      </w:r>
      <w:r w:rsidRPr="0021306C">
        <w:t>правилами</w:t>
      </w:r>
      <w:r w:rsidRPr="0021306C">
        <w:t xml:space="preserve"> </w:t>
      </w:r>
      <w:r>
        <w:t>«</w:t>
      </w:r>
      <w:r w:rsidRPr="0021306C">
        <w:t>Санитарно-эпидемиологические требования к организациям общественного пита</w:t>
      </w:r>
      <w:r w:rsidRPr="0021306C">
        <w:t>ния, изготовлению и оборотоспособности в них пищевых продуктов и продовольственного сырья СП 2.3.6.1079-01</w:t>
      </w:r>
      <w:r>
        <w:t>»</w:t>
      </w:r>
      <w:r w:rsidRPr="0021306C">
        <w:t xml:space="preserve">, утвержденными постановлением Главного государственного санитарного врача Российской Федерации от 08.11.2001 </w:t>
      </w:r>
      <w:r>
        <w:t>№</w:t>
      </w:r>
      <w:r w:rsidRPr="0021306C">
        <w:t xml:space="preserve"> 31;</w:t>
      </w:r>
    </w:p>
    <w:p w:rsidR="00000000" w:rsidRPr="0021306C" w:rsidRDefault="0021306C">
      <w:pPr>
        <w:pStyle w:val="ConsPlusNormal"/>
        <w:spacing w:before="240"/>
        <w:ind w:firstLine="540"/>
        <w:jc w:val="both"/>
      </w:pPr>
      <w:r w:rsidRPr="0021306C">
        <w:t xml:space="preserve">Санитарно-эпидемиологическими </w:t>
      </w:r>
      <w:r w:rsidRPr="0021306C">
        <w:t>правилами</w:t>
      </w:r>
      <w:r w:rsidRPr="0021306C">
        <w:t xml:space="preserve"> и нормативами </w:t>
      </w:r>
      <w:r>
        <w:t>«</w:t>
      </w:r>
      <w:r w:rsidRPr="0021306C">
        <w:t>Гигиенические требования к безопасности и пищевой ценности пищевых продуктов. СанПиН 2.3.2.1078-01</w:t>
      </w:r>
      <w:r>
        <w:t>»</w:t>
      </w:r>
      <w:r w:rsidRPr="0021306C">
        <w:t>, утвержденными постановлен</w:t>
      </w:r>
      <w:r w:rsidRPr="0021306C">
        <w:t xml:space="preserve">ием Главного государственного санитарного врача Российской Федерации от 14.11.2001 </w:t>
      </w:r>
      <w:r>
        <w:t>№</w:t>
      </w:r>
      <w:r w:rsidRPr="0021306C">
        <w:t xml:space="preserve"> 36;</w:t>
      </w:r>
    </w:p>
    <w:p w:rsidR="00000000" w:rsidRPr="0021306C" w:rsidRDefault="0021306C">
      <w:pPr>
        <w:pStyle w:val="ConsPlusNormal"/>
        <w:spacing w:before="240"/>
        <w:ind w:firstLine="540"/>
        <w:jc w:val="both"/>
      </w:pPr>
      <w:r w:rsidRPr="0021306C">
        <w:t xml:space="preserve">Санитарно-эпидемиологическими </w:t>
      </w:r>
      <w:r w:rsidRPr="0021306C">
        <w:t>правилами</w:t>
      </w:r>
      <w:r w:rsidRPr="0021306C">
        <w:t xml:space="preserve"> и нормативами СанПиН</w:t>
      </w:r>
      <w:r w:rsidRPr="0021306C">
        <w:t xml:space="preserve"> 2.3.2.1324-03 </w:t>
      </w:r>
      <w:r>
        <w:t>«</w:t>
      </w:r>
      <w:r w:rsidRPr="0021306C">
        <w:t>Гигиенические требования к срокам годности и условиям хранения пищевых продуктов</w:t>
      </w:r>
      <w:r>
        <w:t>»</w:t>
      </w:r>
      <w:r w:rsidRPr="0021306C">
        <w:t xml:space="preserve">, утвержденными постановлением Главного государственного санитарного врача Российской Федерации от 22.05.2003 </w:t>
      </w:r>
      <w:r>
        <w:t>№</w:t>
      </w:r>
      <w:r w:rsidRPr="0021306C">
        <w:t xml:space="preserve"> 98 </w:t>
      </w:r>
      <w:r>
        <w:t>«</w:t>
      </w:r>
      <w:r w:rsidRPr="0021306C">
        <w:t>О введении в действие санитарно-эпидемиолог</w:t>
      </w:r>
      <w:r w:rsidRPr="0021306C">
        <w:t>ических правил и нормативов СанПиН 2.3.2.1324-03</w:t>
      </w:r>
      <w:r>
        <w:t>»</w:t>
      </w:r>
      <w:r w:rsidRPr="0021306C">
        <w:t>;</w:t>
      </w:r>
    </w:p>
    <w:p w:rsidR="00000000" w:rsidRPr="0021306C" w:rsidRDefault="0021306C">
      <w:pPr>
        <w:pStyle w:val="ConsPlusNormal"/>
        <w:spacing w:before="240"/>
        <w:ind w:firstLine="540"/>
        <w:jc w:val="both"/>
      </w:pPr>
      <w:r w:rsidRPr="0021306C">
        <w:t xml:space="preserve">Санитарными </w:t>
      </w:r>
      <w:r w:rsidRPr="0021306C">
        <w:t>правилами</w:t>
      </w:r>
      <w:r w:rsidRPr="0021306C">
        <w:t xml:space="preserve"> </w:t>
      </w:r>
      <w:r>
        <w:t>«</w:t>
      </w:r>
      <w:r w:rsidRPr="0021306C">
        <w:t>Организация и проведение производственного контроля за соблюдением санитарн</w:t>
      </w:r>
      <w:r w:rsidRPr="0021306C">
        <w:t>ых правил и выполнением санитарно-противоэпидемических (профилактических) мероприятий СП 1.1.1058-01</w:t>
      </w:r>
      <w:r>
        <w:t>»</w:t>
      </w:r>
      <w:r w:rsidRPr="0021306C">
        <w:t xml:space="preserve">, утвержденными Постановлением Главного государственного санитарного врача РФ от 13.07.2001 </w:t>
      </w:r>
      <w:r>
        <w:t>№</w:t>
      </w:r>
      <w:r w:rsidRPr="0021306C">
        <w:t xml:space="preserve"> 18;</w:t>
      </w:r>
    </w:p>
    <w:p w:rsidR="00000000" w:rsidRPr="0021306C" w:rsidRDefault="0021306C">
      <w:pPr>
        <w:pStyle w:val="ConsPlusNormal"/>
        <w:spacing w:before="240"/>
        <w:ind w:firstLine="540"/>
        <w:jc w:val="both"/>
      </w:pPr>
      <w:r w:rsidRPr="0021306C">
        <w:t xml:space="preserve">Санитарно-эпидемиологическими </w:t>
      </w:r>
      <w:r w:rsidRPr="0021306C">
        <w:t>правилами</w:t>
      </w:r>
      <w:r w:rsidRPr="0021306C">
        <w:t xml:space="preserve"> </w:t>
      </w:r>
      <w:r>
        <w:t>«</w:t>
      </w:r>
      <w:r w:rsidRPr="0021306C">
        <w:t>Профилактика острых кишечных инфекций. СП 3.1.1.3108-13</w:t>
      </w:r>
      <w:r>
        <w:t>»</w:t>
      </w:r>
      <w:r w:rsidRPr="0021306C">
        <w:t xml:space="preserve">, утвержденными постановлением Главного государственного санитарного врача РФ от 09.10.2013 </w:t>
      </w:r>
      <w:r>
        <w:t>№</w:t>
      </w:r>
      <w:r w:rsidRPr="0021306C">
        <w:t xml:space="preserve"> 53;</w:t>
      </w:r>
    </w:p>
    <w:p w:rsidR="00000000" w:rsidRPr="0021306C" w:rsidRDefault="0021306C">
      <w:pPr>
        <w:pStyle w:val="ConsPlusNormal"/>
        <w:spacing w:before="240"/>
        <w:ind w:firstLine="540"/>
        <w:jc w:val="both"/>
      </w:pPr>
      <w:r w:rsidRPr="0021306C">
        <w:t>ГОСТ 31984</w:t>
      </w:r>
      <w:r w:rsidRPr="0021306C">
        <w:t xml:space="preserve">-2012 </w:t>
      </w:r>
      <w:r>
        <w:t>«</w:t>
      </w:r>
      <w:r w:rsidRPr="0021306C">
        <w:t>Услуги общественного питания. Термины и определения</w:t>
      </w:r>
      <w:r>
        <w:t>»</w:t>
      </w:r>
      <w:r w:rsidRPr="0021306C">
        <w:t>;</w:t>
      </w:r>
    </w:p>
    <w:p w:rsidR="00000000" w:rsidRPr="0021306C" w:rsidRDefault="0021306C">
      <w:pPr>
        <w:pStyle w:val="ConsPlusNormal"/>
        <w:spacing w:before="240"/>
        <w:ind w:firstLine="540"/>
        <w:jc w:val="both"/>
      </w:pPr>
      <w:r w:rsidRPr="0021306C">
        <w:t xml:space="preserve">ГОСТ 30524-2013 </w:t>
      </w:r>
      <w:r>
        <w:t>«</w:t>
      </w:r>
      <w:r w:rsidRPr="0021306C">
        <w:t>Услуги общественного питания. Требования к персоналу</w:t>
      </w:r>
      <w:r>
        <w:t>»</w:t>
      </w:r>
      <w:r w:rsidRPr="0021306C">
        <w:t>;</w:t>
      </w:r>
    </w:p>
    <w:p w:rsidR="00000000" w:rsidRPr="0021306C" w:rsidRDefault="0021306C">
      <w:pPr>
        <w:pStyle w:val="ConsPlusNormal"/>
        <w:spacing w:before="240"/>
        <w:ind w:firstLine="540"/>
        <w:jc w:val="both"/>
      </w:pPr>
      <w:r w:rsidRPr="0021306C">
        <w:t xml:space="preserve">ГОСТ 32692-2014 </w:t>
      </w:r>
      <w:r>
        <w:t>«</w:t>
      </w:r>
      <w:r w:rsidRPr="0021306C">
        <w:t>Услуги общественного питания. Общие требования к методам и формам обслуживания на предприятиях общественно</w:t>
      </w:r>
      <w:r w:rsidRPr="0021306C">
        <w:t>го питания</w:t>
      </w:r>
      <w:r>
        <w:t>»</w:t>
      </w:r>
      <w:r w:rsidRPr="0021306C">
        <w:t>;</w:t>
      </w:r>
    </w:p>
    <w:p w:rsidR="00000000" w:rsidRPr="0021306C" w:rsidRDefault="0021306C">
      <w:pPr>
        <w:pStyle w:val="ConsPlusNormal"/>
        <w:spacing w:before="240"/>
        <w:ind w:firstLine="540"/>
        <w:jc w:val="both"/>
      </w:pPr>
      <w:r w:rsidRPr="0021306C">
        <w:t xml:space="preserve">ГОСТ 30390-2013 </w:t>
      </w:r>
      <w:r>
        <w:t>«</w:t>
      </w:r>
      <w:r w:rsidRPr="0021306C">
        <w:t>Услуги общественного питания. Продукция общественного питания, реализуемая населению. Общие технические условия</w:t>
      </w:r>
      <w:r>
        <w:t>»</w:t>
      </w:r>
      <w:r w:rsidRPr="0021306C">
        <w:t>;</w:t>
      </w:r>
    </w:p>
    <w:p w:rsidR="00000000" w:rsidRPr="0021306C" w:rsidRDefault="0021306C">
      <w:pPr>
        <w:pStyle w:val="ConsPlusNormal"/>
        <w:spacing w:before="240"/>
        <w:ind w:firstLine="540"/>
        <w:jc w:val="both"/>
      </w:pPr>
      <w:r w:rsidRPr="0021306C">
        <w:t xml:space="preserve">ГОСТ 31987-2012 </w:t>
      </w:r>
      <w:r>
        <w:t>«</w:t>
      </w:r>
      <w:r w:rsidRPr="0021306C">
        <w:t>Услуги общественного питания. Технологические документы на продукцию общественного питания. Общ</w:t>
      </w:r>
      <w:r w:rsidRPr="0021306C">
        <w:t>ие требования к оформлению, построению и содержанию</w:t>
      </w:r>
      <w:r>
        <w:t>»</w:t>
      </w:r>
      <w:r w:rsidRPr="0021306C">
        <w:t>;</w:t>
      </w:r>
    </w:p>
    <w:p w:rsidR="00000000" w:rsidRPr="0021306C" w:rsidRDefault="0021306C">
      <w:pPr>
        <w:pStyle w:val="ConsPlusNormal"/>
        <w:spacing w:before="240"/>
        <w:ind w:firstLine="540"/>
        <w:jc w:val="both"/>
      </w:pPr>
      <w:r w:rsidRPr="0021306C">
        <w:t xml:space="preserve">ГОСТ Р 54609-2011 </w:t>
      </w:r>
      <w:r>
        <w:t>«</w:t>
      </w:r>
      <w:r w:rsidRPr="0021306C">
        <w:t>Услуги общественного питания. Номенклатура показателей качества продукции общественного питания</w:t>
      </w:r>
      <w:r>
        <w:t>»</w:t>
      </w:r>
      <w:r w:rsidRPr="0021306C">
        <w:t>;</w:t>
      </w:r>
    </w:p>
    <w:p w:rsidR="00000000" w:rsidRPr="0021306C" w:rsidRDefault="0021306C">
      <w:pPr>
        <w:pStyle w:val="ConsPlusNormal"/>
        <w:spacing w:before="240"/>
        <w:ind w:firstLine="540"/>
        <w:jc w:val="both"/>
      </w:pPr>
      <w:r w:rsidRPr="0021306C">
        <w:t>иными нормативными правовыми актами Российской Федерации, касающимися условий хранени</w:t>
      </w:r>
      <w:r w:rsidRPr="0021306C">
        <w:t>я, перевозки, приемки, реализации продовольственного сырья, пищевых продуктов и готовых блюд;</w:t>
      </w:r>
    </w:p>
    <w:p w:rsidR="00000000" w:rsidRPr="0021306C" w:rsidRDefault="0021306C">
      <w:pPr>
        <w:pStyle w:val="ConsPlusNormal"/>
        <w:spacing w:before="240"/>
        <w:ind w:firstLine="540"/>
        <w:jc w:val="both"/>
      </w:pPr>
      <w:r w:rsidRPr="0021306C">
        <w:t>санитарными правилами, регламентирующими организацию питания отдельных контингентов питающихся.</w:t>
      </w:r>
    </w:p>
    <w:p w:rsidR="00000000" w:rsidRPr="0021306C" w:rsidRDefault="0021306C">
      <w:pPr>
        <w:pStyle w:val="ConsPlusNormal"/>
        <w:spacing w:before="240"/>
        <w:ind w:firstLine="540"/>
        <w:jc w:val="both"/>
      </w:pPr>
      <w:r w:rsidRPr="0021306C">
        <w:t>Например, при описании объекта закупки для государственных дошколь</w:t>
      </w:r>
      <w:r w:rsidRPr="0021306C">
        <w:t xml:space="preserve">ных образовательных учреждений в данный перечень включаются Санитарно-эпидемиологические </w:t>
      </w:r>
      <w:r w:rsidRPr="0021306C">
        <w:t>правила</w:t>
      </w:r>
      <w:r w:rsidRPr="0021306C">
        <w:t xml:space="preserve"> и нормативы </w:t>
      </w:r>
      <w:r>
        <w:t>«</w:t>
      </w:r>
      <w:r w:rsidRPr="0021306C">
        <w:t>Санитарно-эпидемиологические требовани</w:t>
      </w:r>
      <w:r w:rsidRPr="0021306C">
        <w:t>я к устройству, содержанию и организации режима работы дошкольных образовательных организаций</w:t>
      </w:r>
      <w:r>
        <w:t>»</w:t>
      </w:r>
      <w:r w:rsidRPr="0021306C">
        <w:t xml:space="preserve"> СанПиН 2.4.1.3049-13, утвержденные постановлением Главного государственного санитарного врача Российской Федерации от 15.05.2013 </w:t>
      </w:r>
      <w:r>
        <w:t>№</w:t>
      </w:r>
      <w:r w:rsidRPr="0021306C">
        <w:t xml:space="preserve"> 26, и Санитарные </w:t>
      </w:r>
      <w:r w:rsidRPr="0021306C">
        <w:t>правила</w:t>
      </w:r>
      <w:r w:rsidRPr="0021306C">
        <w:t xml:space="preserve"> </w:t>
      </w:r>
      <w:r>
        <w:t>«</w:t>
      </w:r>
      <w:r w:rsidRPr="0021306C">
        <w:t>Организация детского питания</w:t>
      </w:r>
      <w:r>
        <w:t>»</w:t>
      </w:r>
      <w:r w:rsidRPr="0021306C">
        <w:t xml:space="preserve"> СанПиН 2.3.2.1940-05, утвержденные постановлением Главного государственного санитарного врача РФ от 19.01.2005 </w:t>
      </w:r>
      <w:r>
        <w:t>№</w:t>
      </w:r>
      <w:r w:rsidRPr="0021306C">
        <w:t xml:space="preserve"> 3.</w:t>
      </w:r>
    </w:p>
    <w:p w:rsidR="00000000" w:rsidRPr="0021306C" w:rsidRDefault="0021306C">
      <w:pPr>
        <w:pStyle w:val="ConsPlusNormal"/>
        <w:spacing w:before="240"/>
        <w:ind w:firstLine="540"/>
        <w:jc w:val="both"/>
      </w:pPr>
      <w:r w:rsidRPr="0021306C">
        <w:t>Требова</w:t>
      </w:r>
      <w:r w:rsidRPr="0021306C">
        <w:t>ниями к обеспечению контроля гарантий качества предоставления услуг общественного питания, в соответствии с которыми:</w:t>
      </w:r>
    </w:p>
    <w:p w:rsidR="00000000" w:rsidRPr="0021306C" w:rsidRDefault="0021306C">
      <w:pPr>
        <w:pStyle w:val="ConsPlusNormal"/>
        <w:spacing w:before="240"/>
        <w:ind w:firstLine="540"/>
        <w:jc w:val="both"/>
      </w:pPr>
      <w:r w:rsidRPr="0021306C">
        <w:t>выполнение производственного процесса должно обеспечиваться работниками, имеющими соответствующую профессиональную подготовку и соблюдающи</w:t>
      </w:r>
      <w:r w:rsidRPr="0021306C">
        <w:t>ми требования действующего законодательства к подготовке, повышению квалификации, переподготовке, имеющими надлежаще оформленные медицинские книжки физических лиц, которые заняты в оказании услуг общественного питания;</w:t>
      </w:r>
    </w:p>
    <w:p w:rsidR="00000000" w:rsidRPr="0021306C" w:rsidRDefault="0021306C">
      <w:pPr>
        <w:pStyle w:val="ConsPlusNormal"/>
        <w:spacing w:before="240"/>
        <w:ind w:firstLine="540"/>
        <w:jc w:val="both"/>
      </w:pPr>
      <w:r w:rsidRPr="0021306C">
        <w:t>качество пищевых продуктов, продоволь</w:t>
      </w:r>
      <w:r w:rsidRPr="0021306C">
        <w:t>ственного сырья и готовой продукции должно соответствовать действующим требованиям и нормам, установленным нормативными и нормативно-техническими документами, и контролироваться ежедневно путем проведения мероприятий, фиксируемых в журнале бракеража продов</w:t>
      </w:r>
      <w:r w:rsidRPr="0021306C">
        <w:t>ольственного сырья, журнале бракеража пищевых продуктов, требующих особых условий хранения, - особо скоропортящихся и скоропортящихся, журнале бракеража готовой продукции, журналах учета температурных режимов хранения в холодильных и морозильных камерах, в</w:t>
      </w:r>
      <w:r w:rsidRPr="0021306C">
        <w:t>лажности в сухих кладовых, а также в рамках программы производственного контроля;</w:t>
      </w:r>
    </w:p>
    <w:p w:rsidR="00000000" w:rsidRPr="0021306C" w:rsidRDefault="0021306C">
      <w:pPr>
        <w:pStyle w:val="ConsPlusNormal"/>
        <w:spacing w:before="240"/>
        <w:ind w:firstLine="540"/>
        <w:jc w:val="both"/>
      </w:pPr>
      <w:r w:rsidRPr="0021306C">
        <w:t>услуги общественного питания будут предоставлены потребителю в полном объеме и соответствующими по качеству и безопасности действующему законодательству;</w:t>
      </w:r>
    </w:p>
    <w:p w:rsidR="00000000" w:rsidRPr="0021306C" w:rsidRDefault="0021306C">
      <w:pPr>
        <w:pStyle w:val="ConsPlusNormal"/>
        <w:spacing w:before="240"/>
        <w:ind w:firstLine="540"/>
        <w:jc w:val="both"/>
      </w:pPr>
      <w:r w:rsidRPr="0021306C">
        <w:t>необходимая информац</w:t>
      </w:r>
      <w:r w:rsidRPr="0021306C">
        <w:t>ию и документы по оказанию услуг общественного питания должны предоставляться по требованию заказчика или привлеченного заказчиком уполномоченного органа в сроки, указанные заказчиком;</w:t>
      </w:r>
    </w:p>
    <w:p w:rsidR="00000000" w:rsidRPr="0021306C" w:rsidRDefault="0021306C">
      <w:pPr>
        <w:pStyle w:val="ConsPlusNormal"/>
        <w:spacing w:before="240"/>
        <w:ind w:firstLine="540"/>
        <w:jc w:val="both"/>
      </w:pPr>
      <w:r w:rsidRPr="0021306C">
        <w:t>для проведения проверок соблюдения требований действующего законодатель</w:t>
      </w:r>
      <w:r w:rsidRPr="0021306C">
        <w:t>ства по оказанию услуг общественного питания должен предоставляться беспрепятственный доступ заказчику и привлеченным уполномоченным государственным органам на пищеблок.</w:t>
      </w:r>
    </w:p>
    <w:p w:rsidR="00000000" w:rsidRPr="0021306C" w:rsidRDefault="0021306C">
      <w:pPr>
        <w:pStyle w:val="ConsPlusNormal"/>
        <w:spacing w:before="240"/>
        <w:ind w:firstLine="540"/>
        <w:jc w:val="both"/>
      </w:pPr>
      <w:r w:rsidRPr="0021306C">
        <w:t>Расчет объемов рационов питания</w:t>
      </w:r>
    </w:p>
    <w:p w:rsidR="00000000" w:rsidRPr="0021306C" w:rsidRDefault="0021306C">
      <w:pPr>
        <w:pStyle w:val="ConsPlusNormal"/>
        <w:spacing w:before="240"/>
        <w:ind w:firstLine="540"/>
        <w:jc w:val="both"/>
      </w:pPr>
      <w:r w:rsidRPr="0021306C">
        <w:t xml:space="preserve">Для социальных учреждений расчет производится в соответствии с </w:t>
      </w:r>
      <w:r w:rsidRPr="0021306C">
        <w:t xml:space="preserve">Таблицей </w:t>
      </w:r>
      <w:r>
        <w:t>№</w:t>
      </w:r>
      <w:r w:rsidRPr="0021306C">
        <w:t xml:space="preserve"> 1</w:t>
      </w:r>
      <w:r w:rsidRPr="0021306C">
        <w:t>.</w:t>
      </w:r>
    </w:p>
    <w:p w:rsidR="00000000" w:rsidRPr="0021306C" w:rsidRDefault="0021306C">
      <w:pPr>
        <w:pStyle w:val="ConsPlusNormal"/>
        <w:spacing w:before="240"/>
        <w:ind w:firstLine="540"/>
        <w:jc w:val="both"/>
      </w:pPr>
      <w:r w:rsidRPr="0021306C">
        <w:t xml:space="preserve">Для образовательных учреждений расчет производится в соответствии с </w:t>
      </w:r>
      <w:r w:rsidRPr="0021306C">
        <w:t xml:space="preserve">Таблицей </w:t>
      </w:r>
      <w:r>
        <w:t>№</w:t>
      </w:r>
      <w:r w:rsidRPr="0021306C">
        <w:t xml:space="preserve"> 2</w:t>
      </w:r>
      <w:r w:rsidRPr="0021306C">
        <w:t>.</w:t>
      </w:r>
    </w:p>
    <w:p w:rsidR="00000000" w:rsidRPr="0021306C" w:rsidRDefault="0021306C">
      <w:pPr>
        <w:pStyle w:val="ConsPlusNormal"/>
        <w:spacing w:before="240"/>
        <w:ind w:firstLine="540"/>
        <w:jc w:val="both"/>
      </w:pPr>
      <w:r w:rsidRPr="0021306C">
        <w:t>Заказчик производит расчет общего объема рационов питания на весь период (квартал, полугодие, год и т.д.) действия контракта в следующем порядк</w:t>
      </w:r>
      <w:r w:rsidRPr="0021306C">
        <w:t>е.</w:t>
      </w:r>
    </w:p>
    <w:p w:rsidR="00000000" w:rsidRPr="0021306C" w:rsidRDefault="0021306C">
      <w:pPr>
        <w:pStyle w:val="ConsPlusNormal"/>
        <w:spacing w:before="240"/>
        <w:ind w:firstLine="540"/>
        <w:jc w:val="both"/>
      </w:pPr>
      <w:r w:rsidRPr="0021306C">
        <w:t>Для расчетов заказчик использует указанные ниже данные:</w:t>
      </w:r>
    </w:p>
    <w:p w:rsidR="00000000" w:rsidRPr="0021306C" w:rsidRDefault="0021306C">
      <w:pPr>
        <w:pStyle w:val="ConsPlusNormal"/>
        <w:spacing w:before="240"/>
        <w:ind w:firstLine="540"/>
        <w:jc w:val="both"/>
      </w:pPr>
      <w:r w:rsidRPr="0021306C">
        <w:t>о категориях питающихся;</w:t>
      </w:r>
    </w:p>
    <w:p w:rsidR="00000000" w:rsidRPr="0021306C" w:rsidRDefault="0021306C">
      <w:pPr>
        <w:pStyle w:val="ConsPlusNormal"/>
        <w:spacing w:before="240"/>
        <w:ind w:firstLine="540"/>
        <w:jc w:val="both"/>
      </w:pPr>
      <w:r w:rsidRPr="0021306C">
        <w:t>о плановом количестве питающихся (лиц, подлежащих обеспечению питанием) по каждой категории питающихся;</w:t>
      </w:r>
    </w:p>
    <w:p w:rsidR="00000000" w:rsidRPr="0021306C" w:rsidRDefault="0021306C">
      <w:pPr>
        <w:pStyle w:val="ConsPlusNormal"/>
        <w:spacing w:before="240"/>
        <w:ind w:firstLine="540"/>
        <w:jc w:val="both"/>
      </w:pPr>
      <w:r w:rsidRPr="0021306C">
        <w:t xml:space="preserve">о кратности питания по каждой категории питающихся в соответствии с </w:t>
      </w:r>
      <w:r w:rsidRPr="0021306C">
        <w:t>указаниями нормативных и нормативно-технических документов;</w:t>
      </w:r>
    </w:p>
    <w:p w:rsidR="00000000" w:rsidRPr="0021306C" w:rsidRDefault="0021306C">
      <w:pPr>
        <w:pStyle w:val="ConsPlusNormal"/>
        <w:spacing w:before="240"/>
        <w:ind w:firstLine="540"/>
        <w:jc w:val="both"/>
      </w:pPr>
      <w:r w:rsidRPr="0021306C">
        <w:t>о наименовании приема пищи (завтрак, обед, полдник, второй полдник, ужин и т.д.);</w:t>
      </w:r>
    </w:p>
    <w:p w:rsidR="00000000" w:rsidRPr="0021306C" w:rsidRDefault="0021306C">
      <w:pPr>
        <w:pStyle w:val="ConsPlusNormal"/>
        <w:spacing w:before="240"/>
        <w:ind w:firstLine="540"/>
        <w:jc w:val="both"/>
      </w:pPr>
      <w:r w:rsidRPr="0021306C">
        <w:t>о плановом количестве дней обеспечения питанием в период работы учреждения в течение срока контракта по каждой кат</w:t>
      </w:r>
      <w:r w:rsidRPr="0021306C">
        <w:t>егории питающихся.</w:t>
      </w:r>
    </w:p>
    <w:p w:rsidR="00000000" w:rsidRPr="0021306C" w:rsidRDefault="0021306C">
      <w:pPr>
        <w:pStyle w:val="ConsPlusNormal"/>
      </w:pPr>
    </w:p>
    <w:p w:rsidR="00000000" w:rsidRPr="0021306C" w:rsidRDefault="0021306C">
      <w:pPr>
        <w:pStyle w:val="ConsPlusNormal"/>
        <w:jc w:val="right"/>
        <w:outlineLvl w:val="3"/>
      </w:pPr>
      <w:r w:rsidRPr="0021306C">
        <w:t xml:space="preserve">Таблица </w:t>
      </w:r>
      <w:r>
        <w:t>№</w:t>
      </w:r>
      <w:r w:rsidRPr="0021306C">
        <w:t xml:space="preserve"> 1</w:t>
      </w:r>
    </w:p>
    <w:p w:rsidR="00000000" w:rsidRPr="0021306C" w:rsidRDefault="0021306C">
      <w:pPr>
        <w:pStyle w:val="ConsPlusNormal"/>
        <w:jc w:val="right"/>
      </w:pPr>
    </w:p>
    <w:p w:rsidR="00000000" w:rsidRPr="0021306C" w:rsidRDefault="0021306C">
      <w:pPr>
        <w:pStyle w:val="ConsPlusNonformat"/>
        <w:jc w:val="both"/>
      </w:pPr>
      <w:bookmarkStart w:id="77" w:name="Par2497"/>
      <w:bookmarkEnd w:id="77"/>
      <w:r>
        <w:t xml:space="preserve"> </w:t>
      </w:r>
      <w:r w:rsidRPr="0021306C">
        <w:t>Расчет</w:t>
      </w:r>
      <w:r>
        <w:t xml:space="preserve"> </w:t>
      </w:r>
      <w:r w:rsidRPr="0021306C">
        <w:t>объемов</w:t>
      </w:r>
      <w:r>
        <w:t xml:space="preserve"> </w:t>
      </w:r>
      <w:r w:rsidRPr="0021306C">
        <w:t>рационов</w:t>
      </w:r>
      <w:r>
        <w:t xml:space="preserve"> </w:t>
      </w:r>
      <w:r w:rsidRPr="0021306C">
        <w:t>питания</w:t>
      </w:r>
      <w:r>
        <w:t xml:space="preserve"> </w:t>
      </w:r>
      <w:r w:rsidRPr="0021306C">
        <w:t>для</w:t>
      </w:r>
      <w:r>
        <w:t xml:space="preserve"> </w:t>
      </w:r>
      <w:r w:rsidRPr="0021306C">
        <w:t>проведения</w:t>
      </w:r>
      <w:r>
        <w:t xml:space="preserve"> </w:t>
      </w:r>
      <w:r w:rsidRPr="0021306C">
        <w:t>закупки</w:t>
      </w:r>
      <w:r>
        <w:t xml:space="preserve"> </w:t>
      </w:r>
      <w:r w:rsidRPr="0021306C">
        <w:t>на</w:t>
      </w:r>
      <w:r>
        <w:t xml:space="preserve"> </w:t>
      </w:r>
      <w:r w:rsidRPr="0021306C">
        <w:t>право</w:t>
      </w:r>
    </w:p>
    <w:p w:rsidR="00000000" w:rsidRPr="0021306C" w:rsidRDefault="0021306C">
      <w:pPr>
        <w:pStyle w:val="ConsPlusNonformat"/>
        <w:jc w:val="both"/>
      </w:pPr>
      <w:r w:rsidRPr="0021306C">
        <w:t>заключения контракта на оказание услуг питания в __________________________</w:t>
      </w:r>
    </w:p>
    <w:p w:rsidR="00000000" w:rsidRPr="0021306C" w:rsidRDefault="0021306C">
      <w:pPr>
        <w:pStyle w:val="ConsPlusNonformat"/>
        <w:jc w:val="both"/>
      </w:pPr>
      <w:r w:rsidRPr="0021306C">
        <w:t>учреждении</w:t>
      </w:r>
      <w:r>
        <w:t xml:space="preserve"> </w:t>
      </w:r>
      <w:r w:rsidRPr="0021306C">
        <w:t>(указать</w:t>
      </w:r>
      <w:r>
        <w:t xml:space="preserve"> </w:t>
      </w:r>
      <w:r w:rsidRPr="0021306C">
        <w:t>вид:</w:t>
      </w:r>
      <w:r>
        <w:t xml:space="preserve"> </w:t>
      </w:r>
      <w:r w:rsidRPr="0021306C">
        <w:t xml:space="preserve">социальной защиты, лечебное, </w:t>
      </w:r>
      <w:r w:rsidRPr="0021306C">
        <w:t>профилактическое и</w:t>
      </w:r>
    </w:p>
    <w:p w:rsidR="00000000" w:rsidRPr="0021306C" w:rsidRDefault="0021306C">
      <w:pPr>
        <w:pStyle w:val="ConsPlusNonformat"/>
        <w:jc w:val="both"/>
      </w:pPr>
      <w:r w:rsidRPr="0021306C">
        <w:t>т.д.) ____________________ Санкт-Петербурга</w:t>
      </w:r>
    </w:p>
    <w:p w:rsidR="00000000" w:rsidRPr="0021306C" w:rsidRDefault="0021306C">
      <w:pPr>
        <w:pStyle w:val="ConsPlusNonformat"/>
        <w:jc w:val="both"/>
      </w:pPr>
      <w:r>
        <w:t xml:space="preserve"> </w:t>
      </w:r>
      <w:r w:rsidRPr="0021306C">
        <w:t>(указать район)</w:t>
      </w:r>
    </w:p>
    <w:p w:rsidR="00000000" w:rsidRPr="0021306C" w:rsidRDefault="0021306C">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1306C" w:rsidRPr="0021306C">
        <w:trPr>
          <w:jc w:val="center"/>
        </w:trPr>
        <w:tc>
          <w:tcPr>
            <w:tcW w:w="10147" w:type="dxa"/>
            <w:tcBorders>
              <w:left w:val="single" w:sz="24" w:space="0" w:color="CED3F1"/>
              <w:right w:val="single" w:sz="24" w:space="0" w:color="F4F3F8"/>
            </w:tcBorders>
            <w:shd w:val="clear" w:color="auto" w:fill="F4F3F8"/>
          </w:tcPr>
          <w:p w:rsidR="00000000" w:rsidRPr="0021306C" w:rsidRDefault="0021306C">
            <w:pPr>
              <w:pStyle w:val="ConsPlusNormal"/>
              <w:jc w:val="both"/>
            </w:pPr>
            <w:r w:rsidRPr="0021306C">
              <w:t>КонсультантПлюс: примечание.</w:t>
            </w:r>
          </w:p>
          <w:p w:rsidR="00000000" w:rsidRPr="0021306C" w:rsidRDefault="0021306C">
            <w:pPr>
              <w:pStyle w:val="ConsPlusNormal"/>
              <w:jc w:val="both"/>
            </w:pPr>
            <w:r w:rsidRPr="0021306C">
              <w:t>Нумерация граф таблицы дана в соответствии с официальным текстом документа.</w:t>
            </w:r>
          </w:p>
        </w:tc>
      </w:tr>
    </w:tbl>
    <w:p w:rsidR="00000000" w:rsidRPr="0021306C" w:rsidRDefault="0021306C">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
        <w:gridCol w:w="1417"/>
        <w:gridCol w:w="1417"/>
        <w:gridCol w:w="1587"/>
        <w:gridCol w:w="1644"/>
        <w:gridCol w:w="1191"/>
        <w:gridCol w:w="1474"/>
      </w:tblGrid>
      <w:tr w:rsidR="0021306C" w:rsidRPr="0021306C">
        <w:tc>
          <w:tcPr>
            <w:tcW w:w="45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t>№</w:t>
            </w:r>
            <w:r w:rsidRPr="0021306C">
              <w:t xml:space="preserve"> п/п</w:t>
            </w:r>
          </w:p>
        </w:tc>
        <w:tc>
          <w:tcPr>
            <w:tcW w:w="141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Категория питающихся</w:t>
            </w:r>
          </w:p>
        </w:tc>
        <w:tc>
          <w:tcPr>
            <w:tcW w:w="141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Количество питающихся (чел.)</w:t>
            </w:r>
          </w:p>
        </w:tc>
        <w:tc>
          <w:tcPr>
            <w:tcW w:w="158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Кратн</w:t>
            </w:r>
            <w:r w:rsidRPr="0021306C">
              <w:t>ость питания (по каждой категории питающихся)</w:t>
            </w:r>
          </w:p>
        </w:tc>
        <w:tc>
          <w:tcPr>
            <w:tcW w:w="164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Наименование рационов питания (по каждой категории питающихся)</w:t>
            </w:r>
          </w:p>
        </w:tc>
        <w:tc>
          <w:tcPr>
            <w:tcW w:w="119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Плановое количество дней питания (дн.)</w:t>
            </w:r>
          </w:p>
        </w:t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Общий объем (количество) рационов питания на период контракта</w:t>
            </w:r>
          </w:p>
        </w:tc>
      </w:tr>
      <w:tr w:rsidR="0021306C" w:rsidRPr="0021306C">
        <w:tc>
          <w:tcPr>
            <w:tcW w:w="45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w:t>
            </w:r>
          </w:p>
        </w:tc>
        <w:tc>
          <w:tcPr>
            <w:tcW w:w="141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2</w:t>
            </w:r>
          </w:p>
        </w:tc>
        <w:tc>
          <w:tcPr>
            <w:tcW w:w="141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5</w:t>
            </w:r>
          </w:p>
        </w:tc>
        <w:tc>
          <w:tcPr>
            <w:tcW w:w="158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6</w:t>
            </w:r>
          </w:p>
        </w:tc>
        <w:tc>
          <w:tcPr>
            <w:tcW w:w="164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7</w:t>
            </w:r>
          </w:p>
        </w:tc>
        <w:tc>
          <w:tcPr>
            <w:tcW w:w="119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8</w:t>
            </w:r>
          </w:p>
        </w:t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9 = 7 x 8</w:t>
            </w:r>
          </w:p>
        </w:tc>
      </w:tr>
      <w:tr w:rsidR="0021306C" w:rsidRPr="0021306C">
        <w:tc>
          <w:tcPr>
            <w:tcW w:w="45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58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45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58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bl>
    <w:p w:rsidR="00000000" w:rsidRPr="0021306C" w:rsidRDefault="0021306C">
      <w:pPr>
        <w:pStyle w:val="ConsPlusNormal"/>
      </w:pPr>
    </w:p>
    <w:p w:rsidR="00000000" w:rsidRPr="0021306C" w:rsidRDefault="0021306C">
      <w:pPr>
        <w:pStyle w:val="ConsPlusNormal"/>
        <w:jc w:val="right"/>
        <w:outlineLvl w:val="3"/>
      </w:pPr>
      <w:r w:rsidRPr="0021306C">
        <w:t xml:space="preserve">Таблица </w:t>
      </w:r>
      <w:r>
        <w:t>№</w:t>
      </w:r>
      <w:r w:rsidRPr="0021306C">
        <w:t xml:space="preserve"> 2</w:t>
      </w:r>
    </w:p>
    <w:p w:rsidR="00000000" w:rsidRPr="0021306C" w:rsidRDefault="0021306C">
      <w:pPr>
        <w:pStyle w:val="ConsPlusNormal"/>
        <w:jc w:val="right"/>
      </w:pPr>
    </w:p>
    <w:p w:rsidR="00000000" w:rsidRPr="0021306C" w:rsidRDefault="0021306C">
      <w:pPr>
        <w:pStyle w:val="ConsPlusNonformat"/>
        <w:jc w:val="both"/>
      </w:pPr>
      <w:bookmarkStart w:id="78" w:name="Par2536"/>
      <w:bookmarkEnd w:id="78"/>
      <w:r>
        <w:t xml:space="preserve"> </w:t>
      </w:r>
      <w:r w:rsidRPr="0021306C">
        <w:t>Расчет</w:t>
      </w:r>
      <w:r>
        <w:t xml:space="preserve"> </w:t>
      </w:r>
      <w:r w:rsidRPr="0021306C">
        <w:t>объемов</w:t>
      </w:r>
      <w:r>
        <w:t xml:space="preserve"> </w:t>
      </w:r>
      <w:r w:rsidRPr="0021306C">
        <w:t>рационов</w:t>
      </w:r>
      <w:r>
        <w:t xml:space="preserve"> </w:t>
      </w:r>
      <w:r w:rsidRPr="0021306C">
        <w:t>питания</w:t>
      </w:r>
      <w:r>
        <w:t xml:space="preserve"> </w:t>
      </w:r>
      <w:r w:rsidRPr="0021306C">
        <w:t>для</w:t>
      </w:r>
      <w:r>
        <w:t xml:space="preserve"> </w:t>
      </w:r>
      <w:r w:rsidRPr="0021306C">
        <w:t>проведения</w:t>
      </w:r>
      <w:r>
        <w:t xml:space="preserve"> </w:t>
      </w:r>
      <w:r w:rsidRPr="0021306C">
        <w:t>закупки</w:t>
      </w:r>
      <w:r>
        <w:t xml:space="preserve"> </w:t>
      </w:r>
      <w:r w:rsidRPr="0021306C">
        <w:t>на</w:t>
      </w:r>
      <w:r>
        <w:t xml:space="preserve"> </w:t>
      </w:r>
      <w:r w:rsidRPr="0021306C">
        <w:t>право</w:t>
      </w:r>
    </w:p>
    <w:p w:rsidR="00000000" w:rsidRPr="0021306C" w:rsidRDefault="0021306C">
      <w:pPr>
        <w:pStyle w:val="ConsPlusNonformat"/>
        <w:jc w:val="both"/>
      </w:pPr>
      <w:r w:rsidRPr="0021306C">
        <w:t>заключения контракта на оказание услуг питания в _______________ учреждении</w:t>
      </w:r>
    </w:p>
    <w:p w:rsidR="00000000" w:rsidRPr="0021306C" w:rsidRDefault="0021306C">
      <w:pPr>
        <w:pStyle w:val="ConsPlusNonformat"/>
        <w:jc w:val="both"/>
      </w:pPr>
      <w:r w:rsidRPr="0021306C">
        <w:t>(указать вид: образовательного учреждения) _______________ Санкт-Петербурга</w:t>
      </w:r>
    </w:p>
    <w:p w:rsidR="00000000" w:rsidRPr="0021306C" w:rsidRDefault="0021306C">
      <w:pPr>
        <w:pStyle w:val="ConsPlusNonformat"/>
        <w:jc w:val="both"/>
      </w:pPr>
      <w:r>
        <w:t xml:space="preserve">  </w:t>
      </w:r>
      <w:r w:rsidRPr="0021306C">
        <w:t>(указать район)</w:t>
      </w:r>
    </w:p>
    <w:p w:rsidR="00000000" w:rsidRPr="0021306C" w:rsidRDefault="0021306C">
      <w:pPr>
        <w:pStyle w:val="ConsPlusNormal"/>
      </w:pPr>
    </w:p>
    <w:p w:rsidR="00000000" w:rsidRPr="0021306C" w:rsidRDefault="0021306C">
      <w:pPr>
        <w:pStyle w:val="ConsPlusNormal"/>
        <w:sectPr w:rsidR="00000000" w:rsidRPr="0021306C">
          <w:headerReference w:type="default" r:id="rId27"/>
          <w:footerReference w:type="default" r:id="rId28"/>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304"/>
        <w:gridCol w:w="2211"/>
        <w:gridCol w:w="2721"/>
        <w:gridCol w:w="1399"/>
        <w:gridCol w:w="2268"/>
        <w:gridCol w:w="1234"/>
        <w:gridCol w:w="1701"/>
        <w:gridCol w:w="1234"/>
      </w:tblGrid>
      <w:tr w:rsidR="0021306C" w:rsidRPr="0021306C">
        <w:tc>
          <w:tcPr>
            <w:tcW w:w="45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t>№</w:t>
            </w:r>
            <w:r w:rsidRPr="0021306C">
              <w:t xml:space="preserve"> п/п</w:t>
            </w: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Наименование заказчика</w:t>
            </w:r>
          </w:p>
        </w:tc>
        <w:tc>
          <w:tcPr>
            <w:tcW w:w="221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Общее количество питающихся, которым предоставляется питание с компенсацией стоимости (части стоимости) за счет бюджета Санкт-Петербурга (чел.)</w:t>
            </w:r>
          </w:p>
        </w:tc>
        <w:tc>
          <w:tcPr>
            <w:tcW w:w="272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Категория питающихся, которым предоставляется питание с компенсацией стоимости (части стоимости) за счет бюджета</w:t>
            </w:r>
            <w:r w:rsidRPr="0021306C">
              <w:t xml:space="preserve"> Санкт-Петербурга</w:t>
            </w:r>
          </w:p>
        </w:tc>
        <w:tc>
          <w:tcPr>
            <w:tcW w:w="1399"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Количество питающихся по каждой категории (чел.)</w:t>
            </w:r>
          </w:p>
        </w:tc>
        <w:tc>
          <w:tcPr>
            <w:tcW w:w="226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Наименование рационов питания (завтрак, обед/комплексный обед) по каждой категории питающихся</w:t>
            </w:r>
          </w:p>
        </w:tc>
        <w:tc>
          <w:tcPr>
            <w:tcW w:w="12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Стоимость рациона питания</w:t>
            </w:r>
          </w:p>
        </w:tc>
        <w:tc>
          <w:tcPr>
            <w:tcW w:w="170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Планируемое количество дней питания, дн.</w:t>
            </w:r>
          </w:p>
        </w:tc>
        <w:tc>
          <w:tcPr>
            <w:tcW w:w="12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Стоимость питания (руб.)</w:t>
            </w:r>
          </w:p>
        </w:tc>
      </w:tr>
      <w:tr w:rsidR="0021306C" w:rsidRPr="0021306C">
        <w:tc>
          <w:tcPr>
            <w:tcW w:w="45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w:t>
            </w: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2</w:t>
            </w:r>
          </w:p>
        </w:tc>
        <w:tc>
          <w:tcPr>
            <w:tcW w:w="221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3</w:t>
            </w:r>
          </w:p>
        </w:tc>
        <w:tc>
          <w:tcPr>
            <w:tcW w:w="272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4</w:t>
            </w:r>
          </w:p>
        </w:tc>
        <w:tc>
          <w:tcPr>
            <w:tcW w:w="1399"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5</w:t>
            </w:r>
          </w:p>
        </w:tc>
        <w:tc>
          <w:tcPr>
            <w:tcW w:w="226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6</w:t>
            </w:r>
          </w:p>
        </w:tc>
        <w:tc>
          <w:tcPr>
            <w:tcW w:w="12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7</w:t>
            </w:r>
          </w:p>
        </w:tc>
        <w:tc>
          <w:tcPr>
            <w:tcW w:w="170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8</w:t>
            </w:r>
          </w:p>
        </w:tc>
        <w:tc>
          <w:tcPr>
            <w:tcW w:w="12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9</w:t>
            </w:r>
          </w:p>
        </w:tc>
      </w:tr>
      <w:tr w:rsidR="0021306C" w:rsidRPr="0021306C">
        <w:tc>
          <w:tcPr>
            <w:tcW w:w="454"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2211"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r w:rsidRPr="0021306C">
              <w:t>Обучающиеся в 1-4 классах</w:t>
            </w:r>
          </w:p>
        </w:tc>
        <w:tc>
          <w:tcPr>
            <w:tcW w:w="1399"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r>
      <w:tr w:rsidR="0021306C" w:rsidRPr="0021306C">
        <w:tc>
          <w:tcPr>
            <w:tcW w:w="45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30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r w:rsidRPr="0021306C">
              <w:t>Обучающиеся из числа малообеспеченных семей</w:t>
            </w:r>
          </w:p>
        </w:tc>
        <w:tc>
          <w:tcPr>
            <w:tcW w:w="1399"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r>
      <w:tr w:rsidR="0021306C" w:rsidRPr="0021306C">
        <w:tc>
          <w:tcPr>
            <w:tcW w:w="45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30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r w:rsidRPr="0021306C">
              <w:t>Обучающиеся из числа многодетных семей</w:t>
            </w:r>
          </w:p>
        </w:tc>
        <w:tc>
          <w:tcPr>
            <w:tcW w:w="1399"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r>
      <w:tr w:rsidR="0021306C" w:rsidRPr="0021306C">
        <w:tc>
          <w:tcPr>
            <w:tcW w:w="45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30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r w:rsidRPr="0021306C">
              <w:t>Обучающиеся, являющиеся инвалидами</w:t>
            </w:r>
          </w:p>
        </w:tc>
        <w:tc>
          <w:tcPr>
            <w:tcW w:w="1399"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r>
      <w:tr w:rsidR="0021306C" w:rsidRPr="0021306C">
        <w:tc>
          <w:tcPr>
            <w:tcW w:w="45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30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r w:rsidRPr="0021306C">
              <w:t xml:space="preserve">Другие льготные категории (указываются в соответствии со </w:t>
            </w:r>
            <w:r w:rsidRPr="0021306C">
              <w:t>статьей 81</w:t>
            </w:r>
            <w:r w:rsidRPr="0021306C">
              <w:t xml:space="preserve"> Закона Санкт-Петербурга от 09.11.2011 </w:t>
            </w:r>
            <w:r>
              <w:t>№</w:t>
            </w:r>
            <w:r w:rsidRPr="0021306C">
              <w:t xml:space="preserve"> 728-132 </w:t>
            </w:r>
            <w:r>
              <w:t>«</w:t>
            </w:r>
            <w:r w:rsidRPr="0021306C">
              <w:t>Социальный кодекс Санкт-Петербурга</w:t>
            </w:r>
            <w:r>
              <w:t>»</w:t>
            </w:r>
            <w:r w:rsidRPr="0021306C">
              <w:t>)</w:t>
            </w:r>
          </w:p>
        </w:tc>
        <w:tc>
          <w:tcPr>
            <w:tcW w:w="1399"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r>
      <w:tr w:rsidR="0021306C" w:rsidRPr="0021306C">
        <w:tc>
          <w:tcPr>
            <w:tcW w:w="45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r w:rsidRPr="0021306C">
              <w:t>ИТОГО</w:t>
            </w:r>
          </w:p>
        </w:tc>
        <w:tc>
          <w:tcPr>
            <w:tcW w:w="221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399"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r>
    </w:tbl>
    <w:p w:rsidR="00000000" w:rsidRPr="0021306C" w:rsidRDefault="0021306C">
      <w:pPr>
        <w:pStyle w:val="ConsPlusNormal"/>
        <w:sectPr w:rsidR="00000000" w:rsidRPr="0021306C">
          <w:headerReference w:type="default" r:id="rId29"/>
          <w:footerReference w:type="default" r:id="rId30"/>
          <w:pgSz w:w="16838" w:h="11906" w:orient="landscape"/>
          <w:pgMar w:top="1133" w:right="1440" w:bottom="566" w:left="1440" w:header="0" w:footer="0" w:gutter="0"/>
          <w:cols w:space="720"/>
          <w:noEndnote/>
        </w:sectPr>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jc w:val="right"/>
        <w:outlineLvl w:val="3"/>
      </w:pPr>
      <w:r w:rsidRPr="0021306C">
        <w:t xml:space="preserve">Приложение </w:t>
      </w:r>
      <w:r>
        <w:t>№</w:t>
      </w:r>
      <w:r w:rsidRPr="0021306C">
        <w:t xml:space="preserve"> __</w:t>
      </w:r>
    </w:p>
    <w:p w:rsidR="00000000" w:rsidRPr="0021306C" w:rsidRDefault="0021306C">
      <w:pPr>
        <w:pStyle w:val="ConsPlusNormal"/>
        <w:jc w:val="right"/>
      </w:pPr>
      <w:r w:rsidRPr="0021306C">
        <w:t>к техническому заданию</w:t>
      </w:r>
    </w:p>
    <w:p w:rsidR="00000000" w:rsidRPr="0021306C" w:rsidRDefault="0021306C">
      <w:pPr>
        <w:pStyle w:val="ConsPlusNormal"/>
        <w:jc w:val="right"/>
      </w:pPr>
    </w:p>
    <w:p w:rsidR="00000000" w:rsidRPr="0021306C" w:rsidRDefault="0021306C">
      <w:pPr>
        <w:pStyle w:val="ConsPlusNormal"/>
        <w:jc w:val="center"/>
      </w:pPr>
      <w:r w:rsidRPr="0021306C">
        <w:t>Расчет начальной (максимальной) цены контракта</w:t>
      </w:r>
    </w:p>
    <w:p w:rsidR="00000000" w:rsidRPr="0021306C" w:rsidRDefault="0021306C">
      <w:pPr>
        <w:pStyle w:val="ConsPlusNormal"/>
        <w:jc w:val="center"/>
      </w:pPr>
      <w:r w:rsidRPr="0021306C">
        <w:t>(начальной цены единицы услуги)</w:t>
      </w: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jc w:val="right"/>
      </w:pPr>
    </w:p>
    <w:p w:rsidR="00000000" w:rsidRPr="0021306C" w:rsidRDefault="0021306C">
      <w:pPr>
        <w:pStyle w:val="ConsPlusNormal"/>
        <w:jc w:val="right"/>
        <w:outlineLvl w:val="3"/>
      </w:pPr>
      <w:r w:rsidRPr="0021306C">
        <w:t xml:space="preserve">Приложение </w:t>
      </w:r>
      <w:r>
        <w:t>№</w:t>
      </w:r>
      <w:r w:rsidRPr="0021306C">
        <w:t xml:space="preserve"> __</w:t>
      </w:r>
    </w:p>
    <w:p w:rsidR="00000000" w:rsidRPr="0021306C" w:rsidRDefault="0021306C">
      <w:pPr>
        <w:pStyle w:val="ConsPlusNormal"/>
        <w:jc w:val="right"/>
      </w:pPr>
      <w:r w:rsidRPr="0021306C">
        <w:t>к техническому заданию</w:t>
      </w:r>
    </w:p>
    <w:p w:rsidR="00000000" w:rsidRPr="0021306C" w:rsidRDefault="0021306C">
      <w:pPr>
        <w:pStyle w:val="ConsPlusNormal"/>
        <w:jc w:val="right"/>
      </w:pPr>
      <w:r w:rsidRPr="0021306C">
        <w:t>(образовательные учреждения)</w:t>
      </w:r>
    </w:p>
    <w:p w:rsidR="00000000" w:rsidRPr="0021306C" w:rsidRDefault="0021306C">
      <w:pPr>
        <w:pStyle w:val="ConsPlusNormal"/>
      </w:pPr>
    </w:p>
    <w:p w:rsidR="00000000" w:rsidRPr="0021306C" w:rsidRDefault="0021306C">
      <w:pPr>
        <w:pStyle w:val="ConsPlusNormal"/>
        <w:jc w:val="center"/>
      </w:pPr>
      <w:r w:rsidRPr="0021306C">
        <w:t>Цикличное двухнедельное сбалансированное меню рационов</w:t>
      </w:r>
    </w:p>
    <w:p w:rsidR="00000000" w:rsidRPr="0021306C" w:rsidRDefault="0021306C">
      <w:pPr>
        <w:pStyle w:val="ConsPlusNormal"/>
        <w:jc w:val="center"/>
      </w:pPr>
      <w:r w:rsidRPr="0021306C">
        <w:t>горячего питания (завтрак, обед) стоимостью _____ руб.</w:t>
      </w:r>
    </w:p>
    <w:p w:rsidR="00000000" w:rsidRPr="0021306C" w:rsidRDefault="0021306C">
      <w:pPr>
        <w:pStyle w:val="ConsPlusNormal"/>
        <w:jc w:val="center"/>
      </w:pPr>
      <w:r w:rsidRPr="0021306C">
        <w:t>для предоставления питания учащимся общеобразовательных</w:t>
      </w:r>
    </w:p>
    <w:p w:rsidR="00000000" w:rsidRPr="0021306C" w:rsidRDefault="0021306C">
      <w:pPr>
        <w:pStyle w:val="ConsPlusNormal"/>
        <w:jc w:val="center"/>
      </w:pPr>
      <w:r w:rsidRPr="0021306C">
        <w:t>учреждений Санкт-Петербурга с компенсацией его стоимости</w:t>
      </w:r>
    </w:p>
    <w:p w:rsidR="00000000" w:rsidRPr="0021306C" w:rsidRDefault="0021306C">
      <w:pPr>
        <w:pStyle w:val="ConsPlusNormal"/>
        <w:jc w:val="center"/>
      </w:pPr>
      <w:r w:rsidRPr="0021306C">
        <w:t>(части стоимости) за счет средств бюджета</w:t>
      </w:r>
    </w:p>
    <w:p w:rsidR="00000000" w:rsidRPr="0021306C" w:rsidRDefault="0021306C">
      <w:pPr>
        <w:pStyle w:val="ConsPlusNormal"/>
        <w:jc w:val="center"/>
      </w:pPr>
      <w:r w:rsidRPr="0021306C">
        <w:t>Санкт-Петербурга - для доготовочных столовых</w:t>
      </w:r>
    </w:p>
    <w:p w:rsidR="00000000" w:rsidRPr="0021306C" w:rsidRDefault="0021306C">
      <w:pPr>
        <w:pStyle w:val="ConsPlusNormal"/>
        <w:jc w:val="center"/>
      </w:pPr>
    </w:p>
    <w:p w:rsidR="00000000" w:rsidRPr="0021306C" w:rsidRDefault="0021306C">
      <w:pPr>
        <w:pStyle w:val="ConsPlusNormal"/>
        <w:jc w:val="center"/>
      </w:pPr>
      <w:r w:rsidRPr="0021306C">
        <w:t>Цикличное двухнедельное сбалансированное меню рационов</w:t>
      </w:r>
    </w:p>
    <w:p w:rsidR="00000000" w:rsidRPr="0021306C" w:rsidRDefault="0021306C">
      <w:pPr>
        <w:pStyle w:val="ConsPlusNormal"/>
        <w:jc w:val="center"/>
      </w:pPr>
      <w:r w:rsidRPr="0021306C">
        <w:t>горячего питания (завтрак, обед) стоимостью _____ руб.</w:t>
      </w:r>
    </w:p>
    <w:p w:rsidR="00000000" w:rsidRPr="0021306C" w:rsidRDefault="0021306C">
      <w:pPr>
        <w:pStyle w:val="ConsPlusNormal"/>
        <w:jc w:val="center"/>
      </w:pPr>
      <w:r w:rsidRPr="0021306C">
        <w:t>для предоставления питания учащимся общеобразовательных</w:t>
      </w:r>
    </w:p>
    <w:p w:rsidR="00000000" w:rsidRPr="0021306C" w:rsidRDefault="0021306C">
      <w:pPr>
        <w:pStyle w:val="ConsPlusNormal"/>
        <w:jc w:val="center"/>
      </w:pPr>
      <w:r w:rsidRPr="0021306C">
        <w:t>учреждений Санкт-Петербурга с компенсацией его стоимости</w:t>
      </w:r>
    </w:p>
    <w:p w:rsidR="00000000" w:rsidRPr="0021306C" w:rsidRDefault="0021306C">
      <w:pPr>
        <w:pStyle w:val="ConsPlusNormal"/>
        <w:jc w:val="center"/>
      </w:pPr>
      <w:r w:rsidRPr="0021306C">
        <w:t>(части стоимости) за счет средств</w:t>
      </w:r>
      <w:r w:rsidRPr="0021306C">
        <w:t xml:space="preserve"> бюджета</w:t>
      </w:r>
    </w:p>
    <w:p w:rsidR="00000000" w:rsidRPr="0021306C" w:rsidRDefault="0021306C">
      <w:pPr>
        <w:pStyle w:val="ConsPlusNormal"/>
        <w:jc w:val="center"/>
      </w:pPr>
      <w:r w:rsidRPr="0021306C">
        <w:t>Санкт-Петербурга - для буфетов-распредов</w:t>
      </w:r>
    </w:p>
    <w:p w:rsidR="00000000" w:rsidRPr="0021306C" w:rsidRDefault="0021306C">
      <w:pPr>
        <w:pStyle w:val="ConsPlusNormal"/>
        <w:jc w:val="center"/>
      </w:pPr>
    </w:p>
    <w:p w:rsidR="00000000" w:rsidRPr="0021306C" w:rsidRDefault="0021306C">
      <w:pPr>
        <w:pStyle w:val="ConsPlusNormal"/>
        <w:jc w:val="center"/>
      </w:pPr>
      <w:r w:rsidRPr="0021306C">
        <w:t>Цикличное двухнедельное сбалансированное меню рационов</w:t>
      </w:r>
    </w:p>
    <w:p w:rsidR="00000000" w:rsidRPr="0021306C" w:rsidRDefault="0021306C">
      <w:pPr>
        <w:pStyle w:val="ConsPlusNormal"/>
        <w:jc w:val="center"/>
      </w:pPr>
      <w:r w:rsidRPr="0021306C">
        <w:t>горячего питания (обед) стоимостью _____ руб.</w:t>
      </w:r>
    </w:p>
    <w:p w:rsidR="00000000" w:rsidRPr="0021306C" w:rsidRDefault="0021306C">
      <w:pPr>
        <w:pStyle w:val="ConsPlusNormal"/>
        <w:jc w:val="center"/>
      </w:pPr>
      <w:r w:rsidRPr="0021306C">
        <w:t>для предоставления питания учащимся общеобразовательных</w:t>
      </w:r>
    </w:p>
    <w:p w:rsidR="00000000" w:rsidRPr="0021306C" w:rsidRDefault="0021306C">
      <w:pPr>
        <w:pStyle w:val="ConsPlusNormal"/>
        <w:jc w:val="center"/>
      </w:pPr>
      <w:r w:rsidRPr="0021306C">
        <w:t>учреждений Санкт-Петербурга с компенсацией его с</w:t>
      </w:r>
      <w:r w:rsidRPr="0021306C">
        <w:t>тоимости</w:t>
      </w:r>
    </w:p>
    <w:p w:rsidR="00000000" w:rsidRPr="0021306C" w:rsidRDefault="0021306C">
      <w:pPr>
        <w:pStyle w:val="ConsPlusNormal"/>
        <w:jc w:val="center"/>
      </w:pPr>
      <w:r w:rsidRPr="0021306C">
        <w:t>(части стоимости) за счет средств бюджета</w:t>
      </w:r>
    </w:p>
    <w:p w:rsidR="00000000" w:rsidRPr="0021306C" w:rsidRDefault="0021306C">
      <w:pPr>
        <w:pStyle w:val="ConsPlusNormal"/>
        <w:jc w:val="center"/>
      </w:pPr>
      <w:r w:rsidRPr="0021306C">
        <w:t>Санкт-Петербурга - для доготовочных столовых</w:t>
      </w:r>
    </w:p>
    <w:p w:rsidR="00000000" w:rsidRPr="0021306C" w:rsidRDefault="0021306C">
      <w:pPr>
        <w:pStyle w:val="ConsPlusNormal"/>
        <w:jc w:val="center"/>
      </w:pPr>
    </w:p>
    <w:p w:rsidR="00000000" w:rsidRPr="0021306C" w:rsidRDefault="0021306C">
      <w:pPr>
        <w:pStyle w:val="ConsPlusNormal"/>
        <w:jc w:val="center"/>
      </w:pPr>
      <w:r w:rsidRPr="0021306C">
        <w:t>Цикличное двухнедельное сбалансированное меню рационов</w:t>
      </w:r>
    </w:p>
    <w:p w:rsidR="00000000" w:rsidRPr="0021306C" w:rsidRDefault="0021306C">
      <w:pPr>
        <w:pStyle w:val="ConsPlusNormal"/>
        <w:jc w:val="center"/>
      </w:pPr>
      <w:r w:rsidRPr="0021306C">
        <w:t>горячего питания (обед) стоимостью _____ руб.</w:t>
      </w:r>
    </w:p>
    <w:p w:rsidR="00000000" w:rsidRPr="0021306C" w:rsidRDefault="0021306C">
      <w:pPr>
        <w:pStyle w:val="ConsPlusNormal"/>
        <w:jc w:val="center"/>
      </w:pPr>
      <w:r w:rsidRPr="0021306C">
        <w:t>для предоставления питания учащимся общеобразовательных</w:t>
      </w:r>
    </w:p>
    <w:p w:rsidR="00000000" w:rsidRPr="0021306C" w:rsidRDefault="0021306C">
      <w:pPr>
        <w:pStyle w:val="ConsPlusNormal"/>
        <w:jc w:val="center"/>
      </w:pPr>
      <w:r w:rsidRPr="0021306C">
        <w:t>учреждений Санкт-Петербурга с компенсацией его стоимости</w:t>
      </w:r>
    </w:p>
    <w:p w:rsidR="00000000" w:rsidRPr="0021306C" w:rsidRDefault="0021306C">
      <w:pPr>
        <w:pStyle w:val="ConsPlusNormal"/>
        <w:jc w:val="center"/>
      </w:pPr>
      <w:r w:rsidRPr="0021306C">
        <w:t>(части стоимости) за счет средств бюджета</w:t>
      </w:r>
    </w:p>
    <w:p w:rsidR="00000000" w:rsidRPr="0021306C" w:rsidRDefault="0021306C">
      <w:pPr>
        <w:pStyle w:val="ConsPlusNormal"/>
        <w:jc w:val="center"/>
      </w:pPr>
      <w:r w:rsidRPr="0021306C">
        <w:t>Санкт-Петербурга - для буфетов-распредов</w:t>
      </w:r>
    </w:p>
    <w:p w:rsidR="00000000" w:rsidRPr="0021306C" w:rsidRDefault="0021306C">
      <w:pPr>
        <w:pStyle w:val="ConsPlusNormal"/>
        <w:jc w:val="center"/>
      </w:pPr>
    </w:p>
    <w:p w:rsidR="00000000" w:rsidRPr="0021306C" w:rsidRDefault="0021306C">
      <w:pPr>
        <w:pStyle w:val="ConsPlusNormal"/>
        <w:jc w:val="center"/>
      </w:pPr>
      <w:r w:rsidRPr="0021306C">
        <w:t>Цикличное двухнедельное сбалансированное меню рационов</w:t>
      </w:r>
    </w:p>
    <w:p w:rsidR="00000000" w:rsidRPr="0021306C" w:rsidRDefault="0021306C">
      <w:pPr>
        <w:pStyle w:val="ConsPlusNormal"/>
        <w:jc w:val="center"/>
      </w:pPr>
      <w:r w:rsidRPr="0021306C">
        <w:t>горячего питания (обед) стоимостью _____ руб.</w:t>
      </w:r>
    </w:p>
    <w:p w:rsidR="00000000" w:rsidRPr="0021306C" w:rsidRDefault="0021306C">
      <w:pPr>
        <w:pStyle w:val="ConsPlusNormal"/>
        <w:jc w:val="center"/>
      </w:pPr>
      <w:r w:rsidRPr="0021306C">
        <w:t>для предоставл</w:t>
      </w:r>
      <w:r w:rsidRPr="0021306C">
        <w:t>ения питания учащимся образовательных</w:t>
      </w:r>
    </w:p>
    <w:p w:rsidR="00000000" w:rsidRPr="0021306C" w:rsidRDefault="0021306C">
      <w:pPr>
        <w:pStyle w:val="ConsPlusNormal"/>
        <w:jc w:val="center"/>
      </w:pPr>
      <w:r w:rsidRPr="0021306C">
        <w:t>учреждений начального и среднего профессионального</w:t>
      </w:r>
    </w:p>
    <w:p w:rsidR="00000000" w:rsidRPr="0021306C" w:rsidRDefault="0021306C">
      <w:pPr>
        <w:pStyle w:val="ConsPlusNormal"/>
        <w:jc w:val="center"/>
      </w:pPr>
      <w:r w:rsidRPr="0021306C">
        <w:t>образования Санкт-Петербурга с компенсацией его стоимости</w:t>
      </w:r>
    </w:p>
    <w:p w:rsidR="00000000" w:rsidRPr="0021306C" w:rsidRDefault="0021306C">
      <w:pPr>
        <w:pStyle w:val="ConsPlusNormal"/>
        <w:jc w:val="center"/>
      </w:pPr>
      <w:r w:rsidRPr="0021306C">
        <w:t>(части стоимости) за счет средств бюджета Санкт-Петербурга</w:t>
      </w:r>
    </w:p>
    <w:p w:rsidR="00000000" w:rsidRPr="0021306C" w:rsidRDefault="0021306C">
      <w:pPr>
        <w:pStyle w:val="ConsPlusNormal"/>
        <w:jc w:val="center"/>
      </w:pPr>
    </w:p>
    <w:p w:rsidR="00000000" w:rsidRPr="0021306C" w:rsidRDefault="0021306C">
      <w:pPr>
        <w:pStyle w:val="ConsPlusNormal"/>
        <w:jc w:val="center"/>
      </w:pPr>
      <w:r w:rsidRPr="0021306C">
        <w:t>Заказчик устанавливает Цикличные меню, используем</w:t>
      </w:r>
      <w:r w:rsidRPr="0021306C">
        <w:t>ые</w:t>
      </w:r>
    </w:p>
    <w:p w:rsidR="00000000" w:rsidRPr="0021306C" w:rsidRDefault="0021306C">
      <w:pPr>
        <w:pStyle w:val="ConsPlusNormal"/>
        <w:jc w:val="center"/>
      </w:pPr>
      <w:r w:rsidRPr="0021306C">
        <w:t>для обеспечения социальным питанием различных категорий</w:t>
      </w:r>
    </w:p>
    <w:p w:rsidR="00000000" w:rsidRPr="0021306C" w:rsidRDefault="0021306C">
      <w:pPr>
        <w:pStyle w:val="ConsPlusNormal"/>
        <w:jc w:val="center"/>
      </w:pPr>
      <w:r w:rsidRPr="0021306C">
        <w:t>граждан Санкт-Петербурга, исходя из потребности учреждения</w:t>
      </w:r>
    </w:p>
    <w:p w:rsidR="00000000" w:rsidRPr="0021306C" w:rsidRDefault="0021306C">
      <w:pPr>
        <w:pStyle w:val="ConsPlusNormal"/>
        <w:jc w:val="center"/>
      </w:pPr>
    </w:p>
    <w:p w:rsidR="00000000" w:rsidRPr="0021306C" w:rsidRDefault="0021306C">
      <w:pPr>
        <w:pStyle w:val="ConsPlusNormal"/>
        <w:jc w:val="center"/>
      </w:pPr>
      <w:r w:rsidRPr="0021306C">
        <w:t>Действующие цикличные меню, разработанные Управлением,</w:t>
      </w:r>
    </w:p>
    <w:p w:rsidR="00000000" w:rsidRPr="0021306C" w:rsidRDefault="0021306C">
      <w:pPr>
        <w:pStyle w:val="ConsPlusNormal"/>
        <w:jc w:val="center"/>
      </w:pPr>
      <w:r w:rsidRPr="0021306C">
        <w:t>размещены на странице Управления на официальном сайте</w:t>
      </w:r>
    </w:p>
    <w:p w:rsidR="00000000" w:rsidRPr="0021306C" w:rsidRDefault="0021306C">
      <w:pPr>
        <w:pStyle w:val="ConsPlusNormal"/>
        <w:jc w:val="center"/>
      </w:pPr>
      <w:r w:rsidRPr="0021306C">
        <w:t>Администрации Санкт-Петербур</w:t>
      </w:r>
      <w:r w:rsidRPr="0021306C">
        <w:t>га в сети Интернет</w:t>
      </w:r>
    </w:p>
    <w:p w:rsidR="00000000" w:rsidRPr="0021306C" w:rsidRDefault="0021306C">
      <w:pPr>
        <w:pStyle w:val="ConsPlusNormal"/>
        <w:jc w:val="center"/>
      </w:pPr>
      <w:r w:rsidRPr="0021306C">
        <w:t>http://www.gov.spb.ru</w:t>
      </w:r>
    </w:p>
    <w:p w:rsidR="00000000" w:rsidRPr="0021306C" w:rsidRDefault="0021306C">
      <w:pPr>
        <w:pStyle w:val="ConsPlusNormal"/>
        <w:jc w:val="center"/>
      </w:pPr>
    </w:p>
    <w:p w:rsidR="00000000" w:rsidRPr="0021306C" w:rsidRDefault="0021306C">
      <w:pPr>
        <w:pStyle w:val="ConsPlusNormal"/>
        <w:jc w:val="right"/>
      </w:pPr>
    </w:p>
    <w:p w:rsidR="00000000" w:rsidRPr="0021306C" w:rsidRDefault="0021306C">
      <w:pPr>
        <w:pStyle w:val="ConsPlusNormal"/>
        <w:jc w:val="right"/>
      </w:pPr>
    </w:p>
    <w:p w:rsidR="00000000" w:rsidRPr="0021306C" w:rsidRDefault="0021306C">
      <w:pPr>
        <w:pStyle w:val="ConsPlusNormal"/>
        <w:jc w:val="right"/>
      </w:pPr>
    </w:p>
    <w:p w:rsidR="00000000" w:rsidRPr="0021306C" w:rsidRDefault="0021306C">
      <w:pPr>
        <w:pStyle w:val="ConsPlusNormal"/>
        <w:jc w:val="right"/>
      </w:pPr>
    </w:p>
    <w:p w:rsidR="00000000" w:rsidRPr="0021306C" w:rsidRDefault="0021306C">
      <w:pPr>
        <w:pStyle w:val="ConsPlusNormal"/>
        <w:jc w:val="right"/>
        <w:outlineLvl w:val="3"/>
      </w:pPr>
      <w:r w:rsidRPr="0021306C">
        <w:t>Приложение __________</w:t>
      </w:r>
    </w:p>
    <w:p w:rsidR="00000000" w:rsidRPr="0021306C" w:rsidRDefault="0021306C">
      <w:pPr>
        <w:pStyle w:val="ConsPlusNormal"/>
        <w:jc w:val="right"/>
      </w:pPr>
      <w:r w:rsidRPr="0021306C">
        <w:t>к техническому заданию</w:t>
      </w:r>
    </w:p>
    <w:p w:rsidR="00000000" w:rsidRPr="0021306C" w:rsidRDefault="0021306C">
      <w:pPr>
        <w:pStyle w:val="ConsPlusNormal"/>
        <w:jc w:val="right"/>
      </w:pPr>
      <w:r w:rsidRPr="0021306C">
        <w:t>(образовательные учреждения)</w:t>
      </w:r>
    </w:p>
    <w:p w:rsidR="00000000" w:rsidRPr="0021306C" w:rsidRDefault="0021306C">
      <w:pPr>
        <w:pStyle w:val="ConsPlusNormal"/>
        <w:jc w:val="right"/>
      </w:pPr>
    </w:p>
    <w:p w:rsidR="00000000" w:rsidRPr="0021306C" w:rsidRDefault="0021306C">
      <w:pPr>
        <w:pStyle w:val="ConsPlusNormal"/>
        <w:jc w:val="center"/>
      </w:pPr>
      <w:bookmarkStart w:id="79" w:name="Par2672"/>
      <w:bookmarkEnd w:id="79"/>
      <w:r w:rsidRPr="0021306C">
        <w:t>Ассортиментный перечень</w:t>
      </w:r>
    </w:p>
    <w:p w:rsidR="00000000" w:rsidRPr="0021306C" w:rsidRDefault="0021306C">
      <w:pPr>
        <w:pStyle w:val="ConsPlusNormal"/>
        <w:jc w:val="center"/>
      </w:pPr>
      <w:r w:rsidRPr="0021306C">
        <w:t>основных групп продовольственных товаров и сырья</w:t>
      </w:r>
    </w:p>
    <w:p w:rsidR="00000000" w:rsidRPr="0021306C" w:rsidRDefault="0021306C">
      <w:pPr>
        <w:pStyle w:val="ConsPlusNormal"/>
        <w:jc w:val="center"/>
      </w:pPr>
      <w:r w:rsidRPr="0021306C">
        <w:t>для обеспечения социального питания</w:t>
      </w:r>
    </w:p>
    <w:p w:rsidR="00000000" w:rsidRPr="0021306C" w:rsidRDefault="0021306C">
      <w:pPr>
        <w:pStyle w:val="ConsPlusNormal"/>
        <w:jc w:val="center"/>
      </w:pPr>
      <w:r w:rsidRPr="0021306C">
        <w:t>в образовательных учреждениях Санкт-Петербурга</w:t>
      </w:r>
    </w:p>
    <w:p w:rsidR="00000000" w:rsidRPr="0021306C" w:rsidRDefault="0021306C">
      <w:pPr>
        <w:pStyle w:val="ConsPlusNormal"/>
        <w:jc w:val="center"/>
      </w:pPr>
      <w:r w:rsidRPr="0021306C">
        <w:t>(школы и профессиональные училища)</w:t>
      </w:r>
    </w:p>
    <w:p w:rsidR="00000000" w:rsidRPr="0021306C" w:rsidRDefault="0021306C">
      <w:pPr>
        <w:pStyle w:val="ConsPlusNormal"/>
        <w:jc w:val="center"/>
      </w:pPr>
    </w:p>
    <w:p w:rsidR="00000000" w:rsidRPr="0021306C" w:rsidRDefault="0021306C">
      <w:pPr>
        <w:pStyle w:val="ConsPlusNormal"/>
        <w:ind w:firstLine="540"/>
        <w:jc w:val="both"/>
      </w:pPr>
      <w:r w:rsidRPr="0021306C">
        <w:t>Действующие Ассортиментные перечни основных групп продовольственных товаров и сырья для обеспечения социального питания в образовательных учреждениях Санкт-Петербурга, разра</w:t>
      </w:r>
      <w:r w:rsidRPr="0021306C">
        <w:t>ботанные Управлением, размещены на странице Управления на официальном сайте Администрации Санкт-Петербурга в сети Интернет http://www.gov.spb.ru.</w:t>
      </w:r>
    </w:p>
    <w:p w:rsidR="00000000" w:rsidRPr="0021306C" w:rsidRDefault="0021306C">
      <w:pPr>
        <w:pStyle w:val="ConsPlusNormal"/>
        <w:ind w:firstLine="540"/>
        <w:jc w:val="both"/>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jc w:val="both"/>
      </w:pPr>
    </w:p>
    <w:p w:rsidR="00000000" w:rsidRPr="0021306C" w:rsidRDefault="0021306C">
      <w:pPr>
        <w:pStyle w:val="ConsPlusNormal"/>
        <w:jc w:val="center"/>
      </w:pPr>
    </w:p>
    <w:p w:rsidR="00000000" w:rsidRPr="0021306C" w:rsidRDefault="0021306C">
      <w:pPr>
        <w:pStyle w:val="ConsPlusNormal"/>
        <w:jc w:val="right"/>
        <w:outlineLvl w:val="3"/>
      </w:pPr>
      <w:r w:rsidRPr="0021306C">
        <w:t>Приложение __________</w:t>
      </w:r>
    </w:p>
    <w:p w:rsidR="00000000" w:rsidRPr="0021306C" w:rsidRDefault="0021306C">
      <w:pPr>
        <w:pStyle w:val="ConsPlusNormal"/>
        <w:jc w:val="right"/>
      </w:pPr>
      <w:r w:rsidRPr="0021306C">
        <w:t>к техническому заданию</w:t>
      </w:r>
    </w:p>
    <w:p w:rsidR="00000000" w:rsidRPr="0021306C" w:rsidRDefault="0021306C">
      <w:pPr>
        <w:pStyle w:val="ConsPlusNormal"/>
        <w:jc w:val="center"/>
      </w:pPr>
    </w:p>
    <w:p w:rsidR="00000000" w:rsidRPr="0021306C" w:rsidRDefault="0021306C">
      <w:pPr>
        <w:pStyle w:val="ConsPlusNormal"/>
        <w:jc w:val="center"/>
      </w:pPr>
      <w:r w:rsidRPr="0021306C">
        <w:rPr>
          <w:b/>
          <w:bCs/>
        </w:rPr>
        <w:t xml:space="preserve">Форма </w:t>
      </w:r>
      <w:r>
        <w:rPr>
          <w:b/>
          <w:bCs/>
        </w:rPr>
        <w:t>«</w:t>
      </w:r>
      <w:r w:rsidRPr="0021306C">
        <w:rPr>
          <w:b/>
          <w:bCs/>
        </w:rPr>
        <w:t>Требования к значениям показателей (характеристик)</w:t>
      </w:r>
    </w:p>
    <w:p w:rsidR="00000000" w:rsidRPr="0021306C" w:rsidRDefault="0021306C">
      <w:pPr>
        <w:pStyle w:val="ConsPlusNormal"/>
        <w:jc w:val="center"/>
      </w:pPr>
      <w:r w:rsidRPr="0021306C">
        <w:rPr>
          <w:b/>
          <w:bCs/>
        </w:rPr>
        <w:t>т</w:t>
      </w:r>
      <w:r w:rsidRPr="0021306C">
        <w:rPr>
          <w:b/>
          <w:bCs/>
        </w:rPr>
        <w:t>овара, работ, услуг, позволяющие определить соответствие</w:t>
      </w:r>
    </w:p>
    <w:p w:rsidR="00000000" w:rsidRPr="0021306C" w:rsidRDefault="0021306C">
      <w:pPr>
        <w:pStyle w:val="ConsPlusNormal"/>
        <w:jc w:val="center"/>
      </w:pPr>
      <w:r w:rsidRPr="0021306C">
        <w:rPr>
          <w:b/>
          <w:bCs/>
        </w:rPr>
        <w:t>установленным заказчиком требованиям или эквивалентности</w:t>
      </w:r>
    </w:p>
    <w:p w:rsidR="00000000" w:rsidRPr="0021306C" w:rsidRDefault="0021306C">
      <w:pPr>
        <w:pStyle w:val="ConsPlusNormal"/>
        <w:jc w:val="center"/>
      </w:pPr>
      <w:r w:rsidRPr="0021306C">
        <w:rPr>
          <w:b/>
          <w:bCs/>
        </w:rPr>
        <w:t>предлагаемого к поставке товара</w:t>
      </w:r>
      <w:r>
        <w:rPr>
          <w:b/>
          <w:bCs/>
        </w:rPr>
        <w:t>»</w:t>
      </w:r>
      <w:r w:rsidRPr="0021306C">
        <w:t xml:space="preserve"> &lt;88&gt;</w:t>
      </w:r>
    </w:p>
    <w:p w:rsidR="00000000" w:rsidRPr="0021306C" w:rsidRDefault="0021306C">
      <w:pPr>
        <w:pStyle w:val="ConsPlusNormal"/>
      </w:pPr>
    </w:p>
    <w:p w:rsidR="00000000" w:rsidRPr="0021306C" w:rsidRDefault="0021306C">
      <w:pPr>
        <w:pStyle w:val="ConsPlusNormal"/>
        <w:jc w:val="center"/>
      </w:pPr>
      <w:r w:rsidRPr="0021306C">
        <w:t>(Форма разрабатывается заказчиком самостоятельно)</w:t>
      </w:r>
    </w:p>
    <w:p w:rsidR="00000000" w:rsidRPr="0021306C" w:rsidRDefault="0021306C">
      <w:pPr>
        <w:pStyle w:val="ConsPlusNormal"/>
        <w:jc w:val="center"/>
      </w:pPr>
    </w:p>
    <w:p w:rsidR="00000000" w:rsidRPr="0021306C" w:rsidRDefault="0021306C">
      <w:pPr>
        <w:pStyle w:val="ConsPlusNormal"/>
        <w:jc w:val="center"/>
        <w:sectPr w:rsidR="00000000" w:rsidRPr="0021306C">
          <w:headerReference w:type="default" r:id="rId31"/>
          <w:footerReference w:type="default" r:id="rId32"/>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639"/>
        <w:gridCol w:w="2211"/>
        <w:gridCol w:w="964"/>
        <w:gridCol w:w="1587"/>
        <w:gridCol w:w="1579"/>
        <w:gridCol w:w="1304"/>
        <w:gridCol w:w="1247"/>
        <w:gridCol w:w="1247"/>
        <w:gridCol w:w="1304"/>
        <w:gridCol w:w="737"/>
      </w:tblGrid>
      <w:tr w:rsidR="0021306C" w:rsidRPr="0021306C">
        <w:tc>
          <w:tcPr>
            <w:tcW w:w="454"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t>№</w:t>
            </w:r>
            <w:r w:rsidRPr="0021306C">
              <w:t xml:space="preserve"> п/п</w:t>
            </w:r>
          </w:p>
        </w:tc>
        <w:tc>
          <w:tcPr>
            <w:tcW w:w="1639"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Наименование товара, работ, услуг, нормативный документ: Технический регламент, ГОСТ, ОСТ, РСТ РФ, ТУ, СанПин</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 xml:space="preserve">Товарный знак </w:t>
            </w:r>
            <w:r>
              <w:t>«</w:t>
            </w:r>
            <w:r w:rsidRPr="0021306C">
              <w:t>или эквивалент</w:t>
            </w:r>
            <w:r>
              <w:t>»</w:t>
            </w:r>
            <w:r w:rsidRPr="0021306C">
              <w:t xml:space="preserve"> либо товарный знак (при условии несовместимости товаров)</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t>№</w:t>
            </w:r>
            <w:r w:rsidRPr="0021306C">
              <w:t xml:space="preserve"> показателя</w:t>
            </w:r>
          </w:p>
        </w:tc>
        <w:tc>
          <w:tcPr>
            <w:tcW w:w="1587"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Показатель (характеристика) товара, работ, услуг</w:t>
            </w:r>
          </w:p>
        </w:tc>
        <w:tc>
          <w:tcPr>
            <w:tcW w:w="6681" w:type="dxa"/>
            <w:gridSpan w:val="5"/>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 xml:space="preserve">Требования к значениям показателя товара, работ, услуг, позволяющие определить соответствие установленным </w:t>
            </w:r>
            <w:r w:rsidRPr="0021306C">
              <w:t>заказчиком требованиям, или показатели эквивалентности товара, используемого при выполнении работ, оказании услуг &lt;89&gt;</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Единица измерения</w:t>
            </w:r>
          </w:p>
        </w:tc>
      </w:tr>
      <w:tr w:rsidR="0021306C" w:rsidRPr="0021306C">
        <w:tc>
          <w:tcPr>
            <w:tcW w:w="45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639"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58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579"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Минимальное значение показателя и/или максимальное значение показателя</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Показатели (характеристики), для которых указаны варианты значений</w:t>
            </w:r>
          </w:p>
        </w:tc>
        <w:tc>
          <w:tcPr>
            <w:tcW w:w="2494"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Показатели (характеристики), которые определяются диапазоном значений</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Показатели (характеристики), значения которых не могут изменяться</w:t>
            </w:r>
          </w:p>
        </w:tc>
        <w:tc>
          <w:tcPr>
            <w:tcW w:w="73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45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639"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58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579"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Нижняя граница диапазона</w:t>
            </w:r>
          </w:p>
        </w:tc>
        <w:tc>
          <w:tcPr>
            <w:tcW w:w="124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Верхняя граница диа</w:t>
            </w:r>
            <w:r w:rsidRPr="0021306C">
              <w:t>пазона</w:t>
            </w:r>
          </w:p>
        </w:tc>
        <w:tc>
          <w:tcPr>
            <w:tcW w:w="130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45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w:t>
            </w:r>
          </w:p>
        </w:tc>
        <w:tc>
          <w:tcPr>
            <w:tcW w:w="1639"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2</w:t>
            </w:r>
          </w:p>
        </w:tc>
        <w:tc>
          <w:tcPr>
            <w:tcW w:w="221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3</w:t>
            </w:r>
          </w:p>
        </w:tc>
        <w:tc>
          <w:tcPr>
            <w:tcW w:w="96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4</w:t>
            </w:r>
          </w:p>
        </w:tc>
        <w:tc>
          <w:tcPr>
            <w:tcW w:w="158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5</w:t>
            </w:r>
          </w:p>
        </w:tc>
        <w:tc>
          <w:tcPr>
            <w:tcW w:w="1579"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6</w:t>
            </w: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7</w:t>
            </w:r>
          </w:p>
        </w:tc>
        <w:tc>
          <w:tcPr>
            <w:tcW w:w="124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8</w:t>
            </w:r>
          </w:p>
        </w:tc>
        <w:tc>
          <w:tcPr>
            <w:tcW w:w="124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9</w:t>
            </w: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10</w:t>
            </w:r>
          </w:p>
        </w:tc>
        <w:tc>
          <w:tcPr>
            <w:tcW w:w="73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11</w:t>
            </w:r>
          </w:p>
        </w:tc>
      </w:tr>
      <w:tr w:rsidR="0021306C" w:rsidRPr="0021306C">
        <w:tc>
          <w:tcPr>
            <w:tcW w:w="454"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639"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211"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w:t>
            </w:r>
          </w:p>
        </w:tc>
        <w:tc>
          <w:tcPr>
            <w:tcW w:w="158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579"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45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639"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2</w:t>
            </w:r>
          </w:p>
        </w:tc>
        <w:tc>
          <w:tcPr>
            <w:tcW w:w="158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579"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45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639"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3</w:t>
            </w:r>
          </w:p>
        </w:tc>
        <w:tc>
          <w:tcPr>
            <w:tcW w:w="158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579"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bl>
    <w:p w:rsidR="00000000" w:rsidRPr="0021306C" w:rsidRDefault="0021306C">
      <w:pPr>
        <w:pStyle w:val="ConsPlusNormal"/>
        <w:jc w:val="center"/>
        <w:sectPr w:rsidR="00000000" w:rsidRPr="0021306C">
          <w:headerReference w:type="default" r:id="rId33"/>
          <w:footerReference w:type="default" r:id="rId34"/>
          <w:pgSz w:w="16838" w:h="11906" w:orient="landscape"/>
          <w:pgMar w:top="1133" w:right="1440" w:bottom="566" w:left="1440" w:header="0" w:footer="0" w:gutter="0"/>
          <w:cols w:space="720"/>
          <w:noEndnote/>
        </w:sectPr>
      </w:pPr>
    </w:p>
    <w:p w:rsidR="00000000" w:rsidRPr="0021306C" w:rsidRDefault="0021306C">
      <w:pPr>
        <w:pStyle w:val="ConsPlusNormal"/>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&lt;88&gt; Заказчик заполняет форму в соответствии с ассортиментным перечнем основных групп продовольственных товаров и сырья для обеспечения социального питания в учреждениях Санкт-Петербурга с учетом специфики и особенностей организации питания с кодами позици</w:t>
      </w:r>
      <w:r w:rsidRPr="0021306C">
        <w:t>й каталога товаров, работ, услуг для обеспечения государственных и муниципальных нужд.</w:t>
      </w:r>
    </w:p>
    <w:p w:rsidR="00000000" w:rsidRPr="0021306C" w:rsidRDefault="0021306C">
      <w:pPr>
        <w:pStyle w:val="ConsPlusNormal"/>
        <w:spacing w:before="240"/>
        <w:ind w:firstLine="540"/>
        <w:jc w:val="both"/>
      </w:pPr>
      <w:r w:rsidRPr="0021306C">
        <w:t xml:space="preserve">В случае отсутствия требований к одному или нескольким группам показателей в соответствующих графах заказчик указывает символ </w:t>
      </w:r>
      <w:r>
        <w:t>«</w:t>
      </w:r>
      <w:r w:rsidRPr="0021306C">
        <w:t>X</w:t>
      </w:r>
      <w:r>
        <w:t>»</w:t>
      </w:r>
      <w:r w:rsidRPr="0021306C">
        <w:t>.</w:t>
      </w:r>
    </w:p>
    <w:p w:rsidR="00000000" w:rsidRPr="0021306C" w:rsidRDefault="0021306C">
      <w:pPr>
        <w:pStyle w:val="ConsPlusNormal"/>
        <w:spacing w:before="240"/>
        <w:ind w:firstLine="540"/>
        <w:jc w:val="both"/>
      </w:pPr>
      <w:r w:rsidRPr="0021306C">
        <w:t>&lt;89&gt; В описании показателей характерис</w:t>
      </w:r>
      <w:r w:rsidRPr="0021306C">
        <w:t>тик товара, работ, услуг заказчик использует следующие виды показателей:</w:t>
      </w:r>
    </w:p>
    <w:p w:rsidR="00000000" w:rsidRPr="0021306C" w:rsidRDefault="0021306C">
      <w:pPr>
        <w:pStyle w:val="ConsPlusNormal"/>
        <w:spacing w:before="240"/>
        <w:ind w:firstLine="540"/>
        <w:jc w:val="both"/>
      </w:pPr>
      <w:r w:rsidRPr="0021306C">
        <w:t>1) показатели, для которых установлены максимальные и(или) минимальные значения;</w:t>
      </w:r>
    </w:p>
    <w:p w:rsidR="00000000" w:rsidRPr="0021306C" w:rsidRDefault="0021306C">
      <w:pPr>
        <w:pStyle w:val="ConsPlusNormal"/>
        <w:spacing w:before="240"/>
        <w:ind w:firstLine="540"/>
        <w:jc w:val="both"/>
      </w:pPr>
      <w:r w:rsidRPr="0021306C">
        <w:t>2) показатели, для которых указаны варианты значений;</w:t>
      </w:r>
    </w:p>
    <w:p w:rsidR="00000000" w:rsidRPr="0021306C" w:rsidRDefault="0021306C">
      <w:pPr>
        <w:pStyle w:val="ConsPlusNormal"/>
        <w:spacing w:before="240"/>
        <w:ind w:firstLine="540"/>
        <w:jc w:val="both"/>
      </w:pPr>
      <w:r w:rsidRPr="0021306C">
        <w:t>3) показатели, значения которых не могут изменят</w:t>
      </w:r>
      <w:r w:rsidRPr="0021306C">
        <w:t>ься;</w:t>
      </w:r>
    </w:p>
    <w:p w:rsidR="00000000" w:rsidRPr="0021306C" w:rsidRDefault="0021306C">
      <w:pPr>
        <w:pStyle w:val="ConsPlusNormal"/>
        <w:spacing w:before="240"/>
        <w:ind w:firstLine="540"/>
        <w:jc w:val="both"/>
      </w:pPr>
      <w:r w:rsidRPr="0021306C">
        <w:t>4) показатели, которые определяются диапазоном значений.</w:t>
      </w:r>
    </w:p>
    <w:p w:rsidR="00000000" w:rsidRPr="0021306C" w:rsidRDefault="0021306C">
      <w:pPr>
        <w:pStyle w:val="ConsPlusNormal"/>
        <w:spacing w:before="240"/>
        <w:ind w:firstLine="540"/>
        <w:jc w:val="both"/>
      </w:pPr>
      <w:r w:rsidRPr="0021306C">
        <w:t>Заказчик устанавливает порядок описания характеристик товара, работ, услуг, предлагаемых участником конкурса:</w:t>
      </w:r>
    </w:p>
    <w:p w:rsidR="00000000" w:rsidRPr="0021306C" w:rsidRDefault="0021306C">
      <w:pPr>
        <w:pStyle w:val="ConsPlusNormal"/>
        <w:spacing w:before="240"/>
        <w:ind w:firstLine="540"/>
        <w:jc w:val="both"/>
      </w:pPr>
      <w:r w:rsidRPr="0021306C">
        <w:t>по первому виду показателей участник конкурса указывает конкретные значения показате</w:t>
      </w:r>
      <w:r w:rsidRPr="0021306C">
        <w:t>лей, для которых установлены минимальные и(или) максимальные значения;</w:t>
      </w:r>
    </w:p>
    <w:p w:rsidR="00000000" w:rsidRPr="0021306C" w:rsidRDefault="0021306C">
      <w:pPr>
        <w:pStyle w:val="ConsPlusNormal"/>
        <w:spacing w:before="240"/>
        <w:ind w:firstLine="540"/>
        <w:jc w:val="both"/>
      </w:pPr>
      <w:r w:rsidRPr="0021306C">
        <w:t>по второму виду показателей участник конкурса выбирает конкретное значение для показателей, в отношении которых представлены варианты значений;</w:t>
      </w:r>
    </w:p>
    <w:p w:rsidR="00000000" w:rsidRPr="0021306C" w:rsidRDefault="0021306C">
      <w:pPr>
        <w:pStyle w:val="ConsPlusNormal"/>
        <w:spacing w:before="240"/>
        <w:ind w:firstLine="540"/>
        <w:jc w:val="both"/>
      </w:pPr>
      <w:r w:rsidRPr="0021306C">
        <w:t>по третьему виду показателей участник кон</w:t>
      </w:r>
      <w:r w:rsidRPr="0021306C">
        <w:t>курса указывает значение, установленное заказчиком;</w:t>
      </w:r>
    </w:p>
    <w:p w:rsidR="00000000" w:rsidRPr="0021306C" w:rsidRDefault="0021306C">
      <w:pPr>
        <w:pStyle w:val="ConsPlusNormal"/>
        <w:spacing w:before="240"/>
        <w:ind w:firstLine="540"/>
        <w:jc w:val="both"/>
      </w:pPr>
      <w:r w:rsidRPr="0021306C">
        <w:t>по четвертому виду показателей участник конкурса указывает диапазон значений, для которого установлены требования к значению нижней и верхней границы диапазона.</w:t>
      </w:r>
    </w:p>
    <w:p w:rsidR="00000000" w:rsidRPr="0021306C" w:rsidRDefault="0021306C">
      <w:pPr>
        <w:pStyle w:val="ConsPlusNormal"/>
        <w:jc w:val="center"/>
      </w:pPr>
    </w:p>
    <w:p w:rsidR="00000000" w:rsidRPr="0021306C" w:rsidRDefault="0021306C">
      <w:pPr>
        <w:pStyle w:val="ConsPlusNormal"/>
        <w:ind w:firstLine="540"/>
        <w:jc w:val="both"/>
      </w:pPr>
      <w:r w:rsidRPr="0021306C">
        <w:t>Если заказчиком при составлении описания о</w:t>
      </w:r>
      <w:r w:rsidRPr="0021306C">
        <w:t>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конкурс</w:t>
      </w:r>
      <w:r w:rsidRPr="0021306C">
        <w:t>ной документации должно содержаться обоснование необходимости использования других показателей, требований, условных обозначений и терминологии.</w:t>
      </w: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ind w:firstLine="540"/>
        <w:jc w:val="both"/>
      </w:pPr>
    </w:p>
    <w:p w:rsidR="00000000" w:rsidRPr="0021306C" w:rsidRDefault="0021306C">
      <w:pPr>
        <w:pStyle w:val="ConsPlusNormal"/>
      </w:pPr>
    </w:p>
    <w:p w:rsidR="00000000" w:rsidRPr="0021306C" w:rsidRDefault="0021306C">
      <w:pPr>
        <w:pStyle w:val="ConsPlusNormal"/>
        <w:jc w:val="right"/>
        <w:outlineLvl w:val="3"/>
      </w:pPr>
      <w:r w:rsidRPr="0021306C">
        <w:t>Приложение __________</w:t>
      </w:r>
    </w:p>
    <w:p w:rsidR="00000000" w:rsidRPr="0021306C" w:rsidRDefault="0021306C">
      <w:pPr>
        <w:pStyle w:val="ConsPlusNormal"/>
        <w:jc w:val="right"/>
      </w:pPr>
      <w:r w:rsidRPr="0021306C">
        <w:t>к техническому заданию</w:t>
      </w:r>
    </w:p>
    <w:p w:rsidR="00000000" w:rsidRPr="0021306C" w:rsidRDefault="0021306C">
      <w:pPr>
        <w:pStyle w:val="ConsPlusNormal"/>
        <w:jc w:val="center"/>
      </w:pPr>
    </w:p>
    <w:p w:rsidR="00000000" w:rsidRPr="0021306C" w:rsidRDefault="0021306C">
      <w:pPr>
        <w:pStyle w:val="ConsPlusTitle"/>
        <w:jc w:val="center"/>
      </w:pPr>
      <w:r w:rsidRPr="0021306C">
        <w:t>СПИСОК</w:t>
      </w:r>
    </w:p>
    <w:p w:rsidR="00000000" w:rsidRPr="0021306C" w:rsidRDefault="0021306C">
      <w:pPr>
        <w:pStyle w:val="ConsPlusTitle"/>
        <w:jc w:val="center"/>
      </w:pPr>
      <w:r w:rsidRPr="0021306C">
        <w:t>ОСНОВНЫХ НОРМАТИВНЫХ ПРАВОВЫХ, НОРМАТИВНО-ТЕХНИЧЕСКИХ</w:t>
      </w:r>
    </w:p>
    <w:p w:rsidR="00000000" w:rsidRPr="0021306C" w:rsidRDefault="0021306C">
      <w:pPr>
        <w:pStyle w:val="ConsPlusTitle"/>
        <w:jc w:val="center"/>
      </w:pPr>
      <w:r w:rsidRPr="0021306C">
        <w:t>ДОКУМЕНТОВ (ОКАЗАНИЕ УСЛУГ ОБЩЕСТВЕННОГО ПИТАНИЯ)</w:t>
      </w:r>
    </w:p>
    <w:p w:rsidR="00000000" w:rsidRPr="0021306C" w:rsidRDefault="0021306C">
      <w:pPr>
        <w:pStyle w:val="ConsPlusNormal"/>
        <w:jc w:val="center"/>
      </w:pPr>
    </w:p>
    <w:p w:rsidR="00000000" w:rsidRPr="0021306C" w:rsidRDefault="0021306C">
      <w:pPr>
        <w:pStyle w:val="ConsPlusNormal"/>
        <w:ind w:firstLine="540"/>
        <w:jc w:val="both"/>
      </w:pPr>
      <w:r w:rsidRPr="0021306C">
        <w:t xml:space="preserve">Технический </w:t>
      </w:r>
      <w:r w:rsidRPr="0021306C">
        <w:t>регламент</w:t>
      </w:r>
      <w:r w:rsidRPr="0021306C">
        <w:t xml:space="preserve"> Таможенного союза от 09.12.2011 ТР ТС 021/2011 </w:t>
      </w:r>
      <w:r>
        <w:t>«</w:t>
      </w:r>
      <w:r w:rsidRPr="0021306C">
        <w:t>О безопасности пищевой про</w:t>
      </w:r>
      <w:r w:rsidRPr="0021306C">
        <w:t>дукции</w:t>
      </w:r>
      <w:r>
        <w:t>»</w:t>
      </w:r>
      <w:r w:rsidRPr="0021306C">
        <w:t xml:space="preserve">. Утвержден решением Комиссии Таможенного союза от 09.12.2011 </w:t>
      </w:r>
      <w:r>
        <w:t>№</w:t>
      </w:r>
      <w:r w:rsidRPr="0021306C">
        <w:t xml:space="preserve"> 880 </w:t>
      </w:r>
      <w:r>
        <w:t>«</w:t>
      </w:r>
      <w:r w:rsidRPr="0021306C">
        <w:t xml:space="preserve">О принятии технического регламента Таможенного союза </w:t>
      </w:r>
      <w:r>
        <w:t>«</w:t>
      </w:r>
      <w:r w:rsidRPr="0021306C">
        <w:t>О безопасности пищевой продукции</w:t>
      </w:r>
      <w:r>
        <w:t>»</w:t>
      </w:r>
      <w:r w:rsidRPr="0021306C">
        <w:t>;</w:t>
      </w:r>
    </w:p>
    <w:p w:rsidR="00000000" w:rsidRPr="0021306C" w:rsidRDefault="0021306C">
      <w:pPr>
        <w:pStyle w:val="ConsPlusNormal"/>
        <w:spacing w:before="240"/>
        <w:ind w:firstLine="540"/>
        <w:jc w:val="both"/>
      </w:pPr>
      <w:r w:rsidRPr="0021306C">
        <w:t xml:space="preserve">Технический </w:t>
      </w:r>
      <w:r w:rsidRPr="0021306C">
        <w:t>регламент</w:t>
      </w:r>
      <w:r w:rsidRPr="0021306C">
        <w:t xml:space="preserve"> Таможенного союза от 09.12.2011 ТР ТС 018/2011 </w:t>
      </w:r>
      <w:r>
        <w:t>«</w:t>
      </w:r>
      <w:r w:rsidRPr="0021306C">
        <w:t>О безопасности колесных транспортных средств</w:t>
      </w:r>
      <w:r>
        <w:t>»</w:t>
      </w:r>
      <w:r w:rsidRPr="0021306C">
        <w:t xml:space="preserve">. Утвержден решением Комиссии Таможенного союза от 09.12.2011 </w:t>
      </w:r>
      <w:r>
        <w:t>№</w:t>
      </w:r>
      <w:r w:rsidRPr="0021306C">
        <w:t xml:space="preserve"> 877 </w:t>
      </w:r>
      <w:r>
        <w:t>«</w:t>
      </w:r>
      <w:r w:rsidRPr="0021306C">
        <w:t xml:space="preserve">О принятии технического регламента Таможенного союза </w:t>
      </w:r>
      <w:r>
        <w:t>«</w:t>
      </w:r>
      <w:r w:rsidRPr="0021306C">
        <w:t>О</w:t>
      </w:r>
      <w:r w:rsidRPr="0021306C">
        <w:t xml:space="preserve"> безопасности колесных транспортных средств</w:t>
      </w:r>
      <w:r>
        <w:t>»</w:t>
      </w:r>
      <w:r w:rsidRPr="0021306C">
        <w:t>;</w:t>
      </w:r>
    </w:p>
    <w:p w:rsidR="00000000" w:rsidRPr="0021306C" w:rsidRDefault="0021306C">
      <w:pPr>
        <w:pStyle w:val="ConsPlusNormal"/>
        <w:spacing w:before="240"/>
        <w:ind w:firstLine="540"/>
        <w:jc w:val="both"/>
      </w:pPr>
      <w:r w:rsidRPr="0021306C">
        <w:t xml:space="preserve">Международное соглашение от 01.09.1970 </w:t>
      </w:r>
      <w:r>
        <w:t>«</w:t>
      </w:r>
      <w:r w:rsidRPr="0021306C">
        <w:t>Соглашение о международных перевозках скоропортящихся пищевых продуктов и о специальных транспортных средствах, предназначенных для этих перевозок</w:t>
      </w:r>
      <w:r>
        <w:t>»</w:t>
      </w:r>
      <w:r w:rsidRPr="0021306C">
        <w:t>;</w:t>
      </w:r>
    </w:p>
    <w:p w:rsidR="00000000" w:rsidRPr="0021306C" w:rsidRDefault="0021306C">
      <w:pPr>
        <w:pStyle w:val="ConsPlusNormal"/>
        <w:spacing w:before="240"/>
        <w:ind w:firstLine="540"/>
        <w:jc w:val="both"/>
      </w:pPr>
      <w:r w:rsidRPr="0021306C">
        <w:t xml:space="preserve">Трудовой </w:t>
      </w:r>
      <w:r w:rsidRPr="0021306C">
        <w:t>кодекс</w:t>
      </w:r>
      <w:r w:rsidRPr="0021306C">
        <w:t xml:space="preserve"> Российской Федерации от 30.12.2001 </w:t>
      </w:r>
      <w:r>
        <w:t>№</w:t>
      </w:r>
      <w:r w:rsidRPr="0021306C">
        <w:t xml:space="preserve"> 197-ФЗ;</w:t>
      </w:r>
    </w:p>
    <w:p w:rsidR="00000000" w:rsidRPr="0021306C" w:rsidRDefault="0021306C">
      <w:pPr>
        <w:pStyle w:val="ConsPlusNormal"/>
        <w:spacing w:before="240"/>
        <w:ind w:firstLine="540"/>
        <w:jc w:val="both"/>
      </w:pPr>
      <w:r w:rsidRPr="0021306C">
        <w:t>Закон</w:t>
      </w:r>
      <w:r w:rsidRPr="0021306C">
        <w:t xml:space="preserve"> Российской Федерации от 07.02.1992 </w:t>
      </w:r>
      <w:r>
        <w:t>№</w:t>
      </w:r>
      <w:r w:rsidRPr="0021306C">
        <w:t xml:space="preserve"> 2300-1 </w:t>
      </w:r>
      <w:r>
        <w:t>«</w:t>
      </w:r>
      <w:r w:rsidRPr="0021306C">
        <w:t>О защите прав потребителей</w:t>
      </w:r>
      <w:r>
        <w:t>»</w:t>
      </w:r>
      <w:r w:rsidRPr="0021306C">
        <w:t>;</w:t>
      </w:r>
    </w:p>
    <w:p w:rsidR="00000000" w:rsidRPr="0021306C" w:rsidRDefault="0021306C">
      <w:pPr>
        <w:pStyle w:val="ConsPlusNormal"/>
        <w:spacing w:before="240"/>
        <w:ind w:firstLine="540"/>
        <w:jc w:val="both"/>
      </w:pPr>
      <w:r w:rsidRPr="0021306C">
        <w:t xml:space="preserve">Федеральный </w:t>
      </w:r>
      <w:r w:rsidRPr="0021306C">
        <w:t>закон</w:t>
      </w:r>
      <w:r w:rsidRPr="0021306C">
        <w:t xml:space="preserve"> Российской Федерации </w:t>
      </w:r>
      <w:r>
        <w:t>«</w:t>
      </w:r>
      <w:r w:rsidRPr="0021306C">
        <w:t>О санитарно-эпидемиологическом благополучии населени</w:t>
      </w:r>
      <w:r w:rsidRPr="0021306C">
        <w:t>я</w:t>
      </w:r>
      <w:r>
        <w:t>»</w:t>
      </w:r>
      <w:r w:rsidRPr="0021306C">
        <w:t xml:space="preserve"> от 30.03.1999 </w:t>
      </w:r>
      <w:r>
        <w:t>№</w:t>
      </w:r>
      <w:r w:rsidRPr="0021306C">
        <w:t xml:space="preserve"> 52-ФЗ;</w:t>
      </w:r>
    </w:p>
    <w:p w:rsidR="00000000" w:rsidRPr="0021306C" w:rsidRDefault="0021306C">
      <w:pPr>
        <w:pStyle w:val="ConsPlusNormal"/>
        <w:spacing w:before="240"/>
        <w:ind w:firstLine="540"/>
        <w:jc w:val="both"/>
      </w:pPr>
      <w:r w:rsidRPr="0021306C">
        <w:t xml:space="preserve">Федеральный </w:t>
      </w:r>
      <w:r w:rsidRPr="0021306C">
        <w:t>закон</w:t>
      </w:r>
      <w:r w:rsidRPr="0021306C">
        <w:t xml:space="preserve"> Российской Федерации </w:t>
      </w:r>
      <w:r>
        <w:t>«</w:t>
      </w:r>
      <w:r w:rsidRPr="0021306C">
        <w:t>О качестве и безопасности пищевых продуктов</w:t>
      </w:r>
      <w:r>
        <w:t>»</w:t>
      </w:r>
      <w:r w:rsidRPr="0021306C">
        <w:t xml:space="preserve"> от 02.01.2000 </w:t>
      </w:r>
      <w:r>
        <w:t>№</w:t>
      </w:r>
      <w:r w:rsidRPr="0021306C">
        <w:t xml:space="preserve"> 29-ФЗ;</w:t>
      </w:r>
    </w:p>
    <w:p w:rsidR="00000000" w:rsidRPr="0021306C" w:rsidRDefault="0021306C">
      <w:pPr>
        <w:pStyle w:val="ConsPlusNormal"/>
        <w:spacing w:before="240"/>
        <w:ind w:firstLine="540"/>
        <w:jc w:val="both"/>
      </w:pPr>
      <w:r w:rsidRPr="0021306C">
        <w:t>Указ</w:t>
      </w:r>
      <w:r w:rsidRPr="0021306C">
        <w:t xml:space="preserve"> Президента Российской Федерации от 28.02.1995 </w:t>
      </w:r>
      <w:r>
        <w:t>№</w:t>
      </w:r>
      <w:r w:rsidRPr="0021306C">
        <w:t xml:space="preserve"> 221 </w:t>
      </w:r>
      <w:r>
        <w:t>«</w:t>
      </w:r>
      <w:r w:rsidRPr="0021306C">
        <w:t>О мерах по упорядочению государственного регулирования цен (тарифов)</w:t>
      </w:r>
      <w:r>
        <w:t>»</w:t>
      </w:r>
      <w:r w:rsidRPr="0021306C">
        <w:t>;</w:t>
      </w:r>
    </w:p>
    <w:p w:rsidR="00000000" w:rsidRPr="0021306C" w:rsidRDefault="0021306C">
      <w:pPr>
        <w:pStyle w:val="ConsPlusNormal"/>
        <w:spacing w:before="240"/>
        <w:ind w:firstLine="540"/>
        <w:jc w:val="both"/>
      </w:pPr>
      <w:r w:rsidRPr="0021306C">
        <w:t>Постановление</w:t>
      </w:r>
      <w:r w:rsidRPr="0021306C">
        <w:t xml:space="preserve"> Правительства Российской Федерации от 07.03.1995 </w:t>
      </w:r>
      <w:r>
        <w:t>№</w:t>
      </w:r>
      <w:r w:rsidRPr="0021306C">
        <w:t xml:space="preserve"> 239 </w:t>
      </w:r>
      <w:r>
        <w:t>«</w:t>
      </w:r>
      <w:r w:rsidRPr="0021306C">
        <w:t>О мерах по упорядочению государственного регулирования цен (тарифов)</w:t>
      </w:r>
      <w:r>
        <w:t>»</w:t>
      </w:r>
      <w:r w:rsidRPr="0021306C">
        <w:t>;</w:t>
      </w:r>
    </w:p>
    <w:p w:rsidR="00000000" w:rsidRPr="0021306C" w:rsidRDefault="0021306C">
      <w:pPr>
        <w:pStyle w:val="ConsPlusNormal"/>
        <w:spacing w:before="240"/>
        <w:ind w:firstLine="540"/>
        <w:jc w:val="both"/>
      </w:pPr>
      <w:r w:rsidRPr="0021306C">
        <w:t>Постановлен</w:t>
      </w:r>
      <w:r w:rsidRPr="0021306C">
        <w:t>ие</w:t>
      </w:r>
      <w:r w:rsidRPr="0021306C">
        <w:t xml:space="preserve"> Правительства Российской Федерации от 20.04.2010 </w:t>
      </w:r>
      <w:r>
        <w:t>№</w:t>
      </w:r>
      <w:r w:rsidRPr="0021306C">
        <w:t xml:space="preserve"> 250 </w:t>
      </w:r>
      <w:r>
        <w:t>«</w:t>
      </w:r>
      <w:r w:rsidRPr="0021306C">
        <w:t>О перечне средств измерений,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w:t>
      </w:r>
      <w:r w:rsidRPr="0021306C">
        <w:t>логии</w:t>
      </w:r>
      <w:r>
        <w:t>»</w:t>
      </w:r>
      <w:r w:rsidRPr="0021306C">
        <w:t>;</w:t>
      </w:r>
    </w:p>
    <w:p w:rsidR="00000000" w:rsidRPr="0021306C" w:rsidRDefault="0021306C">
      <w:pPr>
        <w:pStyle w:val="ConsPlusNormal"/>
        <w:spacing w:before="240"/>
        <w:ind w:firstLine="540"/>
        <w:jc w:val="both"/>
      </w:pPr>
      <w:r w:rsidRPr="0021306C">
        <w:t>Постановление</w:t>
      </w:r>
      <w:r w:rsidRPr="0021306C">
        <w:t xml:space="preserve"> Правительства Российской Федерации от 15.08.1997 </w:t>
      </w:r>
      <w:r>
        <w:t>№</w:t>
      </w:r>
      <w:r w:rsidRPr="0021306C">
        <w:t xml:space="preserve"> 1036 </w:t>
      </w:r>
      <w:r>
        <w:t>«</w:t>
      </w:r>
      <w:r w:rsidRPr="0021306C">
        <w:t>Правила оказания услуг общественного питания</w:t>
      </w:r>
      <w:r>
        <w:t>»</w:t>
      </w:r>
      <w:r w:rsidRPr="0021306C">
        <w:t>;</w:t>
      </w:r>
    </w:p>
    <w:p w:rsidR="00000000" w:rsidRPr="0021306C" w:rsidRDefault="0021306C">
      <w:pPr>
        <w:pStyle w:val="ConsPlusNormal"/>
        <w:spacing w:before="240"/>
        <w:ind w:firstLine="540"/>
        <w:jc w:val="both"/>
      </w:pPr>
      <w:r w:rsidRPr="0021306C">
        <w:t>Постановление</w:t>
      </w:r>
      <w:r w:rsidRPr="0021306C">
        <w:t xml:space="preserve"> Правительства Российской Федерации от 15.04.2011 </w:t>
      </w:r>
      <w:r>
        <w:t>№</w:t>
      </w:r>
      <w:r w:rsidRPr="0021306C">
        <w:t xml:space="preserve"> 272 </w:t>
      </w:r>
      <w:r>
        <w:t>«</w:t>
      </w:r>
      <w:r w:rsidRPr="0021306C">
        <w:t>Об утверждении Правил перевозок грузов автомобильным транспортом</w:t>
      </w:r>
      <w:r>
        <w:t>»</w:t>
      </w:r>
      <w:r w:rsidRPr="0021306C">
        <w:t>;</w:t>
      </w:r>
    </w:p>
    <w:p w:rsidR="00000000" w:rsidRPr="0021306C" w:rsidRDefault="0021306C">
      <w:pPr>
        <w:pStyle w:val="ConsPlusNormal"/>
        <w:spacing w:before="240"/>
        <w:ind w:firstLine="540"/>
        <w:jc w:val="both"/>
      </w:pPr>
      <w:r w:rsidRPr="0021306C">
        <w:t>Постановление</w:t>
      </w:r>
      <w:r w:rsidRPr="0021306C">
        <w:t xml:space="preserve"> Минтруда Российской Федерации от 21.04.1993 </w:t>
      </w:r>
      <w:r>
        <w:t>№</w:t>
      </w:r>
      <w:r w:rsidRPr="0021306C">
        <w:t xml:space="preserve"> 88 </w:t>
      </w:r>
      <w:r>
        <w:t>«</w:t>
      </w:r>
      <w:r w:rsidRPr="0021306C">
        <w:t>Об утверждении Нормативов по определению численности персонала, занятого обслуживанием дошкольных учреждений (ясли, ясли-сады, детские сады)</w:t>
      </w:r>
      <w:r>
        <w:t>»</w:t>
      </w:r>
      <w:r w:rsidRPr="0021306C">
        <w:t>;</w:t>
      </w:r>
    </w:p>
    <w:p w:rsidR="00000000" w:rsidRPr="0021306C" w:rsidRDefault="0021306C">
      <w:pPr>
        <w:pStyle w:val="ConsPlusNormal"/>
        <w:spacing w:before="240"/>
        <w:ind w:firstLine="540"/>
        <w:jc w:val="both"/>
      </w:pPr>
      <w:r w:rsidRPr="0021306C">
        <w:t>Постановление</w:t>
      </w:r>
      <w:r w:rsidRPr="0021306C">
        <w:t xml:space="preserve"> Минтруда Российской Федерации от 21.08.1998 </w:t>
      </w:r>
      <w:r>
        <w:t>№</w:t>
      </w:r>
      <w:r w:rsidRPr="0021306C">
        <w:t xml:space="preserve"> 37 </w:t>
      </w:r>
      <w:r>
        <w:t>«</w:t>
      </w:r>
      <w:r w:rsidRPr="0021306C">
        <w:t>Квалификационный справочник должностей руководителей, специалистов и других служащих</w:t>
      </w:r>
      <w:r>
        <w:t>»</w:t>
      </w:r>
      <w:r w:rsidRPr="0021306C">
        <w:t>;</w:t>
      </w:r>
    </w:p>
    <w:p w:rsidR="00000000" w:rsidRPr="0021306C" w:rsidRDefault="0021306C">
      <w:pPr>
        <w:pStyle w:val="ConsPlusNormal"/>
        <w:spacing w:before="240"/>
        <w:ind w:firstLine="540"/>
        <w:jc w:val="both"/>
      </w:pPr>
      <w:r w:rsidRPr="0021306C">
        <w:t>Постановление</w:t>
      </w:r>
      <w:r w:rsidRPr="0021306C">
        <w:t xml:space="preserve"> Минтруда Российской Федерации от 24.12.1999 </w:t>
      </w:r>
      <w:r>
        <w:t>№</w:t>
      </w:r>
      <w:r w:rsidRPr="0021306C">
        <w:t xml:space="preserve"> 52 </w:t>
      </w:r>
      <w:r>
        <w:t>«</w:t>
      </w:r>
      <w:r w:rsidRPr="0021306C">
        <w:t>Об утверждении Межотраслевых правил по охране труда в общественном питании</w:t>
      </w:r>
      <w:r>
        <w:t>»</w:t>
      </w:r>
      <w:r w:rsidRPr="0021306C">
        <w:t>;</w:t>
      </w:r>
    </w:p>
    <w:p w:rsidR="00000000" w:rsidRPr="0021306C" w:rsidRDefault="0021306C">
      <w:pPr>
        <w:pStyle w:val="ConsPlusNormal"/>
        <w:spacing w:before="240"/>
        <w:ind w:firstLine="540"/>
        <w:jc w:val="both"/>
      </w:pPr>
      <w:r w:rsidRPr="0021306C">
        <w:t>Постановление</w:t>
      </w:r>
      <w:r w:rsidRPr="0021306C">
        <w:t xml:space="preserve"> Минтруда Российской Федерации, Минобразования Российской Федерации от 13.01.2003 </w:t>
      </w:r>
      <w:r>
        <w:t>№</w:t>
      </w:r>
      <w:r w:rsidRPr="0021306C">
        <w:t xml:space="preserve"> 1/29 </w:t>
      </w:r>
      <w:r>
        <w:t>«</w:t>
      </w:r>
      <w:r w:rsidRPr="0021306C">
        <w:t>Об утверждении Порядка обучения по охране труда и проверки знаний требований охраны труда работников организаций</w:t>
      </w:r>
      <w:r>
        <w:t>»</w:t>
      </w:r>
      <w:r w:rsidRPr="0021306C">
        <w:t>;</w:t>
      </w:r>
    </w:p>
    <w:p w:rsidR="00000000" w:rsidRPr="0021306C" w:rsidRDefault="0021306C">
      <w:pPr>
        <w:pStyle w:val="ConsPlusNormal"/>
        <w:spacing w:before="240"/>
        <w:ind w:firstLine="540"/>
        <w:jc w:val="both"/>
      </w:pPr>
      <w:r w:rsidRPr="0021306C">
        <w:t>Постановление</w:t>
      </w:r>
      <w:r w:rsidRPr="0021306C">
        <w:t xml:space="preserve"> Министерства труда и социального развития Российской Федерации от 05.03.2004 </w:t>
      </w:r>
      <w:r>
        <w:t>№</w:t>
      </w:r>
      <w:r w:rsidRPr="0021306C">
        <w:t xml:space="preserve"> 30 </w:t>
      </w:r>
      <w:r>
        <w:t>«</w:t>
      </w:r>
      <w:r w:rsidRPr="0021306C">
        <w:t>Об утверждении Единого тарифно-квалификационного справочника работ и профессий рабочих, выпуск 51</w:t>
      </w:r>
      <w:r w:rsidRPr="0021306C">
        <w:t xml:space="preserve">, разделы: </w:t>
      </w:r>
      <w:r>
        <w:t>«</w:t>
      </w:r>
      <w:r w:rsidRPr="0021306C">
        <w:t>Торговля и общественное питание</w:t>
      </w:r>
      <w:r>
        <w:t>»</w:t>
      </w:r>
      <w:r w:rsidRPr="0021306C">
        <w:t>;</w:t>
      </w:r>
    </w:p>
    <w:p w:rsidR="00000000" w:rsidRPr="0021306C" w:rsidRDefault="0021306C">
      <w:pPr>
        <w:pStyle w:val="ConsPlusNormal"/>
        <w:spacing w:before="240"/>
        <w:ind w:firstLine="540"/>
        <w:jc w:val="both"/>
      </w:pPr>
      <w:r w:rsidRPr="0021306C">
        <w:t>Приказ</w:t>
      </w:r>
      <w:r w:rsidRPr="0021306C">
        <w:t xml:space="preserve"> Минздрава Российской Федерации от 29.06.2000 </w:t>
      </w:r>
      <w:r>
        <w:t>№</w:t>
      </w:r>
      <w:r w:rsidRPr="0021306C">
        <w:t xml:space="preserve"> 229 </w:t>
      </w:r>
      <w:r>
        <w:t>«</w:t>
      </w:r>
      <w:r w:rsidRPr="0021306C">
        <w:t>О профессиональной гигиенической подготовке и аттестации должно</w:t>
      </w:r>
      <w:r w:rsidRPr="0021306C">
        <w:t>стных лиц и работников организаций</w:t>
      </w:r>
      <w:r>
        <w:t>»</w:t>
      </w:r>
      <w:r w:rsidRPr="0021306C">
        <w:t>;</w:t>
      </w:r>
    </w:p>
    <w:p w:rsidR="00000000" w:rsidRPr="0021306C" w:rsidRDefault="0021306C">
      <w:pPr>
        <w:pStyle w:val="ConsPlusNormal"/>
        <w:spacing w:before="240"/>
        <w:ind w:firstLine="540"/>
        <w:jc w:val="both"/>
      </w:pPr>
      <w:r w:rsidRPr="0021306C">
        <w:t>Приказ</w:t>
      </w:r>
      <w:r w:rsidRPr="0021306C">
        <w:t xml:space="preserve"> Минздравсоцразвития России от 12.04.2011 </w:t>
      </w:r>
      <w:r>
        <w:t>№</w:t>
      </w:r>
      <w:r w:rsidRPr="0021306C">
        <w:t xml:space="preserve"> 302н </w:t>
      </w:r>
      <w:r>
        <w:t>«</w:t>
      </w:r>
      <w:r w:rsidRPr="0021306C">
        <w:t>Об утверждении перечней вредных и(или) опасных производственных факторов и</w:t>
      </w:r>
      <w:r w:rsidRPr="0021306C">
        <w:t xml:space="preserve">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w:t>
      </w:r>
      <w:r w:rsidRPr="0021306C">
        <w:t>работах и на работах с вредными и(или) опасными условиями труда</w:t>
      </w:r>
      <w:r>
        <w:t>»</w:t>
      </w:r>
      <w:r w:rsidRPr="0021306C">
        <w:t>;</w:t>
      </w:r>
    </w:p>
    <w:p w:rsidR="00000000" w:rsidRPr="0021306C" w:rsidRDefault="0021306C">
      <w:pPr>
        <w:pStyle w:val="ConsPlusNormal"/>
        <w:spacing w:before="240"/>
        <w:ind w:firstLine="540"/>
        <w:jc w:val="both"/>
      </w:pPr>
      <w:r w:rsidRPr="0021306C">
        <w:t>Приказ</w:t>
      </w:r>
      <w:r w:rsidRPr="0021306C">
        <w:t xml:space="preserve"> Минпромторга России от 02.07.2015 </w:t>
      </w:r>
      <w:r>
        <w:t>№</w:t>
      </w:r>
      <w:r w:rsidRPr="0021306C">
        <w:t xml:space="preserve"> 1815 </w:t>
      </w:r>
      <w:r>
        <w:t>«</w:t>
      </w:r>
      <w:r w:rsidRPr="0021306C">
        <w:t>Об утверждении Порядка проведения поверки средств из</w:t>
      </w:r>
      <w:r w:rsidRPr="0021306C">
        <w:t>мерений, требования к знаку поверки и содержанию свидетельства о поверке</w:t>
      </w:r>
      <w:r>
        <w:t>»</w:t>
      </w:r>
      <w:r w:rsidRPr="0021306C">
        <w:t>;</w:t>
      </w:r>
    </w:p>
    <w:p w:rsidR="00000000" w:rsidRPr="0021306C" w:rsidRDefault="0021306C">
      <w:pPr>
        <w:pStyle w:val="ConsPlusNormal"/>
        <w:spacing w:before="240"/>
        <w:ind w:firstLine="540"/>
        <w:jc w:val="both"/>
      </w:pPr>
      <w:r w:rsidRPr="0021306C">
        <w:t>Приказ</w:t>
      </w:r>
      <w:r w:rsidRPr="0021306C">
        <w:t xml:space="preserve"> Роспотребнадзора от 20.05.2005 </w:t>
      </w:r>
      <w:r>
        <w:t>№</w:t>
      </w:r>
      <w:r w:rsidRPr="0021306C">
        <w:t xml:space="preserve"> 402 </w:t>
      </w:r>
      <w:r>
        <w:t>«</w:t>
      </w:r>
      <w:r w:rsidRPr="0021306C">
        <w:t>О личной медицинской книжке и санитарном паспор</w:t>
      </w:r>
      <w:r w:rsidRPr="0021306C">
        <w:t>те</w:t>
      </w:r>
      <w:r>
        <w:t>»</w:t>
      </w:r>
      <w:r w:rsidRPr="0021306C">
        <w:t>;</w:t>
      </w:r>
    </w:p>
    <w:p w:rsidR="00000000" w:rsidRPr="0021306C" w:rsidRDefault="0021306C">
      <w:pPr>
        <w:pStyle w:val="ConsPlusNormal"/>
        <w:spacing w:before="240"/>
        <w:ind w:firstLine="540"/>
        <w:jc w:val="both"/>
      </w:pPr>
      <w:r w:rsidRPr="0021306C">
        <w:t>СП 2.3.6.1079-01</w:t>
      </w:r>
      <w:r w:rsidRPr="0021306C">
        <w:t xml:space="preserve"> </w:t>
      </w:r>
      <w:r>
        <w:t>«</w:t>
      </w:r>
      <w:r w:rsidRPr="0021306C">
        <w:t xml:space="preserve">Санитарно-эпидемиологические требования к организации общественного питания, изготовлению и оборотоспособности в них пищевых </w:t>
      </w:r>
      <w:r w:rsidRPr="0021306C">
        <w:t>продуктов и продовольственного сырья</w:t>
      </w:r>
      <w:r>
        <w:t>»</w:t>
      </w:r>
      <w:r w:rsidRPr="0021306C">
        <w:t xml:space="preserve">. Постановление Главного государственного санитарного врача РФ от 08.11.2001 </w:t>
      </w:r>
      <w:r>
        <w:t>№</w:t>
      </w:r>
      <w:r w:rsidRPr="0021306C">
        <w:t xml:space="preserve"> 31 </w:t>
      </w:r>
      <w:r>
        <w:t>«</w:t>
      </w:r>
      <w:r w:rsidRPr="0021306C">
        <w:t>О введении в действие санитарных правил</w:t>
      </w:r>
      <w:r>
        <w:t>»</w:t>
      </w:r>
      <w:r w:rsidRPr="0021306C">
        <w:t>;</w:t>
      </w:r>
    </w:p>
    <w:p w:rsidR="00000000" w:rsidRPr="0021306C" w:rsidRDefault="0021306C">
      <w:pPr>
        <w:pStyle w:val="ConsPlusNormal"/>
        <w:spacing w:before="240"/>
        <w:ind w:firstLine="540"/>
        <w:jc w:val="both"/>
      </w:pPr>
      <w:r w:rsidRPr="0021306C">
        <w:t>СП 2.3.6.1066-01</w:t>
      </w:r>
      <w:r w:rsidRPr="0021306C">
        <w:t xml:space="preserve"> </w:t>
      </w:r>
      <w:r>
        <w:t>«</w:t>
      </w:r>
      <w:r w:rsidRPr="0021306C">
        <w:t>Санитарно-эпидемиологические требования к организациям торговли и обороту в них продовольственного сырья и пищевых продуктов</w:t>
      </w:r>
      <w:r>
        <w:t>»</w:t>
      </w:r>
      <w:r w:rsidRPr="0021306C">
        <w:t xml:space="preserve">. Постановление Главного государственного санитарного врача РФ от 07.09.2001 </w:t>
      </w:r>
      <w:r>
        <w:t>№</w:t>
      </w:r>
      <w:r w:rsidRPr="0021306C">
        <w:t xml:space="preserve"> 23;</w:t>
      </w:r>
    </w:p>
    <w:p w:rsidR="00000000" w:rsidRPr="0021306C" w:rsidRDefault="0021306C">
      <w:pPr>
        <w:pStyle w:val="ConsPlusNormal"/>
        <w:spacing w:before="240"/>
        <w:ind w:firstLine="540"/>
        <w:jc w:val="both"/>
      </w:pPr>
      <w:r w:rsidRPr="0021306C">
        <w:t>СанПиН 2.3.2.1324-03</w:t>
      </w:r>
      <w:r w:rsidRPr="0021306C">
        <w:t xml:space="preserve"> </w:t>
      </w:r>
      <w:r>
        <w:t>«</w:t>
      </w:r>
      <w:r w:rsidRPr="0021306C">
        <w:t>Гигиенические требования к срокам годности и условиям хранения пищевых продуктов</w:t>
      </w:r>
      <w:r>
        <w:t>»</w:t>
      </w:r>
      <w:r w:rsidRPr="0021306C">
        <w:t xml:space="preserve"> Постановление Главного государственного санит</w:t>
      </w:r>
      <w:r w:rsidRPr="0021306C">
        <w:t xml:space="preserve">арного врача РФ от 22.05.2003 </w:t>
      </w:r>
      <w:r>
        <w:t>№</w:t>
      </w:r>
      <w:r w:rsidRPr="0021306C">
        <w:t xml:space="preserve"> 98;</w:t>
      </w:r>
    </w:p>
    <w:p w:rsidR="00000000" w:rsidRPr="0021306C" w:rsidRDefault="0021306C">
      <w:pPr>
        <w:pStyle w:val="ConsPlusNormal"/>
        <w:spacing w:before="240"/>
        <w:ind w:firstLine="540"/>
        <w:jc w:val="both"/>
      </w:pPr>
      <w:r w:rsidRPr="0021306C">
        <w:t>СанПиН 2.4.5.2409-08</w:t>
      </w:r>
      <w:r w:rsidRPr="0021306C">
        <w:t xml:space="preserve"> </w:t>
      </w:r>
      <w:r>
        <w:t>«</w:t>
      </w:r>
      <w:r w:rsidRPr="0021306C">
        <w:t>Санитарно-эпидемиологические требования к организации питания обучающихся в общеобразовате</w:t>
      </w:r>
      <w:r w:rsidRPr="0021306C">
        <w:t>льных учреждениях, учреждениях начального и среднего профессионального образования</w:t>
      </w:r>
      <w:r>
        <w:t>»</w:t>
      </w:r>
      <w:r w:rsidRPr="0021306C">
        <w:t xml:space="preserve">. Постановление Главного государственного санитарного врача Российской Федерации от 23.07.2008 </w:t>
      </w:r>
      <w:r>
        <w:t>№</w:t>
      </w:r>
      <w:r w:rsidRPr="0021306C">
        <w:t xml:space="preserve"> 45;</w:t>
      </w:r>
    </w:p>
    <w:p w:rsidR="00000000" w:rsidRPr="0021306C" w:rsidRDefault="0021306C">
      <w:pPr>
        <w:pStyle w:val="ConsPlusNormal"/>
        <w:spacing w:before="240"/>
        <w:ind w:firstLine="540"/>
        <w:jc w:val="both"/>
      </w:pPr>
      <w:r w:rsidRPr="0021306C">
        <w:t>СП 3.5.3.3223-14</w:t>
      </w:r>
      <w:r w:rsidRPr="0021306C">
        <w:t xml:space="preserve"> </w:t>
      </w:r>
      <w:r>
        <w:t>«</w:t>
      </w:r>
      <w:r w:rsidRPr="0021306C">
        <w:t>Санитарно-эпидемиологические требования к организации и проведению дератизационных мероприятий</w:t>
      </w:r>
      <w:r>
        <w:t>»</w:t>
      </w:r>
      <w:r w:rsidRPr="0021306C">
        <w:t xml:space="preserve">. Постановление Главного государственного санитарного врача Российской Федерации от 22.09.2014 </w:t>
      </w:r>
      <w:r>
        <w:t>№</w:t>
      </w:r>
      <w:r w:rsidRPr="0021306C">
        <w:t xml:space="preserve"> 58;</w:t>
      </w:r>
    </w:p>
    <w:p w:rsidR="00000000" w:rsidRPr="0021306C" w:rsidRDefault="0021306C">
      <w:pPr>
        <w:pStyle w:val="ConsPlusNormal"/>
        <w:spacing w:before="240"/>
        <w:ind w:firstLine="540"/>
        <w:jc w:val="both"/>
      </w:pPr>
      <w:r w:rsidRPr="0021306C">
        <w:t>СП 279</w:t>
      </w:r>
      <w:r w:rsidRPr="0021306C">
        <w:t xml:space="preserve">.1325800.2016 </w:t>
      </w:r>
      <w:r>
        <w:t>«</w:t>
      </w:r>
      <w:r w:rsidRPr="0021306C">
        <w:t>Здания профессиональных образовательных организаций. Правила проектирования. СП (Свод правил) от 16.12.2016;</w:t>
      </w:r>
    </w:p>
    <w:p w:rsidR="00000000" w:rsidRPr="0021306C" w:rsidRDefault="0021306C">
      <w:pPr>
        <w:pStyle w:val="ConsPlusNormal"/>
        <w:spacing w:before="240"/>
        <w:ind w:firstLine="540"/>
        <w:jc w:val="both"/>
      </w:pPr>
      <w:r w:rsidRPr="0021306C">
        <w:t>СП 3.5.1378-03</w:t>
      </w:r>
      <w:r w:rsidRPr="0021306C">
        <w:t xml:space="preserve"> Санитарно-</w:t>
      </w:r>
      <w:r w:rsidRPr="0021306C">
        <w:t>эпидемиологические требования к организации и осуществлению дезинфекционной деятельности</w:t>
      </w:r>
      <w:r>
        <w:t>»</w:t>
      </w:r>
      <w:r w:rsidRPr="0021306C">
        <w:t xml:space="preserve">. Постановление Главного государственного санитарного врача Российской Федерации от 09.06.2003 </w:t>
      </w:r>
      <w:r>
        <w:t>№</w:t>
      </w:r>
      <w:r w:rsidRPr="0021306C">
        <w:t xml:space="preserve"> 131;</w:t>
      </w:r>
    </w:p>
    <w:p w:rsidR="00000000" w:rsidRPr="0021306C" w:rsidRDefault="0021306C">
      <w:pPr>
        <w:pStyle w:val="ConsPlusNormal"/>
        <w:spacing w:before="240"/>
        <w:ind w:firstLine="540"/>
        <w:jc w:val="both"/>
      </w:pPr>
      <w:r w:rsidRPr="0021306C">
        <w:t>СанПиН 3.5.2.3472-17</w:t>
      </w:r>
      <w:r w:rsidRPr="0021306C">
        <w:t xml:space="preserve"> </w:t>
      </w:r>
      <w:r>
        <w:t>«</w:t>
      </w:r>
      <w:r w:rsidRPr="0021306C">
        <w:t>Санитарно-эпидемиологические требования к организации и проведению дезинсекционных мероприятий в борьбе с членистоногими, имеющими эпидемиологическое и санитарно-гигиеническое значение</w:t>
      </w:r>
      <w:r>
        <w:t>»</w:t>
      </w:r>
      <w:r w:rsidRPr="0021306C">
        <w:t>. Пост</w:t>
      </w:r>
      <w:r w:rsidRPr="0021306C">
        <w:t xml:space="preserve">ановление Главного государственного санитарного врача Российской Федерации от 07.06.2017 </w:t>
      </w:r>
      <w:r>
        <w:t>№</w:t>
      </w:r>
      <w:r w:rsidRPr="0021306C">
        <w:t xml:space="preserve"> 83;</w:t>
      </w:r>
    </w:p>
    <w:p w:rsidR="00000000" w:rsidRPr="0021306C" w:rsidRDefault="0021306C">
      <w:pPr>
        <w:pStyle w:val="ConsPlusNormal"/>
        <w:spacing w:before="240"/>
        <w:ind w:firstLine="540"/>
        <w:jc w:val="both"/>
      </w:pPr>
      <w:r w:rsidRPr="0021306C">
        <w:t xml:space="preserve">ГОСТ 31989-2012 </w:t>
      </w:r>
      <w:r>
        <w:t>«</w:t>
      </w:r>
      <w:r w:rsidRPr="0021306C">
        <w:t>Услуги общественного питания. Общие требования к заготовочным предприятиям общественного питания</w:t>
      </w:r>
      <w:r>
        <w:t>»</w:t>
      </w:r>
      <w:r w:rsidRPr="0021306C">
        <w:t>;</w:t>
      </w:r>
    </w:p>
    <w:p w:rsidR="00000000" w:rsidRPr="0021306C" w:rsidRDefault="0021306C">
      <w:pPr>
        <w:pStyle w:val="ConsPlusNormal"/>
        <w:spacing w:before="240"/>
        <w:ind w:firstLine="540"/>
        <w:jc w:val="both"/>
      </w:pPr>
      <w:r w:rsidRPr="0021306C">
        <w:t xml:space="preserve">ГОСТ 30524-2013 </w:t>
      </w:r>
      <w:r>
        <w:t>«</w:t>
      </w:r>
      <w:r w:rsidRPr="0021306C">
        <w:t>Услуги общественного питания</w:t>
      </w:r>
      <w:r w:rsidRPr="0021306C">
        <w:t>. Требования к персоналу</w:t>
      </w:r>
      <w:r>
        <w:t>»</w:t>
      </w:r>
      <w:r w:rsidRPr="0021306C">
        <w:t>;</w:t>
      </w:r>
    </w:p>
    <w:p w:rsidR="00000000" w:rsidRPr="0021306C" w:rsidRDefault="0021306C">
      <w:pPr>
        <w:pStyle w:val="ConsPlusNormal"/>
        <w:spacing w:before="240"/>
        <w:ind w:firstLine="540"/>
        <w:jc w:val="both"/>
      </w:pPr>
      <w:r w:rsidRPr="0021306C">
        <w:t xml:space="preserve">ГОСТ Р 57115-2016 </w:t>
      </w:r>
      <w:r>
        <w:t>«</w:t>
      </w:r>
      <w:r w:rsidRPr="0021306C">
        <w:t>Торговля. Предпродажная подготовка товаров отдельных видов. Общие требования</w:t>
      </w:r>
      <w:r>
        <w:t>»</w:t>
      </w:r>
      <w:r w:rsidRPr="0021306C">
        <w:t>;</w:t>
      </w:r>
    </w:p>
    <w:p w:rsidR="00000000" w:rsidRPr="0021306C" w:rsidRDefault="0021306C">
      <w:pPr>
        <w:pStyle w:val="ConsPlusNormal"/>
        <w:spacing w:before="240"/>
        <w:ind w:firstLine="540"/>
        <w:jc w:val="both"/>
      </w:pPr>
      <w:r w:rsidRPr="0021306C">
        <w:t xml:space="preserve">ГОСТ Р ИСО 22000-2007 </w:t>
      </w:r>
      <w:r>
        <w:t>«</w:t>
      </w:r>
      <w:r w:rsidRPr="0021306C">
        <w:t>Системы менеджмента безопасности пищевой продукции. Требования к организациям, участвующим в цепи создания п</w:t>
      </w:r>
      <w:r w:rsidRPr="0021306C">
        <w:t>ищевой продукции</w:t>
      </w:r>
      <w:r>
        <w:t>»</w:t>
      </w:r>
      <w:r w:rsidRPr="0021306C">
        <w:t>;</w:t>
      </w:r>
    </w:p>
    <w:p w:rsidR="00000000" w:rsidRPr="0021306C" w:rsidRDefault="0021306C">
      <w:pPr>
        <w:pStyle w:val="ConsPlusNormal"/>
        <w:spacing w:before="240"/>
        <w:ind w:firstLine="540"/>
        <w:jc w:val="both"/>
      </w:pPr>
      <w:r w:rsidRPr="0021306C">
        <w:t xml:space="preserve">ГОСТ Р 51705.1-2001 </w:t>
      </w:r>
      <w:r>
        <w:t>«</w:t>
      </w:r>
      <w:r w:rsidRPr="0021306C">
        <w:t>Системы качества. Управление качеством пищевых продуктов на основе принципов ХАССП. Общие требования</w:t>
      </w:r>
      <w:r>
        <w:t>»</w:t>
      </w:r>
      <w:r w:rsidRPr="0021306C">
        <w:t>;</w:t>
      </w:r>
    </w:p>
    <w:p w:rsidR="00000000" w:rsidRPr="0021306C" w:rsidRDefault="0021306C">
      <w:pPr>
        <w:pStyle w:val="ConsPlusNormal"/>
        <w:spacing w:before="240"/>
        <w:ind w:firstLine="540"/>
        <w:jc w:val="both"/>
      </w:pPr>
      <w:r w:rsidRPr="0021306C">
        <w:t xml:space="preserve">ГОСТ Р ИСО 22004-2017 </w:t>
      </w:r>
      <w:r>
        <w:t>«</w:t>
      </w:r>
      <w:r w:rsidRPr="0021306C">
        <w:t>Системы менеджмента безопасности пищевой продукции</w:t>
      </w:r>
      <w:r>
        <w:t>»</w:t>
      </w:r>
      <w:r w:rsidRPr="0021306C">
        <w:t>;</w:t>
      </w:r>
    </w:p>
    <w:p w:rsidR="00000000" w:rsidRPr="0021306C" w:rsidRDefault="0021306C">
      <w:pPr>
        <w:pStyle w:val="ConsPlusNormal"/>
        <w:spacing w:before="240"/>
        <w:ind w:firstLine="540"/>
        <w:jc w:val="both"/>
      </w:pPr>
      <w:r w:rsidRPr="0021306C">
        <w:t>ГОСТ Р 54762-2011/ISO/TS 22002-1:2009</w:t>
      </w:r>
      <w:r w:rsidRPr="0021306C">
        <w:t xml:space="preserve"> </w:t>
      </w:r>
      <w:r>
        <w:t>«</w:t>
      </w:r>
      <w:r w:rsidRPr="0021306C">
        <w:t>Программы предварительных требований по безопасности пищевой продукции. Часть 1. Производство пищевой продукции</w:t>
      </w:r>
      <w:r>
        <w:t>»</w:t>
      </w:r>
      <w:r w:rsidRPr="0021306C">
        <w:t>;</w:t>
      </w:r>
    </w:p>
    <w:p w:rsidR="00000000" w:rsidRPr="0021306C" w:rsidRDefault="0021306C">
      <w:pPr>
        <w:pStyle w:val="ConsPlusNormal"/>
        <w:spacing w:before="240"/>
        <w:ind w:firstLine="540"/>
        <w:jc w:val="both"/>
      </w:pPr>
      <w:r w:rsidRPr="0021306C">
        <w:t xml:space="preserve">МР 5.1.0096-14 </w:t>
      </w:r>
      <w:r>
        <w:t>«</w:t>
      </w:r>
      <w:r w:rsidRPr="0021306C">
        <w:t>Методические подходы к организации оценки процессов производства (изготовления) пищевой продукции на основе принципов ХАССП</w:t>
      </w:r>
      <w:r>
        <w:t>»</w:t>
      </w:r>
      <w:r w:rsidRPr="0021306C">
        <w:t>;</w:t>
      </w:r>
    </w:p>
    <w:p w:rsidR="00000000" w:rsidRPr="0021306C" w:rsidRDefault="0021306C">
      <w:pPr>
        <w:pStyle w:val="ConsPlusNormal"/>
        <w:spacing w:before="240"/>
        <w:ind w:firstLine="540"/>
        <w:jc w:val="both"/>
      </w:pPr>
      <w:r w:rsidRPr="0021306C">
        <w:t>Приказ</w:t>
      </w:r>
      <w:r w:rsidRPr="0021306C">
        <w:t xml:space="preserve"> Роспотребнадзора от 18.09.2017 </w:t>
      </w:r>
      <w:r>
        <w:t>№</w:t>
      </w:r>
      <w:r w:rsidRPr="0021306C">
        <w:t xml:space="preserve"> 860 </w:t>
      </w:r>
      <w:r>
        <w:t>«</w:t>
      </w:r>
      <w:r w:rsidRPr="0021306C">
        <w:t xml:space="preserve">Об утверждении форм проверочных листов (списков контрольных вопросов), используемых должностными лицами территориальных </w:t>
      </w:r>
      <w:r w:rsidRPr="0021306C">
        <w:t>органов Федеральной службы по надзору в сфере защиты прав потребителей и благополучия человека при проведении плановых проверок в рамках осуществления федерального государственного санитарно-эпидемиологического надзора</w:t>
      </w:r>
      <w:r>
        <w:t>»</w:t>
      </w:r>
      <w:r w:rsidRPr="0021306C">
        <w:t>;</w:t>
      </w:r>
    </w:p>
    <w:p w:rsidR="00000000" w:rsidRPr="0021306C" w:rsidRDefault="0021306C">
      <w:pPr>
        <w:pStyle w:val="ConsPlusNormal"/>
        <w:spacing w:before="240"/>
        <w:ind w:firstLine="540"/>
        <w:jc w:val="both"/>
      </w:pPr>
      <w:r w:rsidRPr="0021306C">
        <w:t xml:space="preserve">Сборник рецептур блюд и кулинарных </w:t>
      </w:r>
      <w:r w:rsidRPr="0021306C">
        <w:t>изделий для предприятий общественного питания, часть 1. - М.; Хлебпродинформ, 1996 г.;</w:t>
      </w:r>
    </w:p>
    <w:p w:rsidR="00000000" w:rsidRPr="0021306C" w:rsidRDefault="0021306C">
      <w:pPr>
        <w:pStyle w:val="ConsPlusNormal"/>
        <w:spacing w:before="240"/>
        <w:ind w:firstLine="540"/>
        <w:jc w:val="both"/>
      </w:pPr>
      <w:r w:rsidRPr="0021306C">
        <w:t>Сборник рецептур блюд и кулинарных изделий для предприятий общественного питания, часть 2. - М.; Хлебпродинформ, 1997 г.;</w:t>
      </w:r>
    </w:p>
    <w:p w:rsidR="00000000" w:rsidRPr="0021306C" w:rsidRDefault="0021306C">
      <w:pPr>
        <w:pStyle w:val="ConsPlusNormal"/>
        <w:spacing w:before="240"/>
        <w:ind w:firstLine="540"/>
        <w:jc w:val="both"/>
      </w:pPr>
      <w:r w:rsidRPr="0021306C">
        <w:t>Сборник технологических нормативов по производс</w:t>
      </w:r>
      <w:r w:rsidRPr="0021306C">
        <w:t>тву мучных кондитерских и булочных изделий - сборник рецептур издания 1999 г.;</w:t>
      </w:r>
    </w:p>
    <w:p w:rsidR="00000000" w:rsidRPr="0021306C" w:rsidRDefault="0021306C">
      <w:pPr>
        <w:pStyle w:val="ConsPlusNormal"/>
        <w:spacing w:before="240"/>
        <w:ind w:firstLine="540"/>
        <w:jc w:val="both"/>
      </w:pPr>
      <w:r w:rsidRPr="0021306C">
        <w:t>Сборник рецептур блюд и кулинарных изделий кухонь народов России издания 1992 г.;</w:t>
      </w:r>
    </w:p>
    <w:p w:rsidR="00000000" w:rsidRPr="0021306C" w:rsidRDefault="0021306C">
      <w:pPr>
        <w:pStyle w:val="ConsPlusNormal"/>
        <w:spacing w:before="240"/>
        <w:ind w:firstLine="540"/>
        <w:jc w:val="both"/>
      </w:pPr>
      <w:r w:rsidRPr="0021306C">
        <w:t>Сборник рецептур блюд для диетического питания. М.; Хлебпродинформ, 2002 г.;</w:t>
      </w:r>
    </w:p>
    <w:p w:rsidR="00000000" w:rsidRPr="0021306C" w:rsidRDefault="0021306C">
      <w:pPr>
        <w:pStyle w:val="ConsPlusNormal"/>
        <w:spacing w:before="240"/>
        <w:ind w:firstLine="540"/>
        <w:jc w:val="both"/>
      </w:pPr>
      <w:r w:rsidRPr="0021306C">
        <w:t>Сборник рецептур б</w:t>
      </w:r>
      <w:r w:rsidRPr="0021306C">
        <w:t>люд на торты, пирожные, кексы, рулеты, печенье, пряники, коврижки и сдобные булочки. М.; Хлебпродинформ, 2000 г.;</w:t>
      </w:r>
    </w:p>
    <w:p w:rsidR="00000000" w:rsidRPr="0021306C" w:rsidRDefault="0021306C">
      <w:pPr>
        <w:pStyle w:val="ConsPlusNormal"/>
        <w:spacing w:before="240"/>
        <w:ind w:firstLine="540"/>
        <w:jc w:val="both"/>
      </w:pPr>
      <w:r w:rsidRPr="0021306C">
        <w:t>Сборник нормативных и технических документов, регламентирующих производство кулинарной продукции. М.; Хлебпродинформ, 2003 г.;</w:t>
      </w:r>
    </w:p>
    <w:p w:rsidR="00000000" w:rsidRPr="0021306C" w:rsidRDefault="0021306C">
      <w:pPr>
        <w:pStyle w:val="ConsPlusNormal"/>
        <w:spacing w:before="240"/>
        <w:ind w:firstLine="540"/>
        <w:jc w:val="both"/>
      </w:pPr>
      <w:r w:rsidRPr="0021306C">
        <w:t>Сборник нормати</w:t>
      </w:r>
      <w:r w:rsidRPr="0021306C">
        <w:t>вных и технологических документов, регламентирующих производство кулинарной продукции, часть IV - М.: Хлебпродинформ, 2001 г.;</w:t>
      </w:r>
    </w:p>
    <w:p w:rsidR="00000000" w:rsidRPr="0021306C" w:rsidRDefault="0021306C">
      <w:pPr>
        <w:pStyle w:val="ConsPlusNormal"/>
        <w:spacing w:before="240"/>
        <w:ind w:firstLine="540"/>
        <w:jc w:val="both"/>
      </w:pPr>
      <w:r w:rsidRPr="0021306C">
        <w:t>Сборник рецептур блюд национальных кухонь, часть V - М.: Хлебпродинформ, 2001 г.;</w:t>
      </w:r>
    </w:p>
    <w:p w:rsidR="00000000" w:rsidRPr="0021306C" w:rsidRDefault="0021306C">
      <w:pPr>
        <w:pStyle w:val="ConsPlusNormal"/>
        <w:spacing w:before="240"/>
        <w:ind w:firstLine="540"/>
        <w:jc w:val="both"/>
      </w:pPr>
      <w:r w:rsidRPr="0021306C">
        <w:t xml:space="preserve">Сборник рецептур блюд и кулинарных изделий для </w:t>
      </w:r>
      <w:r w:rsidRPr="0021306C">
        <w:t>предприятий общественного питания при общеобразовательных школах - М.: Хлебпродинформ, 2004 г.;</w:t>
      </w:r>
    </w:p>
    <w:p w:rsidR="00000000" w:rsidRPr="0021306C" w:rsidRDefault="0021306C">
      <w:pPr>
        <w:pStyle w:val="ConsPlusNormal"/>
        <w:spacing w:before="240"/>
        <w:ind w:firstLine="540"/>
        <w:jc w:val="both"/>
      </w:pPr>
      <w:r w:rsidRPr="0021306C">
        <w:t>Сборник методических рекомендаций по организации питания детей и подростков в учреждениях образования Санкт-Петербурга. СПб: Речь, 2010.</w:t>
      </w:r>
    </w:p>
    <w:p w:rsidR="00000000" w:rsidRPr="0021306C" w:rsidRDefault="0021306C">
      <w:pPr>
        <w:pStyle w:val="ConsPlusNormal"/>
        <w:jc w:val="both"/>
      </w:pPr>
    </w:p>
    <w:p w:rsidR="00000000" w:rsidRPr="0021306C" w:rsidRDefault="0021306C">
      <w:pPr>
        <w:pStyle w:val="ConsPlusTitle"/>
        <w:jc w:val="center"/>
        <w:outlineLvl w:val="2"/>
      </w:pPr>
      <w:r w:rsidRPr="0021306C">
        <w:t>3. Особе</w:t>
      </w:r>
      <w:r w:rsidRPr="0021306C">
        <w:t>нности подготовки проекта контракта</w:t>
      </w:r>
    </w:p>
    <w:p w:rsidR="00000000" w:rsidRPr="0021306C" w:rsidRDefault="0021306C">
      <w:pPr>
        <w:pStyle w:val="ConsPlusTitle"/>
        <w:jc w:val="center"/>
      </w:pPr>
      <w:r w:rsidRPr="0021306C">
        <w:t>(часть IV конкурсной документации)</w:t>
      </w:r>
    </w:p>
    <w:p w:rsidR="00000000" w:rsidRPr="0021306C" w:rsidRDefault="0021306C">
      <w:pPr>
        <w:pStyle w:val="ConsPlusNormal"/>
        <w:jc w:val="center"/>
      </w:pPr>
    </w:p>
    <w:p w:rsidR="00000000" w:rsidRPr="0021306C" w:rsidRDefault="0021306C">
      <w:pPr>
        <w:pStyle w:val="ConsPlusNormal"/>
        <w:ind w:firstLine="540"/>
        <w:jc w:val="both"/>
      </w:pPr>
      <w:r w:rsidRPr="0021306C">
        <w:t xml:space="preserve">При формировании контракта заказчик руководствуется требованиями, установленными в </w:t>
      </w:r>
      <w:r w:rsidRPr="0021306C">
        <w:t>разделе IV</w:t>
      </w:r>
      <w:r w:rsidRPr="0021306C">
        <w:t xml:space="preserve"> </w:t>
      </w:r>
      <w:r>
        <w:t>«</w:t>
      </w:r>
      <w:r w:rsidRPr="0021306C">
        <w:t>Проект контракта</w:t>
      </w:r>
      <w:r>
        <w:t>»</w:t>
      </w:r>
      <w:r w:rsidRPr="0021306C">
        <w:t xml:space="preserve"> документации дл</w:t>
      </w:r>
      <w:r w:rsidRPr="0021306C">
        <w:t>я проведения электронных процедур.</w:t>
      </w:r>
    </w:p>
    <w:p w:rsidR="00000000" w:rsidRPr="0021306C" w:rsidRDefault="0021306C">
      <w:pPr>
        <w:pStyle w:val="ConsPlusNormal"/>
        <w:spacing w:before="240"/>
        <w:ind w:firstLine="540"/>
        <w:jc w:val="both"/>
      </w:pPr>
      <w:r w:rsidRPr="0021306C">
        <w:t>Заказчик самостоятельно формирует проект контракта (гражданско-правового договора), при этом для обеспечения максимальной безопасности и качества предоставления услуг общественного питания, в целях защиты и сохранения здо</w:t>
      </w:r>
      <w:r w:rsidRPr="0021306C">
        <w:t>ровья обслуживаемых учреждением контингентов питающихся учитывает следующие особенности.</w:t>
      </w:r>
    </w:p>
    <w:p w:rsidR="00000000" w:rsidRPr="0021306C" w:rsidRDefault="0021306C">
      <w:pPr>
        <w:pStyle w:val="ConsPlusNormal"/>
        <w:ind w:firstLine="540"/>
        <w:jc w:val="both"/>
      </w:pPr>
    </w:p>
    <w:p w:rsidR="00000000" w:rsidRPr="0021306C" w:rsidRDefault="0021306C">
      <w:pPr>
        <w:pStyle w:val="ConsPlusTitle"/>
        <w:ind w:firstLine="540"/>
        <w:jc w:val="both"/>
        <w:outlineLvl w:val="3"/>
      </w:pPr>
      <w:r w:rsidRPr="0021306C">
        <w:t>Цена Контракта</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 xml:space="preserve">В данном разделе заказчик указывает один из двух вариантов: 1 вариант - цена контракта НДС не облагается на основании </w:t>
      </w:r>
      <w:r w:rsidRPr="0021306C">
        <w:t>пункта 5 части 2 статьи 149</w:t>
      </w:r>
      <w:r w:rsidRPr="0021306C">
        <w:t xml:space="preserve"> Налогового кодекса Российской Федерации);</w:t>
      </w:r>
    </w:p>
    <w:p w:rsidR="00000000" w:rsidRPr="0021306C" w:rsidRDefault="0021306C">
      <w:pPr>
        <w:pStyle w:val="ConsPlusNormal"/>
        <w:spacing w:before="240"/>
        <w:ind w:firstLine="540"/>
        <w:jc w:val="both"/>
      </w:pPr>
      <w:r w:rsidRPr="0021306C">
        <w:t>2 вариант - цена контракта с НДС.</w:t>
      </w:r>
    </w:p>
    <w:p w:rsidR="00000000" w:rsidRPr="0021306C" w:rsidRDefault="0021306C">
      <w:pPr>
        <w:pStyle w:val="ConsPlusNormal"/>
        <w:spacing w:before="240"/>
        <w:ind w:firstLine="540"/>
        <w:jc w:val="both"/>
      </w:pPr>
      <w:r w:rsidRPr="0021306C">
        <w:t>В цену Контракта включены все расходы на оказание услуг, транспортировку, стра</w:t>
      </w:r>
      <w:r w:rsidRPr="0021306C">
        <w:t>хование, перевозку, уплату таможенных пошлин, налогов, сборов и других обязательных платежей, а также прочие расходы и налоги, которые в соответствии с действующим законодательством Российской Федерации должен уплачивать Исполнитель при выполнении Контракт</w:t>
      </w:r>
      <w:r w:rsidRPr="0021306C">
        <w:t>а. При формировании контракта о предоставлении услуг общественного питания в образовательных организациях заказчик указывает:</w:t>
      </w:r>
    </w:p>
    <w:p w:rsidR="00000000" w:rsidRPr="0021306C" w:rsidRDefault="0021306C">
      <w:pPr>
        <w:pStyle w:val="ConsPlusNormal"/>
        <w:spacing w:before="240"/>
        <w:ind w:firstLine="540"/>
        <w:jc w:val="both"/>
      </w:pPr>
      <w:r w:rsidRPr="0021306C">
        <w:t>Стоимость питания на 1 учащегося льготных категорий составляет:</w:t>
      </w:r>
    </w:p>
    <w:p w:rsidR="00000000" w:rsidRPr="0021306C" w:rsidRDefault="0021306C">
      <w:pPr>
        <w:pStyle w:val="ConsPlusNormal"/>
        <w:spacing w:before="240"/>
        <w:ind w:firstLine="540"/>
        <w:jc w:val="both"/>
      </w:pPr>
      <w:r w:rsidRPr="0021306C">
        <w:t>Стоимость одного завтрака - ________ руб.</w:t>
      </w:r>
    </w:p>
    <w:p w:rsidR="00000000" w:rsidRPr="0021306C" w:rsidRDefault="0021306C">
      <w:pPr>
        <w:pStyle w:val="ConsPlusNormal"/>
        <w:spacing w:before="240"/>
        <w:ind w:firstLine="540"/>
        <w:jc w:val="both"/>
      </w:pPr>
      <w:r w:rsidRPr="0021306C">
        <w:t>Стоимость одного обеда -</w:t>
      </w:r>
      <w:r w:rsidRPr="0021306C">
        <w:t xml:space="preserve"> _________ руб. (в случае двухразового питания) или</w:t>
      </w:r>
    </w:p>
    <w:p w:rsidR="00000000" w:rsidRPr="0021306C" w:rsidRDefault="0021306C">
      <w:pPr>
        <w:pStyle w:val="ConsPlusNormal"/>
        <w:spacing w:before="240"/>
        <w:ind w:firstLine="540"/>
        <w:jc w:val="both"/>
      </w:pPr>
      <w:r w:rsidRPr="0021306C">
        <w:t>Стоимость обеда - _______ руб.</w:t>
      </w:r>
    </w:p>
    <w:p w:rsidR="00000000" w:rsidRPr="0021306C" w:rsidRDefault="0021306C">
      <w:pPr>
        <w:pStyle w:val="ConsPlusNormal"/>
        <w:spacing w:before="240"/>
        <w:ind w:firstLine="540"/>
        <w:jc w:val="both"/>
      </w:pPr>
      <w:r w:rsidRPr="0021306C">
        <w:t>Стоимость питания на одного обучающегося является фиксированной в течение всего срока действия Контракта и изменению не подлежит.</w:t>
      </w:r>
    </w:p>
    <w:p w:rsidR="00000000" w:rsidRPr="0021306C" w:rsidRDefault="0021306C">
      <w:pPr>
        <w:pStyle w:val="ConsPlusNormal"/>
        <w:spacing w:before="240"/>
        <w:ind w:firstLine="540"/>
        <w:jc w:val="both"/>
      </w:pPr>
      <w:r w:rsidRPr="0021306C">
        <w:t>Цена Контракта является твердой и определяе</w:t>
      </w:r>
      <w:r w:rsidRPr="0021306C">
        <w:t>тся на весь срок исполнения контракта, за исключением случаев, когда:</w:t>
      </w:r>
    </w:p>
    <w:p w:rsidR="00000000" w:rsidRPr="0021306C" w:rsidRDefault="0021306C">
      <w:pPr>
        <w:pStyle w:val="ConsPlusNormal"/>
        <w:spacing w:before="240"/>
        <w:ind w:firstLine="540"/>
        <w:jc w:val="both"/>
      </w:pPr>
      <w:r w:rsidRPr="0021306C">
        <w:t>цена Контракта может быть снижена по соглашению сторон без изменения предусмотренного настоящим контрактом объема оказываемых услуг, качества оказываемой услуги и иных условий контракта;</w:t>
      </w:r>
    </w:p>
    <w:p w:rsidR="00000000" w:rsidRPr="0021306C" w:rsidRDefault="0021306C">
      <w:pPr>
        <w:pStyle w:val="ConsPlusNormal"/>
        <w:spacing w:before="240"/>
        <w:ind w:firstLine="540"/>
        <w:jc w:val="both"/>
      </w:pPr>
      <w:r w:rsidRPr="0021306C">
        <w:t>цена Контракта может быть изменена по соглашению сторон, если по предложению Заказчика увеличивается предусмотренный Контрактом объем оказываемых услуг не более чем на десять процентов или уменьшается предусмотренный Контрактом объем услуг не более чем на</w:t>
      </w:r>
      <w:r w:rsidRPr="0021306C">
        <w:t xml:space="preserve"> десять процентов.</w:t>
      </w:r>
    </w:p>
    <w:p w:rsidR="00000000" w:rsidRPr="0021306C" w:rsidRDefault="0021306C">
      <w:pPr>
        <w:pStyle w:val="ConsPlusNormal"/>
        <w:spacing w:before="240"/>
        <w:ind w:firstLine="540"/>
        <w:jc w:val="both"/>
      </w:pPr>
      <w:r w:rsidRPr="0021306C">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w:t>
      </w:r>
      <w:r w:rsidRPr="0021306C">
        <w:t xml:space="preserve"> но не более чем на десять процентов цены контракта.</w:t>
      </w:r>
    </w:p>
    <w:p w:rsidR="00000000" w:rsidRPr="0021306C" w:rsidRDefault="0021306C">
      <w:pPr>
        <w:pStyle w:val="ConsPlusNormal"/>
        <w:spacing w:before="240"/>
        <w:ind w:firstLine="540"/>
        <w:jc w:val="both"/>
      </w:pPr>
      <w:r w:rsidRPr="0021306C">
        <w:t>При уменьшении предусмотренного Контрактом объема услуг стороны Контракта обязаны уменьшить цену Контракта исходя из цены услуги.</w:t>
      </w:r>
    </w:p>
    <w:p w:rsidR="00000000" w:rsidRPr="0021306C" w:rsidRDefault="0021306C">
      <w:pPr>
        <w:pStyle w:val="ConsPlusNormal"/>
        <w:spacing w:before="240"/>
        <w:ind w:firstLine="540"/>
        <w:jc w:val="both"/>
      </w:pPr>
      <w:r w:rsidRPr="0021306C">
        <w:t>Выплата аванса Контрактом не предусмотрена.</w:t>
      </w:r>
    </w:p>
    <w:p w:rsidR="00000000" w:rsidRPr="0021306C" w:rsidRDefault="0021306C">
      <w:pPr>
        <w:pStyle w:val="ConsPlusNormal"/>
        <w:ind w:firstLine="540"/>
        <w:jc w:val="both"/>
      </w:pPr>
    </w:p>
    <w:p w:rsidR="00000000" w:rsidRPr="0021306C" w:rsidRDefault="0021306C">
      <w:pPr>
        <w:pStyle w:val="ConsPlusTitle"/>
        <w:ind w:firstLine="540"/>
        <w:jc w:val="both"/>
        <w:outlineLvl w:val="3"/>
      </w:pPr>
      <w:r w:rsidRPr="0021306C">
        <w:t>Права и обязанности сторон</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При формировании указанного раздела особое внимание уделяется обязанностям исполнителя в части соблюдения им требований, установленных заказчиком в документации:</w:t>
      </w:r>
    </w:p>
    <w:p w:rsidR="00000000" w:rsidRPr="0021306C" w:rsidRDefault="0021306C">
      <w:pPr>
        <w:pStyle w:val="ConsPlusNormal"/>
        <w:spacing w:before="240"/>
        <w:ind w:firstLine="540"/>
        <w:jc w:val="both"/>
      </w:pPr>
      <w:r w:rsidRPr="0021306C">
        <w:t>к соблюдению меню рационов питания и установленной в документации кратности питания;</w:t>
      </w:r>
    </w:p>
    <w:p w:rsidR="00000000" w:rsidRPr="0021306C" w:rsidRDefault="0021306C">
      <w:pPr>
        <w:pStyle w:val="ConsPlusNormal"/>
        <w:spacing w:before="240"/>
        <w:ind w:firstLine="540"/>
        <w:jc w:val="both"/>
      </w:pPr>
      <w:r w:rsidRPr="0021306C">
        <w:t>к наличию</w:t>
      </w:r>
      <w:r w:rsidRPr="0021306C">
        <w:t xml:space="preserve"> на производстве технологической и нормативной документации (меню-требование, технологические и технико-технологические карты, накопительные ведомости, журнал C-витаминизации, журнал бракеража сырья, журнал бракеража готовой продукции, санитарные правила и</w:t>
      </w:r>
      <w:r w:rsidRPr="0021306C">
        <w:t xml:space="preserve"> др.) в соответствии с требованиями действующего законодательства;</w:t>
      </w:r>
    </w:p>
    <w:p w:rsidR="00000000" w:rsidRPr="0021306C" w:rsidRDefault="0021306C">
      <w:pPr>
        <w:pStyle w:val="ConsPlusNormal"/>
        <w:spacing w:before="240"/>
        <w:ind w:firstLine="540"/>
        <w:jc w:val="both"/>
      </w:pPr>
      <w:r w:rsidRPr="0021306C">
        <w:t>к соблюдению технологии приготовления блюд и кулинарных изделий, входящих в меню, технологических карт на блюда и кулинарные изделия, входящие в рационы питания меню;</w:t>
      </w:r>
    </w:p>
    <w:p w:rsidR="00000000" w:rsidRPr="0021306C" w:rsidRDefault="0021306C">
      <w:pPr>
        <w:pStyle w:val="ConsPlusNormal"/>
        <w:spacing w:before="240"/>
        <w:ind w:firstLine="540"/>
        <w:jc w:val="both"/>
      </w:pPr>
      <w:r w:rsidRPr="0021306C">
        <w:t>к использованию для пр</w:t>
      </w:r>
      <w:r w:rsidRPr="0021306C">
        <w:t>иготовления блюд и кулинарных изделий пищевых товаров и продовольственного сырья, строго соответствующих указанным в утвержденном Управлением соответствующем Ассортиментном перечне;</w:t>
      </w:r>
    </w:p>
    <w:p w:rsidR="00000000" w:rsidRPr="0021306C" w:rsidRDefault="0021306C">
      <w:pPr>
        <w:pStyle w:val="ConsPlusNormal"/>
        <w:spacing w:before="240"/>
        <w:ind w:firstLine="540"/>
        <w:jc w:val="both"/>
      </w:pPr>
      <w:r w:rsidRPr="0021306C">
        <w:t>к представлению на все пищевые продукты и продовольственное сырье, использ</w:t>
      </w:r>
      <w:r w:rsidRPr="0021306C">
        <w:t>уемые для приготовления блюд и кулинарных изделий, сертификатов соответствия и/или деклараций о соответствии, товарно-транспортных накладных с отметкой о конечном сроке годности, ветеринарных сопроводительных документов для продукции животного происхождени</w:t>
      </w:r>
      <w:r w:rsidRPr="0021306C">
        <w:t>я и санитарно-эпидемиологических заключений для продукции в натуральном и переработанном виде.</w:t>
      </w:r>
    </w:p>
    <w:p w:rsidR="00000000" w:rsidRPr="0021306C" w:rsidRDefault="0021306C">
      <w:pPr>
        <w:pStyle w:val="ConsPlusNormal"/>
        <w:spacing w:before="240"/>
        <w:ind w:firstLine="540"/>
        <w:jc w:val="both"/>
      </w:pPr>
      <w:r w:rsidRPr="0021306C">
        <w:t xml:space="preserve">(В соответствии со </w:t>
      </w:r>
      <w:r w:rsidRPr="0021306C">
        <w:t>статьей 2.3</w:t>
      </w:r>
      <w:r w:rsidRPr="0021306C">
        <w:t xml:space="preserve"> Закона </w:t>
      </w:r>
      <w:r>
        <w:t>№</w:t>
      </w:r>
      <w:r w:rsidRPr="0021306C">
        <w:t xml:space="preserve"> 4979-1 </w:t>
      </w:r>
      <w:r>
        <w:t>«</w:t>
      </w:r>
      <w:r w:rsidRPr="0021306C">
        <w:t>О вет</w:t>
      </w:r>
      <w:r w:rsidRPr="0021306C">
        <w:t>еринарии</w:t>
      </w:r>
      <w:r>
        <w:t>»</w:t>
      </w:r>
      <w:r w:rsidRPr="0021306C">
        <w:t xml:space="preserve">, </w:t>
      </w:r>
      <w:r w:rsidRPr="0021306C">
        <w:t>частью 2 статьи 4</w:t>
      </w:r>
      <w:r w:rsidRPr="0021306C">
        <w:t xml:space="preserve"> Федерального закона от 13.07.2015 </w:t>
      </w:r>
      <w:r>
        <w:t>№</w:t>
      </w:r>
      <w:r w:rsidRPr="0021306C">
        <w:t xml:space="preserve"> 243-ФЗ </w:t>
      </w:r>
      <w:r>
        <w:t>«</w:t>
      </w:r>
      <w:r w:rsidRPr="0021306C">
        <w:t xml:space="preserve">О внесении изменений в Закон Российской Федерации </w:t>
      </w:r>
      <w:r>
        <w:t>«</w:t>
      </w:r>
      <w:r w:rsidRPr="0021306C">
        <w:t>О ветеринарии</w:t>
      </w:r>
      <w:r>
        <w:t>»</w:t>
      </w:r>
      <w:r w:rsidRPr="0021306C">
        <w:t xml:space="preserve"> и отдельн</w:t>
      </w:r>
      <w:r w:rsidRPr="0021306C">
        <w:t>ые законодательные акты Российской Федерации</w:t>
      </w:r>
      <w:r>
        <w:t>»</w:t>
      </w:r>
      <w:r w:rsidRPr="0021306C">
        <w:t xml:space="preserve"> (далее - Закон </w:t>
      </w:r>
      <w:r>
        <w:t>№</w:t>
      </w:r>
      <w:r w:rsidRPr="0021306C">
        <w:t xml:space="preserve"> 243-ФЗ) с 01.07.2018 оформление ветеринарных сопроводительных документов производится в электронной форме (за исключением случаев, установленных </w:t>
      </w:r>
      <w:r w:rsidRPr="0021306C">
        <w:t>частью 2.1 статьи 4</w:t>
      </w:r>
      <w:r w:rsidRPr="0021306C">
        <w:t xml:space="preserve"> Закона </w:t>
      </w:r>
      <w:r>
        <w:t>№</w:t>
      </w:r>
      <w:r w:rsidRPr="0021306C">
        <w:t xml:space="preserve"> 243-ФЗ).</w:t>
      </w:r>
    </w:p>
    <w:p w:rsidR="00000000" w:rsidRPr="0021306C" w:rsidRDefault="0021306C">
      <w:pPr>
        <w:pStyle w:val="ConsPlusNormal"/>
        <w:spacing w:before="240"/>
        <w:ind w:firstLine="540"/>
        <w:jc w:val="both"/>
      </w:pPr>
      <w:r w:rsidRPr="0021306C">
        <w:t>Оформление ветеринарных сопроводительных документов в электронной форме осуществляется с использованием федеральной государственной информационной системы в о</w:t>
      </w:r>
      <w:r w:rsidRPr="0021306C">
        <w:t xml:space="preserve">бласти ветеринарии в </w:t>
      </w:r>
      <w:r w:rsidRPr="0021306C">
        <w:t>Порядке</w:t>
      </w:r>
      <w:r w:rsidRPr="0021306C">
        <w:t xml:space="preserve"> оформления ветеринарных сопроводительных документов в электронной форме, утвержденном Приказом Минсельхоза России от 27</w:t>
      </w:r>
      <w:r w:rsidRPr="0021306C">
        <w:t xml:space="preserve">.12.2016 </w:t>
      </w:r>
      <w:r>
        <w:t>№</w:t>
      </w:r>
      <w:r w:rsidRPr="0021306C">
        <w:t xml:space="preserve"> 589 (далее - Приложение </w:t>
      </w:r>
      <w:r>
        <w:t>№</w:t>
      </w:r>
      <w:r w:rsidRPr="0021306C">
        <w:t xml:space="preserve"> 2) (</w:t>
      </w:r>
      <w:r w:rsidRPr="0021306C">
        <w:t>пункт 8 статьи 2.3</w:t>
      </w:r>
      <w:r w:rsidRPr="0021306C">
        <w:t xml:space="preserve"> Закона </w:t>
      </w:r>
      <w:r>
        <w:t>№</w:t>
      </w:r>
      <w:r w:rsidRPr="0021306C">
        <w:t xml:space="preserve"> 4979-1 </w:t>
      </w:r>
      <w:r>
        <w:t>«</w:t>
      </w:r>
      <w:r w:rsidRPr="0021306C">
        <w:t>О ветеринарии</w:t>
      </w:r>
      <w:r>
        <w:t>»</w:t>
      </w:r>
      <w:r w:rsidRPr="0021306C">
        <w:t>).</w:t>
      </w:r>
    </w:p>
    <w:p w:rsidR="00000000" w:rsidRPr="0021306C" w:rsidRDefault="0021306C">
      <w:pPr>
        <w:pStyle w:val="ConsPlusNormal"/>
        <w:spacing w:before="240"/>
        <w:ind w:firstLine="540"/>
        <w:jc w:val="both"/>
      </w:pPr>
      <w:r w:rsidRPr="0021306C">
        <w:t>Создание, развитие и эксплуатация Федеральной государс</w:t>
      </w:r>
      <w:r w:rsidRPr="0021306C">
        <w:t xml:space="preserve">твенной информационной системы в области ветеринарии осуществляются в порядке, установленном </w:t>
      </w:r>
      <w:r w:rsidRPr="0021306C">
        <w:t>Постановлением</w:t>
      </w:r>
      <w:r w:rsidRPr="0021306C">
        <w:t xml:space="preserve"> Правительства Российской Федерации от 07.11.2016 </w:t>
      </w:r>
      <w:r>
        <w:t>№</w:t>
      </w:r>
      <w:r w:rsidRPr="0021306C">
        <w:t xml:space="preserve"> 1140 </w:t>
      </w:r>
      <w:r>
        <w:t>«</w:t>
      </w:r>
      <w:r w:rsidRPr="0021306C">
        <w:t>О порядке создания, развития и эксплуатации Федеральной государственной информационной системы в области ветеринарии</w:t>
      </w:r>
      <w:r>
        <w:t>»</w:t>
      </w:r>
      <w:r w:rsidRPr="0021306C">
        <w:t>. Данный порядок содержит требования к обеспечению доступа физических лиц и юриди</w:t>
      </w:r>
      <w:r w:rsidRPr="0021306C">
        <w:t>ческих лиц к информации, содержащейся в Федеральной государственной информационной системе в области ветеринарии, внесению информации в нее, получению информации из нее, регистрации указанных лиц в ней.</w:t>
      </w:r>
    </w:p>
    <w:p w:rsidR="00000000" w:rsidRPr="0021306C" w:rsidRDefault="0021306C">
      <w:pPr>
        <w:pStyle w:val="ConsPlusNormal"/>
        <w:spacing w:before="240"/>
        <w:ind w:firstLine="540"/>
        <w:jc w:val="both"/>
      </w:pPr>
      <w:r w:rsidRPr="0021306C">
        <w:t xml:space="preserve">Предоставление информации о результатах лабораторных </w:t>
      </w:r>
      <w:r w:rsidRPr="0021306C">
        <w:t>исследований подконтрольных товаров осуществляется с использованием компонента ВетИС - Меркурий, предназначенного для регистрации результатов ветеринарно-санитарной экспертизы подконтрольных товаров и оформления ветеринарных сопроводительных документов в э</w:t>
      </w:r>
      <w:r w:rsidRPr="0021306C">
        <w:t>лектронном виде, сохранения и обработки информации о них (</w:t>
      </w:r>
      <w:r w:rsidRPr="0021306C">
        <w:t>пункт 9.1</w:t>
      </w:r>
      <w:r w:rsidRPr="0021306C">
        <w:t xml:space="preserve"> Порядка предоставления информации в Федеральную государственную информационную с</w:t>
      </w:r>
      <w:r w:rsidRPr="0021306C">
        <w:t xml:space="preserve">истему в области ветеринарии и получения информации из нее, утвержденного Приказом Минсельхоза России от 30.06.2017 </w:t>
      </w:r>
      <w:r>
        <w:t>№</w:t>
      </w:r>
      <w:r w:rsidRPr="0021306C">
        <w:t xml:space="preserve"> 318, </w:t>
      </w:r>
      <w:r w:rsidRPr="0021306C">
        <w:t>пп. 1.2.4 п. 1.2</w:t>
      </w:r>
      <w:r w:rsidRPr="0021306C">
        <w:t xml:space="preserve"> Методиче</w:t>
      </w:r>
      <w:r w:rsidRPr="0021306C">
        <w:t xml:space="preserve">ских указаний по обеспечению функционирования Федеральной государственной информационной системы в области ветеринарии, утвержденных Приказом Россельхознадзора от 30.01.2018 </w:t>
      </w:r>
      <w:r>
        <w:t>№</w:t>
      </w:r>
      <w:r w:rsidRPr="0021306C">
        <w:t xml:space="preserve"> 53 (далее - Методические указания)).</w:t>
      </w:r>
    </w:p>
    <w:p w:rsidR="00000000" w:rsidRPr="0021306C" w:rsidRDefault="0021306C">
      <w:pPr>
        <w:pStyle w:val="ConsPlusNormal"/>
        <w:spacing w:before="240"/>
        <w:ind w:firstLine="540"/>
        <w:jc w:val="both"/>
      </w:pPr>
      <w:r w:rsidRPr="0021306C">
        <w:t>Исполнитель должен быть зарегистрирован в Ф</w:t>
      </w:r>
      <w:r w:rsidRPr="0021306C">
        <w:t xml:space="preserve">едеральной государственной информационной системе в области ветеринарии </w:t>
      </w:r>
      <w:r>
        <w:t>«</w:t>
      </w:r>
      <w:r w:rsidRPr="0021306C">
        <w:t>Меркурий</w:t>
      </w:r>
      <w:r>
        <w:t>»</w:t>
      </w:r>
      <w:r w:rsidRPr="0021306C">
        <w:t>, поскольку ветеринарные сопроводительные документы на приобретаемые им продукты питания могут быть получены только в электронном виде через Федеральную государственную инфор</w:t>
      </w:r>
      <w:r w:rsidRPr="0021306C">
        <w:t xml:space="preserve">мационную систему </w:t>
      </w:r>
      <w:r>
        <w:t>«</w:t>
      </w:r>
      <w:r w:rsidRPr="0021306C">
        <w:t>Меркурий</w:t>
      </w:r>
      <w:r>
        <w:t>»</w:t>
      </w:r>
      <w:r w:rsidRPr="0021306C">
        <w:t xml:space="preserve"> (за исключением случаев, установленных </w:t>
      </w:r>
      <w:r w:rsidRPr="0021306C">
        <w:t>частью 2.1 статьи 4</w:t>
      </w:r>
      <w:r w:rsidRPr="0021306C">
        <w:t xml:space="preserve"> Закона </w:t>
      </w:r>
      <w:r>
        <w:t>№</w:t>
      </w:r>
      <w:r w:rsidRPr="0021306C">
        <w:t xml:space="preserve"> 243-ФЗ).</w:t>
      </w:r>
    </w:p>
    <w:p w:rsidR="00000000" w:rsidRPr="0021306C" w:rsidRDefault="0021306C">
      <w:pPr>
        <w:pStyle w:val="ConsPlusNormal"/>
        <w:spacing w:before="240"/>
        <w:ind w:firstLine="540"/>
        <w:jc w:val="both"/>
      </w:pPr>
      <w:r w:rsidRPr="0021306C">
        <w:t>При поступлении продукции на предприятие о</w:t>
      </w:r>
      <w:r w:rsidRPr="0021306C">
        <w:t>бщественного питания (кафе, столовые и др.) оформленный на эту продукцию ветеринарный сопроводительный документ должен быть погашен уполномоченным лицом (</w:t>
      </w:r>
      <w:r w:rsidRPr="0021306C">
        <w:t>п. 13</w:t>
      </w:r>
      <w:r w:rsidRPr="0021306C">
        <w:t xml:space="preserve">, </w:t>
      </w:r>
      <w:r w:rsidRPr="0021306C">
        <w:t>24</w:t>
      </w:r>
      <w:r w:rsidRPr="0021306C">
        <w:t xml:space="preserve">, </w:t>
      </w:r>
      <w:r w:rsidRPr="0021306C">
        <w:t>52</w:t>
      </w:r>
      <w:r w:rsidRPr="0021306C">
        <w:t xml:space="preserve"> Приложения </w:t>
      </w:r>
      <w:r>
        <w:t>№</w:t>
      </w:r>
      <w:r w:rsidRPr="0021306C">
        <w:t xml:space="preserve"> 2);</w:t>
      </w:r>
    </w:p>
    <w:p w:rsidR="00000000" w:rsidRPr="0021306C" w:rsidRDefault="0021306C">
      <w:pPr>
        <w:pStyle w:val="ConsPlusNormal"/>
        <w:spacing w:before="240"/>
        <w:ind w:firstLine="540"/>
        <w:jc w:val="both"/>
      </w:pPr>
      <w:r w:rsidRPr="0021306C">
        <w:t>к о</w:t>
      </w:r>
      <w:r w:rsidRPr="0021306C">
        <w:t>беспечению транспортировки пищевых товаров и продовольственного сырья транспортом, предназначенным для перевозки пищевых продуктов, с учетом правил товарного соседства;</w:t>
      </w:r>
    </w:p>
    <w:p w:rsidR="00000000" w:rsidRPr="0021306C" w:rsidRDefault="0021306C">
      <w:pPr>
        <w:pStyle w:val="ConsPlusNormal"/>
        <w:spacing w:before="240"/>
        <w:ind w:firstLine="540"/>
        <w:jc w:val="both"/>
      </w:pPr>
      <w:r w:rsidRPr="0021306C">
        <w:t>к обеспечению транспортировки скоропортящихся товаров охлаждаемым или изотермическим тр</w:t>
      </w:r>
      <w:r w:rsidRPr="0021306C">
        <w:t>анспортом, обеспечивающим необходимые температурные режимы транспортировки;</w:t>
      </w:r>
    </w:p>
    <w:p w:rsidR="00000000" w:rsidRPr="0021306C" w:rsidRDefault="0021306C">
      <w:pPr>
        <w:pStyle w:val="ConsPlusNormal"/>
        <w:spacing w:before="240"/>
        <w:ind w:firstLine="540"/>
        <w:jc w:val="both"/>
      </w:pPr>
      <w:r w:rsidRPr="0021306C">
        <w:t>к соблюдению технико-технологических условий при приготовлении блюд и кулинарных изделий в соответствии с технологическими картами и сборниками рецептур блюд и кулинарных изделий;</w:t>
      </w:r>
    </w:p>
    <w:p w:rsidR="00000000" w:rsidRPr="0021306C" w:rsidRDefault="0021306C">
      <w:pPr>
        <w:pStyle w:val="ConsPlusNormal"/>
        <w:spacing w:before="240"/>
        <w:ind w:firstLine="540"/>
        <w:jc w:val="both"/>
      </w:pPr>
      <w:r w:rsidRPr="0021306C">
        <w:t>к обеспечению замещения должностей, предусмотренных штатным расписанием для оказания услуг общественного питания, работниками, отвечающими квалификационным требованиям, установленным законодательством для работников общественного питания;</w:t>
      </w:r>
    </w:p>
    <w:p w:rsidR="00000000" w:rsidRPr="0021306C" w:rsidRDefault="0021306C">
      <w:pPr>
        <w:pStyle w:val="ConsPlusNormal"/>
        <w:spacing w:before="240"/>
        <w:ind w:firstLine="540"/>
        <w:jc w:val="both"/>
      </w:pPr>
      <w:r w:rsidRPr="0021306C">
        <w:t>к обеспечению пер</w:t>
      </w:r>
      <w:r w:rsidRPr="0021306C">
        <w:t>иодических медицинских и профилактических осмотров работников пищеблоков;</w:t>
      </w:r>
    </w:p>
    <w:p w:rsidR="00000000" w:rsidRPr="0021306C" w:rsidRDefault="0021306C">
      <w:pPr>
        <w:pStyle w:val="ConsPlusNormal"/>
        <w:spacing w:before="240"/>
        <w:ind w:firstLine="540"/>
        <w:jc w:val="both"/>
      </w:pPr>
      <w:r w:rsidRPr="0021306C">
        <w:t>к обеспечению контроля за качеством и безопасностью предоставления услуг общественного питания (ежедневное ведение журнала бракеража продовольственного сырья, журнала бракеража готов</w:t>
      </w:r>
      <w:r w:rsidRPr="0021306C">
        <w:t>ой продукции, отбор и хранение суточных проб, реализация мероприятий Программы производственного контроля);</w:t>
      </w:r>
    </w:p>
    <w:p w:rsidR="00000000" w:rsidRPr="0021306C" w:rsidRDefault="0021306C">
      <w:pPr>
        <w:pStyle w:val="ConsPlusNormal"/>
        <w:spacing w:before="240"/>
        <w:ind w:firstLine="540"/>
        <w:jc w:val="both"/>
      </w:pPr>
      <w:r w:rsidRPr="0021306C">
        <w:t>к обязательству по обеспечению сохранности и соответствия производственных, складских, служебных, бытовых помещений, а также оборудования и инвентар</w:t>
      </w:r>
      <w:r w:rsidRPr="0021306C">
        <w:t>я, находящихся в собственности заказчика и используемых исполнителем при оказании услуг общественного питания в социальном учреждении, требованиям законодательства (включая нормативно-технические и санитарно-гигиенические требования);</w:t>
      </w:r>
    </w:p>
    <w:p w:rsidR="00000000" w:rsidRPr="0021306C" w:rsidRDefault="0021306C">
      <w:pPr>
        <w:pStyle w:val="ConsPlusNormal"/>
        <w:spacing w:before="240"/>
        <w:ind w:firstLine="540"/>
        <w:jc w:val="both"/>
      </w:pPr>
      <w:r w:rsidRPr="0021306C">
        <w:t>к соблюдению утвержде</w:t>
      </w:r>
      <w:r w:rsidRPr="0021306C">
        <w:t>нных Комитетом по тарифам Санкт-Петербурга предельных наценок на реализуемую исполнителем в образовательном учреждении продукцию (товары);</w:t>
      </w:r>
    </w:p>
    <w:p w:rsidR="00000000" w:rsidRPr="0021306C" w:rsidRDefault="0021306C">
      <w:pPr>
        <w:pStyle w:val="ConsPlusNormal"/>
        <w:spacing w:before="240"/>
        <w:ind w:firstLine="540"/>
        <w:jc w:val="both"/>
      </w:pPr>
      <w:r w:rsidRPr="0021306C">
        <w:t>к соблюдению сроков представления отчетности Заказчику о количестве граждан, которым фактически предоставлено питание</w:t>
      </w:r>
      <w:r w:rsidRPr="0021306C">
        <w:t>;</w:t>
      </w:r>
    </w:p>
    <w:p w:rsidR="00000000" w:rsidRPr="0021306C" w:rsidRDefault="0021306C">
      <w:pPr>
        <w:pStyle w:val="ConsPlusNormal"/>
        <w:spacing w:before="240"/>
        <w:ind w:firstLine="540"/>
        <w:jc w:val="both"/>
      </w:pPr>
      <w:r w:rsidRPr="0021306C">
        <w:t>к соблюдению установленного Комитетом по тарифам Санкт-Петербурга раздельного учета доходов и расходов в отношении регулируемой деятельности;</w:t>
      </w:r>
    </w:p>
    <w:p w:rsidR="00000000" w:rsidRPr="0021306C" w:rsidRDefault="0021306C">
      <w:pPr>
        <w:pStyle w:val="ConsPlusNormal"/>
        <w:spacing w:before="240"/>
        <w:ind w:firstLine="540"/>
        <w:jc w:val="both"/>
      </w:pPr>
      <w:r w:rsidRPr="0021306C">
        <w:t>к обязательству по заключению договора безвозмездного пользования в отношении государственного имущества Заказчи</w:t>
      </w:r>
      <w:r w:rsidRPr="0021306C">
        <w:t xml:space="preserve">ка для создания необходимых условий для организации питания обучающихся согласно </w:t>
      </w:r>
      <w:r w:rsidRPr="0021306C">
        <w:t>пункту 2 части 3.2 статьи 17.1</w:t>
      </w:r>
      <w:r w:rsidRPr="0021306C">
        <w:t xml:space="preserve"> Закона </w:t>
      </w:r>
      <w:r>
        <w:t>№</w:t>
      </w:r>
      <w:r w:rsidRPr="0021306C">
        <w:t xml:space="preserve"> 135-ФЗ в сроки, установленные </w:t>
      </w:r>
      <w:r w:rsidRPr="0021306C">
        <w:t>контрактом;</w:t>
      </w:r>
    </w:p>
    <w:p w:rsidR="00000000" w:rsidRPr="0021306C" w:rsidRDefault="0021306C">
      <w:pPr>
        <w:pStyle w:val="ConsPlusNormal"/>
        <w:spacing w:before="240"/>
        <w:ind w:firstLine="540"/>
        <w:jc w:val="both"/>
      </w:pPr>
      <w:r w:rsidRPr="0021306C">
        <w:t xml:space="preserve">к обеспечению возмещения затрат на коммунальные услуги, осуществляемых Заказчиком в рамках контракта. Возмещение затрат за коммунальные услуги составляет фактически сложившиеся затраты Заказчика за коммунальные услуги за срок оказания услуг по </w:t>
      </w:r>
      <w:r w:rsidRPr="0021306C">
        <w:t>Договору, рассчитанные согласно показаниям счетчиков либо при их отсутствии пропорционально площади, переданной по договору безвозмездного пользования, к общей площади здания (кв. м), в котором оказываются услуги. Возмещение коммунальных затрат производитс</w:t>
      </w:r>
      <w:r w:rsidRPr="0021306C">
        <w:t>я ежемесячно за истекший период (месяц) в течение _____ дней после представления Заказчиком счета &lt;76&gt;.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&lt;76&gt; За исключением образовательных учреждений, в которых применяются предельные наценки на реализуемую исполнителем продукцию.</w:t>
      </w:r>
    </w:p>
    <w:p w:rsidR="00000000" w:rsidRPr="0021306C" w:rsidRDefault="0021306C">
      <w:pPr>
        <w:pStyle w:val="ConsPlusNormal"/>
        <w:ind w:firstLine="540"/>
        <w:jc w:val="both"/>
      </w:pPr>
    </w:p>
    <w:p w:rsidR="00000000" w:rsidRPr="0021306C" w:rsidRDefault="0021306C">
      <w:pPr>
        <w:pStyle w:val="ConsPlusTitle"/>
        <w:ind w:firstLine="540"/>
        <w:jc w:val="both"/>
        <w:outlineLvl w:val="3"/>
      </w:pPr>
      <w:r w:rsidRPr="0021306C">
        <w:t>Обязанности заказчика в части осуществления контроля:</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за исполнением контракта с привлечением представителей уполномоченных ко</w:t>
      </w:r>
      <w:r w:rsidRPr="0021306C">
        <w:t>нтролирующих органов, Управляющего совета и/или иного органа самоуправления социального учреждения (образовательной организации), независимых экспертов;</w:t>
      </w:r>
    </w:p>
    <w:p w:rsidR="00000000" w:rsidRPr="0021306C" w:rsidRDefault="0021306C">
      <w:pPr>
        <w:pStyle w:val="ConsPlusNormal"/>
        <w:spacing w:before="240"/>
        <w:ind w:firstLine="540"/>
        <w:jc w:val="both"/>
      </w:pPr>
      <w:r w:rsidRPr="0021306C">
        <w:t>за сохранностью, санитарно-гигиеническим состоянием помещений и техническим состоянием оборудования, пе</w:t>
      </w:r>
      <w:r w:rsidRPr="0021306C">
        <w:t>реданного Исполнителю, а также его использования Исполнителем по назначению, контроль за рациональным расходованием предоставленных Исполнителю ресурсов (электроэнергии, водо- и теплоснабжения);</w:t>
      </w:r>
    </w:p>
    <w:p w:rsidR="00000000" w:rsidRPr="0021306C" w:rsidRDefault="0021306C">
      <w:pPr>
        <w:pStyle w:val="ConsPlusNormal"/>
        <w:spacing w:before="240"/>
        <w:ind w:firstLine="540"/>
        <w:jc w:val="both"/>
      </w:pPr>
      <w:r w:rsidRPr="0021306C">
        <w:t>за объемом и качеством оказываемых услуг общественного питани</w:t>
      </w:r>
      <w:r w:rsidRPr="0021306C">
        <w:t>я, соблюдением сроков их оказания без вмешательства в оперативно-хозяйственную деятельность исполнителя.</w:t>
      </w:r>
    </w:p>
    <w:p w:rsidR="00000000" w:rsidRPr="0021306C" w:rsidRDefault="0021306C">
      <w:pPr>
        <w:pStyle w:val="ConsPlusNormal"/>
        <w:ind w:firstLine="540"/>
        <w:jc w:val="both"/>
      </w:pPr>
    </w:p>
    <w:p w:rsidR="00000000" w:rsidRPr="0021306C" w:rsidRDefault="0021306C">
      <w:pPr>
        <w:pStyle w:val="ConsPlusTitle"/>
        <w:ind w:firstLine="540"/>
        <w:jc w:val="both"/>
        <w:outlineLvl w:val="3"/>
      </w:pPr>
      <w:r w:rsidRPr="0021306C">
        <w:t>Обеспечение качества и безопасности предоставления услуг общественного питания</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Заказчик формирует данный раздел в следующем порядке:</w:t>
      </w:r>
    </w:p>
    <w:p w:rsidR="00000000" w:rsidRPr="0021306C" w:rsidRDefault="0021306C">
      <w:pPr>
        <w:pStyle w:val="ConsPlusNormal"/>
        <w:spacing w:before="240"/>
        <w:ind w:firstLine="540"/>
        <w:jc w:val="both"/>
      </w:pPr>
      <w:r w:rsidRPr="0021306C">
        <w:t>определяет гаран</w:t>
      </w:r>
      <w:r w:rsidRPr="0021306C">
        <w:t>тии исполнителя по оказанию услуг общественного питания, соответствующих требованиям действующих нормативных и нормативно-технических документов и требованиям, указанным Заказчиком в документации по качественным характеристикам, показателям безопасности, п</w:t>
      </w:r>
      <w:r w:rsidRPr="0021306C">
        <w:t>отребительским и функциональным характеристикам.</w:t>
      </w:r>
    </w:p>
    <w:p w:rsidR="00000000" w:rsidRPr="0021306C" w:rsidRDefault="0021306C">
      <w:pPr>
        <w:pStyle w:val="ConsPlusNormal"/>
        <w:ind w:firstLine="540"/>
        <w:jc w:val="both"/>
      </w:pPr>
    </w:p>
    <w:p w:rsidR="00000000" w:rsidRPr="0021306C" w:rsidRDefault="0021306C">
      <w:pPr>
        <w:pStyle w:val="ConsPlusTitle"/>
        <w:ind w:firstLine="540"/>
        <w:jc w:val="both"/>
        <w:outlineLvl w:val="3"/>
      </w:pPr>
      <w:r w:rsidRPr="0021306C">
        <w:t>Ответственность сторон</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Стороны несут ответственность за неисполнение или ненадлежащее исполнение обязательств по контракту в соответствии с действующим законодательством Российской Федерации в порядке, уст</w:t>
      </w:r>
      <w:r w:rsidRPr="0021306C">
        <w:t xml:space="preserve">ановленном </w:t>
      </w:r>
      <w:r w:rsidRPr="0021306C">
        <w:t>постановлением</w:t>
      </w:r>
      <w:r w:rsidRPr="0021306C">
        <w:t xml:space="preserve"> Правительства Российской Федерации от 30.08.2017 </w:t>
      </w:r>
      <w:r>
        <w:t>№</w:t>
      </w:r>
      <w:r w:rsidRPr="0021306C">
        <w:t xml:space="preserve"> 1042 </w:t>
      </w:r>
      <w:r>
        <w:t>«</w:t>
      </w:r>
      <w:r w:rsidRPr="0021306C">
        <w:t>Об утверждении Правил определения размера штрафа, начисляемого в случае ненадлежащег</w:t>
      </w:r>
      <w:r w:rsidRPr="0021306C">
        <w:t>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w:t>
      </w:r>
      <w:r w:rsidRPr="0021306C">
        <w:t xml:space="preserve">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15.05.2017 </w:t>
      </w:r>
      <w:r>
        <w:t>№</w:t>
      </w:r>
      <w:r w:rsidRPr="0021306C">
        <w:t xml:space="preserve"> 570 и признании утративши</w:t>
      </w:r>
      <w:r w:rsidRPr="0021306C">
        <w:t xml:space="preserve">м силу постановления Правительства Российской Федерации от 25.11.2013 </w:t>
      </w:r>
      <w:r>
        <w:t>№</w:t>
      </w:r>
      <w:r w:rsidRPr="0021306C">
        <w:t xml:space="preserve"> 1063</w:t>
      </w:r>
      <w:r>
        <w:t>»</w:t>
      </w:r>
      <w:r w:rsidRPr="0021306C">
        <w:t xml:space="preserve"> (далее - постановление Правительства Российской Федерации от 30.08.2017 </w:t>
      </w:r>
      <w:r>
        <w:t>№</w:t>
      </w:r>
      <w:r w:rsidRPr="0021306C">
        <w:t xml:space="preserve"> 1042).</w:t>
      </w:r>
    </w:p>
    <w:p w:rsidR="00000000" w:rsidRPr="0021306C" w:rsidRDefault="0021306C">
      <w:pPr>
        <w:pStyle w:val="ConsPlusNormal"/>
        <w:spacing w:before="240"/>
        <w:ind w:firstLine="540"/>
        <w:jc w:val="both"/>
      </w:pPr>
      <w:r w:rsidRPr="0021306C">
        <w:t xml:space="preserve">В данном разделе заказчик определяет случаи наступления ответственности исполнителя за нарушение </w:t>
      </w:r>
      <w:r w:rsidRPr="0021306C">
        <w:t>условий контракта.</w:t>
      </w:r>
    </w:p>
    <w:p w:rsidR="00000000" w:rsidRPr="0021306C" w:rsidRDefault="0021306C">
      <w:pPr>
        <w:pStyle w:val="ConsPlusNormal"/>
        <w:spacing w:before="240"/>
        <w:ind w:firstLine="540"/>
        <w:jc w:val="both"/>
      </w:pPr>
      <w:r w:rsidRPr="0021306C">
        <w:t>Например:</w:t>
      </w:r>
    </w:p>
    <w:p w:rsidR="00000000" w:rsidRPr="0021306C" w:rsidRDefault="0021306C">
      <w:pPr>
        <w:pStyle w:val="ConsPlusNormal"/>
        <w:spacing w:before="240"/>
        <w:ind w:firstLine="540"/>
        <w:jc w:val="both"/>
      </w:pPr>
      <w:r w:rsidRPr="0021306C">
        <w:t>- за нарушение ежедневного режима питания, за замену блюд и кулинарных изделий без согласования с Заказчиком, связанную с нарушением графика поставки пищевых продуктов в кладовые пищеблока;</w:t>
      </w:r>
    </w:p>
    <w:p w:rsidR="00000000" w:rsidRPr="0021306C" w:rsidRDefault="0021306C">
      <w:pPr>
        <w:pStyle w:val="ConsPlusNormal"/>
        <w:spacing w:before="240"/>
        <w:ind w:firstLine="540"/>
        <w:jc w:val="both"/>
      </w:pPr>
      <w:r w:rsidRPr="0021306C">
        <w:t xml:space="preserve">- за использование при приготовлении </w:t>
      </w:r>
      <w:r w:rsidRPr="0021306C">
        <w:t xml:space="preserve">продукции общественного питания пищевых продуктов, качество и безопасность которых не подтверждаются декларациями о соответствии, ветеринарными свидетельствами (на пищевые продукты животного происхождения) или свидетельствами о государственной регистрации </w:t>
      </w:r>
      <w:r w:rsidRPr="0021306C">
        <w:t>на каждый вид продукции и другими документами, установленными действующим законодательством, а также пищевых продуктов с превышением сроков годности и недоброкачественных пищевых продуктов;</w:t>
      </w:r>
    </w:p>
    <w:p w:rsidR="00000000" w:rsidRPr="0021306C" w:rsidRDefault="0021306C">
      <w:pPr>
        <w:pStyle w:val="ConsPlusNormal"/>
        <w:spacing w:before="240"/>
        <w:ind w:firstLine="540"/>
        <w:jc w:val="both"/>
      </w:pPr>
      <w:r w:rsidRPr="0021306C">
        <w:t>- за неисполнение цикличных меню для образовательных учреждений;</w:t>
      </w:r>
    </w:p>
    <w:p w:rsidR="00000000" w:rsidRPr="0021306C" w:rsidRDefault="0021306C">
      <w:pPr>
        <w:pStyle w:val="ConsPlusNormal"/>
        <w:spacing w:before="240"/>
        <w:ind w:firstLine="540"/>
        <w:jc w:val="both"/>
      </w:pPr>
      <w:r w:rsidRPr="0021306C">
        <w:t>-</w:t>
      </w:r>
      <w:r w:rsidRPr="0021306C">
        <w:t xml:space="preserve"> за нарушение технологических режимов приготовления блюд и кулинарных изделий (несоблюдение технологических карт), неисполнение норм питания, лечебных норм питания (за исключением образовательных учреждений), неисполнение правил предоставления услуг общест</w:t>
      </w:r>
      <w:r w:rsidRPr="0021306C">
        <w:t>венного питания;</w:t>
      </w:r>
    </w:p>
    <w:p w:rsidR="00000000" w:rsidRPr="0021306C" w:rsidRDefault="0021306C">
      <w:pPr>
        <w:pStyle w:val="ConsPlusNormal"/>
        <w:spacing w:before="240"/>
        <w:ind w:firstLine="540"/>
        <w:jc w:val="both"/>
      </w:pPr>
      <w:r w:rsidRPr="0021306C">
        <w:t>- за нарушение установленных действующим законодательством требований по транспортировке, приемке, хранению пищевых продуктов;</w:t>
      </w:r>
    </w:p>
    <w:p w:rsidR="00000000" w:rsidRPr="0021306C" w:rsidRDefault="0021306C">
      <w:pPr>
        <w:pStyle w:val="ConsPlusNormal"/>
        <w:spacing w:before="240"/>
        <w:ind w:firstLine="540"/>
        <w:jc w:val="both"/>
      </w:pPr>
      <w:r w:rsidRPr="0021306C">
        <w:t>- за отсутствие у должностных лиц, работников пищеблока, водителей, связанных с приемкой, отпуском пищевых проду</w:t>
      </w:r>
      <w:r w:rsidRPr="0021306C">
        <w:t>ктов, изготовлением и реализацией пищевых продуктов и продукции общественного питания, перевозкой пищевых продуктов в рамках исполнения контракта, оформленных в соответствии с требованиями действующего законодательства санитарных книжек и за нарушение срок</w:t>
      </w:r>
      <w:r w:rsidRPr="0021306C">
        <w:t>ов прохождения периодических профилактических медицинских осмотров;</w:t>
      </w:r>
    </w:p>
    <w:p w:rsidR="00000000" w:rsidRPr="0021306C" w:rsidRDefault="0021306C">
      <w:pPr>
        <w:pStyle w:val="ConsPlusNormal"/>
        <w:spacing w:before="240"/>
        <w:ind w:firstLine="540"/>
        <w:jc w:val="both"/>
      </w:pPr>
      <w:r w:rsidRPr="0021306C">
        <w:t>- за несоблюдение сроков прохождения должностными лицами, работниками, водителями, выполняющими обязанности по исполнению контракта, профессиональной гигиенической подготовки и аттестации;</w:t>
      </w:r>
    </w:p>
    <w:p w:rsidR="00000000" w:rsidRPr="0021306C" w:rsidRDefault="0021306C">
      <w:pPr>
        <w:pStyle w:val="ConsPlusNormal"/>
        <w:spacing w:before="240"/>
        <w:ind w:firstLine="540"/>
        <w:jc w:val="both"/>
      </w:pPr>
      <w:r w:rsidRPr="0021306C">
        <w:t>- за нарушение требований санитарных правил и норм по проведению мероприятий по дезинфекции, дезинсекции, дератизации (в случае если по условиям контракта указанные мероприятия входят в обязанности Исполнителя);</w:t>
      </w:r>
    </w:p>
    <w:p w:rsidR="00000000" w:rsidRPr="0021306C" w:rsidRDefault="0021306C">
      <w:pPr>
        <w:pStyle w:val="ConsPlusNormal"/>
        <w:spacing w:before="240"/>
        <w:ind w:firstLine="540"/>
        <w:jc w:val="both"/>
      </w:pPr>
      <w:r w:rsidRPr="0021306C">
        <w:t>- за необеспечение сохранности и эксплуатации помещений, технологического оборудования, инвентаря, переданного в пользование Исполнителю, неисполнение требований действующего законодательства по периодическому проведению профилактического технического обсл</w:t>
      </w:r>
      <w:r w:rsidRPr="0021306C">
        <w:t>уживания холодильного и технологического оборудования, поверке весового оборудования (в случае если по условиям контракта указанные мероприятия входят в обязанности Исполнителя);</w:t>
      </w:r>
    </w:p>
    <w:p w:rsidR="00000000" w:rsidRPr="0021306C" w:rsidRDefault="0021306C">
      <w:pPr>
        <w:pStyle w:val="ConsPlusNormal"/>
        <w:spacing w:before="240"/>
        <w:ind w:firstLine="540"/>
        <w:jc w:val="both"/>
      </w:pPr>
      <w:r w:rsidRPr="0021306C">
        <w:t>- за несвоевременный вывоз жидких и твердых пищевых отходов из пищеблока обра</w:t>
      </w:r>
      <w:r w:rsidRPr="0021306C">
        <w:t>зовательного учреждения;</w:t>
      </w:r>
    </w:p>
    <w:p w:rsidR="00000000" w:rsidRPr="0021306C" w:rsidRDefault="0021306C">
      <w:pPr>
        <w:pStyle w:val="ConsPlusNormal"/>
        <w:spacing w:before="240"/>
        <w:ind w:firstLine="540"/>
        <w:jc w:val="both"/>
      </w:pPr>
      <w:r w:rsidRPr="0021306C">
        <w:t>- за неисполнение мероприятий по производственному контролю, в том числе посредством проведения лабораторных исследований и испытаний сырья, полуфабрикатов, готовой продукции;</w:t>
      </w:r>
    </w:p>
    <w:p w:rsidR="00000000" w:rsidRPr="0021306C" w:rsidRDefault="0021306C">
      <w:pPr>
        <w:pStyle w:val="ConsPlusNormal"/>
        <w:spacing w:before="240"/>
        <w:ind w:firstLine="540"/>
        <w:jc w:val="both"/>
      </w:pPr>
      <w:r w:rsidRPr="0021306C">
        <w:t>- за нарушение охраны труда и техники безопасности, пож</w:t>
      </w:r>
      <w:r w:rsidRPr="0021306C">
        <w:t>арных правил и требований при эксплуатации помещений, технологического оборудования пищеблока;</w:t>
      </w:r>
    </w:p>
    <w:p w:rsidR="00000000" w:rsidRPr="0021306C" w:rsidRDefault="0021306C">
      <w:pPr>
        <w:pStyle w:val="ConsPlusNormal"/>
        <w:spacing w:before="240"/>
        <w:ind w:firstLine="540"/>
        <w:jc w:val="both"/>
      </w:pPr>
      <w:r w:rsidRPr="0021306C">
        <w:t>- за несвоевременное возмещение коммунальных затрат (в случае если по условиям контракта указанные мероприятия входят в обязанности Исполнителя);</w:t>
      </w:r>
    </w:p>
    <w:p w:rsidR="00000000" w:rsidRPr="0021306C" w:rsidRDefault="0021306C">
      <w:pPr>
        <w:pStyle w:val="ConsPlusNormal"/>
        <w:spacing w:before="240"/>
        <w:ind w:firstLine="540"/>
        <w:jc w:val="both"/>
      </w:pPr>
      <w:r w:rsidRPr="0021306C">
        <w:t xml:space="preserve">- за нарушение </w:t>
      </w:r>
      <w:r w:rsidRPr="0021306C">
        <w:t>иных обязательств по контракту.</w:t>
      </w:r>
    </w:p>
    <w:p w:rsidR="00000000" w:rsidRPr="0021306C" w:rsidRDefault="0021306C">
      <w:pPr>
        <w:pStyle w:val="ConsPlusNormal"/>
        <w:spacing w:before="240"/>
        <w:ind w:firstLine="540"/>
        <w:jc w:val="both"/>
      </w:pPr>
      <w:r w:rsidRPr="0021306C">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w:t>
      </w:r>
      <w:r w:rsidRPr="0021306C">
        <w:t>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w:t>
      </w:r>
      <w:r w:rsidRPr="0021306C">
        <w:t>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w:t>
      </w:r>
      <w:r w:rsidRPr="0021306C">
        <w:t>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000000" w:rsidRPr="0021306C" w:rsidRDefault="0021306C">
      <w:pPr>
        <w:pStyle w:val="ConsPlusNormal"/>
        <w:spacing w:before="240"/>
        <w:ind w:firstLine="540"/>
        <w:jc w:val="both"/>
      </w:pPr>
      <w:r w:rsidRPr="0021306C">
        <w:t>В случае если начальная (максимальная</w:t>
      </w:r>
      <w:r w:rsidRPr="0021306C">
        <w:t>) цена контракта превышает 100 млн рублей, в контракте должна быть указана обязанность исполнителя представлять информацию о всех соисполнителях, субподрядчиках, заключивших договор или договоры с исполнителем, цена которого или общая цена которых составля</w:t>
      </w:r>
      <w:r w:rsidRPr="0021306C">
        <w:t>ет более чем десять процентов цены контракта.</w:t>
      </w:r>
    </w:p>
    <w:p w:rsidR="00000000" w:rsidRPr="0021306C" w:rsidRDefault="0021306C">
      <w:pPr>
        <w:pStyle w:val="ConsPlusNormal"/>
        <w:spacing w:before="240"/>
        <w:ind w:firstLine="540"/>
        <w:jc w:val="both"/>
      </w:pPr>
      <w:r w:rsidRPr="0021306C">
        <w:t>Информация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представляется заказ</w:t>
      </w:r>
      <w:r w:rsidRPr="0021306C">
        <w:t>чику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непредставление указанной информации путем взыскания с исполнителя пени в размере о</w:t>
      </w:r>
      <w:r w:rsidRPr="0021306C">
        <w:t>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субподрядчиком. Пеня подлежит начислению за каждый день просрочки исполнения такого обязате</w:t>
      </w:r>
      <w:r w:rsidRPr="0021306C">
        <w:t>льства.</w:t>
      </w:r>
    </w:p>
    <w:p w:rsidR="00000000" w:rsidRPr="0021306C" w:rsidRDefault="0021306C">
      <w:pPr>
        <w:pStyle w:val="ConsPlusNormal"/>
        <w:spacing w:before="240"/>
        <w:ind w:firstLine="540"/>
        <w:jc w:val="both"/>
      </w:pPr>
      <w:r w:rsidRPr="0021306C">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цены контракта.</w:t>
      </w:r>
    </w:p>
    <w:p w:rsidR="00000000" w:rsidRPr="0021306C" w:rsidRDefault="0021306C">
      <w:pPr>
        <w:pStyle w:val="ConsPlusNormal"/>
        <w:spacing w:before="240"/>
        <w:ind w:firstLine="540"/>
        <w:jc w:val="both"/>
      </w:pPr>
      <w:r w:rsidRPr="0021306C">
        <w:t>Общая сумма начисленных штрафов за ненадлежащее исполне</w:t>
      </w:r>
      <w:r w:rsidRPr="0021306C">
        <w:t>ние заказчиком обязательств, предусмотренных контрактом, не может превышать цены контракта.</w:t>
      </w:r>
    </w:p>
    <w:p w:rsidR="00000000" w:rsidRPr="0021306C" w:rsidRDefault="0021306C">
      <w:pPr>
        <w:pStyle w:val="ConsPlusNormal"/>
        <w:spacing w:before="240"/>
        <w:ind w:firstLine="540"/>
        <w:jc w:val="both"/>
      </w:pPr>
      <w:r w:rsidRPr="0021306C">
        <w:t>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w:t>
      </w:r>
      <w:r w:rsidRPr="0021306C">
        <w:t>актом, произошло вследствие непреодолимой силы или по вине другой стороны. Срок исполнения обязательств по настоящему контракту приостанавливается на время, в течение которого действовали обстоятельства непреодолимой силы, а также последствия, вызванные эт</w:t>
      </w:r>
      <w:r w:rsidRPr="0021306C">
        <w:t>ими обстоятельствами.</w:t>
      </w:r>
    </w:p>
    <w:p w:rsidR="00000000" w:rsidRPr="0021306C" w:rsidRDefault="0021306C">
      <w:pPr>
        <w:pStyle w:val="ConsPlusNormal"/>
        <w:spacing w:before="240"/>
        <w:ind w:firstLine="540"/>
        <w:jc w:val="both"/>
      </w:pPr>
      <w:r w:rsidRPr="0021306C">
        <w:t>Уплата неустоек (штрафов, пеней) не освобождает Стороны от выполнения обязательств по контракту.</w:t>
      </w:r>
    </w:p>
    <w:p w:rsidR="00000000" w:rsidRPr="0021306C" w:rsidRDefault="0021306C">
      <w:pPr>
        <w:pStyle w:val="ConsPlusNormal"/>
        <w:ind w:firstLine="540"/>
        <w:jc w:val="both"/>
      </w:pPr>
    </w:p>
    <w:p w:rsidR="00000000" w:rsidRPr="0021306C" w:rsidRDefault="0021306C">
      <w:pPr>
        <w:pStyle w:val="ConsPlusTitle"/>
        <w:ind w:firstLine="540"/>
        <w:jc w:val="both"/>
        <w:outlineLvl w:val="3"/>
      </w:pPr>
      <w:r w:rsidRPr="0021306C">
        <w:t>Приложения к контракту &lt;90&gt;</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Следующие приложения являются неотъемлемой частью Контракта:</w:t>
      </w:r>
    </w:p>
    <w:p w:rsidR="00000000" w:rsidRPr="0021306C" w:rsidRDefault="0021306C">
      <w:pPr>
        <w:pStyle w:val="ConsPlusNormal"/>
        <w:spacing w:before="240"/>
        <w:ind w:firstLine="540"/>
        <w:jc w:val="both"/>
      </w:pPr>
      <w:r w:rsidRPr="0021306C">
        <w:t xml:space="preserve">Приложение </w:t>
      </w:r>
      <w:r>
        <w:t>№</w:t>
      </w:r>
      <w:r w:rsidRPr="0021306C">
        <w:t xml:space="preserve"> 1. Техническое задание с приложен</w:t>
      </w:r>
      <w:r w:rsidRPr="0021306C">
        <w:t>иями.</w:t>
      </w:r>
    </w:p>
    <w:p w:rsidR="00000000" w:rsidRPr="0021306C" w:rsidRDefault="0021306C">
      <w:pPr>
        <w:pStyle w:val="ConsPlusNormal"/>
        <w:spacing w:before="240"/>
        <w:ind w:firstLine="540"/>
        <w:jc w:val="both"/>
      </w:pPr>
      <w:r w:rsidRPr="0021306C">
        <w:t xml:space="preserve">Приложение </w:t>
      </w:r>
      <w:r>
        <w:t>№</w:t>
      </w:r>
      <w:r w:rsidRPr="0021306C">
        <w:t xml:space="preserve"> 2. Расчет цены контракта.</w:t>
      </w:r>
    </w:p>
    <w:p w:rsidR="00000000" w:rsidRPr="0021306C" w:rsidRDefault="0021306C">
      <w:pPr>
        <w:pStyle w:val="ConsPlusNormal"/>
        <w:spacing w:before="240"/>
        <w:ind w:firstLine="540"/>
        <w:jc w:val="both"/>
      </w:pPr>
      <w:r w:rsidRPr="0021306C">
        <w:t xml:space="preserve">Приложение </w:t>
      </w:r>
      <w:r>
        <w:t>№</w:t>
      </w:r>
      <w:r w:rsidRPr="0021306C">
        <w:t xml:space="preserve"> 3. Форма Акта разногласий.</w:t>
      </w:r>
    </w:p>
    <w:p w:rsidR="00000000" w:rsidRPr="0021306C" w:rsidRDefault="0021306C">
      <w:pPr>
        <w:pStyle w:val="ConsPlusNormal"/>
        <w:spacing w:before="240"/>
        <w:ind w:firstLine="540"/>
        <w:jc w:val="both"/>
      </w:pPr>
      <w:r w:rsidRPr="0021306C">
        <w:t xml:space="preserve">Приложение </w:t>
      </w:r>
      <w:r>
        <w:t>№</w:t>
      </w:r>
      <w:r w:rsidRPr="0021306C">
        <w:t xml:space="preserve"> 4. Форма Претензионного акта.</w:t>
      </w:r>
    </w:p>
    <w:p w:rsidR="00000000" w:rsidRPr="0021306C" w:rsidRDefault="0021306C">
      <w:pPr>
        <w:pStyle w:val="ConsPlusNormal"/>
        <w:spacing w:before="240"/>
        <w:ind w:firstLine="540"/>
        <w:jc w:val="both"/>
      </w:pPr>
      <w:r w:rsidRPr="0021306C">
        <w:t xml:space="preserve">Приложение </w:t>
      </w:r>
      <w:r>
        <w:t>№</w:t>
      </w:r>
      <w:r w:rsidRPr="0021306C">
        <w:t xml:space="preserve"> 5. Форма Акта сдачи-приемки оказанных услуг.</w:t>
      </w:r>
    </w:p>
    <w:p w:rsidR="00000000" w:rsidRPr="0021306C" w:rsidRDefault="0021306C">
      <w:pPr>
        <w:pStyle w:val="ConsPlusNormal"/>
        <w:spacing w:before="240"/>
        <w:ind w:firstLine="540"/>
        <w:jc w:val="both"/>
      </w:pPr>
      <w:r w:rsidRPr="0021306C">
        <w:t xml:space="preserve">Приложение </w:t>
      </w:r>
      <w:r>
        <w:t>№</w:t>
      </w:r>
      <w:r w:rsidRPr="0021306C">
        <w:t xml:space="preserve"> 6. Меню рационов горячего питания для обеспечения социаль</w:t>
      </w:r>
      <w:r w:rsidRPr="0021306C">
        <w:t>ного питания в учреждении Санкт-Петербурга (группе учреждений Санкт-Петербурга).</w:t>
      </w:r>
    </w:p>
    <w:p w:rsidR="00000000" w:rsidRPr="0021306C" w:rsidRDefault="0021306C">
      <w:pPr>
        <w:pStyle w:val="ConsPlusNormal"/>
        <w:spacing w:before="240"/>
        <w:ind w:firstLine="540"/>
        <w:jc w:val="both"/>
      </w:pPr>
      <w:r w:rsidRPr="0021306C">
        <w:t xml:space="preserve">Приложение </w:t>
      </w:r>
      <w:r>
        <w:t>№</w:t>
      </w:r>
      <w:r w:rsidRPr="0021306C">
        <w:t xml:space="preserve"> 7. График оказания услуг.</w:t>
      </w:r>
    </w:p>
    <w:p w:rsidR="00000000" w:rsidRPr="0021306C" w:rsidRDefault="0021306C">
      <w:pPr>
        <w:pStyle w:val="ConsPlusNormal"/>
        <w:spacing w:before="240"/>
        <w:ind w:firstLine="540"/>
        <w:jc w:val="both"/>
      </w:pPr>
      <w:r w:rsidRPr="0021306C">
        <w:t xml:space="preserve">Приложение </w:t>
      </w:r>
      <w:r>
        <w:t>№</w:t>
      </w:r>
      <w:r w:rsidRPr="0021306C">
        <w:t xml:space="preserve"> 8. Ассортиментный перечень буфетной продукции для учреждений образования Санкт-Петербурга.</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&lt;90&gt; Устанавливаются заказчиком самостоятельно.</w:t>
      </w:r>
    </w:p>
    <w:p w:rsidR="00000000" w:rsidRPr="0021306C" w:rsidRDefault="0021306C">
      <w:pPr>
        <w:pStyle w:val="ConsPlusNormal"/>
        <w:jc w:val="both"/>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jc w:val="right"/>
        <w:outlineLvl w:val="0"/>
      </w:pPr>
      <w:r w:rsidRPr="0021306C">
        <w:t>УТВЕРЖДЕНЫ</w:t>
      </w:r>
    </w:p>
    <w:p w:rsidR="00000000" w:rsidRPr="0021306C" w:rsidRDefault="0021306C">
      <w:pPr>
        <w:pStyle w:val="ConsPlusNormal"/>
        <w:jc w:val="right"/>
      </w:pPr>
      <w:r w:rsidRPr="0021306C">
        <w:t>распоряжением</w:t>
      </w:r>
    </w:p>
    <w:p w:rsidR="00000000" w:rsidRPr="0021306C" w:rsidRDefault="0021306C">
      <w:pPr>
        <w:pStyle w:val="ConsPlusNormal"/>
        <w:jc w:val="right"/>
      </w:pPr>
      <w:r w:rsidRPr="0021306C">
        <w:t>Комитета по государственному</w:t>
      </w:r>
    </w:p>
    <w:p w:rsidR="00000000" w:rsidRPr="0021306C" w:rsidRDefault="0021306C">
      <w:pPr>
        <w:pStyle w:val="ConsPlusNormal"/>
        <w:jc w:val="right"/>
      </w:pPr>
      <w:r w:rsidRPr="0021306C">
        <w:t>заказу Санкт-Петербурга</w:t>
      </w:r>
    </w:p>
    <w:p w:rsidR="00000000" w:rsidRPr="0021306C" w:rsidRDefault="0021306C">
      <w:pPr>
        <w:pStyle w:val="ConsPlusNormal"/>
        <w:jc w:val="right"/>
      </w:pPr>
      <w:r w:rsidRPr="0021306C">
        <w:t xml:space="preserve">от 20.12.2013 </w:t>
      </w:r>
      <w:r>
        <w:t>№</w:t>
      </w:r>
      <w:r w:rsidRPr="0021306C">
        <w:t xml:space="preserve"> 113-р</w:t>
      </w:r>
    </w:p>
    <w:p w:rsidR="00000000" w:rsidRPr="0021306C" w:rsidRDefault="0021306C">
      <w:pPr>
        <w:pStyle w:val="ConsPlusNormal"/>
        <w:jc w:val="right"/>
      </w:pPr>
    </w:p>
    <w:p w:rsidR="00000000" w:rsidRPr="0021306C" w:rsidRDefault="0021306C">
      <w:pPr>
        <w:pStyle w:val="ConsPlusTitle"/>
        <w:jc w:val="center"/>
      </w:pPr>
      <w:bookmarkStart w:id="80" w:name="Par2935"/>
      <w:bookmarkEnd w:id="80"/>
      <w:r w:rsidRPr="0021306C">
        <w:t>МЕТОДИЧЕСКИЕ РЕКОМЕНДАЦИИ</w:t>
      </w:r>
    </w:p>
    <w:p w:rsidR="00000000" w:rsidRPr="0021306C" w:rsidRDefault="0021306C">
      <w:pPr>
        <w:pStyle w:val="ConsPlusTitle"/>
        <w:jc w:val="center"/>
      </w:pPr>
      <w:r w:rsidRPr="0021306C">
        <w:t>ПО ОЦЕНКЕ ДЕЛОВОЙ РЕПУТАЦИИ ОРГАНИЗАЦИЙ (ИНДИВИДУАЛЬНЫХ</w:t>
      </w:r>
    </w:p>
    <w:p w:rsidR="00000000" w:rsidRPr="0021306C" w:rsidRDefault="0021306C">
      <w:pPr>
        <w:pStyle w:val="ConsPlusTitle"/>
        <w:jc w:val="center"/>
      </w:pPr>
      <w:r w:rsidRPr="0021306C">
        <w:t>ПРЕДП</w:t>
      </w:r>
      <w:r w:rsidRPr="0021306C">
        <w:t>РИНИМАТЕЛЕЙ), ЯВЛЯЮЩИХСЯ УЧАСТНИКАМИ ЗАКУПОК ТОВАРОВ,</w:t>
      </w:r>
    </w:p>
    <w:p w:rsidR="00000000" w:rsidRPr="0021306C" w:rsidRDefault="0021306C">
      <w:pPr>
        <w:pStyle w:val="ConsPlusTitle"/>
        <w:jc w:val="center"/>
      </w:pPr>
      <w:r w:rsidRPr="0021306C">
        <w:t>РАБОТ, УСЛУГ ДЛЯ ОБЕСПЕЧЕНИЯ ГОСУДАРСТВЕННЫХ</w:t>
      </w:r>
    </w:p>
    <w:p w:rsidR="00000000" w:rsidRPr="0021306C" w:rsidRDefault="0021306C">
      <w:pPr>
        <w:pStyle w:val="ConsPlusTitle"/>
        <w:jc w:val="center"/>
      </w:pPr>
      <w:r w:rsidRPr="0021306C">
        <w:t>И МУНИЦИПАЛЬНЫХ НУЖД, ДЛЯ ЗАКАЗЧИКОВ САНКТ-ПЕТЕРБУРГА</w:t>
      </w:r>
    </w:p>
    <w:p w:rsidR="00000000" w:rsidRPr="0021306C" w:rsidRDefault="0021306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1306C" w:rsidRPr="0021306C">
        <w:trPr>
          <w:jc w:val="center"/>
        </w:trPr>
        <w:tc>
          <w:tcPr>
            <w:tcW w:w="10147" w:type="dxa"/>
            <w:tcBorders>
              <w:left w:val="single" w:sz="24" w:space="0" w:color="CED3F1"/>
              <w:right w:val="single" w:sz="24" w:space="0" w:color="F4F3F8"/>
            </w:tcBorders>
            <w:shd w:val="clear" w:color="auto" w:fill="F4F3F8"/>
          </w:tcPr>
          <w:p w:rsidR="00000000" w:rsidRPr="0021306C" w:rsidRDefault="0021306C">
            <w:pPr>
              <w:pStyle w:val="ConsPlusNormal"/>
              <w:jc w:val="center"/>
            </w:pPr>
            <w:r w:rsidRPr="0021306C">
              <w:t>Список изменяющих документов</w:t>
            </w:r>
          </w:p>
          <w:p w:rsidR="00000000" w:rsidRPr="0021306C" w:rsidRDefault="0021306C">
            <w:pPr>
              <w:pStyle w:val="ConsPlusNormal"/>
              <w:jc w:val="center"/>
            </w:pPr>
            <w:r w:rsidRPr="0021306C">
              <w:t xml:space="preserve">(введены </w:t>
            </w:r>
            <w:r w:rsidRPr="0021306C">
              <w:t>Распоряжением</w:t>
            </w:r>
            <w:r w:rsidRPr="0021306C">
              <w:t xml:space="preserve"> Комитета по государственному заказу Санкт-Петербурга</w:t>
            </w:r>
          </w:p>
          <w:p w:rsidR="00000000" w:rsidRPr="0021306C" w:rsidRDefault="0021306C">
            <w:pPr>
              <w:pStyle w:val="ConsPlusNormal"/>
              <w:jc w:val="center"/>
            </w:pPr>
            <w:r w:rsidRPr="0021306C">
              <w:t xml:space="preserve">от 10.06.2015 </w:t>
            </w:r>
            <w:r>
              <w:t>№</w:t>
            </w:r>
            <w:r w:rsidRPr="0021306C">
              <w:t xml:space="preserve"> 101-р)</w:t>
            </w:r>
          </w:p>
        </w:tc>
      </w:tr>
    </w:tbl>
    <w:p w:rsidR="00000000" w:rsidRPr="0021306C" w:rsidRDefault="0021306C">
      <w:pPr>
        <w:pStyle w:val="ConsPlusNormal"/>
        <w:jc w:val="center"/>
      </w:pPr>
    </w:p>
    <w:p w:rsidR="00000000" w:rsidRPr="0021306C" w:rsidRDefault="0021306C">
      <w:pPr>
        <w:pStyle w:val="ConsPlusTitle"/>
        <w:jc w:val="center"/>
        <w:outlineLvl w:val="1"/>
      </w:pPr>
      <w:r w:rsidRPr="0021306C">
        <w:t>1. Общие положения</w:t>
      </w:r>
    </w:p>
    <w:p w:rsidR="00000000" w:rsidRPr="0021306C" w:rsidRDefault="0021306C">
      <w:pPr>
        <w:pStyle w:val="ConsPlusNormal"/>
        <w:jc w:val="center"/>
      </w:pPr>
    </w:p>
    <w:p w:rsidR="00000000" w:rsidRPr="0021306C" w:rsidRDefault="0021306C">
      <w:pPr>
        <w:pStyle w:val="ConsPlusNormal"/>
        <w:ind w:firstLine="540"/>
        <w:jc w:val="both"/>
      </w:pPr>
      <w:r w:rsidRPr="0021306C">
        <w:t>1.1. Методические рекомендации по оценке деловой репутации организаций (индивидуальных предпринимателей), являющихся участниками закупок товаров, работ, услуг для обеспечения государственных и муниципальных нужд, для заказчиков Санкт-Петербурга (далее - Ме</w:t>
      </w:r>
      <w:r w:rsidRPr="0021306C">
        <w:t>тодические рекомендации) разработаны в целях методического сопровождения исполнительных органов государственной власти Санкт-Петербурга, государственных казенных учреждений Санкт-Петербурга и государственных бюджетных учреждений Санкт-Петербурга (далее - з</w:t>
      </w:r>
      <w:r w:rsidRPr="0021306C">
        <w:t>аказчики).</w:t>
      </w:r>
    </w:p>
    <w:p w:rsidR="00000000" w:rsidRPr="0021306C" w:rsidRDefault="0021306C">
      <w:pPr>
        <w:pStyle w:val="ConsPlusNormal"/>
        <w:spacing w:before="240"/>
        <w:ind w:firstLine="540"/>
        <w:jc w:val="both"/>
      </w:pPr>
      <w:r w:rsidRPr="0021306C">
        <w:t xml:space="preserve">1.2. Методические рекомендации целесообразно применять при разработке конкурсной документации (далее - документация) в случае установления показателя </w:t>
      </w:r>
      <w:r>
        <w:t>«</w:t>
      </w:r>
      <w:r w:rsidRPr="0021306C">
        <w:t>Деловая репутация участника закупки</w:t>
      </w:r>
      <w:r>
        <w:t>»</w:t>
      </w:r>
      <w:r w:rsidRPr="0021306C">
        <w:t xml:space="preserve">, раскрывающего содержание нестоимостного критерия </w:t>
      </w:r>
      <w:r>
        <w:t>«</w:t>
      </w:r>
      <w:r w:rsidRPr="0021306C">
        <w:t>Квалиф</w:t>
      </w:r>
      <w:r w:rsidRPr="0021306C">
        <w:t>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w:t>
      </w:r>
      <w:r w:rsidRPr="0021306C">
        <w:t>ых работников определенного уровня квалификации</w:t>
      </w:r>
      <w:r>
        <w:t>»</w:t>
      </w:r>
      <w:r w:rsidRPr="0021306C">
        <w:t>.</w:t>
      </w:r>
    </w:p>
    <w:p w:rsidR="00000000" w:rsidRPr="0021306C" w:rsidRDefault="0021306C">
      <w:pPr>
        <w:pStyle w:val="ConsPlusNormal"/>
        <w:spacing w:before="240"/>
        <w:ind w:firstLine="540"/>
        <w:jc w:val="both"/>
      </w:pPr>
      <w:r w:rsidRPr="0021306C">
        <w:t xml:space="preserve">1.3. Понятия, термины и сокращения, использующиеся в Методических рекомендациях, применяются в значениях, определенных Федеральным </w:t>
      </w:r>
      <w:r w:rsidRPr="0021306C">
        <w:t>законом</w:t>
      </w:r>
      <w:r w:rsidRPr="0021306C">
        <w:t xml:space="preserve"> от 05.04.2013 </w:t>
      </w:r>
      <w:r>
        <w:t>№</w:t>
      </w:r>
      <w:r w:rsidRPr="0021306C">
        <w:t xml:space="preserve"> 44-ФЗ </w:t>
      </w:r>
      <w:r>
        <w:t>«</w:t>
      </w:r>
      <w:r w:rsidRPr="0021306C">
        <w:t>О контрактной системе в сфере закупок товаров, работ, услуг для обеспечения государственных и муниципальных нужд</w:t>
      </w:r>
      <w:r>
        <w:t>»</w:t>
      </w:r>
      <w:r w:rsidRPr="0021306C">
        <w:t xml:space="preserve"> (далее - Закон).</w:t>
      </w:r>
    </w:p>
    <w:p w:rsidR="00000000" w:rsidRPr="0021306C" w:rsidRDefault="0021306C">
      <w:pPr>
        <w:pStyle w:val="ConsPlusNormal"/>
        <w:jc w:val="center"/>
      </w:pPr>
    </w:p>
    <w:p w:rsidR="00000000" w:rsidRPr="0021306C" w:rsidRDefault="0021306C">
      <w:pPr>
        <w:pStyle w:val="ConsPlusTitle"/>
        <w:jc w:val="center"/>
        <w:outlineLvl w:val="1"/>
      </w:pPr>
      <w:r w:rsidRPr="0021306C">
        <w:t xml:space="preserve">2. Порядок оценки заявок по показателю </w:t>
      </w:r>
      <w:r>
        <w:t>«</w:t>
      </w:r>
      <w:r w:rsidRPr="0021306C">
        <w:t>Деловая репутация</w:t>
      </w:r>
    </w:p>
    <w:p w:rsidR="00000000" w:rsidRPr="0021306C" w:rsidRDefault="0021306C">
      <w:pPr>
        <w:pStyle w:val="ConsPlusTitle"/>
        <w:jc w:val="center"/>
      </w:pPr>
      <w:r w:rsidRPr="0021306C">
        <w:t>участника закупки</w:t>
      </w:r>
      <w:r>
        <w:t>»</w:t>
      </w:r>
      <w:r w:rsidRPr="0021306C">
        <w:t xml:space="preserve"> кр</w:t>
      </w:r>
      <w:r w:rsidRPr="0021306C">
        <w:t xml:space="preserve">итерия </w:t>
      </w:r>
      <w:r>
        <w:t>«</w:t>
      </w:r>
      <w:r w:rsidRPr="0021306C">
        <w:t>Квалификация участников</w:t>
      </w:r>
    </w:p>
    <w:p w:rsidR="00000000" w:rsidRPr="0021306C" w:rsidRDefault="0021306C">
      <w:pPr>
        <w:pStyle w:val="ConsPlusTitle"/>
        <w:jc w:val="center"/>
      </w:pPr>
      <w:r w:rsidRPr="0021306C">
        <w:t>закупки, в том числе наличие у них финансовых ресурсов,</w:t>
      </w:r>
    </w:p>
    <w:p w:rsidR="00000000" w:rsidRPr="0021306C" w:rsidRDefault="0021306C">
      <w:pPr>
        <w:pStyle w:val="ConsPlusTitle"/>
        <w:jc w:val="center"/>
      </w:pPr>
      <w:r w:rsidRPr="0021306C">
        <w:t>на праве собственности или ином законном основании</w:t>
      </w:r>
    </w:p>
    <w:p w:rsidR="00000000" w:rsidRPr="0021306C" w:rsidRDefault="0021306C">
      <w:pPr>
        <w:pStyle w:val="ConsPlusTitle"/>
        <w:jc w:val="center"/>
      </w:pPr>
      <w:r w:rsidRPr="0021306C">
        <w:t>оборудования и других материальных ресурсов, опыта работы,</w:t>
      </w:r>
    </w:p>
    <w:p w:rsidR="00000000" w:rsidRPr="0021306C" w:rsidRDefault="0021306C">
      <w:pPr>
        <w:pStyle w:val="ConsPlusTitle"/>
        <w:jc w:val="center"/>
      </w:pPr>
      <w:r w:rsidRPr="0021306C">
        <w:t>связанного с предметом контракта, и деловой репутации,</w:t>
      </w:r>
    </w:p>
    <w:p w:rsidR="00000000" w:rsidRPr="0021306C" w:rsidRDefault="0021306C">
      <w:pPr>
        <w:pStyle w:val="ConsPlusTitle"/>
        <w:jc w:val="center"/>
      </w:pPr>
      <w:r w:rsidRPr="0021306C">
        <w:t>спе</w:t>
      </w:r>
      <w:r w:rsidRPr="0021306C">
        <w:t>циалистов и иных работников определенного уровня</w:t>
      </w:r>
    </w:p>
    <w:p w:rsidR="00000000" w:rsidRPr="0021306C" w:rsidRDefault="0021306C">
      <w:pPr>
        <w:pStyle w:val="ConsPlusTitle"/>
        <w:jc w:val="center"/>
      </w:pPr>
      <w:r w:rsidRPr="0021306C">
        <w:t>квалификации</w:t>
      </w:r>
      <w:r>
        <w:t>»</w:t>
      </w:r>
    </w:p>
    <w:p w:rsidR="00000000" w:rsidRPr="0021306C" w:rsidRDefault="0021306C">
      <w:pPr>
        <w:pStyle w:val="ConsPlusNormal"/>
        <w:jc w:val="center"/>
      </w:pPr>
    </w:p>
    <w:p w:rsidR="00000000" w:rsidRPr="0021306C" w:rsidRDefault="0021306C">
      <w:pPr>
        <w:pStyle w:val="ConsPlusNormal"/>
        <w:ind w:firstLine="540"/>
        <w:jc w:val="both"/>
      </w:pPr>
      <w:r w:rsidRPr="0021306C">
        <w:t xml:space="preserve">2.1. При заполнении </w:t>
      </w:r>
      <w:r w:rsidRPr="0021306C">
        <w:t>пункта 11</w:t>
      </w:r>
      <w:r w:rsidRPr="0021306C">
        <w:t xml:space="preserve"> </w:t>
      </w:r>
      <w:r>
        <w:t>«</w:t>
      </w:r>
      <w:r w:rsidRPr="0021306C">
        <w:t>Критерии оценки заявок и порядок рассмотрения и оценки заявок</w:t>
      </w:r>
      <w:r>
        <w:t>»</w:t>
      </w:r>
      <w:r w:rsidRPr="0021306C">
        <w:t xml:space="preserve"> специальной части документации, приведенной в</w:t>
      </w:r>
      <w:r w:rsidRPr="0021306C">
        <w:t xml:space="preserve"> приложении </w:t>
      </w:r>
      <w:r>
        <w:t>№</w:t>
      </w:r>
      <w:r w:rsidRPr="0021306C">
        <w:t xml:space="preserve"> 1 к методическим рекомендациям по разработке документации о закупке для заказчиков Санкт-Петербурга, утвержденным распоряжением Комитета по государственному заказу Санкт-Петербурга от 20.12.2013 </w:t>
      </w:r>
      <w:r>
        <w:t>№</w:t>
      </w:r>
      <w:r w:rsidRPr="0021306C">
        <w:t xml:space="preserve"> 113-р </w:t>
      </w:r>
      <w:r>
        <w:t>«</w:t>
      </w:r>
      <w:r w:rsidRPr="0021306C">
        <w:t>Об утверждении методических рекомендац</w:t>
      </w:r>
      <w:r w:rsidRPr="0021306C">
        <w:t>ий для заказчиков Санкт-Петербурга</w:t>
      </w:r>
      <w:r>
        <w:t>»</w:t>
      </w:r>
      <w:r w:rsidRPr="0021306C">
        <w:t xml:space="preserve"> (далее - методические рекомендации по разработке документации), заказчик руководствуется </w:t>
      </w:r>
      <w:r w:rsidRPr="0021306C">
        <w:t>Правилами</w:t>
      </w:r>
      <w:r w:rsidRPr="0021306C">
        <w:t xml:space="preserve"> оценки заявок</w:t>
      </w:r>
      <w:r w:rsidRPr="0021306C">
        <w:t xml:space="preserve">,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28.11.2013 </w:t>
      </w:r>
      <w:r>
        <w:t>№</w:t>
      </w:r>
      <w:r w:rsidRPr="0021306C">
        <w:t xml:space="preserve"> 1085 </w:t>
      </w:r>
      <w:r>
        <w:t>«</w:t>
      </w:r>
      <w:r w:rsidRPr="0021306C">
        <w:t>Об утверждении правил оценки заявок, окончатель</w:t>
      </w:r>
      <w:r w:rsidRPr="0021306C">
        <w:t>ных предложений участников закупки товаров, работ, услуг для обеспечения государственных и муниципальных нужд</w:t>
      </w:r>
      <w:r>
        <w:t>»</w:t>
      </w:r>
      <w:r w:rsidRPr="0021306C">
        <w:t xml:space="preserve"> (далее - Правила).</w:t>
      </w:r>
    </w:p>
    <w:p w:rsidR="00000000" w:rsidRPr="0021306C" w:rsidRDefault="0021306C">
      <w:pPr>
        <w:pStyle w:val="ConsPlusNormal"/>
        <w:spacing w:before="240"/>
        <w:ind w:firstLine="540"/>
        <w:jc w:val="both"/>
      </w:pPr>
      <w:r w:rsidRPr="0021306C">
        <w:t>2.2. Для оценки заявок участников закупки заказчик в документации устанавливает следующие критерии:</w:t>
      </w:r>
    </w:p>
    <w:p w:rsidR="00000000" w:rsidRPr="0021306C" w:rsidRDefault="0021306C">
      <w:pPr>
        <w:pStyle w:val="ConsPlusNormal"/>
        <w:spacing w:before="240"/>
        <w:ind w:firstLine="540"/>
        <w:jc w:val="both"/>
      </w:pPr>
      <w:r w:rsidRPr="0021306C">
        <w:t>2.2.1. Цена контракта.</w:t>
      </w:r>
    </w:p>
    <w:p w:rsidR="00000000" w:rsidRPr="0021306C" w:rsidRDefault="0021306C">
      <w:pPr>
        <w:pStyle w:val="ConsPlusNormal"/>
        <w:spacing w:before="240"/>
        <w:ind w:firstLine="540"/>
        <w:jc w:val="both"/>
      </w:pPr>
      <w:r w:rsidRPr="0021306C">
        <w:t>2.2.2. Расходы на эксплуатацию и ремонт товаров, использование результатов работ.</w:t>
      </w:r>
    </w:p>
    <w:p w:rsidR="00000000" w:rsidRPr="0021306C" w:rsidRDefault="0021306C">
      <w:pPr>
        <w:pStyle w:val="ConsPlusNormal"/>
        <w:spacing w:before="240"/>
        <w:ind w:firstLine="540"/>
        <w:jc w:val="both"/>
      </w:pPr>
      <w:r w:rsidRPr="0021306C">
        <w:t>2.2.3. Качественные, функциональные и экологические характеристики объекта закупки.</w:t>
      </w:r>
    </w:p>
    <w:p w:rsidR="00000000" w:rsidRPr="0021306C" w:rsidRDefault="0021306C">
      <w:pPr>
        <w:pStyle w:val="ConsPlusNormal"/>
        <w:spacing w:before="240"/>
        <w:ind w:firstLine="540"/>
        <w:jc w:val="both"/>
      </w:pPr>
      <w:r w:rsidRPr="0021306C">
        <w:t xml:space="preserve">2.2.4. Квалификация участников закупки, в том числе наличие у них финансовых ресурсов, на </w:t>
      </w:r>
      <w:r w:rsidRPr="0021306C">
        <w:t>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000000" w:rsidRPr="0021306C" w:rsidRDefault="0021306C">
      <w:pPr>
        <w:pStyle w:val="ConsPlusNormal"/>
        <w:spacing w:before="240"/>
        <w:ind w:firstLine="540"/>
        <w:jc w:val="both"/>
      </w:pPr>
      <w:r w:rsidRPr="0021306C">
        <w:t>2.3. Для оценки заявок заказ</w:t>
      </w:r>
      <w:r w:rsidRPr="0021306C">
        <w:t xml:space="preserve">чиком по каждому критерию оценки используется 100-балльная шкала оценки заявок с учетом величин значимости каждого критерия оценки заявок, определяемых </w:t>
      </w:r>
      <w:r w:rsidRPr="0021306C">
        <w:t>Законом</w:t>
      </w:r>
      <w:r w:rsidRPr="0021306C">
        <w:t xml:space="preserve">, </w:t>
      </w:r>
      <w:r w:rsidRPr="0021306C">
        <w:t>Правилами</w:t>
      </w:r>
      <w:r w:rsidRPr="0021306C">
        <w:t xml:space="preserve"> и </w:t>
      </w:r>
      <w:r w:rsidRPr="0021306C">
        <w:t>частью I</w:t>
      </w:r>
      <w:r w:rsidRPr="0021306C">
        <w:t xml:space="preserve"> документации.</w:t>
      </w:r>
    </w:p>
    <w:p w:rsidR="00000000" w:rsidRPr="0021306C" w:rsidRDefault="0021306C">
      <w:pPr>
        <w:pStyle w:val="ConsPlusNormal"/>
        <w:spacing w:before="240"/>
        <w:ind w:firstLine="540"/>
        <w:jc w:val="both"/>
      </w:pPr>
      <w:r w:rsidRPr="0021306C">
        <w:t>2.4. В соответствии с методическими рекомендациями по разработке д</w:t>
      </w:r>
      <w:r w:rsidRPr="0021306C">
        <w:t>окументации специальная часть документации определяет порядок оценки заявок, величины значимости критериев оценки заявок для оценки заявок, осуществляемых конкурсной комиссией в целях выявления лучших условий исполнения контракта. Оценка заявок производитс</w:t>
      </w:r>
      <w:r w:rsidRPr="0021306C">
        <w:t>я на основании критериев оценки, величины их значимости, установленных в специальной части. Оценка заявок производится с использованием не менее 2 критериев оценки заявок. Не указанные в документации о закупке критерии и их величины значимости не могут при</w:t>
      </w:r>
      <w:r w:rsidRPr="0021306C">
        <w:t>меняться для целей оценки заявок. Сумма величин значимости критериев оценки, применяемых заказчиком, должна составлять 100 процентов.</w:t>
      </w:r>
    </w:p>
    <w:p w:rsidR="00000000" w:rsidRPr="0021306C" w:rsidRDefault="0021306C">
      <w:pPr>
        <w:pStyle w:val="ConsPlusNormal"/>
        <w:spacing w:before="240"/>
        <w:ind w:firstLine="540"/>
        <w:jc w:val="both"/>
      </w:pPr>
      <w:r w:rsidRPr="0021306C">
        <w:t>2.5. В документации в отношении нестоимостных критериев оценки могут быть предусмотрены показатели, раскрывающие содержани</w:t>
      </w:r>
      <w:r w:rsidRPr="0021306C">
        <w:t>е нестоимостных критериев оценки и учитывающие особенности оценки закупаемых товаров, работ, услуг по нестоимостным критериям оценки. Для каждого показателя устанавливается его значимость. Сумма величин значимости показателей критерия оценки должна составл</w:t>
      </w:r>
      <w:r w:rsidRPr="0021306C">
        <w:t>ять 100 процентов.</w:t>
      </w:r>
    </w:p>
    <w:p w:rsidR="00000000" w:rsidRPr="0021306C" w:rsidRDefault="0021306C">
      <w:pPr>
        <w:pStyle w:val="ConsPlusNormal"/>
        <w:spacing w:before="240"/>
        <w:ind w:firstLine="540"/>
        <w:jc w:val="both"/>
      </w:pPr>
      <w:r w:rsidRPr="0021306C">
        <w:t xml:space="preserve">2.6. В случае если при разработке документации на закупку товаров, работ и услуг в отношении критерия оценки </w:t>
      </w:r>
      <w:r>
        <w:t>«</w:t>
      </w:r>
      <w:r w:rsidRPr="0021306C">
        <w:t>Квалификация участников закупки, в том числе наличие у них финансовых ресурсов, на праве собственности или ином законном основа</w:t>
      </w:r>
      <w:r w:rsidRPr="0021306C">
        <w:t>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r>
        <w:t>»</w:t>
      </w:r>
      <w:r w:rsidRPr="0021306C">
        <w:t xml:space="preserve"> заказчиком предусматривается показатель </w:t>
      </w:r>
      <w:r>
        <w:t>«</w:t>
      </w:r>
      <w:r w:rsidRPr="0021306C">
        <w:t>Деловая репутация участника зак</w:t>
      </w:r>
      <w:r w:rsidRPr="0021306C">
        <w:t>упки</w:t>
      </w:r>
      <w:r>
        <w:t>»</w:t>
      </w:r>
      <w:r w:rsidRPr="0021306C">
        <w:t>, в документации устанавливается значимость предусмотренного показателя, в соответствии с которой будет производиться оценка, и формула расчета количества баллов, присуждаемых по показателю, или шкала предельных величин значимости показателя оценки, у</w:t>
      </w:r>
      <w:r w:rsidRPr="0021306C">
        <w:t>станавливающая интервалы их изменений, или порядок их определения.</w:t>
      </w:r>
    </w:p>
    <w:p w:rsidR="00000000" w:rsidRPr="0021306C" w:rsidRDefault="0021306C">
      <w:pPr>
        <w:pStyle w:val="ConsPlusNormal"/>
        <w:spacing w:before="240"/>
        <w:ind w:firstLine="540"/>
        <w:jc w:val="both"/>
      </w:pPr>
      <w:r w:rsidRPr="0021306C">
        <w:t xml:space="preserve">2.7. Оценка по показателю </w:t>
      </w:r>
      <w:r>
        <w:t>«</w:t>
      </w:r>
      <w:r w:rsidRPr="0021306C">
        <w:t>Деловая репутация участника закупки</w:t>
      </w:r>
      <w:r>
        <w:t>»</w:t>
      </w:r>
      <w:r w:rsidRPr="0021306C">
        <w:t xml:space="preserve">, за исключением случая, когда установлена шкала оценки, осуществляется в порядке, установленном </w:t>
      </w:r>
      <w:r w:rsidRPr="0021306C">
        <w:t>пунктами 23</w:t>
      </w:r>
      <w:r w:rsidRPr="0021306C">
        <w:t xml:space="preserve"> - </w:t>
      </w:r>
      <w:r w:rsidRPr="0021306C">
        <w:t>24</w:t>
      </w:r>
      <w:r w:rsidRPr="0021306C">
        <w:t xml:space="preserve"> Правил.</w:t>
      </w:r>
    </w:p>
    <w:p w:rsidR="00000000" w:rsidRPr="0021306C" w:rsidRDefault="0021306C">
      <w:pPr>
        <w:pStyle w:val="ConsPlusNormal"/>
        <w:spacing w:before="240"/>
        <w:ind w:firstLine="540"/>
        <w:jc w:val="both"/>
      </w:pPr>
      <w:r w:rsidRPr="0021306C">
        <w:t>2.8. Количество баллов, присуждаемых по пока</w:t>
      </w:r>
      <w:r w:rsidRPr="0021306C">
        <w:t xml:space="preserve">зателю </w:t>
      </w:r>
      <w:r>
        <w:t>«</w:t>
      </w:r>
      <w:r w:rsidRPr="0021306C">
        <w:t>Деловая репутация участника закупки</w:t>
      </w:r>
      <w:r>
        <w:t>»</w:t>
      </w:r>
      <w:r w:rsidRPr="0021306C">
        <w:t>, определяется по формуле:</w:t>
      </w:r>
    </w:p>
    <w:p w:rsidR="00000000" w:rsidRPr="0021306C" w:rsidRDefault="0021306C">
      <w:pPr>
        <w:pStyle w:val="ConsPlusNormal"/>
        <w:ind w:firstLine="540"/>
        <w:jc w:val="both"/>
      </w:pPr>
    </w:p>
    <w:p w:rsidR="00000000" w:rsidRPr="0021306C" w:rsidRDefault="0021306C">
      <w:pPr>
        <w:pStyle w:val="ConsPlusNormal"/>
        <w:jc w:val="center"/>
      </w:pPr>
      <w:r w:rsidRPr="0021306C">
        <w:t>НЦБ</w:t>
      </w:r>
      <w:r w:rsidRPr="0021306C">
        <w:rPr>
          <w:vertAlign w:val="subscript"/>
        </w:rPr>
        <w:t>i</w:t>
      </w:r>
      <w:r w:rsidRPr="0021306C">
        <w:t xml:space="preserve"> = КЗ x 100 x К</w:t>
      </w:r>
      <w:r w:rsidRPr="0021306C">
        <w:rPr>
          <w:vertAlign w:val="subscript"/>
        </w:rPr>
        <w:t>i</w:t>
      </w:r>
      <w:r w:rsidRPr="0021306C">
        <w:t xml:space="preserve"> / К</w:t>
      </w:r>
      <w:r w:rsidRPr="0021306C">
        <w:rPr>
          <w:vertAlign w:val="subscript"/>
        </w:rPr>
        <w:t>max</w:t>
      </w:r>
      <w:r w:rsidRPr="0021306C">
        <w:t>,</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где:</w:t>
      </w:r>
    </w:p>
    <w:p w:rsidR="00000000" w:rsidRPr="0021306C" w:rsidRDefault="0021306C">
      <w:pPr>
        <w:pStyle w:val="ConsPlusNormal"/>
        <w:spacing w:before="240"/>
        <w:ind w:firstLine="540"/>
        <w:jc w:val="both"/>
      </w:pPr>
      <w:r w:rsidRPr="0021306C">
        <w:t>КЗ - коэффициент значимости показателя. В случае если используется один показатель, КЗ = 1;</w:t>
      </w:r>
    </w:p>
    <w:p w:rsidR="00000000" w:rsidRPr="0021306C" w:rsidRDefault="0021306C">
      <w:pPr>
        <w:pStyle w:val="ConsPlusNormal"/>
        <w:spacing w:before="240"/>
        <w:ind w:firstLine="540"/>
        <w:jc w:val="both"/>
      </w:pPr>
      <w:r w:rsidRPr="0021306C">
        <w:t>К</w:t>
      </w:r>
      <w:r w:rsidRPr="0021306C">
        <w:rPr>
          <w:vertAlign w:val="subscript"/>
        </w:rPr>
        <w:t>i</w:t>
      </w:r>
      <w:r w:rsidRPr="0021306C">
        <w:t xml:space="preserve"> - значение индекса деловой репутации участника закупки</w:t>
      </w:r>
      <w:r w:rsidRPr="0021306C">
        <w:t>, заявка (предложение) которого оценивается;</w:t>
      </w:r>
    </w:p>
    <w:p w:rsidR="00000000" w:rsidRPr="0021306C" w:rsidRDefault="0021306C">
      <w:pPr>
        <w:pStyle w:val="ConsPlusNormal"/>
        <w:spacing w:before="240"/>
        <w:ind w:firstLine="540"/>
        <w:jc w:val="both"/>
      </w:pPr>
      <w:r w:rsidRPr="0021306C">
        <w:t>К</w:t>
      </w:r>
      <w:r w:rsidRPr="0021306C">
        <w:rPr>
          <w:vertAlign w:val="subscript"/>
        </w:rPr>
        <w:t>max</w:t>
      </w:r>
      <w:r w:rsidRPr="0021306C">
        <w:t xml:space="preserve"> - максимальное значение индекса деловой репутации из значений, содержащихся в предложениях участников закупки.</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 xml:space="preserve">2.9. В случае если заказчиком в соответствии с </w:t>
      </w:r>
      <w:r w:rsidRPr="0021306C">
        <w:t>абзацем вторым пункта 11</w:t>
      </w:r>
      <w:r w:rsidRPr="0021306C">
        <w:t xml:space="preserve"> Правил установлено предельно необходимое максимальное значение, количество баллов, присуждаемых по показателю </w:t>
      </w:r>
      <w:r>
        <w:t>«</w:t>
      </w:r>
      <w:r w:rsidRPr="0021306C">
        <w:t>Деловая репутация участника закупки</w:t>
      </w:r>
      <w:r>
        <w:t>»</w:t>
      </w:r>
      <w:r w:rsidRPr="0021306C">
        <w:t>, определяется:</w:t>
      </w:r>
    </w:p>
    <w:p w:rsidR="00000000" w:rsidRPr="0021306C" w:rsidRDefault="0021306C">
      <w:pPr>
        <w:pStyle w:val="ConsPlusNormal"/>
        <w:spacing w:before="240"/>
        <w:ind w:firstLine="540"/>
        <w:jc w:val="both"/>
      </w:pPr>
      <w:r w:rsidRPr="0021306C">
        <w:t>а) в сл</w:t>
      </w:r>
      <w:r w:rsidRPr="0021306C">
        <w:t>учае если К</w:t>
      </w:r>
      <w:r w:rsidRPr="0021306C">
        <w:rPr>
          <w:vertAlign w:val="subscript"/>
        </w:rPr>
        <w:t>max</w:t>
      </w:r>
      <w:r w:rsidRPr="0021306C">
        <w:t xml:space="preserve"> &lt; К</w:t>
      </w:r>
      <w:r w:rsidRPr="0021306C">
        <w:rPr>
          <w:vertAlign w:val="subscript"/>
        </w:rPr>
        <w:t>пред</w:t>
      </w:r>
      <w:r w:rsidRPr="0021306C">
        <w:t>, - по формуле:</w:t>
      </w:r>
    </w:p>
    <w:p w:rsidR="00000000" w:rsidRPr="0021306C" w:rsidRDefault="0021306C">
      <w:pPr>
        <w:pStyle w:val="ConsPlusNormal"/>
        <w:ind w:firstLine="540"/>
        <w:jc w:val="both"/>
      </w:pPr>
    </w:p>
    <w:p w:rsidR="00000000" w:rsidRPr="0021306C" w:rsidRDefault="0021306C">
      <w:pPr>
        <w:pStyle w:val="ConsPlusNormal"/>
        <w:jc w:val="center"/>
      </w:pPr>
      <w:r w:rsidRPr="0021306C">
        <w:t>НЦБ</w:t>
      </w:r>
      <w:r w:rsidRPr="0021306C">
        <w:rPr>
          <w:vertAlign w:val="subscript"/>
        </w:rPr>
        <w:t>i</w:t>
      </w:r>
      <w:r w:rsidRPr="0021306C">
        <w:t xml:space="preserve"> = КЗ x 100 x К</w:t>
      </w:r>
      <w:r w:rsidRPr="0021306C">
        <w:rPr>
          <w:vertAlign w:val="subscript"/>
        </w:rPr>
        <w:t>i</w:t>
      </w:r>
      <w:r w:rsidRPr="0021306C">
        <w:t xml:space="preserve"> / К</w:t>
      </w:r>
      <w:r w:rsidRPr="0021306C">
        <w:rPr>
          <w:vertAlign w:val="subscript"/>
        </w:rPr>
        <w:t>max</w:t>
      </w:r>
    </w:p>
    <w:p w:rsidR="00000000" w:rsidRPr="0021306C" w:rsidRDefault="0021306C">
      <w:pPr>
        <w:pStyle w:val="ConsPlusNormal"/>
        <w:jc w:val="center"/>
      </w:pPr>
    </w:p>
    <w:p w:rsidR="00000000" w:rsidRPr="0021306C" w:rsidRDefault="0021306C">
      <w:pPr>
        <w:pStyle w:val="ConsPlusNormal"/>
        <w:ind w:firstLine="540"/>
        <w:jc w:val="both"/>
      </w:pPr>
      <w:r w:rsidRPr="0021306C">
        <w:t>б) в случае если К</w:t>
      </w:r>
      <w:r w:rsidRPr="0021306C">
        <w:rPr>
          <w:vertAlign w:val="subscript"/>
        </w:rPr>
        <w:t>max</w:t>
      </w:r>
      <w:r w:rsidRPr="0021306C">
        <w:t xml:space="preserve"> &gt;= К</w:t>
      </w:r>
      <w:r w:rsidRPr="0021306C">
        <w:rPr>
          <w:vertAlign w:val="subscript"/>
        </w:rPr>
        <w:t>пред</w:t>
      </w:r>
      <w:r w:rsidRPr="0021306C">
        <w:t>, - по формуле:</w:t>
      </w:r>
    </w:p>
    <w:p w:rsidR="00000000" w:rsidRPr="0021306C" w:rsidRDefault="0021306C">
      <w:pPr>
        <w:pStyle w:val="ConsPlusNormal"/>
        <w:ind w:firstLine="540"/>
        <w:jc w:val="both"/>
      </w:pPr>
    </w:p>
    <w:p w:rsidR="00000000" w:rsidRPr="0021306C" w:rsidRDefault="0021306C">
      <w:pPr>
        <w:pStyle w:val="ConsPlusNormal"/>
        <w:jc w:val="center"/>
      </w:pPr>
      <w:r w:rsidRPr="0021306C">
        <w:t>НЦБ</w:t>
      </w:r>
      <w:r w:rsidRPr="0021306C">
        <w:rPr>
          <w:vertAlign w:val="subscript"/>
        </w:rPr>
        <w:t>i</w:t>
      </w:r>
      <w:r w:rsidRPr="0021306C">
        <w:t xml:space="preserve"> = КЗ x 100 x К</w:t>
      </w:r>
      <w:r w:rsidRPr="0021306C">
        <w:rPr>
          <w:vertAlign w:val="subscript"/>
        </w:rPr>
        <w:t>i</w:t>
      </w:r>
      <w:r w:rsidRPr="0021306C">
        <w:t xml:space="preserve"> / К</w:t>
      </w:r>
      <w:r w:rsidRPr="0021306C">
        <w:rPr>
          <w:vertAlign w:val="subscript"/>
        </w:rPr>
        <w:t>пред</w:t>
      </w:r>
    </w:p>
    <w:p w:rsidR="00000000" w:rsidRPr="0021306C" w:rsidRDefault="0021306C">
      <w:pPr>
        <w:pStyle w:val="ConsPlusNormal"/>
        <w:jc w:val="center"/>
      </w:pPr>
    </w:p>
    <w:p w:rsidR="00000000" w:rsidRPr="0021306C" w:rsidRDefault="0021306C">
      <w:pPr>
        <w:pStyle w:val="ConsPlusNormal"/>
        <w:ind w:firstLine="540"/>
        <w:jc w:val="both"/>
      </w:pPr>
      <w:r w:rsidRPr="0021306C">
        <w:t>при этом НЦБ</w:t>
      </w:r>
      <w:r w:rsidRPr="0021306C">
        <w:rPr>
          <w:vertAlign w:val="subscript"/>
        </w:rPr>
        <w:t>max</w:t>
      </w:r>
      <w:r w:rsidRPr="0021306C">
        <w:t xml:space="preserve"> = КЗ x 100,</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где:</w:t>
      </w:r>
    </w:p>
    <w:p w:rsidR="00000000" w:rsidRPr="0021306C" w:rsidRDefault="0021306C">
      <w:pPr>
        <w:pStyle w:val="ConsPlusNormal"/>
        <w:spacing w:before="240"/>
        <w:ind w:firstLine="540"/>
        <w:jc w:val="both"/>
      </w:pPr>
      <w:r w:rsidRPr="0021306C">
        <w:t>КЗ - коэффициент значимости показателя. В случае если используется один показатель, КЗ = 1;</w:t>
      </w:r>
    </w:p>
    <w:p w:rsidR="00000000" w:rsidRPr="0021306C" w:rsidRDefault="0021306C">
      <w:pPr>
        <w:pStyle w:val="ConsPlusNormal"/>
        <w:spacing w:before="240"/>
        <w:ind w:firstLine="540"/>
        <w:jc w:val="both"/>
      </w:pPr>
      <w:r w:rsidRPr="0021306C">
        <w:t>К</w:t>
      </w:r>
      <w:r w:rsidRPr="0021306C">
        <w:rPr>
          <w:vertAlign w:val="subscript"/>
        </w:rPr>
        <w:t>i</w:t>
      </w:r>
      <w:r w:rsidRPr="0021306C">
        <w:t xml:space="preserve"> - значение индекса деловой репутации участника закупки, заявка (предложение) которого оценивается;</w:t>
      </w:r>
    </w:p>
    <w:p w:rsidR="00000000" w:rsidRPr="0021306C" w:rsidRDefault="0021306C">
      <w:pPr>
        <w:pStyle w:val="ConsPlusNormal"/>
        <w:spacing w:before="240"/>
        <w:ind w:firstLine="540"/>
        <w:jc w:val="both"/>
      </w:pPr>
      <w:r w:rsidRPr="0021306C">
        <w:t>К</w:t>
      </w:r>
      <w:r w:rsidRPr="0021306C">
        <w:rPr>
          <w:vertAlign w:val="subscript"/>
        </w:rPr>
        <w:t>max</w:t>
      </w:r>
      <w:r w:rsidRPr="0021306C">
        <w:t xml:space="preserve"> - максимальное значение индекса деловой репутации из знач</w:t>
      </w:r>
      <w:r w:rsidRPr="0021306C">
        <w:t>ений, содержащихся в предложениях участников закупки;</w:t>
      </w:r>
    </w:p>
    <w:p w:rsidR="00000000" w:rsidRPr="0021306C" w:rsidRDefault="0021306C">
      <w:pPr>
        <w:pStyle w:val="ConsPlusNormal"/>
        <w:spacing w:before="240"/>
        <w:ind w:firstLine="540"/>
        <w:jc w:val="both"/>
      </w:pPr>
      <w:r w:rsidRPr="0021306C">
        <w:t>К</w:t>
      </w:r>
      <w:r w:rsidRPr="0021306C">
        <w:rPr>
          <w:vertAlign w:val="subscript"/>
        </w:rPr>
        <w:t>пред</w:t>
      </w:r>
      <w:r w:rsidRPr="0021306C">
        <w:t xml:space="preserve"> - предельно необходимое заказчику значение индекса деловой репутации, установленное в соответствии с </w:t>
      </w:r>
      <w:r w:rsidRPr="0021306C">
        <w:t>абзацем вторым пункта 11</w:t>
      </w:r>
      <w:r w:rsidRPr="0021306C">
        <w:t xml:space="preserve"> Правил;</w:t>
      </w:r>
    </w:p>
    <w:p w:rsidR="00000000" w:rsidRPr="0021306C" w:rsidRDefault="0021306C">
      <w:pPr>
        <w:pStyle w:val="ConsPlusNormal"/>
        <w:spacing w:before="240"/>
        <w:ind w:firstLine="540"/>
        <w:jc w:val="both"/>
      </w:pPr>
      <w:r w:rsidRPr="0021306C">
        <w:t>НЦБ</w:t>
      </w:r>
      <w:r w:rsidRPr="0021306C">
        <w:rPr>
          <w:vertAlign w:val="subscript"/>
        </w:rPr>
        <w:t>max</w:t>
      </w:r>
      <w:r w:rsidRPr="0021306C">
        <w:t xml:space="preserve"> - количество баллов, присуждаемых участникам, значение индекса деловой репутации которых превышает предельно необходимое максимальное значение, установленное заказчиком.</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2.10. При разработке документаци</w:t>
      </w:r>
      <w:r w:rsidRPr="0021306C">
        <w:t xml:space="preserve">и на выполнение работ строительных, включенных в </w:t>
      </w:r>
      <w:r w:rsidRPr="0021306C">
        <w:t>код 45</w:t>
      </w:r>
      <w:r w:rsidRPr="0021306C">
        <w:t xml:space="preserve"> (кроме </w:t>
      </w:r>
      <w:r w:rsidRPr="0021306C">
        <w:t>кода 45.12</w:t>
      </w:r>
      <w:r w:rsidRPr="0021306C">
        <w:t xml:space="preserve">) Общероссийского классификатора продукции по видам экономической деятельности (ОКПД) ОК 034-2007, в случаях, предусмотренных законодательством Российской Федерации в сфере контрактной системы, заказчику следует учитывать, </w:t>
      </w:r>
      <w:r w:rsidRPr="0021306C">
        <w:t xml:space="preserve">что значение индекса деловой репутации, применяемое для определения количества баллов по показателю </w:t>
      </w:r>
      <w:r>
        <w:t>«</w:t>
      </w:r>
      <w:r w:rsidRPr="0021306C">
        <w:t>Деловая репутация участника закупки</w:t>
      </w:r>
      <w:r>
        <w:t>»</w:t>
      </w:r>
      <w:r w:rsidRPr="0021306C">
        <w:t>, определяется экспертами рейтингового агентства экспертным путем с применением методики, установленной стандартом ГОСТ</w:t>
      </w:r>
      <w:r w:rsidRPr="0021306C">
        <w:t xml:space="preserve"> Р 56002-2014 </w:t>
      </w:r>
      <w:r>
        <w:t>«</w:t>
      </w:r>
      <w:r w:rsidRPr="0021306C">
        <w:t>Оценка опыта и деловой репутации строительных организаций</w:t>
      </w:r>
      <w:r>
        <w:t>»</w:t>
      </w:r>
      <w:r w:rsidRPr="0021306C">
        <w:t xml:space="preserve"> (далее - Стандарт), и содержится в сертификате оценки деловой репутации, выдаваемом по результатам такой оценки.</w:t>
      </w:r>
    </w:p>
    <w:p w:rsidR="00000000" w:rsidRPr="0021306C" w:rsidRDefault="0021306C">
      <w:pPr>
        <w:pStyle w:val="ConsPlusNormal"/>
        <w:spacing w:before="240"/>
        <w:ind w:firstLine="540"/>
        <w:jc w:val="both"/>
      </w:pPr>
      <w:r w:rsidRPr="0021306C">
        <w:t>Значение индекса деловой репутации, применяемое для определения колич</w:t>
      </w:r>
      <w:r w:rsidRPr="0021306C">
        <w:t xml:space="preserve">ества баллов по показателю </w:t>
      </w:r>
      <w:r>
        <w:t>«</w:t>
      </w:r>
      <w:r w:rsidRPr="0021306C">
        <w:t>Деловая репутация участника закупки</w:t>
      </w:r>
      <w:r>
        <w:t>»</w:t>
      </w:r>
      <w:r w:rsidRPr="0021306C">
        <w:t xml:space="preserve">, указывается участником в форме </w:t>
      </w:r>
      <w:r>
        <w:t>«</w:t>
      </w:r>
      <w:r w:rsidRPr="0021306C">
        <w:t>Конкурсное предложение</w:t>
      </w:r>
      <w:r>
        <w:t>»</w:t>
      </w:r>
      <w:r w:rsidRPr="0021306C">
        <w:t>.</w:t>
      </w:r>
    </w:p>
    <w:p w:rsidR="00000000" w:rsidRPr="0021306C" w:rsidRDefault="0021306C">
      <w:pPr>
        <w:pStyle w:val="ConsPlusNormal"/>
        <w:spacing w:before="240"/>
        <w:ind w:firstLine="540"/>
        <w:jc w:val="both"/>
      </w:pPr>
      <w:r w:rsidRPr="0021306C">
        <w:t>Документом, подтверждающим значение индекса деловой репутации, является предоставляемый в составе заявки участника закупки сертификат</w:t>
      </w:r>
      <w:r w:rsidRPr="0021306C">
        <w:t xml:space="preserve"> оценки деловой репутации (или заверенная участником закупки копия такого сертификата), выданный по результатам оценки, проведенной в соответствии с требованиями Стандарта. Отсутствие сертификата оценки деловой репутации (или заверенной участником закупки </w:t>
      </w:r>
      <w:r w:rsidRPr="0021306C">
        <w:t>копии такого сертификата) в составе заявки участника не является основанием для отклонения заявки такого участника. В случае отсутствия сертификата оценки деловой репутации (или заверенной участником закупки копии такого сертификата) в составе заявки участ</w:t>
      </w:r>
      <w:r w:rsidRPr="0021306C">
        <w:t>ника значение индекса деловой репутации такого участника считается равным нулю.</w:t>
      </w:r>
    </w:p>
    <w:p w:rsidR="00000000" w:rsidRPr="0021306C" w:rsidRDefault="0021306C">
      <w:pPr>
        <w:pStyle w:val="ConsPlusNormal"/>
        <w:spacing w:before="240"/>
        <w:ind w:firstLine="540"/>
        <w:jc w:val="both"/>
      </w:pPr>
      <w:r w:rsidRPr="0021306C">
        <w:t xml:space="preserve">В случае несоответствия значения индекса деловой репутации, указанного участником в форме </w:t>
      </w:r>
      <w:r>
        <w:t>«</w:t>
      </w:r>
      <w:r w:rsidRPr="0021306C">
        <w:t>Конкурсное предложение</w:t>
      </w:r>
      <w:r>
        <w:t>»</w:t>
      </w:r>
      <w:r w:rsidRPr="0021306C">
        <w:t>, значению, указанному в предоставляемом сертификате оценки де</w:t>
      </w:r>
      <w:r w:rsidRPr="0021306C">
        <w:t xml:space="preserve">ловой репутации (или заверенной участником закупки копии такого сертификата), при определении количества баллов, присваиваемых по показателю </w:t>
      </w:r>
      <w:r>
        <w:t>«</w:t>
      </w:r>
      <w:r w:rsidRPr="0021306C">
        <w:t>Деловая репутация участника закупки</w:t>
      </w:r>
      <w:r>
        <w:t>»</w:t>
      </w:r>
      <w:r w:rsidRPr="0021306C">
        <w:t>, следует применять значение, указанное в предоставляемом сертификате оценки д</w:t>
      </w:r>
      <w:r w:rsidRPr="0021306C">
        <w:t>еловой репутации (или заверенной участником закупки копии такого сертификата).</w:t>
      </w:r>
    </w:p>
    <w:p w:rsidR="00000000" w:rsidRPr="0021306C" w:rsidRDefault="0021306C">
      <w:pPr>
        <w:pStyle w:val="ConsPlusNormal"/>
        <w:spacing w:before="240"/>
        <w:ind w:firstLine="540"/>
        <w:jc w:val="both"/>
      </w:pPr>
      <w:r w:rsidRPr="0021306C">
        <w:t xml:space="preserve">2.11. При разработке документации на поставку товаров, оказание услуг и выполнение работ, не относящихся к строительным работам, включенным в </w:t>
      </w:r>
      <w:r w:rsidRPr="0021306C">
        <w:t>код 45</w:t>
      </w:r>
      <w:r w:rsidRPr="0021306C">
        <w:t xml:space="preserve"> (кроме </w:t>
      </w:r>
      <w:r w:rsidRPr="0021306C">
        <w:t>кода 45.12</w:t>
      </w:r>
      <w:r w:rsidRPr="0021306C">
        <w:t>) Общероссийского классификатора продукции по видам</w:t>
      </w:r>
      <w:r w:rsidRPr="0021306C">
        <w:t xml:space="preserve"> экономической деятельности (ОКПД) ОК 034-2007, до введения в действие разрабатываемых стандартов оценки деловой репутации участников таких закупок заказчику рекомендуется определять значение индекса деловой репутации по формуле:</w:t>
      </w:r>
    </w:p>
    <w:p w:rsidR="00000000" w:rsidRPr="0021306C" w:rsidRDefault="0021306C">
      <w:pPr>
        <w:pStyle w:val="ConsPlusNormal"/>
        <w:ind w:firstLine="540"/>
        <w:jc w:val="both"/>
      </w:pPr>
    </w:p>
    <w:p w:rsidR="00000000" w:rsidRPr="0021306C" w:rsidRDefault="0021306C">
      <w:pPr>
        <w:pStyle w:val="ConsPlusNormal"/>
        <w:jc w:val="center"/>
      </w:pPr>
      <w:r w:rsidRPr="0021306C">
        <w:t>К</w:t>
      </w:r>
      <w:r w:rsidRPr="0021306C">
        <w:rPr>
          <w:vertAlign w:val="subscript"/>
          <w:lang w:val="en-US"/>
        </w:rPr>
        <w:t>i</w:t>
      </w:r>
      <w:r w:rsidRPr="0021306C">
        <w:t xml:space="preserve"> = </w:t>
      </w:r>
      <w:r w:rsidRPr="0021306C">
        <w:rPr>
          <w:lang w:val="en-US"/>
        </w:rPr>
        <w:t>x</w:t>
      </w:r>
      <w:r w:rsidRPr="0021306C">
        <w:rPr>
          <w:vertAlign w:val="subscript"/>
        </w:rPr>
        <w:t>1</w:t>
      </w:r>
      <w:r w:rsidRPr="0021306C">
        <w:rPr>
          <w:lang w:val="en-US"/>
        </w:rPr>
        <w:t>d</w:t>
      </w:r>
      <w:r w:rsidRPr="0021306C">
        <w:rPr>
          <w:vertAlign w:val="subscript"/>
        </w:rPr>
        <w:t>1</w:t>
      </w:r>
      <w:r w:rsidRPr="0021306C">
        <w:t xml:space="preserve"> + </w:t>
      </w:r>
      <w:r w:rsidRPr="0021306C">
        <w:rPr>
          <w:lang w:val="en-US"/>
        </w:rPr>
        <w:t>x</w:t>
      </w:r>
      <w:r w:rsidRPr="0021306C">
        <w:rPr>
          <w:vertAlign w:val="subscript"/>
        </w:rPr>
        <w:t>2</w:t>
      </w:r>
      <w:r w:rsidRPr="0021306C">
        <w:rPr>
          <w:lang w:val="en-US"/>
        </w:rPr>
        <w:t>d</w:t>
      </w:r>
      <w:r w:rsidRPr="0021306C">
        <w:rPr>
          <w:vertAlign w:val="subscript"/>
        </w:rPr>
        <w:t>2</w:t>
      </w:r>
      <w:r w:rsidRPr="0021306C">
        <w:t xml:space="preserve"> +</w:t>
      </w:r>
      <w:r w:rsidRPr="0021306C">
        <w:rPr>
          <w:lang w:val="en-US"/>
        </w:rPr>
        <w:t>x</w:t>
      </w:r>
      <w:r w:rsidRPr="0021306C">
        <w:rPr>
          <w:vertAlign w:val="subscript"/>
        </w:rPr>
        <w:t>3</w:t>
      </w:r>
      <w:r w:rsidRPr="0021306C">
        <w:rPr>
          <w:lang w:val="en-US"/>
        </w:rPr>
        <w:t>d</w:t>
      </w:r>
      <w:r w:rsidRPr="0021306C">
        <w:rPr>
          <w:vertAlign w:val="subscript"/>
        </w:rPr>
        <w:t>3</w:t>
      </w:r>
      <w:r w:rsidRPr="0021306C">
        <w:t xml:space="preserve"> ..</w:t>
      </w:r>
      <w:r w:rsidRPr="0021306C">
        <w:t xml:space="preserve">. + </w:t>
      </w:r>
      <w:r w:rsidRPr="0021306C">
        <w:rPr>
          <w:lang w:val="en-US"/>
        </w:rPr>
        <w:t>x</w:t>
      </w:r>
      <w:r w:rsidRPr="0021306C">
        <w:rPr>
          <w:vertAlign w:val="subscript"/>
        </w:rPr>
        <w:t>№</w:t>
      </w:r>
      <w:r w:rsidRPr="0021306C">
        <w:rPr>
          <w:lang w:val="en-US"/>
        </w:rPr>
        <w:t>d</w:t>
      </w:r>
      <w:r w:rsidRPr="0021306C">
        <w:rPr>
          <w:vertAlign w:val="subscript"/>
        </w:rPr>
        <w:t>№</w:t>
      </w:r>
      <w:r w:rsidRPr="0021306C">
        <w:t>,</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где:</w:t>
      </w:r>
    </w:p>
    <w:p w:rsidR="00000000" w:rsidRPr="0021306C" w:rsidRDefault="0021306C">
      <w:pPr>
        <w:pStyle w:val="ConsPlusNormal"/>
        <w:spacing w:before="240"/>
        <w:ind w:firstLine="540"/>
        <w:jc w:val="both"/>
      </w:pPr>
      <w:r w:rsidRPr="0021306C">
        <w:t>x</w:t>
      </w:r>
      <w:r w:rsidRPr="0021306C">
        <w:rPr>
          <w:vertAlign w:val="subscript"/>
        </w:rPr>
        <w:t>1</w:t>
      </w:r>
      <w:r w:rsidRPr="0021306C">
        <w:t>...x</w:t>
      </w:r>
      <w:r>
        <w:rPr>
          <w:vertAlign w:val="subscript"/>
        </w:rPr>
        <w:t>№</w:t>
      </w:r>
      <w:r w:rsidRPr="0021306C">
        <w:t xml:space="preserve"> - факторы, характеризующие участника закупки;</w:t>
      </w:r>
    </w:p>
    <w:p w:rsidR="00000000" w:rsidRPr="0021306C" w:rsidRDefault="0021306C">
      <w:pPr>
        <w:pStyle w:val="ConsPlusNormal"/>
        <w:spacing w:before="240"/>
        <w:ind w:firstLine="540"/>
        <w:jc w:val="both"/>
      </w:pPr>
      <w:r w:rsidRPr="0021306C">
        <w:t>d</w:t>
      </w:r>
      <w:r w:rsidRPr="0021306C">
        <w:rPr>
          <w:vertAlign w:val="subscript"/>
        </w:rPr>
        <w:t>1</w:t>
      </w:r>
      <w:r w:rsidRPr="0021306C">
        <w:t>...d</w:t>
      </w:r>
      <w:r>
        <w:rPr>
          <w:vertAlign w:val="subscript"/>
        </w:rPr>
        <w:t>№</w:t>
      </w:r>
      <w:r w:rsidRPr="0021306C">
        <w:t xml:space="preserve"> - коэффициенты весомости факторов, сумма которых должна составлять в числовом выражении 1.</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Дробное значение скорректированного фактора округляется до двух десятичных знаков посл</w:t>
      </w:r>
      <w:r w:rsidRPr="0021306C">
        <w:t>е запятой по математическим правилам округления.</w:t>
      </w:r>
    </w:p>
    <w:p w:rsidR="00000000" w:rsidRPr="0021306C" w:rsidRDefault="0021306C">
      <w:pPr>
        <w:pStyle w:val="ConsPlusNormal"/>
        <w:spacing w:before="240"/>
        <w:ind w:firstLine="540"/>
        <w:jc w:val="both"/>
      </w:pPr>
      <w:r w:rsidRPr="0021306C">
        <w:t>При разработке документации для оценки деловой репутации участника целесообразно применять в том числе следующие факторы:</w:t>
      </w:r>
    </w:p>
    <w:p w:rsidR="00000000" w:rsidRPr="0021306C" w:rsidRDefault="0021306C">
      <w:pPr>
        <w:pStyle w:val="ConsPlusNormal"/>
        <w:spacing w:before="240"/>
        <w:ind w:firstLine="540"/>
        <w:jc w:val="both"/>
      </w:pPr>
      <w:r w:rsidRPr="0021306C">
        <w:t>x</w:t>
      </w:r>
      <w:r w:rsidRPr="0021306C">
        <w:rPr>
          <w:vertAlign w:val="subscript"/>
        </w:rPr>
        <w:t>1</w:t>
      </w:r>
      <w:r w:rsidRPr="0021306C">
        <w:t xml:space="preserve"> - фактор </w:t>
      </w:r>
      <w:r>
        <w:t>«</w:t>
      </w:r>
      <w:r w:rsidRPr="0021306C">
        <w:t>История</w:t>
      </w:r>
      <w:r>
        <w:t>»</w:t>
      </w:r>
      <w:r w:rsidRPr="0021306C">
        <w:t>, характеризующий продолжительность присутствия участника закупк</w:t>
      </w:r>
      <w:r w:rsidRPr="0021306C">
        <w:t>и на рынке,</w:t>
      </w:r>
    </w:p>
    <w:p w:rsidR="00000000" w:rsidRPr="0021306C" w:rsidRDefault="0021306C">
      <w:pPr>
        <w:pStyle w:val="ConsPlusNormal"/>
        <w:spacing w:before="240"/>
        <w:ind w:firstLine="540"/>
        <w:jc w:val="both"/>
      </w:pPr>
      <w:r w:rsidRPr="0021306C">
        <w:t>x</w:t>
      </w:r>
      <w:r w:rsidRPr="0021306C">
        <w:rPr>
          <w:vertAlign w:val="subscript"/>
        </w:rPr>
        <w:t>2</w:t>
      </w:r>
      <w:r w:rsidRPr="0021306C">
        <w:t xml:space="preserve"> - фактор </w:t>
      </w:r>
      <w:r>
        <w:t>«</w:t>
      </w:r>
      <w:r w:rsidRPr="0021306C">
        <w:t>Репутация профессиональной деятельности</w:t>
      </w:r>
      <w:r>
        <w:t>»</w:t>
      </w:r>
      <w:r w:rsidRPr="0021306C">
        <w:t>, зависящий от наличия/отсутствия фактов привлечения участника закупки к административной ответственности в соответствии с законодательством Российской Федерации,</w:t>
      </w:r>
    </w:p>
    <w:p w:rsidR="00000000" w:rsidRPr="0021306C" w:rsidRDefault="0021306C">
      <w:pPr>
        <w:pStyle w:val="ConsPlusNormal"/>
        <w:spacing w:before="240"/>
        <w:ind w:firstLine="540"/>
        <w:jc w:val="both"/>
      </w:pPr>
      <w:r w:rsidRPr="0021306C">
        <w:t>x</w:t>
      </w:r>
      <w:r w:rsidRPr="0021306C">
        <w:rPr>
          <w:vertAlign w:val="subscript"/>
        </w:rPr>
        <w:t>3</w:t>
      </w:r>
      <w:r w:rsidRPr="0021306C">
        <w:t xml:space="preserve"> - ф</w:t>
      </w:r>
      <w:r w:rsidRPr="0021306C">
        <w:t xml:space="preserve">актор </w:t>
      </w:r>
      <w:r>
        <w:t>«</w:t>
      </w:r>
      <w:r w:rsidRPr="0021306C">
        <w:t>Имидж</w:t>
      </w:r>
      <w:r>
        <w:t>»</w:t>
      </w:r>
      <w:r w:rsidRPr="0021306C">
        <w:t>, характеризующий восприятие организации клиентами и обществом в целом.</w:t>
      </w:r>
    </w:p>
    <w:p w:rsidR="00000000" w:rsidRPr="0021306C" w:rsidRDefault="0021306C">
      <w:pPr>
        <w:pStyle w:val="ConsPlusNormal"/>
        <w:spacing w:before="240"/>
        <w:ind w:firstLine="540"/>
        <w:jc w:val="both"/>
      </w:pPr>
      <w:r w:rsidRPr="0021306C">
        <w:t xml:space="preserve">В случае применения для оценки деловой репутации участника закупки фактора </w:t>
      </w:r>
      <w:r>
        <w:t>«</w:t>
      </w:r>
      <w:r w:rsidRPr="0021306C">
        <w:t>История</w:t>
      </w:r>
      <w:r>
        <w:t>»</w:t>
      </w:r>
      <w:r w:rsidRPr="0021306C">
        <w:t xml:space="preserve"> целесообразно использовать следующую шкалу:</w:t>
      </w:r>
    </w:p>
    <w:p w:rsidR="00000000" w:rsidRPr="0021306C" w:rsidRDefault="0021306C">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1247"/>
        <w:gridCol w:w="1253"/>
        <w:gridCol w:w="1249"/>
        <w:gridCol w:w="1247"/>
        <w:gridCol w:w="1247"/>
        <w:gridCol w:w="1134"/>
      </w:tblGrid>
      <w:tr w:rsidR="0021306C" w:rsidRPr="0021306C">
        <w:tc>
          <w:tcPr>
            <w:tcW w:w="164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Количество лет на рынке</w:t>
            </w:r>
          </w:p>
        </w:tc>
        <w:tc>
          <w:tcPr>
            <w:tcW w:w="124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x &lt; 2</w:t>
            </w:r>
          </w:p>
        </w:tc>
        <w:tc>
          <w:tcPr>
            <w:tcW w:w="125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2 &lt;= x &lt; 3</w:t>
            </w:r>
          </w:p>
        </w:tc>
        <w:tc>
          <w:tcPr>
            <w:tcW w:w="1249"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3 &lt;= x &lt; 4</w:t>
            </w:r>
          </w:p>
        </w:tc>
        <w:tc>
          <w:tcPr>
            <w:tcW w:w="124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4 &lt;= x &lt; 5</w:t>
            </w:r>
          </w:p>
        </w:tc>
        <w:tc>
          <w:tcPr>
            <w:tcW w:w="124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5 &lt;= x &lt; 6</w:t>
            </w:r>
          </w:p>
        </w:tc>
        <w:tc>
          <w:tcPr>
            <w:tcW w:w="11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x &gt;= 6</w:t>
            </w:r>
          </w:p>
        </w:tc>
      </w:tr>
      <w:tr w:rsidR="0021306C" w:rsidRPr="0021306C">
        <w:tc>
          <w:tcPr>
            <w:tcW w:w="164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Значение x</w:t>
            </w:r>
            <w:r w:rsidRPr="0021306C">
              <w:rPr>
                <w:vertAlign w:val="subscript"/>
              </w:rPr>
              <w:t>1</w:t>
            </w:r>
          </w:p>
        </w:tc>
        <w:tc>
          <w:tcPr>
            <w:tcW w:w="124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0,2</w:t>
            </w:r>
          </w:p>
        </w:tc>
        <w:tc>
          <w:tcPr>
            <w:tcW w:w="1253"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0,36</w:t>
            </w:r>
          </w:p>
        </w:tc>
        <w:tc>
          <w:tcPr>
            <w:tcW w:w="1249"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0,56</w:t>
            </w:r>
          </w:p>
        </w:tc>
        <w:tc>
          <w:tcPr>
            <w:tcW w:w="124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0,68</w:t>
            </w:r>
          </w:p>
        </w:tc>
        <w:tc>
          <w:tcPr>
            <w:tcW w:w="124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0,84</w:t>
            </w:r>
          </w:p>
        </w:tc>
        <w:tc>
          <w:tcPr>
            <w:tcW w:w="113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w:t>
            </w:r>
          </w:p>
        </w:tc>
      </w:tr>
    </w:tbl>
    <w:p w:rsidR="00000000" w:rsidRPr="0021306C" w:rsidRDefault="0021306C">
      <w:pPr>
        <w:pStyle w:val="ConsPlusNormal"/>
        <w:ind w:firstLine="540"/>
        <w:jc w:val="both"/>
      </w:pPr>
    </w:p>
    <w:p w:rsidR="00000000" w:rsidRPr="0021306C" w:rsidRDefault="0021306C">
      <w:pPr>
        <w:pStyle w:val="ConsPlusNormal"/>
        <w:ind w:firstLine="540"/>
        <w:jc w:val="both"/>
      </w:pPr>
      <w:r w:rsidRPr="0021306C">
        <w:t xml:space="preserve">В случае применения для оценки деловой репутации участника закупки фактора </w:t>
      </w:r>
      <w:r>
        <w:t>«</w:t>
      </w:r>
      <w:r w:rsidRPr="0021306C">
        <w:t>Репутация профессиональной деятельности</w:t>
      </w:r>
      <w:r>
        <w:t>»</w:t>
      </w:r>
      <w:r w:rsidRPr="0021306C">
        <w:t xml:space="preserve"> целесообразно использовать следующую шкалу:</w:t>
      </w:r>
    </w:p>
    <w:p w:rsidR="00000000" w:rsidRPr="0021306C" w:rsidRDefault="0021306C">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7767"/>
      </w:tblGrid>
      <w:tr w:rsidR="0021306C" w:rsidRPr="0021306C">
        <w:tc>
          <w:tcPr>
            <w:tcW w:w="1304" w:type="dxa"/>
            <w:vAlign w:val="center"/>
          </w:tcPr>
          <w:p w:rsidR="00000000" w:rsidRPr="0021306C" w:rsidRDefault="0021306C">
            <w:pPr>
              <w:pStyle w:val="ConsPlusNormal"/>
            </w:pPr>
            <w:r w:rsidRPr="0021306C">
              <w:rPr>
                <w:noProof/>
                <w:position w:val="-98"/>
              </w:rPr>
              <w:drawing>
                <wp:inline distT="0" distB="0" distL="0" distR="0">
                  <wp:extent cx="590550" cy="14001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0550" cy="1400175"/>
                          </a:xfrm>
                          <a:prstGeom prst="rect">
                            <a:avLst/>
                          </a:prstGeom>
                          <a:noFill/>
                          <a:ln>
                            <a:noFill/>
                          </a:ln>
                        </pic:spPr>
                      </pic:pic>
                    </a:graphicData>
                  </a:graphic>
                </wp:inline>
              </w:drawing>
            </w:r>
          </w:p>
        </w:tc>
        <w:tc>
          <w:tcPr>
            <w:tcW w:w="7767" w:type="dxa"/>
            <w:vAlign w:val="center"/>
          </w:tcPr>
          <w:p w:rsidR="00000000" w:rsidRPr="0021306C" w:rsidRDefault="0021306C">
            <w:pPr>
              <w:pStyle w:val="ConsPlusNormal"/>
              <w:jc w:val="both"/>
            </w:pPr>
            <w:r w:rsidRPr="0021306C">
              <w:t>1,0 - отсутствие фактов привлечения участника закупки к административной ответственности в соответствии с законодательством Российской Федерации.</w:t>
            </w:r>
          </w:p>
          <w:p w:rsidR="00000000" w:rsidRPr="0021306C" w:rsidRDefault="0021306C">
            <w:pPr>
              <w:pStyle w:val="ConsPlusNormal"/>
              <w:jc w:val="both"/>
            </w:pPr>
            <w:r w:rsidRPr="0021306C">
              <w:t>0,5 - наличие одного факта привлечения участника закупки к административно</w:t>
            </w:r>
            <w:r w:rsidRPr="0021306C">
              <w:t>й ответственности в соответствии с законодательством Российской Федерации.</w:t>
            </w:r>
          </w:p>
          <w:p w:rsidR="00000000" w:rsidRPr="0021306C" w:rsidRDefault="0021306C">
            <w:pPr>
              <w:pStyle w:val="ConsPlusNormal"/>
              <w:jc w:val="both"/>
            </w:pPr>
            <w:r w:rsidRPr="0021306C">
              <w:t>0 - наличие двух и более фактов привлечения участника закупки к административной ответственности в соответствии с законодательством Российской Федерации.</w:t>
            </w:r>
          </w:p>
        </w:tc>
      </w:tr>
    </w:tbl>
    <w:p w:rsidR="00000000" w:rsidRPr="0021306C" w:rsidRDefault="0021306C">
      <w:pPr>
        <w:pStyle w:val="ConsPlusNormal"/>
        <w:ind w:firstLine="540"/>
        <w:jc w:val="both"/>
      </w:pPr>
    </w:p>
    <w:p w:rsidR="00000000" w:rsidRPr="0021306C" w:rsidRDefault="0021306C">
      <w:pPr>
        <w:pStyle w:val="ConsPlusNormal"/>
        <w:ind w:firstLine="540"/>
        <w:jc w:val="both"/>
      </w:pPr>
      <w:r w:rsidRPr="0021306C">
        <w:t>В случае применения для о</w:t>
      </w:r>
      <w:r w:rsidRPr="0021306C">
        <w:t xml:space="preserve">ценки деловой репутации участника закупки фактора </w:t>
      </w:r>
      <w:r>
        <w:t>«</w:t>
      </w:r>
      <w:r w:rsidRPr="0021306C">
        <w:t>Имидж</w:t>
      </w:r>
      <w:r>
        <w:t>»</w:t>
      </w:r>
      <w:r w:rsidRPr="0021306C">
        <w:t xml:space="preserve"> целесообразно использовать следующую шкалу:</w:t>
      </w:r>
    </w:p>
    <w:p w:rsidR="00000000" w:rsidRPr="0021306C" w:rsidRDefault="0021306C">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7767"/>
      </w:tblGrid>
      <w:tr w:rsidR="0021306C" w:rsidRPr="0021306C">
        <w:tc>
          <w:tcPr>
            <w:tcW w:w="1304" w:type="dxa"/>
            <w:vAlign w:val="center"/>
          </w:tcPr>
          <w:p w:rsidR="00000000" w:rsidRPr="0021306C" w:rsidRDefault="0021306C">
            <w:pPr>
              <w:pStyle w:val="ConsPlusNormal"/>
            </w:pPr>
            <w:r w:rsidRPr="0021306C">
              <w:rPr>
                <w:noProof/>
                <w:position w:val="-141"/>
              </w:rPr>
              <w:drawing>
                <wp:inline distT="0" distB="0" distL="0" distR="0">
                  <wp:extent cx="571500" cy="1943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1500" cy="1943100"/>
                          </a:xfrm>
                          <a:prstGeom prst="rect">
                            <a:avLst/>
                          </a:prstGeom>
                          <a:noFill/>
                          <a:ln>
                            <a:noFill/>
                          </a:ln>
                        </pic:spPr>
                      </pic:pic>
                    </a:graphicData>
                  </a:graphic>
                </wp:inline>
              </w:drawing>
            </w:r>
          </w:p>
        </w:tc>
        <w:tc>
          <w:tcPr>
            <w:tcW w:w="7767" w:type="dxa"/>
            <w:vAlign w:val="center"/>
          </w:tcPr>
          <w:p w:rsidR="00000000" w:rsidRPr="0021306C" w:rsidRDefault="0021306C">
            <w:pPr>
              <w:pStyle w:val="ConsPlusNormal"/>
              <w:jc w:val="both"/>
            </w:pPr>
            <w:r w:rsidRPr="0021306C">
              <w:t>1,0 - наличие действующей ссылки на сайт участника закупки в телекоммуникационной сети Интернет с регулярным обновле</w:t>
            </w:r>
            <w:r w:rsidRPr="0021306C">
              <w:t>нием информации и наличие опубликованной на сайте участника стратегии развития компании.</w:t>
            </w:r>
          </w:p>
          <w:p w:rsidR="00000000" w:rsidRPr="0021306C" w:rsidRDefault="0021306C">
            <w:pPr>
              <w:pStyle w:val="ConsPlusNormal"/>
              <w:jc w:val="both"/>
            </w:pPr>
            <w:r w:rsidRPr="0021306C">
              <w:t>0,5 - наличие действующей ссылки на сайт участника закупки в телекоммуникационной сети Интернет с регулярным обновлением информации и отсутствие опубликованной на сайт</w:t>
            </w:r>
            <w:r w:rsidRPr="0021306C">
              <w:t>е участника стратегии развития компании.</w:t>
            </w:r>
          </w:p>
          <w:p w:rsidR="00000000" w:rsidRPr="0021306C" w:rsidRDefault="0021306C">
            <w:pPr>
              <w:pStyle w:val="ConsPlusNormal"/>
              <w:jc w:val="both"/>
            </w:pPr>
            <w:r w:rsidRPr="0021306C">
              <w:t>0 - отсутствие действующей ссылки на сайт участника закупки в телекоммуникационной сети Интернет с регулярным обновлением информации, а также стратегии развития компании.</w:t>
            </w:r>
          </w:p>
        </w:tc>
      </w:tr>
    </w:tbl>
    <w:p w:rsidR="00000000" w:rsidRPr="0021306C" w:rsidRDefault="0021306C">
      <w:pPr>
        <w:pStyle w:val="ConsPlusNormal"/>
        <w:ind w:firstLine="540"/>
        <w:jc w:val="both"/>
      </w:pPr>
    </w:p>
    <w:p w:rsidR="00000000" w:rsidRPr="0021306C" w:rsidRDefault="0021306C">
      <w:pPr>
        <w:pStyle w:val="ConsPlusNormal"/>
        <w:ind w:firstLine="540"/>
        <w:jc w:val="both"/>
      </w:pPr>
      <w:r w:rsidRPr="0021306C">
        <w:t xml:space="preserve">2.12. Информация по показателю </w:t>
      </w:r>
      <w:r>
        <w:t>«</w:t>
      </w:r>
      <w:r w:rsidRPr="0021306C">
        <w:t>Деловая репутация участника закупки</w:t>
      </w:r>
      <w:r>
        <w:t>»</w:t>
      </w:r>
      <w:r w:rsidRPr="0021306C">
        <w:t xml:space="preserve"> представляется участником в форме </w:t>
      </w:r>
      <w:r>
        <w:t>«</w:t>
      </w:r>
      <w:r w:rsidRPr="0021306C">
        <w:t>Конкурсное предложение</w:t>
      </w:r>
      <w:r>
        <w:t>»</w:t>
      </w:r>
      <w:r w:rsidRPr="0021306C">
        <w:t>:</w:t>
      </w:r>
    </w:p>
    <w:p w:rsidR="00000000" w:rsidRPr="0021306C" w:rsidRDefault="0021306C">
      <w:pPr>
        <w:pStyle w:val="ConsPlusNormal"/>
        <w:spacing w:before="240"/>
        <w:ind w:firstLine="540"/>
        <w:jc w:val="both"/>
      </w:pPr>
      <w:r w:rsidRPr="0021306C">
        <w:t xml:space="preserve">по фактору </w:t>
      </w:r>
      <w:r>
        <w:t>«</w:t>
      </w:r>
      <w:r w:rsidRPr="0021306C">
        <w:t>История</w:t>
      </w:r>
      <w:r>
        <w:t>»</w:t>
      </w:r>
      <w:r w:rsidRPr="0021306C">
        <w:t xml:space="preserve"> указывается информация о количестве лет присутствия на рынке участника закупки;</w:t>
      </w:r>
    </w:p>
    <w:p w:rsidR="00000000" w:rsidRPr="0021306C" w:rsidRDefault="0021306C">
      <w:pPr>
        <w:pStyle w:val="ConsPlusNormal"/>
        <w:spacing w:before="240"/>
        <w:ind w:firstLine="540"/>
        <w:jc w:val="both"/>
      </w:pPr>
      <w:r w:rsidRPr="0021306C">
        <w:t xml:space="preserve">по фактору </w:t>
      </w:r>
      <w:r>
        <w:t>«</w:t>
      </w:r>
      <w:r w:rsidRPr="0021306C">
        <w:t>Репутация проф</w:t>
      </w:r>
      <w:r w:rsidRPr="0021306C">
        <w:t>ессиональной деятельности</w:t>
      </w:r>
      <w:r>
        <w:t>»</w:t>
      </w:r>
      <w:r w:rsidRPr="0021306C">
        <w:t xml:space="preserve"> указывается информация о количестве фактов привлечения участника закупки к административной ответственности в соответствии с законодательством Российской Федерации;</w:t>
      </w:r>
    </w:p>
    <w:p w:rsidR="00000000" w:rsidRPr="0021306C" w:rsidRDefault="0021306C">
      <w:pPr>
        <w:pStyle w:val="ConsPlusNormal"/>
        <w:spacing w:before="240"/>
        <w:ind w:firstLine="540"/>
        <w:jc w:val="both"/>
      </w:pPr>
      <w:r w:rsidRPr="0021306C">
        <w:t xml:space="preserve">по фактору </w:t>
      </w:r>
      <w:r>
        <w:t>«</w:t>
      </w:r>
      <w:r w:rsidRPr="0021306C">
        <w:t>Имидж</w:t>
      </w:r>
      <w:r>
        <w:t>»</w:t>
      </w:r>
      <w:r w:rsidRPr="0021306C">
        <w:t xml:space="preserve"> указывается действующая ссылка на сайт участн</w:t>
      </w:r>
      <w:r w:rsidRPr="0021306C">
        <w:t>ика закупки в телекоммуникационной сети Интернет с регулярным обновлением информации, а также ссылка на опубликованную на сайте участника стратегию развития компании.</w:t>
      </w:r>
    </w:p>
    <w:p w:rsidR="00000000" w:rsidRPr="0021306C" w:rsidRDefault="0021306C">
      <w:pPr>
        <w:pStyle w:val="ConsPlusNormal"/>
        <w:spacing w:before="240"/>
        <w:ind w:firstLine="540"/>
        <w:jc w:val="both"/>
      </w:pPr>
      <w:r w:rsidRPr="0021306C">
        <w:t>2.13. При разработке документации заказчик устанавливает перечень документов, подтверждаю</w:t>
      </w:r>
      <w:r w:rsidRPr="0021306C">
        <w:t xml:space="preserve">щих информацию по показателю </w:t>
      </w:r>
      <w:r>
        <w:t>«</w:t>
      </w:r>
      <w:r w:rsidRPr="0021306C">
        <w:t>Деловая репутация участника закупки</w:t>
      </w:r>
      <w:r>
        <w:t>»</w:t>
      </w:r>
      <w:r w:rsidRPr="0021306C">
        <w:t xml:space="preserve"> и предоставляемых участником закупки в составе заявки. При этом устанавливается обязательное условие, что отсутствие установленных документов, подтверждающих информацию по показателю </w:t>
      </w:r>
      <w:r>
        <w:t>«</w:t>
      </w:r>
      <w:r w:rsidRPr="0021306C">
        <w:t>Делов</w:t>
      </w:r>
      <w:r w:rsidRPr="0021306C">
        <w:t>ая репутация участника закупки</w:t>
      </w:r>
      <w:r>
        <w:t>»</w:t>
      </w:r>
      <w:r w:rsidRPr="0021306C">
        <w:t xml:space="preserve">, в составе заявки участника закупки не является основанием для отклонения заявки такого участника. Кроме того, следует установить, что в случае противоречия между сведениями, представленными в форме </w:t>
      </w:r>
      <w:r>
        <w:t>«</w:t>
      </w:r>
      <w:r w:rsidRPr="0021306C">
        <w:t>Конкурсное предложение</w:t>
      </w:r>
      <w:r>
        <w:t>»</w:t>
      </w:r>
      <w:r w:rsidRPr="0021306C">
        <w:t>,</w:t>
      </w:r>
      <w:r w:rsidRPr="0021306C">
        <w:t xml:space="preserve"> и сведениями в составе документов, подтверждающих информацию по показателю </w:t>
      </w:r>
      <w:r>
        <w:t>«</w:t>
      </w:r>
      <w:r w:rsidRPr="0021306C">
        <w:t>Деловая репутация участника закупки</w:t>
      </w:r>
      <w:r>
        <w:t>»</w:t>
      </w:r>
      <w:r w:rsidRPr="0021306C">
        <w:t>, при расчете баллов по показателю учитываются сведения, указанные в документах, представленных в качестве подтверждения сведений по показателю</w:t>
      </w:r>
      <w:r w:rsidRPr="0021306C">
        <w:t xml:space="preserve">. Также следует установить, что в случае отсутствия в составе заявки документов (или части документов), подтверждающих информацию и сведения, представленные по показателю </w:t>
      </w:r>
      <w:r>
        <w:t>«</w:t>
      </w:r>
      <w:r w:rsidRPr="0021306C">
        <w:t>Деловая репутация участника закупки</w:t>
      </w:r>
      <w:r>
        <w:t>»</w:t>
      </w:r>
      <w:r w:rsidRPr="0021306C">
        <w:t>, расчет баллов по показателю осуществляется, ис</w:t>
      </w:r>
      <w:r w:rsidRPr="0021306C">
        <w:t>ходя из информации и сведений, подтвержденных документами, представленными в составе заявки участника закупки.</w:t>
      </w: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jc w:val="right"/>
        <w:outlineLvl w:val="0"/>
      </w:pPr>
      <w:r w:rsidRPr="0021306C">
        <w:t>УТВЕРЖДЕНЫ</w:t>
      </w:r>
    </w:p>
    <w:p w:rsidR="00000000" w:rsidRPr="0021306C" w:rsidRDefault="0021306C">
      <w:pPr>
        <w:pStyle w:val="ConsPlusNormal"/>
        <w:jc w:val="right"/>
      </w:pPr>
      <w:r w:rsidRPr="0021306C">
        <w:t>распоряжением</w:t>
      </w:r>
    </w:p>
    <w:p w:rsidR="00000000" w:rsidRPr="0021306C" w:rsidRDefault="0021306C">
      <w:pPr>
        <w:pStyle w:val="ConsPlusNormal"/>
        <w:jc w:val="right"/>
      </w:pPr>
      <w:r w:rsidRPr="0021306C">
        <w:t>Комитета по государственному</w:t>
      </w:r>
    </w:p>
    <w:p w:rsidR="00000000" w:rsidRPr="0021306C" w:rsidRDefault="0021306C">
      <w:pPr>
        <w:pStyle w:val="ConsPlusNormal"/>
        <w:jc w:val="right"/>
      </w:pPr>
      <w:r w:rsidRPr="0021306C">
        <w:t>заказу Санкт-Петербурга</w:t>
      </w:r>
    </w:p>
    <w:p w:rsidR="00000000" w:rsidRPr="0021306C" w:rsidRDefault="0021306C">
      <w:pPr>
        <w:pStyle w:val="ConsPlusNormal"/>
        <w:jc w:val="right"/>
      </w:pPr>
      <w:r w:rsidRPr="0021306C">
        <w:t xml:space="preserve">от 20.12.2013 </w:t>
      </w:r>
      <w:r>
        <w:t>№</w:t>
      </w:r>
      <w:r w:rsidRPr="0021306C">
        <w:t xml:space="preserve"> 113-р</w:t>
      </w:r>
    </w:p>
    <w:p w:rsidR="00000000" w:rsidRPr="0021306C" w:rsidRDefault="0021306C">
      <w:pPr>
        <w:pStyle w:val="ConsPlusNormal"/>
        <w:ind w:firstLine="540"/>
        <w:jc w:val="both"/>
      </w:pPr>
    </w:p>
    <w:p w:rsidR="00000000" w:rsidRPr="0021306C" w:rsidRDefault="0021306C">
      <w:pPr>
        <w:pStyle w:val="ConsPlusTitle"/>
        <w:jc w:val="center"/>
      </w:pPr>
      <w:bookmarkStart w:id="81" w:name="Par3061"/>
      <w:bookmarkEnd w:id="81"/>
      <w:r w:rsidRPr="0021306C">
        <w:t>МЕТОДИЧЕСКИЕ РЕКОМЕНДАЦИИ</w:t>
      </w:r>
    </w:p>
    <w:p w:rsidR="00000000" w:rsidRPr="0021306C" w:rsidRDefault="0021306C">
      <w:pPr>
        <w:pStyle w:val="ConsPlusTitle"/>
        <w:jc w:val="center"/>
      </w:pPr>
      <w:r w:rsidRPr="0021306C">
        <w:t>ПО РАЗРАБОТКЕ ДОКУМЕНТАЦИИ ДЛЯ ПРОВЕДЕНИЯ ЭЛЕКТРОННЫХ</w:t>
      </w:r>
    </w:p>
    <w:p w:rsidR="00000000" w:rsidRPr="0021306C" w:rsidRDefault="0021306C">
      <w:pPr>
        <w:pStyle w:val="ConsPlusTitle"/>
        <w:jc w:val="center"/>
      </w:pPr>
      <w:r w:rsidRPr="0021306C">
        <w:t>ПРОЦЕДУР ДЛЯ ЗАКАЗЧИКОВ САНКТ-ПЕТЕРБУРГА</w:t>
      </w:r>
    </w:p>
    <w:p w:rsidR="00000000" w:rsidRPr="0021306C" w:rsidRDefault="0021306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1306C" w:rsidRPr="0021306C">
        <w:trPr>
          <w:jc w:val="center"/>
        </w:trPr>
        <w:tc>
          <w:tcPr>
            <w:tcW w:w="10147" w:type="dxa"/>
            <w:tcBorders>
              <w:left w:val="single" w:sz="24" w:space="0" w:color="CED3F1"/>
              <w:right w:val="single" w:sz="24" w:space="0" w:color="F4F3F8"/>
            </w:tcBorders>
            <w:shd w:val="clear" w:color="auto" w:fill="F4F3F8"/>
          </w:tcPr>
          <w:p w:rsidR="00000000" w:rsidRPr="0021306C" w:rsidRDefault="0021306C">
            <w:pPr>
              <w:pStyle w:val="ConsPlusNormal"/>
              <w:jc w:val="center"/>
            </w:pPr>
            <w:r w:rsidRPr="0021306C">
              <w:t>Список изменяющих документов</w:t>
            </w:r>
          </w:p>
          <w:p w:rsidR="00000000" w:rsidRPr="0021306C" w:rsidRDefault="0021306C">
            <w:pPr>
              <w:pStyle w:val="ConsPlusNormal"/>
              <w:jc w:val="center"/>
            </w:pPr>
            <w:r w:rsidRPr="0021306C">
              <w:t xml:space="preserve">(в ред. </w:t>
            </w:r>
            <w:r w:rsidRPr="0021306C">
              <w:t>Распоряжения</w:t>
            </w:r>
            <w:r w:rsidRPr="0021306C">
              <w:t xml:space="preserve"> Комитета по государственному заказу Санкт-Петербурга</w:t>
            </w:r>
          </w:p>
          <w:p w:rsidR="00000000" w:rsidRPr="0021306C" w:rsidRDefault="0021306C">
            <w:pPr>
              <w:pStyle w:val="ConsPlusNormal"/>
              <w:jc w:val="center"/>
            </w:pPr>
            <w:r w:rsidRPr="0021306C">
              <w:t xml:space="preserve">от 27.09.2019 </w:t>
            </w:r>
            <w:r>
              <w:t>№</w:t>
            </w:r>
            <w:r w:rsidRPr="0021306C">
              <w:t xml:space="preserve"> 194-р)</w:t>
            </w:r>
          </w:p>
        </w:tc>
      </w:tr>
    </w:tbl>
    <w:p w:rsidR="00000000" w:rsidRPr="0021306C" w:rsidRDefault="0021306C">
      <w:pPr>
        <w:pStyle w:val="ConsPlusNormal"/>
        <w:jc w:val="center"/>
      </w:pPr>
    </w:p>
    <w:p w:rsidR="00000000" w:rsidRPr="0021306C" w:rsidRDefault="0021306C">
      <w:pPr>
        <w:pStyle w:val="ConsPlusTitle"/>
        <w:jc w:val="center"/>
        <w:outlineLvl w:val="1"/>
      </w:pPr>
      <w:r w:rsidRPr="0021306C">
        <w:t>1. Общие положения</w:t>
      </w:r>
    </w:p>
    <w:p w:rsidR="00000000" w:rsidRPr="0021306C" w:rsidRDefault="0021306C">
      <w:pPr>
        <w:pStyle w:val="ConsPlusNormal"/>
      </w:pPr>
    </w:p>
    <w:p w:rsidR="00000000" w:rsidRPr="0021306C" w:rsidRDefault="0021306C">
      <w:pPr>
        <w:pStyle w:val="ConsPlusNormal"/>
        <w:ind w:firstLine="540"/>
        <w:jc w:val="both"/>
      </w:pPr>
      <w:r w:rsidRPr="0021306C">
        <w:t>1.1. Методические рекомендации по разработке документации о закупке для заказчиков Санкт-Петербурга (далее - Методические рекомендации) разработаны в целях о</w:t>
      </w:r>
      <w:r w:rsidRPr="0021306C">
        <w:t xml:space="preserve">казания исполнительным органам государственной власти Санкт-Петербурга, государственным казенным учреждениям Санкт-Петербурга и государственным бюджетным учреждениям Санкт-Петербурга (далее - заказчики) содействия по разработке документации для проведения </w:t>
      </w:r>
      <w:r w:rsidRPr="0021306C">
        <w:t>открытого конкурса в электронной форме, конкурса с ограниченным участием в электронной форме, двухэтапного конкурса в электронной форме (далее - конкурсы в электронной форме), и документации об электронном аукционе (далее также - электронные процедуры).</w:t>
      </w:r>
    </w:p>
    <w:p w:rsidR="00000000" w:rsidRPr="0021306C" w:rsidRDefault="0021306C">
      <w:pPr>
        <w:pStyle w:val="ConsPlusNormal"/>
        <w:spacing w:before="240"/>
        <w:ind w:firstLine="540"/>
        <w:jc w:val="both"/>
      </w:pPr>
      <w:r w:rsidRPr="0021306C">
        <w:t>1.</w:t>
      </w:r>
      <w:r w:rsidRPr="0021306C">
        <w:t>2. Методические рекомендации являются обязательными для заказчиков при разработке документации для проведения электронных процедур (далее - документация, документация для проведения электронных процедур) при осуществлении закупок товаров, работ, услуг испо</w:t>
      </w:r>
      <w:r w:rsidRPr="0021306C">
        <w:t>лнительным органом государственной власти Санкт-Петербурга, уполномоченным на определение поставщиков (подрядчиков, исполнителей) (далее - уполномоченный орган) для нужд Санкт-Петербурга в соответствии с постановлением Правительства Санкт-Петербурга о сист</w:t>
      </w:r>
      <w:r w:rsidRPr="0021306C">
        <w:t>еме закупок товаров, работ, услуг для обеспечения нужд Санкт-Петербурга.</w:t>
      </w:r>
    </w:p>
    <w:p w:rsidR="00000000" w:rsidRPr="0021306C" w:rsidRDefault="0021306C">
      <w:pPr>
        <w:pStyle w:val="ConsPlusNormal"/>
        <w:spacing w:before="240"/>
        <w:ind w:firstLine="540"/>
        <w:jc w:val="both"/>
      </w:pPr>
      <w:r w:rsidRPr="0021306C">
        <w:t xml:space="preserve">1.3. Понятия, термины и сокращения, использующиеся в методических рекомендациях, применяются в значениях, определенных Федеральным </w:t>
      </w:r>
      <w:r w:rsidRPr="0021306C">
        <w:t>законом</w:t>
      </w:r>
      <w:r w:rsidRPr="0021306C">
        <w:t xml:space="preserve"> от 05.04.2013 </w:t>
      </w:r>
      <w:r>
        <w:t>№</w:t>
      </w:r>
      <w:r w:rsidRPr="0021306C">
        <w:t xml:space="preserve"> 44-ФЗ </w:t>
      </w:r>
      <w:r>
        <w:t>«</w:t>
      </w:r>
      <w:r w:rsidRPr="0021306C">
        <w:t>О контрактной системе в сфере закупок товаров, работ, услуг для обеспечения государственных и муниципальных нужд</w:t>
      </w:r>
      <w:r>
        <w:t>»</w:t>
      </w:r>
      <w:r w:rsidRPr="0021306C">
        <w:t xml:space="preserve"> (далее - Закон).</w:t>
      </w:r>
    </w:p>
    <w:p w:rsidR="00000000" w:rsidRPr="0021306C" w:rsidRDefault="0021306C">
      <w:pPr>
        <w:pStyle w:val="ConsPlusNormal"/>
      </w:pPr>
    </w:p>
    <w:p w:rsidR="00000000" w:rsidRPr="0021306C" w:rsidRDefault="0021306C">
      <w:pPr>
        <w:pStyle w:val="ConsPlusTitle"/>
        <w:jc w:val="center"/>
        <w:outlineLvl w:val="1"/>
      </w:pPr>
      <w:r w:rsidRPr="0021306C">
        <w:t>2. Состав документации для проведения электронных процед</w:t>
      </w:r>
      <w:r w:rsidRPr="0021306C">
        <w:t>ур</w:t>
      </w:r>
    </w:p>
    <w:p w:rsidR="00000000" w:rsidRPr="0021306C" w:rsidRDefault="0021306C">
      <w:pPr>
        <w:pStyle w:val="ConsPlusNormal"/>
      </w:pPr>
    </w:p>
    <w:p w:rsidR="00000000" w:rsidRPr="0021306C" w:rsidRDefault="0021306C">
      <w:pPr>
        <w:pStyle w:val="ConsPlusNormal"/>
        <w:ind w:firstLine="540"/>
        <w:jc w:val="both"/>
      </w:pPr>
      <w:r w:rsidRPr="0021306C">
        <w:t>2.1. Конкурсная документация состоит из:</w:t>
      </w:r>
    </w:p>
    <w:p w:rsidR="00000000" w:rsidRPr="0021306C" w:rsidRDefault="0021306C">
      <w:pPr>
        <w:pStyle w:val="ConsPlusNormal"/>
        <w:spacing w:before="240"/>
        <w:ind w:firstLine="540"/>
        <w:jc w:val="both"/>
      </w:pPr>
      <w:r w:rsidRPr="0021306C">
        <w:t xml:space="preserve">а) </w:t>
      </w:r>
      <w:r w:rsidRPr="0021306C">
        <w:t>части I</w:t>
      </w:r>
      <w:r w:rsidRPr="0021306C">
        <w:t xml:space="preserve"> конкурсной документации: общая часть (далее - часть I);</w:t>
      </w:r>
    </w:p>
    <w:p w:rsidR="00000000" w:rsidRPr="0021306C" w:rsidRDefault="0021306C">
      <w:pPr>
        <w:pStyle w:val="ConsPlusNormal"/>
        <w:spacing w:before="240"/>
        <w:ind w:firstLine="540"/>
        <w:jc w:val="both"/>
      </w:pPr>
      <w:r w:rsidRPr="0021306C">
        <w:t xml:space="preserve">б) </w:t>
      </w:r>
      <w:r w:rsidRPr="0021306C">
        <w:t>части II</w:t>
      </w:r>
      <w:r w:rsidRPr="0021306C">
        <w:t xml:space="preserve"> конкурсной документации: специальная часть;</w:t>
      </w:r>
    </w:p>
    <w:p w:rsidR="00000000" w:rsidRPr="0021306C" w:rsidRDefault="0021306C">
      <w:pPr>
        <w:pStyle w:val="ConsPlusNormal"/>
        <w:spacing w:before="240"/>
        <w:ind w:firstLine="540"/>
        <w:jc w:val="both"/>
      </w:pPr>
      <w:r w:rsidRPr="0021306C">
        <w:t xml:space="preserve">в) </w:t>
      </w:r>
      <w:r w:rsidRPr="0021306C">
        <w:t>части III</w:t>
      </w:r>
      <w:r w:rsidRPr="0021306C">
        <w:t xml:space="preserve"> конкурсной документации: техническое задание (далее - техническое задание);</w:t>
      </w:r>
    </w:p>
    <w:p w:rsidR="00000000" w:rsidRPr="0021306C" w:rsidRDefault="0021306C">
      <w:pPr>
        <w:pStyle w:val="ConsPlusNormal"/>
        <w:spacing w:before="240"/>
        <w:ind w:firstLine="540"/>
        <w:jc w:val="both"/>
      </w:pPr>
      <w:r w:rsidRPr="0021306C">
        <w:t xml:space="preserve">г) </w:t>
      </w:r>
      <w:r w:rsidRPr="0021306C">
        <w:t>части IV</w:t>
      </w:r>
      <w:r w:rsidRPr="0021306C">
        <w:t xml:space="preserve"> конкурсной документации: проект контракта (далее - проект контракта).</w:t>
      </w:r>
    </w:p>
    <w:p w:rsidR="00000000" w:rsidRPr="0021306C" w:rsidRDefault="0021306C">
      <w:pPr>
        <w:pStyle w:val="ConsPlusNormal"/>
        <w:spacing w:before="240"/>
        <w:ind w:firstLine="540"/>
        <w:jc w:val="both"/>
      </w:pPr>
      <w:r w:rsidRPr="0021306C">
        <w:t>2.2. Документация об электронном аукционе состоит из:</w:t>
      </w:r>
    </w:p>
    <w:p w:rsidR="00000000" w:rsidRPr="0021306C" w:rsidRDefault="0021306C">
      <w:pPr>
        <w:pStyle w:val="ConsPlusNormal"/>
        <w:spacing w:before="240"/>
        <w:ind w:firstLine="540"/>
        <w:jc w:val="both"/>
      </w:pPr>
      <w:r w:rsidRPr="0021306C">
        <w:t xml:space="preserve">а) </w:t>
      </w:r>
      <w:r w:rsidRPr="0021306C">
        <w:t>части I</w:t>
      </w:r>
      <w:r w:rsidRPr="0021306C">
        <w:t xml:space="preserve"> документации об электронном аукционе: общие условия проведения аукциона в электронной форме (далее - часть I);</w:t>
      </w:r>
    </w:p>
    <w:p w:rsidR="00000000" w:rsidRPr="0021306C" w:rsidRDefault="0021306C">
      <w:pPr>
        <w:pStyle w:val="ConsPlusNormal"/>
        <w:spacing w:before="240"/>
        <w:ind w:firstLine="540"/>
        <w:jc w:val="both"/>
      </w:pPr>
      <w:r w:rsidRPr="0021306C">
        <w:t xml:space="preserve">б) </w:t>
      </w:r>
      <w:r w:rsidRPr="0021306C">
        <w:t>части II</w:t>
      </w:r>
      <w:r w:rsidRPr="0021306C">
        <w:t xml:space="preserve"> документации об электронном аукционе: информационная карта аукц</w:t>
      </w:r>
      <w:r w:rsidRPr="0021306C">
        <w:t>иона;</w:t>
      </w:r>
    </w:p>
    <w:p w:rsidR="00000000" w:rsidRPr="0021306C" w:rsidRDefault="0021306C">
      <w:pPr>
        <w:pStyle w:val="ConsPlusNormal"/>
        <w:spacing w:before="240"/>
        <w:ind w:firstLine="540"/>
        <w:jc w:val="both"/>
      </w:pPr>
      <w:r w:rsidRPr="0021306C">
        <w:t xml:space="preserve">в) </w:t>
      </w:r>
      <w:r w:rsidRPr="0021306C">
        <w:t>части III</w:t>
      </w:r>
      <w:r w:rsidRPr="0021306C">
        <w:t xml:space="preserve"> документации об электронном аукционе: техническое задание (далее - техническое задание);</w:t>
      </w:r>
    </w:p>
    <w:p w:rsidR="00000000" w:rsidRPr="0021306C" w:rsidRDefault="0021306C">
      <w:pPr>
        <w:pStyle w:val="ConsPlusNormal"/>
        <w:spacing w:before="240"/>
        <w:ind w:firstLine="540"/>
        <w:jc w:val="both"/>
      </w:pPr>
      <w:r w:rsidRPr="0021306C">
        <w:t xml:space="preserve">г) </w:t>
      </w:r>
      <w:r w:rsidRPr="0021306C">
        <w:t>части IV</w:t>
      </w:r>
      <w:r w:rsidRPr="0021306C">
        <w:t xml:space="preserve"> документации об элек</w:t>
      </w:r>
      <w:r w:rsidRPr="0021306C">
        <w:t>тронном аукционе: проект контракта (далее - проект контракта).</w:t>
      </w:r>
    </w:p>
    <w:p w:rsidR="00000000" w:rsidRPr="0021306C" w:rsidRDefault="0021306C">
      <w:pPr>
        <w:pStyle w:val="ConsPlusNormal"/>
        <w:spacing w:before="240"/>
        <w:ind w:firstLine="540"/>
        <w:jc w:val="both"/>
      </w:pPr>
      <w:r w:rsidRPr="0021306C">
        <w:t>2.3. Документация утверждается руководителем заказчика либо должностным лицом заказчика, уполномоченным на утверждение документации.</w:t>
      </w:r>
    </w:p>
    <w:p w:rsidR="00000000" w:rsidRPr="0021306C" w:rsidRDefault="0021306C">
      <w:pPr>
        <w:pStyle w:val="ConsPlusNormal"/>
        <w:spacing w:before="240"/>
        <w:ind w:firstLine="540"/>
        <w:jc w:val="both"/>
      </w:pPr>
      <w:r w:rsidRPr="0021306C">
        <w:t>2.4. Подпись должностного лица заказчика об утверждении доку</w:t>
      </w:r>
      <w:r w:rsidRPr="0021306C">
        <w:t>ментации заверяется печатью заказчика.</w:t>
      </w:r>
    </w:p>
    <w:p w:rsidR="00000000" w:rsidRPr="0021306C" w:rsidRDefault="0021306C">
      <w:pPr>
        <w:pStyle w:val="ConsPlusNormal"/>
        <w:spacing w:before="240"/>
        <w:ind w:firstLine="540"/>
        <w:jc w:val="both"/>
      </w:pPr>
      <w:r w:rsidRPr="0021306C">
        <w:t>2.5. Проект контракта до утверждения документации визируется руководителем юридической службы (юрисконсультом) заказчика (в случае его наличия) и иными должностными лицами, определенными правовым актом заказчика.</w:t>
      </w:r>
    </w:p>
    <w:p w:rsidR="00000000" w:rsidRPr="0021306C" w:rsidRDefault="0021306C">
      <w:pPr>
        <w:pStyle w:val="ConsPlusNormal"/>
      </w:pPr>
    </w:p>
    <w:p w:rsidR="00000000" w:rsidRPr="0021306C" w:rsidRDefault="0021306C">
      <w:pPr>
        <w:pStyle w:val="ConsPlusTitle"/>
        <w:jc w:val="center"/>
        <w:outlineLvl w:val="1"/>
      </w:pPr>
      <w:r w:rsidRPr="0021306C">
        <w:t xml:space="preserve">3. </w:t>
      </w:r>
      <w:r w:rsidRPr="0021306C">
        <w:t>Часть I документации для проведения электронных процедур</w:t>
      </w:r>
    </w:p>
    <w:p w:rsidR="00000000" w:rsidRPr="0021306C" w:rsidRDefault="0021306C">
      <w:pPr>
        <w:pStyle w:val="ConsPlusNormal"/>
      </w:pPr>
    </w:p>
    <w:p w:rsidR="00000000" w:rsidRPr="0021306C" w:rsidRDefault="0021306C">
      <w:pPr>
        <w:pStyle w:val="ConsPlusNormal"/>
        <w:ind w:firstLine="540"/>
        <w:jc w:val="both"/>
      </w:pPr>
      <w:r w:rsidRPr="0021306C">
        <w:t>3.1. Часть I содержит единые и обязательные требования к осуществлению закупок.</w:t>
      </w:r>
    </w:p>
    <w:p w:rsidR="00000000" w:rsidRPr="0021306C" w:rsidRDefault="0021306C">
      <w:pPr>
        <w:pStyle w:val="ConsPlusNormal"/>
        <w:spacing w:before="240"/>
        <w:ind w:firstLine="540"/>
        <w:jc w:val="both"/>
      </w:pPr>
      <w:r w:rsidRPr="0021306C">
        <w:t>3.2. Часть I является неотъемлемой частью документации, утвержденной заказчиком.</w:t>
      </w:r>
    </w:p>
    <w:p w:rsidR="00000000" w:rsidRPr="0021306C" w:rsidRDefault="0021306C">
      <w:pPr>
        <w:pStyle w:val="ConsPlusNormal"/>
        <w:spacing w:before="240"/>
        <w:ind w:firstLine="540"/>
        <w:jc w:val="both"/>
      </w:pPr>
      <w:r w:rsidRPr="0021306C">
        <w:t>3.3. Внесения заказчиком изменений ил</w:t>
      </w:r>
      <w:r w:rsidRPr="0021306C">
        <w:t>и дополнений в часть I документации при осуществлении закупок уполномоченным органом не допускается.</w:t>
      </w:r>
    </w:p>
    <w:p w:rsidR="00000000" w:rsidRPr="0021306C" w:rsidRDefault="0021306C">
      <w:pPr>
        <w:pStyle w:val="ConsPlusNormal"/>
      </w:pPr>
    </w:p>
    <w:p w:rsidR="00000000" w:rsidRPr="0021306C" w:rsidRDefault="0021306C">
      <w:pPr>
        <w:pStyle w:val="ConsPlusTitle"/>
        <w:jc w:val="center"/>
        <w:outlineLvl w:val="1"/>
      </w:pPr>
      <w:r w:rsidRPr="0021306C">
        <w:t>4. Часть II документации для проведения электронных процедур</w:t>
      </w:r>
    </w:p>
    <w:p w:rsidR="00000000" w:rsidRPr="0021306C" w:rsidRDefault="0021306C">
      <w:pPr>
        <w:pStyle w:val="ConsPlusNormal"/>
      </w:pPr>
    </w:p>
    <w:p w:rsidR="00000000" w:rsidRPr="0021306C" w:rsidRDefault="0021306C">
      <w:pPr>
        <w:pStyle w:val="ConsPlusNormal"/>
        <w:ind w:firstLine="540"/>
        <w:jc w:val="both"/>
      </w:pPr>
      <w:r w:rsidRPr="0021306C">
        <w:t>4.1. Часть II является неотъемлемой частью документации, утвержденной заказчиком.</w:t>
      </w:r>
    </w:p>
    <w:p w:rsidR="00000000" w:rsidRPr="0021306C" w:rsidRDefault="0021306C">
      <w:pPr>
        <w:pStyle w:val="ConsPlusNormal"/>
        <w:spacing w:before="240"/>
        <w:ind w:firstLine="540"/>
        <w:jc w:val="both"/>
      </w:pPr>
      <w:r w:rsidRPr="0021306C">
        <w:t>4.2. Заказ</w:t>
      </w:r>
      <w:r w:rsidRPr="0021306C">
        <w:t>чик в соответствии с законодательством Российской Федерации и Санкт-Петербурга определяет содержание пунктов части II на основании требований, предусмотренных сносками в методических рекомендациях.</w:t>
      </w:r>
    </w:p>
    <w:p w:rsidR="00000000" w:rsidRPr="0021306C" w:rsidRDefault="0021306C">
      <w:pPr>
        <w:pStyle w:val="ConsPlusNormal"/>
        <w:spacing w:before="240"/>
        <w:ind w:firstLine="540"/>
        <w:jc w:val="both"/>
      </w:pPr>
      <w:r w:rsidRPr="0021306C">
        <w:t>Самостоятельного внесения заказчиками изменений или дополн</w:t>
      </w:r>
      <w:r w:rsidRPr="0021306C">
        <w:t>ений в часть II при осуществлении закупок уполномоченным органом, не предусмотренных методическими рекомендациями, не допускается.</w:t>
      </w:r>
    </w:p>
    <w:p w:rsidR="00000000" w:rsidRPr="0021306C" w:rsidRDefault="0021306C">
      <w:pPr>
        <w:pStyle w:val="ConsPlusNormal"/>
        <w:spacing w:before="240"/>
        <w:ind w:firstLine="540"/>
        <w:jc w:val="both"/>
      </w:pPr>
      <w:r w:rsidRPr="0021306C">
        <w:t>4.3. Изменения нумерации части II при осуществлении закупок уполномоченным органом не допускается.</w:t>
      </w:r>
    </w:p>
    <w:p w:rsidR="00000000" w:rsidRPr="0021306C" w:rsidRDefault="0021306C">
      <w:pPr>
        <w:pStyle w:val="ConsPlusNormal"/>
        <w:spacing w:before="240"/>
        <w:ind w:firstLine="540"/>
        <w:jc w:val="both"/>
      </w:pPr>
      <w:r w:rsidRPr="0021306C">
        <w:t>Соответствующий пункт част</w:t>
      </w:r>
      <w:r w:rsidRPr="0021306C">
        <w:t>и II не заполняется, если соответствующие нормы законодательством Российской Федерации или заказчиком не установлены.</w:t>
      </w:r>
    </w:p>
    <w:p w:rsidR="00000000" w:rsidRPr="0021306C" w:rsidRDefault="0021306C">
      <w:pPr>
        <w:pStyle w:val="ConsPlusNormal"/>
        <w:spacing w:before="240"/>
        <w:ind w:firstLine="540"/>
        <w:jc w:val="both"/>
      </w:pPr>
      <w:r w:rsidRPr="0021306C">
        <w:t xml:space="preserve">4.4. Заполнение </w:t>
      </w:r>
      <w:r w:rsidRPr="0021306C">
        <w:t>пункта 4 части II</w:t>
      </w:r>
      <w:r w:rsidRPr="0021306C">
        <w:t xml:space="preserve"> конкурсной докуме</w:t>
      </w:r>
      <w:r w:rsidRPr="0021306C">
        <w:t xml:space="preserve">нтации и </w:t>
      </w:r>
      <w:r w:rsidRPr="0021306C">
        <w:t>раздела</w:t>
      </w:r>
      <w:r w:rsidRPr="0021306C">
        <w:t xml:space="preserve"> </w:t>
      </w:r>
      <w:r>
        <w:t>«</w:t>
      </w:r>
      <w:r w:rsidRPr="0021306C">
        <w:t>Требования к участникам закупки</w:t>
      </w:r>
      <w:r>
        <w:t>»</w:t>
      </w:r>
      <w:r w:rsidRPr="0021306C">
        <w:t xml:space="preserve"> части II документации об электронном аукционе.</w:t>
      </w:r>
    </w:p>
    <w:p w:rsidR="00000000" w:rsidRPr="0021306C" w:rsidRDefault="0021306C">
      <w:pPr>
        <w:pStyle w:val="ConsPlusNormal"/>
        <w:spacing w:before="240"/>
        <w:ind w:firstLine="540"/>
        <w:jc w:val="both"/>
      </w:pPr>
      <w:r w:rsidRPr="0021306C">
        <w:t xml:space="preserve">4.4.1. В </w:t>
      </w:r>
      <w:r w:rsidRPr="0021306C">
        <w:t>пунк</w:t>
      </w:r>
      <w:r w:rsidRPr="0021306C">
        <w:t>те 4 части II</w:t>
      </w:r>
      <w:r w:rsidRPr="0021306C">
        <w:t xml:space="preserve"> конкурсной документации и </w:t>
      </w:r>
      <w:r w:rsidRPr="0021306C">
        <w:t>разделе</w:t>
      </w:r>
      <w:r w:rsidRPr="0021306C">
        <w:t xml:space="preserve"> </w:t>
      </w:r>
      <w:r>
        <w:t>«</w:t>
      </w:r>
      <w:r w:rsidRPr="0021306C">
        <w:t>Требования к участникам закупки</w:t>
      </w:r>
      <w:r>
        <w:t>»</w:t>
      </w:r>
      <w:r w:rsidRPr="0021306C">
        <w:t xml:space="preserve"> части II документации об электронном аукционе перечисляются требования, предъявляемые законодательством Россий</w:t>
      </w:r>
      <w:r w:rsidRPr="0021306C">
        <w:t>ской Федерации к лицам, осуществляющим поставки товаров, выполнение работ, оказание услуг, являющихся предметом закупки.</w:t>
      </w:r>
    </w:p>
    <w:p w:rsidR="00000000" w:rsidRPr="0021306C" w:rsidRDefault="0021306C">
      <w:pPr>
        <w:pStyle w:val="ConsPlusNormal"/>
        <w:spacing w:before="240"/>
        <w:ind w:firstLine="540"/>
        <w:jc w:val="both"/>
      </w:pPr>
      <w:r w:rsidRPr="0021306C">
        <w:t>4.4.2. В части II не допускается установления требований, предусмотренных:</w:t>
      </w:r>
    </w:p>
    <w:p w:rsidR="00000000" w:rsidRPr="0021306C" w:rsidRDefault="0021306C">
      <w:pPr>
        <w:pStyle w:val="ConsPlusNormal"/>
        <w:spacing w:before="240"/>
        <w:ind w:firstLine="540"/>
        <w:jc w:val="both"/>
      </w:pPr>
      <w:r w:rsidRPr="0021306C">
        <w:t>ненормативными правовыми актами Российской Федерации;</w:t>
      </w:r>
    </w:p>
    <w:p w:rsidR="00000000" w:rsidRPr="0021306C" w:rsidRDefault="0021306C">
      <w:pPr>
        <w:pStyle w:val="ConsPlusNormal"/>
        <w:spacing w:before="240"/>
        <w:ind w:firstLine="540"/>
        <w:jc w:val="both"/>
      </w:pPr>
      <w:r w:rsidRPr="0021306C">
        <w:t>неопубликованными правовыми актами Российской Федерации;</w:t>
      </w:r>
    </w:p>
    <w:p w:rsidR="00000000" w:rsidRPr="0021306C" w:rsidRDefault="0021306C">
      <w:pPr>
        <w:pStyle w:val="ConsPlusNormal"/>
        <w:spacing w:before="240"/>
        <w:ind w:firstLine="540"/>
        <w:jc w:val="both"/>
      </w:pPr>
      <w:r w:rsidRPr="0021306C">
        <w:t>правовыми актами, которым отказано в государственной регистрации Министерством юстиции Российской Федерации;</w:t>
      </w:r>
    </w:p>
    <w:p w:rsidR="00000000" w:rsidRPr="0021306C" w:rsidRDefault="0021306C">
      <w:pPr>
        <w:pStyle w:val="ConsPlusNormal"/>
        <w:spacing w:before="240"/>
        <w:ind w:firstLine="540"/>
        <w:jc w:val="both"/>
      </w:pPr>
      <w:r w:rsidRPr="0021306C">
        <w:t>законодательством Санкт-Петербурга;</w:t>
      </w:r>
    </w:p>
    <w:p w:rsidR="00000000" w:rsidRPr="0021306C" w:rsidRDefault="0021306C">
      <w:pPr>
        <w:pStyle w:val="ConsPlusNormal"/>
        <w:spacing w:before="240"/>
        <w:ind w:firstLine="540"/>
        <w:jc w:val="both"/>
      </w:pPr>
      <w:r w:rsidRPr="0021306C">
        <w:t>актами заказчика.</w:t>
      </w:r>
    </w:p>
    <w:p w:rsidR="00000000" w:rsidRPr="0021306C" w:rsidRDefault="0021306C">
      <w:pPr>
        <w:pStyle w:val="ConsPlusNormal"/>
        <w:spacing w:before="240"/>
        <w:ind w:firstLine="540"/>
        <w:jc w:val="both"/>
      </w:pPr>
      <w:r w:rsidRPr="0021306C">
        <w:t>4.5. Заказчик в целях защиты бюджетн</w:t>
      </w:r>
      <w:r w:rsidRPr="0021306C">
        <w:t xml:space="preserve">ых интересов Санкт-Петербурга, за исключением случаев, предусмотренных </w:t>
      </w:r>
      <w:r w:rsidRPr="0021306C">
        <w:t>частью 2 статьи 96</w:t>
      </w:r>
      <w:r w:rsidRPr="0021306C">
        <w:t xml:space="preserve"> Закона, в извещении об осуществлении закупки, документации, </w:t>
      </w:r>
      <w:r w:rsidRPr="0021306C">
        <w:t xml:space="preserve">проекте контракта, должен устанавливать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r w:rsidRPr="0021306C">
        <w:t>частью 4 статьи 33</w:t>
      </w:r>
      <w:r w:rsidRPr="0021306C">
        <w:t xml:space="preserve"> Закона.</w:t>
      </w:r>
    </w:p>
    <w:p w:rsidR="00000000" w:rsidRPr="0021306C" w:rsidRDefault="0021306C">
      <w:pPr>
        <w:pStyle w:val="ConsPlusNormal"/>
        <w:spacing w:before="240"/>
        <w:ind w:firstLine="540"/>
        <w:jc w:val="both"/>
      </w:pPr>
      <w:r w:rsidRPr="0021306C">
        <w:t>4.6. Заказчик в зависимости от предмета закупки определяет обязательства по контракту, которые должны быть обеспечены.</w:t>
      </w:r>
    </w:p>
    <w:p w:rsidR="00000000" w:rsidRPr="0021306C" w:rsidRDefault="0021306C">
      <w:pPr>
        <w:pStyle w:val="ConsPlusNormal"/>
        <w:spacing w:before="240"/>
        <w:ind w:firstLine="540"/>
        <w:jc w:val="both"/>
      </w:pPr>
      <w:r w:rsidRPr="0021306C">
        <w:t>Приведенный в части II документации перечень обязательств по конт</w:t>
      </w:r>
      <w:r w:rsidRPr="0021306C">
        <w:t>ракту, которые должны быть обеспечены, является исчерпывающим.</w:t>
      </w:r>
    </w:p>
    <w:p w:rsidR="00000000" w:rsidRPr="0021306C" w:rsidRDefault="0021306C">
      <w:pPr>
        <w:pStyle w:val="ConsPlusNormal"/>
        <w:spacing w:before="240"/>
        <w:ind w:firstLine="540"/>
        <w:jc w:val="both"/>
      </w:pPr>
      <w:r w:rsidRPr="0021306C">
        <w:t>4.7. Заказчик не вправе требовать от участников закупки представления в составе заявки на участие в электронных процедурах стоимости ценового предложения, сметных расчетов, смет (локальных, объ</w:t>
      </w:r>
      <w:r w:rsidRPr="0021306C">
        <w:t xml:space="preserve">ектных и иных смет), а также включать обязательные для заполнения участником закупки образцы форм в </w:t>
      </w:r>
      <w:r w:rsidRPr="0021306C">
        <w:t>часть II</w:t>
      </w:r>
      <w:r w:rsidRPr="0021306C">
        <w:t xml:space="preserve"> конкурсной документации и </w:t>
      </w:r>
      <w:r w:rsidRPr="0021306C">
        <w:t>часть II</w:t>
      </w:r>
      <w:r w:rsidRPr="0021306C">
        <w:t xml:space="preserve"> документации об электронном аукционе.</w:t>
      </w:r>
    </w:p>
    <w:p w:rsidR="00000000" w:rsidRPr="0021306C" w:rsidRDefault="0021306C">
      <w:pPr>
        <w:pStyle w:val="ConsPlusNormal"/>
        <w:spacing w:before="240"/>
        <w:ind w:firstLine="540"/>
        <w:jc w:val="both"/>
      </w:pPr>
      <w:r w:rsidRPr="0021306C">
        <w:t>4.8. Преимущества для участников закупки устанавливаются заказчиком в соответствии с Законом.</w:t>
      </w:r>
    </w:p>
    <w:p w:rsidR="00000000" w:rsidRPr="0021306C" w:rsidRDefault="0021306C">
      <w:pPr>
        <w:pStyle w:val="ConsPlusNormal"/>
        <w:spacing w:before="240"/>
        <w:ind w:firstLine="540"/>
        <w:jc w:val="both"/>
      </w:pPr>
      <w:r w:rsidRPr="0021306C">
        <w:t xml:space="preserve">4.9. </w:t>
      </w:r>
      <w:r w:rsidRPr="0021306C">
        <w:t>Разделы 11</w:t>
      </w:r>
      <w:r w:rsidRPr="0021306C">
        <w:t xml:space="preserve"> - </w:t>
      </w:r>
      <w:r w:rsidRPr="0021306C">
        <w:t>15 части II</w:t>
      </w:r>
      <w:r w:rsidRPr="0021306C">
        <w:t xml:space="preserve"> конкурсной документации и </w:t>
      </w:r>
      <w:r w:rsidRPr="0021306C">
        <w:t>Раздел</w:t>
      </w:r>
      <w:r w:rsidRPr="0021306C">
        <w:t xml:space="preserve"> </w:t>
      </w:r>
      <w:r>
        <w:t>«</w:t>
      </w:r>
      <w:r w:rsidRPr="0021306C">
        <w:t>Ознакомление с документацией об аукционе</w:t>
      </w:r>
      <w:r>
        <w:t>»</w:t>
      </w:r>
      <w:r w:rsidRPr="0021306C">
        <w:t xml:space="preserve">, </w:t>
      </w:r>
      <w:r w:rsidRPr="0021306C">
        <w:t>раздел</w:t>
      </w:r>
      <w:r w:rsidRPr="0021306C">
        <w:t xml:space="preserve"> </w:t>
      </w:r>
      <w:r>
        <w:t>«</w:t>
      </w:r>
      <w:r w:rsidRPr="0021306C">
        <w:t>Место (адрес электронной площадки в инфор</w:t>
      </w:r>
      <w:r w:rsidRPr="0021306C">
        <w:t xml:space="preserve">мационно-телекоммуникационной сети </w:t>
      </w:r>
      <w:r>
        <w:t>«</w:t>
      </w:r>
      <w:r w:rsidRPr="0021306C">
        <w:t>Интернет</w:t>
      </w:r>
      <w:r>
        <w:t>»</w:t>
      </w:r>
      <w:r w:rsidRPr="0021306C">
        <w:t>), дата начала, дата и время окончания срока подачи заявок (I и II части) на участие в аукционе</w:t>
      </w:r>
      <w:r>
        <w:t>»</w:t>
      </w:r>
      <w:r w:rsidRPr="0021306C">
        <w:t xml:space="preserve"> и </w:t>
      </w:r>
      <w:r w:rsidRPr="0021306C">
        <w:t>раздел</w:t>
      </w:r>
      <w:r w:rsidRPr="0021306C">
        <w:t xml:space="preserve"> </w:t>
      </w:r>
      <w:r>
        <w:t>«</w:t>
      </w:r>
      <w:r w:rsidRPr="0021306C">
        <w:t>Дата проведения аукциона</w:t>
      </w:r>
      <w:r>
        <w:t>»</w:t>
      </w:r>
      <w:r w:rsidRPr="0021306C">
        <w:t xml:space="preserve"> части II до</w:t>
      </w:r>
      <w:r w:rsidRPr="0021306C">
        <w:t>кументации об электронном аукционе при осуществлении закупки уполномоченным органом заполняются уполномоченным органом самостоятельно.</w:t>
      </w:r>
    </w:p>
    <w:p w:rsidR="00000000" w:rsidRPr="0021306C" w:rsidRDefault="0021306C">
      <w:pPr>
        <w:pStyle w:val="ConsPlusNormal"/>
        <w:spacing w:before="240"/>
        <w:ind w:firstLine="540"/>
        <w:jc w:val="both"/>
      </w:pPr>
      <w:r w:rsidRPr="0021306C">
        <w:t>Заполнение каких-либо из разделов, указанных в настоящем пункте, при осуществлении закупки уполномоченным органом считает</w:t>
      </w:r>
      <w:r w:rsidRPr="0021306C">
        <w:t>ся недействительным и исправляется уполномоченным органом самостоятельно.</w:t>
      </w:r>
    </w:p>
    <w:p w:rsidR="00000000" w:rsidRPr="0021306C" w:rsidRDefault="0021306C">
      <w:pPr>
        <w:pStyle w:val="ConsPlusNormal"/>
      </w:pPr>
    </w:p>
    <w:p w:rsidR="00000000" w:rsidRPr="0021306C" w:rsidRDefault="0021306C">
      <w:pPr>
        <w:pStyle w:val="ConsPlusTitle"/>
        <w:jc w:val="center"/>
        <w:outlineLvl w:val="1"/>
      </w:pPr>
      <w:r w:rsidRPr="0021306C">
        <w:t>5. Часть III Техническое задание документации</w:t>
      </w:r>
    </w:p>
    <w:p w:rsidR="00000000" w:rsidRPr="0021306C" w:rsidRDefault="0021306C">
      <w:pPr>
        <w:pStyle w:val="ConsPlusTitle"/>
        <w:jc w:val="center"/>
      </w:pPr>
      <w:r w:rsidRPr="0021306C">
        <w:t>и Часть IV Проект контракта документации</w:t>
      </w:r>
    </w:p>
    <w:p w:rsidR="00000000" w:rsidRPr="0021306C" w:rsidRDefault="0021306C">
      <w:pPr>
        <w:pStyle w:val="ConsPlusTitle"/>
        <w:jc w:val="center"/>
      </w:pPr>
      <w:r w:rsidRPr="0021306C">
        <w:t>для проведения электронных процедур</w:t>
      </w:r>
    </w:p>
    <w:p w:rsidR="00000000" w:rsidRPr="0021306C" w:rsidRDefault="0021306C">
      <w:pPr>
        <w:pStyle w:val="ConsPlusNormal"/>
      </w:pPr>
    </w:p>
    <w:p w:rsidR="00000000" w:rsidRPr="0021306C" w:rsidRDefault="0021306C">
      <w:pPr>
        <w:pStyle w:val="ConsPlusNormal"/>
        <w:ind w:firstLine="540"/>
        <w:jc w:val="both"/>
      </w:pPr>
      <w:r w:rsidRPr="0021306C">
        <w:t>5.1. Заказчик самостоятельно в соответствии с законодател</w:t>
      </w:r>
      <w:r w:rsidRPr="0021306C">
        <w:t>ьством Российской Федерации и Методическими рекомендациями разрабатывает техническое задание и проект контракта.</w:t>
      </w:r>
    </w:p>
    <w:p w:rsidR="00000000" w:rsidRPr="0021306C" w:rsidRDefault="0021306C">
      <w:pPr>
        <w:pStyle w:val="ConsPlusNormal"/>
        <w:spacing w:before="240"/>
        <w:ind w:firstLine="540"/>
        <w:jc w:val="both"/>
      </w:pPr>
      <w:r w:rsidRPr="0021306C">
        <w:t>5.2. Ответственность за полноту и обоснованность, соответствие законодательству Российской Федерации и Санкт-Петербурга, соответствие техническ</w:t>
      </w:r>
      <w:r w:rsidRPr="0021306C">
        <w:t>им нормам и правилам технического задания и проекта контракта несет заказчик.</w:t>
      </w:r>
    </w:p>
    <w:p w:rsidR="00000000" w:rsidRPr="0021306C" w:rsidRDefault="0021306C">
      <w:pPr>
        <w:pStyle w:val="ConsPlusNormal"/>
        <w:spacing w:before="240"/>
        <w:ind w:firstLine="540"/>
        <w:jc w:val="both"/>
      </w:pPr>
      <w:r w:rsidRPr="0021306C">
        <w:t xml:space="preserve">5.3. Техническое задание должно содержать сведения, которые предусмотрены </w:t>
      </w:r>
      <w:r w:rsidRPr="0021306C">
        <w:t>статьей 33</w:t>
      </w:r>
      <w:r w:rsidRPr="0021306C">
        <w:t xml:space="preserve"> Закона, и не может содержать положений, которые должны содержаться в части II документации.</w:t>
      </w:r>
    </w:p>
    <w:p w:rsidR="00000000" w:rsidRPr="0021306C" w:rsidRDefault="0021306C">
      <w:pPr>
        <w:pStyle w:val="ConsPlusNormal"/>
        <w:spacing w:before="240"/>
        <w:ind w:firstLine="540"/>
        <w:jc w:val="both"/>
      </w:pPr>
      <w:r w:rsidRPr="0021306C">
        <w:t>Заказчик включает нормы о соблюдении подрядчиком (исполнителем) при выполнении работ, оказании услуг требований конкретных нормативных правовых актов</w:t>
      </w:r>
      <w:r w:rsidRPr="0021306C">
        <w:t xml:space="preserve"> в отношении указанных работ, услуг (ГОСТ, СанПиН и т.д.).</w:t>
      </w:r>
    </w:p>
    <w:p w:rsidR="00000000" w:rsidRPr="0021306C" w:rsidRDefault="0021306C">
      <w:pPr>
        <w:pStyle w:val="ConsPlusNormal"/>
        <w:spacing w:before="240"/>
        <w:ind w:firstLine="540"/>
        <w:jc w:val="both"/>
      </w:pPr>
      <w:r w:rsidRPr="0021306C">
        <w:t>Данные документы должны быть перечислены со всеми необходимыми реквизитами.</w:t>
      </w:r>
    </w:p>
    <w:p w:rsidR="00000000" w:rsidRPr="0021306C" w:rsidRDefault="0021306C">
      <w:pPr>
        <w:pStyle w:val="ConsPlusNormal"/>
        <w:spacing w:before="240"/>
        <w:ind w:firstLine="540"/>
        <w:jc w:val="both"/>
      </w:pPr>
      <w:r w:rsidRPr="0021306C">
        <w:t>В случае установления требований о соответствии используемого для выполнения работ, оказании услуг товара требованиям ГОС</w:t>
      </w:r>
      <w:r w:rsidRPr="0021306C">
        <w:t>Та не допускается устанавливать противоречивые требования к такому товару, расширяющие требования к значениям показателей, устанавливаемым ГОСТом. Заказчик, устанавливая требование о соблюдении подрядчиком (исполнителем) ГОСТа, также делает ссылку на конкр</w:t>
      </w:r>
      <w:r w:rsidRPr="0021306C">
        <w:t>етную позицию товара, соответствующего указанному ГОСТу.</w:t>
      </w:r>
    </w:p>
    <w:p w:rsidR="00000000" w:rsidRPr="0021306C" w:rsidRDefault="0021306C">
      <w:pPr>
        <w:pStyle w:val="ConsPlusNormal"/>
        <w:spacing w:before="240"/>
        <w:ind w:firstLine="540"/>
        <w:jc w:val="both"/>
      </w:pPr>
      <w:r w:rsidRPr="0021306C">
        <w:t>5.4. При осуществлении закупок уполномоченным органом изменения нумерации технического задания конкурсной документации и документации об электронном аукционе заказчиком не допускается.</w:t>
      </w:r>
    </w:p>
    <w:p w:rsidR="00000000" w:rsidRPr="0021306C" w:rsidRDefault="0021306C">
      <w:pPr>
        <w:pStyle w:val="ConsPlusNormal"/>
        <w:spacing w:before="240"/>
        <w:ind w:firstLine="540"/>
        <w:jc w:val="both"/>
      </w:pPr>
      <w:r w:rsidRPr="0021306C">
        <w:t>5.5. До утверж</w:t>
      </w:r>
      <w:r w:rsidRPr="0021306C">
        <w:t xml:space="preserve">дения федеральными органами исполнительной власти,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r w:rsidRPr="0021306C">
        <w:t>частью 11 статьи 34</w:t>
      </w:r>
      <w:r w:rsidRPr="0021306C">
        <w:t xml:space="preserve"> Закона заказчики самостоятельно разрабатывают проект контракта исходя из предмета закупки с учетом условий, предусмотренных в документации.</w:t>
      </w:r>
    </w:p>
    <w:p w:rsidR="00000000" w:rsidRPr="0021306C" w:rsidRDefault="0021306C">
      <w:pPr>
        <w:pStyle w:val="ConsPlusNormal"/>
        <w:ind w:firstLine="540"/>
        <w:jc w:val="both"/>
      </w:pPr>
    </w:p>
    <w:p w:rsidR="00000000" w:rsidRPr="0021306C" w:rsidRDefault="0021306C">
      <w:pPr>
        <w:pStyle w:val="ConsPlusNormal"/>
        <w:ind w:firstLine="540"/>
        <w:jc w:val="both"/>
        <w:outlineLvl w:val="1"/>
      </w:pPr>
      <w:r w:rsidRPr="0021306C">
        <w:t>6. Приложение к методическим рекомендациям по разработке документации для проведения электронных процедур для заказчиков Санкт-Петербурга.</w:t>
      </w: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jc w:val="right"/>
        <w:outlineLvl w:val="1"/>
      </w:pPr>
      <w:r w:rsidRPr="0021306C">
        <w:t>Приложение</w:t>
      </w:r>
    </w:p>
    <w:p w:rsidR="00000000" w:rsidRPr="0021306C" w:rsidRDefault="0021306C">
      <w:pPr>
        <w:pStyle w:val="ConsPlusNormal"/>
        <w:jc w:val="right"/>
      </w:pPr>
      <w:r w:rsidRPr="0021306C">
        <w:t>к методическим рекомендациям</w:t>
      </w:r>
    </w:p>
    <w:p w:rsidR="00000000" w:rsidRPr="0021306C" w:rsidRDefault="0021306C">
      <w:pPr>
        <w:pStyle w:val="ConsPlusNormal"/>
        <w:jc w:val="right"/>
      </w:pPr>
      <w:r w:rsidRPr="0021306C">
        <w:t>по разработке документации</w:t>
      </w:r>
    </w:p>
    <w:p w:rsidR="00000000" w:rsidRPr="0021306C" w:rsidRDefault="0021306C">
      <w:pPr>
        <w:pStyle w:val="ConsPlusNormal"/>
        <w:jc w:val="right"/>
      </w:pPr>
      <w:r w:rsidRPr="0021306C">
        <w:t>для проведения электронных процедур</w:t>
      </w:r>
    </w:p>
    <w:p w:rsidR="00000000" w:rsidRPr="0021306C" w:rsidRDefault="0021306C">
      <w:pPr>
        <w:pStyle w:val="ConsPlusNormal"/>
        <w:jc w:val="right"/>
      </w:pPr>
      <w:r w:rsidRPr="0021306C">
        <w:t>для заказ</w:t>
      </w:r>
      <w:r w:rsidRPr="0021306C">
        <w:t>чиков Санкт-Петербурга</w:t>
      </w:r>
    </w:p>
    <w:p w:rsidR="00000000" w:rsidRPr="0021306C" w:rsidRDefault="0021306C">
      <w:pPr>
        <w:pStyle w:val="ConsPlusNormal"/>
        <w:jc w:val="right"/>
      </w:pPr>
    </w:p>
    <w:p w:rsidR="00000000" w:rsidRPr="0021306C" w:rsidRDefault="0021306C">
      <w:pPr>
        <w:pStyle w:val="ConsPlusTitle"/>
        <w:jc w:val="center"/>
      </w:pPr>
      <w:r w:rsidRPr="0021306C">
        <w:t>ДОКУМЕНТАЦИЯ</w:t>
      </w:r>
    </w:p>
    <w:p w:rsidR="00000000" w:rsidRPr="0021306C" w:rsidRDefault="0021306C">
      <w:pPr>
        <w:pStyle w:val="ConsPlusTitle"/>
        <w:jc w:val="center"/>
      </w:pPr>
      <w:r w:rsidRPr="0021306C">
        <w:t>ДЛЯ ПРОВЕДЕНИЯ КОНКУРСА В ЭЛЕКТРОННОЙ ФОРМЕ НА ПОСТАВКУ</w:t>
      </w:r>
    </w:p>
    <w:p w:rsidR="00000000" w:rsidRPr="0021306C" w:rsidRDefault="0021306C">
      <w:pPr>
        <w:pStyle w:val="ConsPlusTitle"/>
        <w:jc w:val="center"/>
      </w:pPr>
      <w:r w:rsidRPr="0021306C">
        <w:t>ТОВАРОВ (ВЫПОЛНЕНИЕ РАБОТ, ОКАЗАНИЕ УСЛУГ) ДЛЯ НУЖД</w:t>
      </w:r>
    </w:p>
    <w:p w:rsidR="00000000" w:rsidRPr="0021306C" w:rsidRDefault="0021306C">
      <w:pPr>
        <w:pStyle w:val="ConsPlusTitle"/>
        <w:jc w:val="center"/>
      </w:pPr>
      <w:r w:rsidRPr="0021306C">
        <w:t>САНКТ-ПЕТЕРБУРГА (ДАЛЕЕ - КОНКУРСНАЯ ДОКУМЕНТАЦИЯ)</w:t>
      </w:r>
    </w:p>
    <w:p w:rsidR="00000000" w:rsidRPr="0021306C" w:rsidRDefault="0021306C">
      <w:pPr>
        <w:pStyle w:val="ConsPlusNormal"/>
      </w:pPr>
    </w:p>
    <w:p w:rsidR="00000000" w:rsidRPr="0021306C" w:rsidRDefault="0021306C">
      <w:pPr>
        <w:pStyle w:val="ConsPlusTitle"/>
        <w:jc w:val="center"/>
        <w:outlineLvl w:val="2"/>
      </w:pPr>
      <w:bookmarkStart w:id="82" w:name="Par3149"/>
      <w:bookmarkEnd w:id="82"/>
      <w:r w:rsidRPr="0021306C">
        <w:t>Часть I. ОБЩИЕ УСЛОВИЯ ПРОВЕДЕНИЯ КОНКУРСА</w:t>
      </w:r>
    </w:p>
    <w:p w:rsidR="00000000" w:rsidRPr="0021306C" w:rsidRDefault="0021306C">
      <w:pPr>
        <w:pStyle w:val="ConsPlusTitle"/>
        <w:jc w:val="center"/>
      </w:pPr>
      <w:r w:rsidRPr="0021306C">
        <w:t xml:space="preserve">В </w:t>
      </w:r>
      <w:r w:rsidRPr="0021306C">
        <w:t>ЭЛЕКТРОННОЙ ФОРМЕ</w:t>
      </w:r>
    </w:p>
    <w:p w:rsidR="00000000" w:rsidRPr="0021306C" w:rsidRDefault="0021306C">
      <w:pPr>
        <w:pStyle w:val="ConsPlusNormal"/>
        <w:jc w:val="center"/>
      </w:pPr>
    </w:p>
    <w:p w:rsidR="00000000" w:rsidRPr="0021306C" w:rsidRDefault="0021306C">
      <w:pPr>
        <w:pStyle w:val="ConsPlusTitle"/>
        <w:jc w:val="center"/>
        <w:outlineLvl w:val="3"/>
      </w:pPr>
      <w:r w:rsidRPr="0021306C">
        <w:t>Раздел 1. ОБЩИЕ ПОЛОЖЕНИЯ</w:t>
      </w:r>
    </w:p>
    <w:p w:rsidR="00000000" w:rsidRPr="0021306C" w:rsidRDefault="0021306C">
      <w:pPr>
        <w:pStyle w:val="ConsPlusNormal"/>
        <w:jc w:val="center"/>
      </w:pPr>
    </w:p>
    <w:p w:rsidR="00000000" w:rsidRPr="0021306C" w:rsidRDefault="0021306C">
      <w:pPr>
        <w:pStyle w:val="ConsPlusTitle"/>
        <w:jc w:val="center"/>
        <w:outlineLvl w:val="4"/>
      </w:pPr>
      <w:r w:rsidRPr="0021306C">
        <w:t>1.1. Законодательное регулирование</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Конкурс (открытый конкурс, конкурс с ограниченным участием, двухэтапный</w:t>
      </w:r>
      <w:r w:rsidRPr="0021306C">
        <w:t xml:space="preserve"> конкурс) в электронной форме (указать один из способов) (далее - конкурс) проводится в соответствии с положениями Федерального </w:t>
      </w:r>
      <w:r w:rsidRPr="0021306C">
        <w:t>закона</w:t>
      </w:r>
      <w:r w:rsidRPr="0021306C">
        <w:t xml:space="preserve"> от 05.04.2013 </w:t>
      </w:r>
      <w:r>
        <w:t>№</w:t>
      </w:r>
      <w:r w:rsidRPr="0021306C">
        <w:t xml:space="preserve"> 44-ФЗ </w:t>
      </w:r>
      <w:r>
        <w:t>«</w:t>
      </w:r>
      <w:r w:rsidRPr="0021306C">
        <w:t>О контрак</w:t>
      </w:r>
      <w:r w:rsidRPr="0021306C">
        <w:t>тной системе в сфере закупок товаров, работ, услуг для обеспечения государственных и муниципальных нужд</w:t>
      </w:r>
      <w:r>
        <w:t>»</w:t>
      </w:r>
      <w:r w:rsidRPr="0021306C">
        <w:t xml:space="preserve"> (далее - Закон), </w:t>
      </w:r>
      <w:r w:rsidRPr="0021306C">
        <w:t>Конституции</w:t>
      </w:r>
      <w:r w:rsidRPr="0021306C">
        <w:t xml:space="preserve"> Российской Федерации, Гражданского </w:t>
      </w:r>
      <w:r w:rsidRPr="0021306C">
        <w:t>кодекса</w:t>
      </w:r>
      <w:r w:rsidRPr="0021306C">
        <w:t xml:space="preserve"> Российской Федерации, Бюджетного </w:t>
      </w:r>
      <w:r w:rsidRPr="0021306C">
        <w:t>кодекса</w:t>
      </w:r>
      <w:r w:rsidRPr="0021306C">
        <w:t xml:space="preserve"> Российской Федерации и иными </w:t>
      </w:r>
      <w:r w:rsidRPr="0021306C">
        <w:t>нормативными правовыми актами, регулирующими отношения, направленные на обеспечение государственных нужд.</w:t>
      </w:r>
    </w:p>
    <w:p w:rsidR="00000000" w:rsidRPr="0021306C" w:rsidRDefault="0021306C">
      <w:pPr>
        <w:pStyle w:val="ConsPlusNormal"/>
        <w:spacing w:before="240"/>
        <w:ind w:firstLine="540"/>
        <w:jc w:val="both"/>
      </w:pPr>
      <w:r w:rsidRPr="0021306C">
        <w:t>В части, прямо не урегулированной законодательством Российской Федерации, проведение конкурса регламентируется настоящей конкурсной документацией.</w:t>
      </w:r>
    </w:p>
    <w:p w:rsidR="00000000" w:rsidRPr="0021306C" w:rsidRDefault="0021306C">
      <w:pPr>
        <w:pStyle w:val="ConsPlusNormal"/>
        <w:spacing w:before="240"/>
        <w:ind w:firstLine="540"/>
        <w:jc w:val="both"/>
      </w:pPr>
      <w:r w:rsidRPr="0021306C">
        <w:t>Пон</w:t>
      </w:r>
      <w:r w:rsidRPr="0021306C">
        <w:t xml:space="preserve">ятия, термины и сокращения применяются в значениях, определенных Законом, </w:t>
      </w:r>
      <w:r w:rsidRPr="0021306C">
        <w:t>постановлением</w:t>
      </w:r>
      <w:r w:rsidRPr="0021306C">
        <w:t xml:space="preserve"> Правительства Санкт-Петербурга от 30.12.2013 </w:t>
      </w:r>
      <w:r>
        <w:t>№</w:t>
      </w:r>
      <w:r w:rsidRPr="0021306C">
        <w:t xml:space="preserve"> 1095 </w:t>
      </w:r>
      <w:r>
        <w:t>«</w:t>
      </w:r>
      <w:r w:rsidRPr="0021306C">
        <w:t>О системе закупок товаров</w:t>
      </w:r>
      <w:r w:rsidRPr="0021306C">
        <w:t>, работ, услуг для обеспечения нужд Санкт-Петербурга</w:t>
      </w:r>
      <w:r>
        <w:t>»</w:t>
      </w:r>
      <w:r w:rsidRPr="0021306C">
        <w:t xml:space="preserve"> и настоящей конкурсной документацией.</w:t>
      </w:r>
    </w:p>
    <w:p w:rsidR="00000000" w:rsidRPr="0021306C" w:rsidRDefault="0021306C">
      <w:pPr>
        <w:pStyle w:val="ConsPlusNormal"/>
        <w:spacing w:before="240"/>
        <w:ind w:firstLine="540"/>
        <w:jc w:val="both"/>
      </w:pPr>
      <w:r w:rsidRPr="0021306C">
        <w:t xml:space="preserve">Согласно </w:t>
      </w:r>
      <w:r w:rsidRPr="0021306C">
        <w:t>части 1 статьи 24.1</w:t>
      </w:r>
      <w:r w:rsidRPr="0021306C">
        <w:t xml:space="preserve"> Закона проведение конкурса, в </w:t>
      </w:r>
      <w:r w:rsidRPr="0021306C">
        <w:t>том числе направление участникам конкурса запросов о даче разъяснений положений извещения о проведении конкурса и(или) конкурсной документации, подача участниками конкурса заявок на участие в конкурсе, предложений о цене контракта, окончательных предложени</w:t>
      </w:r>
      <w:r w:rsidRPr="0021306C">
        <w:t>й, предоставление конкурсной комиссии доступа к заявкам, сопоставление предложений о цене контракта участников конкурса, формирование протоколов, заключение контракта с победителем конкурса, обеспечивается на электронной площадке оператором электронной пло</w:t>
      </w:r>
      <w:r w:rsidRPr="0021306C">
        <w:t>щадки, если иное не предусмотрено Законом.</w:t>
      </w:r>
    </w:p>
    <w:p w:rsidR="00000000" w:rsidRPr="0021306C" w:rsidRDefault="0021306C">
      <w:pPr>
        <w:pStyle w:val="ConsPlusNormal"/>
        <w:spacing w:before="240"/>
        <w:ind w:firstLine="540"/>
        <w:jc w:val="both"/>
      </w:pPr>
      <w:r w:rsidRPr="0021306C">
        <w:t>При этом оператор электронной площадки не вправе отказаться от проведения конкурса на электронной площадке.</w:t>
      </w:r>
    </w:p>
    <w:p w:rsidR="00000000" w:rsidRPr="0021306C" w:rsidRDefault="0021306C">
      <w:pPr>
        <w:pStyle w:val="ConsPlusNormal"/>
        <w:spacing w:before="240"/>
        <w:ind w:firstLine="540"/>
        <w:jc w:val="both"/>
      </w:pPr>
      <w:r w:rsidRPr="0021306C">
        <w:t>Оператор электронной площадки обязан обеспечить непрерывность проведения конкурса, надежность функциониро</w:t>
      </w:r>
      <w:r w:rsidRPr="0021306C">
        <w:t>вания программно-аппаратных средств, используемых для проведения конкурса, равный доступ участников к участию в конкурсе, неизменность подписанных усиленной электронной подписью документов.</w:t>
      </w:r>
    </w:p>
    <w:p w:rsidR="00000000" w:rsidRPr="0021306C" w:rsidRDefault="0021306C">
      <w:pPr>
        <w:pStyle w:val="ConsPlusNormal"/>
        <w:ind w:firstLine="540"/>
        <w:jc w:val="both"/>
      </w:pPr>
    </w:p>
    <w:p w:rsidR="00000000" w:rsidRPr="0021306C" w:rsidRDefault="0021306C">
      <w:pPr>
        <w:pStyle w:val="ConsPlusTitle"/>
        <w:jc w:val="center"/>
        <w:outlineLvl w:val="4"/>
      </w:pPr>
      <w:r w:rsidRPr="0021306C">
        <w:t>1.2. Заказчик Санкт-Петербурга, уполномоченный орган</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Исполнитель</w:t>
      </w:r>
      <w:r w:rsidRPr="0021306C">
        <w:t xml:space="preserve">ный орган государственной власти Санкт-Петербурга, государственное казенное учреждение Санкт-Петербурга, государственное бюджетное учреждение Санкт-Петербурга (далее - заказчик), уполномоченный орган, указанный в </w:t>
      </w:r>
      <w:r w:rsidRPr="0021306C">
        <w:t>части II</w:t>
      </w:r>
      <w:r w:rsidRPr="0021306C">
        <w:t xml:space="preserve"> </w:t>
      </w:r>
      <w:r>
        <w:t>«</w:t>
      </w:r>
      <w:r w:rsidRPr="0021306C">
        <w:t>Специальная часть</w:t>
      </w:r>
      <w:r>
        <w:t>»</w:t>
      </w:r>
      <w:r w:rsidRPr="0021306C">
        <w:t xml:space="preserve"> конкурсной документации (далее - специальная часть), проводят конкурс, предмет которого указан в специальной части, в соответствии с процедурами, условиями и положениями настоящей конкурсной</w:t>
      </w:r>
      <w:r w:rsidRPr="0021306C">
        <w:t xml:space="preserve"> документации.</w:t>
      </w:r>
    </w:p>
    <w:p w:rsidR="00000000" w:rsidRPr="0021306C" w:rsidRDefault="0021306C">
      <w:pPr>
        <w:pStyle w:val="ConsPlusNormal"/>
      </w:pPr>
    </w:p>
    <w:p w:rsidR="00000000" w:rsidRPr="0021306C" w:rsidRDefault="0021306C">
      <w:pPr>
        <w:pStyle w:val="ConsPlusTitle"/>
        <w:jc w:val="center"/>
        <w:outlineLvl w:val="4"/>
      </w:pPr>
      <w:r w:rsidRPr="0021306C">
        <w:t>1.3. Предмет конкурса &lt;1&gt;</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 xml:space="preserve">&lt;1&gt; Согласно </w:t>
      </w:r>
      <w:r w:rsidRPr="0021306C">
        <w:t>части 1 статьи 111</w:t>
      </w:r>
      <w:r w:rsidRPr="0021306C">
        <w:t xml:space="preserve"> Закона Правительство Российской Федераци</w:t>
      </w:r>
      <w:r w:rsidRPr="0021306C">
        <w:t xml:space="preserve">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r w:rsidRPr="0021306C">
        <w:t>статьей 24</w:t>
      </w:r>
      <w:r w:rsidRPr="0021306C">
        <w:t xml:space="preserve">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w:t>
      </w:r>
      <w:r w:rsidRPr="0021306C">
        <w:t>е с его предметом.</w:t>
      </w:r>
    </w:p>
    <w:p w:rsidR="00000000" w:rsidRPr="0021306C" w:rsidRDefault="0021306C">
      <w:pPr>
        <w:pStyle w:val="ConsPlusNormal"/>
        <w:spacing w:before="240"/>
        <w:ind w:firstLine="540"/>
        <w:jc w:val="both"/>
      </w:pPr>
      <w:r w:rsidRPr="0021306C">
        <w:t xml:space="preserve">В случае если Правительством Российской Федерации в соответствии с </w:t>
      </w:r>
      <w:r w:rsidRPr="0021306C">
        <w:t>частью 1 статьи 111</w:t>
      </w:r>
      <w:r w:rsidRPr="0021306C">
        <w:t xml:space="preserve"> Закона установлены особенности осуществлен</w:t>
      </w:r>
      <w:r w:rsidRPr="0021306C">
        <w:t>ия конкурса и(или) дополнительные условия исполнения контракта, заказчик, уполномоченный орган проводят такой конкурс с учетом таких особенностей и(или) таких условий.</w:t>
      </w:r>
    </w:p>
    <w:p w:rsidR="00000000" w:rsidRPr="0021306C" w:rsidRDefault="0021306C">
      <w:pPr>
        <w:pStyle w:val="ConsPlusNormal"/>
        <w:spacing w:before="240"/>
        <w:ind w:firstLine="540"/>
        <w:jc w:val="both"/>
      </w:pPr>
      <w:r w:rsidRPr="0021306C">
        <w:t xml:space="preserve">В случае если нормативным правовым актом Правительства Санкт-Петербурга принято решение </w:t>
      </w:r>
      <w:r w:rsidRPr="0021306C">
        <w:t>о проведении конкурса на заключение контракта на поставку товара, предусматривающего встречные инвестиционные обязательства поставщика-инвестора по созданию или модернизации и(или) освоению производства такого товара на территории Санкт-Петербурга, заказчи</w:t>
      </w:r>
      <w:r w:rsidRPr="0021306C">
        <w:t xml:space="preserve">к, уполномоченный орган проводят такой конкурс с учетом особенностей, указанных в </w:t>
      </w:r>
      <w:r w:rsidRPr="0021306C">
        <w:t>статье 111.4</w:t>
      </w:r>
      <w:r w:rsidRPr="0021306C">
        <w:t xml:space="preserve"> Закона.</w:t>
      </w:r>
    </w:p>
    <w:p w:rsidR="00000000" w:rsidRPr="0021306C" w:rsidRDefault="0021306C">
      <w:pPr>
        <w:pStyle w:val="ConsPlusNormal"/>
        <w:jc w:val="center"/>
      </w:pPr>
    </w:p>
    <w:p w:rsidR="00000000" w:rsidRPr="0021306C" w:rsidRDefault="0021306C">
      <w:pPr>
        <w:pStyle w:val="ConsPlusNormal"/>
        <w:ind w:firstLine="540"/>
        <w:jc w:val="both"/>
      </w:pPr>
      <w:r w:rsidRPr="0021306C">
        <w:t xml:space="preserve">1.3.1. Заказчик, уполномоченный орган проводят </w:t>
      </w:r>
      <w:r w:rsidRPr="0021306C">
        <w:t xml:space="preserve">конкурс на право заключения гражданско-правового договора, заключаемого от имени Санкт-Петербурга (в случае если заказчик действует от имени Санкт-Петербурга, в контракт включается данное положение), предметом которого являются поставка товара, выполнение </w:t>
      </w:r>
      <w:r w:rsidRPr="0021306C">
        <w:t>работ, оказание услуг (в том числе приобретение недвижимого имущества или аренда имущества) для обеспечения нужд Санкт-Петербурга, информация о которых указана в специальной части, в соответствии с процедурами, условиями и положениями, приведенными в конку</w:t>
      </w:r>
      <w:r w:rsidRPr="0021306C">
        <w:t xml:space="preserve">рсной документации, в том числе в </w:t>
      </w:r>
      <w:r w:rsidRPr="0021306C">
        <w:t>части IV</w:t>
      </w:r>
      <w:r w:rsidRPr="0021306C">
        <w:t xml:space="preserve"> </w:t>
      </w:r>
      <w:r>
        <w:t>«</w:t>
      </w:r>
      <w:r w:rsidRPr="0021306C">
        <w:t>Проект контракта</w:t>
      </w:r>
      <w:r>
        <w:t>»</w:t>
      </w:r>
      <w:r w:rsidRPr="0021306C">
        <w:t xml:space="preserve"> конкурсной документации (далее - проект контракта, контракт).</w:t>
      </w:r>
    </w:p>
    <w:p w:rsidR="00000000" w:rsidRPr="0021306C" w:rsidRDefault="0021306C">
      <w:pPr>
        <w:pStyle w:val="ConsPlusNormal"/>
        <w:spacing w:before="240"/>
        <w:ind w:firstLine="540"/>
        <w:jc w:val="both"/>
      </w:pPr>
      <w:r w:rsidRPr="0021306C">
        <w:t>1.3.2. Участник конкурса, с которым заключается контракт, должен будет поста</w:t>
      </w:r>
      <w:r w:rsidRPr="0021306C">
        <w:t>вить товар, выполнить работы, оказать услуги, являющиеся предметом конкурса, по месту, на условиях и в течение периода времени, указанных в специальной части и в проекте контракта.</w:t>
      </w:r>
    </w:p>
    <w:p w:rsidR="00000000" w:rsidRPr="0021306C" w:rsidRDefault="0021306C">
      <w:pPr>
        <w:pStyle w:val="ConsPlusNormal"/>
        <w:ind w:firstLine="540"/>
        <w:jc w:val="both"/>
      </w:pPr>
    </w:p>
    <w:p w:rsidR="00000000" w:rsidRPr="0021306C" w:rsidRDefault="0021306C">
      <w:pPr>
        <w:pStyle w:val="ConsPlusTitle"/>
        <w:jc w:val="center"/>
        <w:outlineLvl w:val="4"/>
      </w:pPr>
      <w:r w:rsidRPr="0021306C">
        <w:t>1.4. Начальная (максимальная) цена контракта, начальная</w:t>
      </w:r>
    </w:p>
    <w:p w:rsidR="00000000" w:rsidRPr="0021306C" w:rsidRDefault="0021306C">
      <w:pPr>
        <w:pStyle w:val="ConsPlusTitle"/>
        <w:jc w:val="center"/>
      </w:pPr>
      <w:r w:rsidRPr="0021306C">
        <w:t>сумма цен единиц товаров, работы, услуги, начальная цена</w:t>
      </w:r>
    </w:p>
    <w:p w:rsidR="00000000" w:rsidRPr="0021306C" w:rsidRDefault="0021306C">
      <w:pPr>
        <w:pStyle w:val="ConsPlusTitle"/>
        <w:jc w:val="center"/>
      </w:pPr>
      <w:r w:rsidRPr="0021306C">
        <w:t>единицы товара, работы, услуги</w:t>
      </w:r>
    </w:p>
    <w:p w:rsidR="00000000" w:rsidRPr="0021306C" w:rsidRDefault="0021306C">
      <w:pPr>
        <w:pStyle w:val="ConsPlusNormal"/>
        <w:jc w:val="center"/>
      </w:pPr>
    </w:p>
    <w:p w:rsidR="00000000" w:rsidRPr="0021306C" w:rsidRDefault="0021306C">
      <w:pPr>
        <w:pStyle w:val="ConsPlusNormal"/>
        <w:ind w:firstLine="540"/>
        <w:jc w:val="both"/>
      </w:pPr>
      <w:r w:rsidRPr="0021306C">
        <w:t>Конкурсная документация должна содержать обоснование начальной (максимальной) цены контракта, начальных цен единиц товара, работы, услуги, а также начальной (максималь</w:t>
      </w:r>
      <w:r w:rsidRPr="0021306C">
        <w:t xml:space="preserve">ной) цены одного контракта в случае, когда в соответствии с Законом допускается заключение контрактов с несколькими участниками конкурса. Информация о возможности заказчика заключить контракты, указанные в </w:t>
      </w:r>
      <w:r w:rsidRPr="0021306C">
        <w:t>части 10 статьи 34</w:t>
      </w:r>
      <w:r w:rsidRPr="0021306C">
        <w:t xml:space="preserve"> Закона, с несколькими участниками конкурса на выполнение составляющих объект конкурса двух и более поисковых научно-исследовательских работ в отношении одного предмета и с одними </w:t>
      </w:r>
      <w:r w:rsidRPr="0021306C">
        <w:t>и теми же условиями контракта, указанными в специальной части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w:t>
      </w:r>
      <w:r w:rsidRPr="0021306C">
        <w:t xml:space="preserve">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000000" w:rsidRPr="0021306C" w:rsidRDefault="0021306C">
      <w:pPr>
        <w:pStyle w:val="ConsPlusNormal"/>
        <w:spacing w:before="240"/>
        <w:ind w:firstLine="540"/>
        <w:jc w:val="both"/>
      </w:pPr>
      <w:r w:rsidRPr="0021306C">
        <w:t>В случаях, устан</w:t>
      </w:r>
      <w:r w:rsidRPr="0021306C">
        <w:t xml:space="preserve">овленных Правительством Российской Федерации в соответствии с </w:t>
      </w:r>
      <w:r w:rsidRPr="0021306C">
        <w:t>частью 2 статьи 34</w:t>
      </w:r>
      <w:r w:rsidRPr="0021306C">
        <w:t xml:space="preserve"> Закона, указываются ориентировочное значение цены контракта либо форм</w:t>
      </w:r>
      <w:r w:rsidRPr="0021306C">
        <w:t>ула цены и максимальное значение цены контракта.</w:t>
      </w:r>
    </w:p>
    <w:p w:rsidR="00000000" w:rsidRPr="0021306C" w:rsidRDefault="0021306C">
      <w:pPr>
        <w:pStyle w:val="ConsPlusNormal"/>
        <w:spacing w:before="240"/>
        <w:ind w:firstLine="540"/>
        <w:jc w:val="both"/>
      </w:pPr>
      <w:r w:rsidRPr="0021306C">
        <w:t xml:space="preserve">В случае, предусмотренном </w:t>
      </w:r>
      <w:r w:rsidRPr="0021306C">
        <w:t>частью 24 статьи 22</w:t>
      </w:r>
      <w:r w:rsidRPr="0021306C">
        <w:t xml:space="preserve"> Закона, заказчик с учетом установленных в соответствии со </w:t>
      </w:r>
      <w:r w:rsidRPr="0021306C">
        <w:t>статьей 19</w:t>
      </w:r>
      <w:r w:rsidRPr="0021306C">
        <w:t xml:space="preserve"> Закона требований к закупаемым заказчиком товару, работе, услуге (в том числе </w:t>
      </w:r>
      <w:r w:rsidRPr="0021306C">
        <w:t>предельной цены товара, работы, услуги) и(или) нормативных затрат на обеспечение функций государственных органов, органов управления государственными внебюджетными фондами, определяет начальную цену единицы товара, работы, услуги, начальную сумму цен указа</w:t>
      </w:r>
      <w:r w:rsidRPr="0021306C">
        <w:t>нных единиц, максимальное значение цены контракта, а также обосновывает цену единицы товара, работы, услуги. При этом положения Закона, касающиеся применения начальной (максимальной) цены контракта, в том числе для расчета размера обеспечения заявки или об</w:t>
      </w:r>
      <w:r w:rsidRPr="0021306C">
        <w:t>еспечения исполнения контракта, применяются к максимальному значению цены контракта, если Законом не установлено иное.</w:t>
      </w:r>
    </w:p>
    <w:p w:rsidR="00000000" w:rsidRPr="0021306C" w:rsidRDefault="0021306C">
      <w:pPr>
        <w:pStyle w:val="ConsPlusNormal"/>
        <w:spacing w:before="240"/>
        <w:ind w:firstLine="540"/>
        <w:jc w:val="both"/>
      </w:pPr>
      <w:r w:rsidRPr="0021306C">
        <w:t xml:space="preserve">В случае если контрактом предусматривается выполнение работ, связанных с осуществлением регулярных перевозок автомобильным транспортом и </w:t>
      </w:r>
      <w:r w:rsidRPr="0021306C">
        <w:t>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w:t>
      </w:r>
      <w:r w:rsidRPr="0021306C">
        <w:t xml:space="preserve">ии закупки и в специальной части конкурсной документации указывается,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w:t>
      </w:r>
      <w:r w:rsidRPr="0021306C">
        <w:t>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конкурсной документации.</w:t>
      </w:r>
    </w:p>
    <w:p w:rsidR="00000000" w:rsidRPr="0021306C" w:rsidRDefault="0021306C">
      <w:pPr>
        <w:pStyle w:val="ConsPlusNormal"/>
        <w:spacing w:before="240"/>
        <w:ind w:firstLine="540"/>
        <w:jc w:val="both"/>
      </w:pPr>
      <w:r w:rsidRPr="0021306C">
        <w:t xml:space="preserve">Валюта, используемая при </w:t>
      </w:r>
      <w:r w:rsidRPr="0021306C">
        <w:t>формировании начальной (максимальной) цены контракта, цены заявки на участие в конкурсе и расчетов с поставщиками (исполнителями, подрядчиками), - рубль Российской Федерации.</w:t>
      </w:r>
    </w:p>
    <w:p w:rsidR="00000000" w:rsidRPr="0021306C" w:rsidRDefault="0021306C">
      <w:pPr>
        <w:pStyle w:val="ConsPlusNormal"/>
        <w:spacing w:before="240"/>
        <w:ind w:firstLine="540"/>
        <w:jc w:val="both"/>
      </w:pPr>
      <w:r w:rsidRPr="0021306C">
        <w:t>В случае если заказчик, уполномоченный орган устанавливают в конкурсной документа</w:t>
      </w:r>
      <w:r w:rsidRPr="0021306C">
        <w:t xml:space="preserve">ции и в заключаемом контракте иную валюту, используемую при оплате контракта, чем рубль Российской Федерации, то порядок применения официального курса иностранной валюты к рублю Российской Федерации, установленный Центральным банком Российской Федерации и </w:t>
      </w:r>
      <w:r w:rsidRPr="0021306C">
        <w:t>используемый при оплате контракта, указывается в специальной части.</w:t>
      </w:r>
    </w:p>
    <w:p w:rsidR="00000000" w:rsidRPr="0021306C" w:rsidRDefault="0021306C">
      <w:pPr>
        <w:pStyle w:val="ConsPlusNormal"/>
        <w:jc w:val="both"/>
      </w:pPr>
    </w:p>
    <w:p w:rsidR="00000000" w:rsidRPr="0021306C" w:rsidRDefault="0021306C">
      <w:pPr>
        <w:pStyle w:val="ConsPlusTitle"/>
        <w:jc w:val="center"/>
        <w:outlineLvl w:val="4"/>
      </w:pPr>
      <w:r w:rsidRPr="0021306C">
        <w:t>1.5. Источник финансирования, порядок и срок оплаты</w:t>
      </w:r>
    </w:p>
    <w:p w:rsidR="00000000" w:rsidRPr="0021306C" w:rsidRDefault="0021306C">
      <w:pPr>
        <w:pStyle w:val="ConsPlusTitle"/>
        <w:jc w:val="center"/>
      </w:pPr>
      <w:r w:rsidRPr="0021306C">
        <w:t>товара, работы, услуги</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1.5.1. Финансирование контракта на поставку товара, выполнение работ, оказание услуг, который будет заключен по</w:t>
      </w:r>
      <w:r w:rsidRPr="0021306C">
        <w:t xml:space="preserve"> результатам настоящего конкурса, будет осуществляться из источника, указанного в техническом задании.</w:t>
      </w:r>
    </w:p>
    <w:p w:rsidR="00000000" w:rsidRPr="0021306C" w:rsidRDefault="0021306C">
      <w:pPr>
        <w:pStyle w:val="ConsPlusNormal"/>
        <w:spacing w:before="240"/>
        <w:ind w:firstLine="540"/>
        <w:jc w:val="both"/>
      </w:pPr>
      <w:r w:rsidRPr="0021306C">
        <w:t>1.5.2. Порядок и срок оплаты за поставленный товар, выполненные работы, оказанные услуги определяются в проекте контракта.</w:t>
      </w:r>
    </w:p>
    <w:p w:rsidR="00000000" w:rsidRPr="0021306C" w:rsidRDefault="0021306C">
      <w:pPr>
        <w:pStyle w:val="ConsPlusNormal"/>
        <w:ind w:firstLine="540"/>
        <w:jc w:val="both"/>
      </w:pPr>
    </w:p>
    <w:p w:rsidR="00000000" w:rsidRPr="0021306C" w:rsidRDefault="0021306C">
      <w:pPr>
        <w:pStyle w:val="ConsPlusTitle"/>
        <w:jc w:val="center"/>
        <w:outlineLvl w:val="4"/>
      </w:pPr>
      <w:r w:rsidRPr="0021306C">
        <w:t>1.6. Требования, предъявляемы</w:t>
      </w:r>
      <w:r w:rsidRPr="0021306C">
        <w:t>е к участникам конкурса</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1.6.1. В конкурсе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w:t>
      </w:r>
      <w:r w:rsidRPr="0021306C">
        <w:t xml:space="preserve">ции которого является государство или территория, включенные в утверждаемый в соответствии с </w:t>
      </w:r>
      <w:r w:rsidRPr="0021306C">
        <w:t>подпунктом 1 пункта 3 статьи 284</w:t>
      </w:r>
      <w:r w:rsidRPr="0021306C">
        <w:t xml:space="preserve"> Налогового кодекса Росс</w:t>
      </w:r>
      <w:r w:rsidRPr="0021306C">
        <w:t>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юридических лиц (да</w:t>
      </w:r>
      <w:r w:rsidRPr="0021306C">
        <w:t>лее - офшорная компания), или любое физическое лицо, в том числе зарегистрированное в качестве индивидуального предпринимателя (далее - участник конкурса).</w:t>
      </w:r>
    </w:p>
    <w:p w:rsidR="00000000" w:rsidRPr="0021306C" w:rsidRDefault="0021306C">
      <w:pPr>
        <w:pStyle w:val="ConsPlusNormal"/>
        <w:spacing w:before="240"/>
        <w:ind w:firstLine="540"/>
        <w:jc w:val="both"/>
      </w:pPr>
      <w:r w:rsidRPr="0021306C">
        <w:t>1.6.2. Участник конкурса должен соответствовать следующим единым обязательным требованиям:</w:t>
      </w:r>
    </w:p>
    <w:p w:rsidR="00000000" w:rsidRPr="0021306C" w:rsidRDefault="0021306C">
      <w:pPr>
        <w:pStyle w:val="ConsPlusNormal"/>
        <w:spacing w:before="240"/>
        <w:ind w:firstLine="540"/>
        <w:jc w:val="both"/>
      </w:pPr>
      <w:r w:rsidRPr="0021306C">
        <w:t xml:space="preserve">1.6.2.1. </w:t>
      </w:r>
      <w:r w:rsidRPr="0021306C">
        <w:t xml:space="preserve">Соответствовать требованиям, установленным в соответствии с законодательством Российской Федерации к лицам, осуществляющим поставку товаров, выполнение работы, оказание услуги, являющихся объектом закупки, если информация о данных требованиях содержится в </w:t>
      </w:r>
      <w:r w:rsidRPr="0021306C">
        <w:t>специальной части.</w:t>
      </w:r>
    </w:p>
    <w:p w:rsidR="00000000" w:rsidRPr="0021306C" w:rsidRDefault="0021306C">
      <w:pPr>
        <w:pStyle w:val="ConsPlusNormal"/>
        <w:spacing w:before="240"/>
        <w:ind w:firstLine="540"/>
        <w:jc w:val="both"/>
      </w:pPr>
      <w:r w:rsidRPr="0021306C">
        <w:t>1.6.2.2. 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w:t>
      </w:r>
      <w:r w:rsidRPr="0021306C">
        <w:t>ии конкурсного производства.</w:t>
      </w:r>
    </w:p>
    <w:p w:rsidR="00000000" w:rsidRPr="0021306C" w:rsidRDefault="0021306C">
      <w:pPr>
        <w:pStyle w:val="ConsPlusNormal"/>
        <w:spacing w:before="240"/>
        <w:ind w:firstLine="540"/>
        <w:jc w:val="both"/>
      </w:pPr>
      <w:r w:rsidRPr="0021306C">
        <w:t xml:space="preserve">1.6.2.3. Неприостановление деятельности участника конкурса в порядке, установленном </w:t>
      </w:r>
      <w:r w:rsidRPr="0021306C">
        <w:t>Кодексом</w:t>
      </w:r>
      <w:r w:rsidRPr="0021306C">
        <w:t xml:space="preserve"> Российской Федерации об административных прав</w:t>
      </w:r>
      <w:r w:rsidRPr="0021306C">
        <w:t>онарушениях, на дату подачи заявки на участие в конкурсе.</w:t>
      </w:r>
    </w:p>
    <w:p w:rsidR="00000000" w:rsidRPr="0021306C" w:rsidRDefault="0021306C">
      <w:pPr>
        <w:pStyle w:val="ConsPlusNormal"/>
        <w:spacing w:before="240"/>
        <w:ind w:firstLine="540"/>
        <w:jc w:val="both"/>
      </w:pPr>
      <w:r w:rsidRPr="0021306C">
        <w:t>1.6.2.4.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w:t>
      </w:r>
      <w:r w:rsidRPr="0021306C">
        <w:t xml:space="preserve">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rsidRPr="0021306C">
        <w:t>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w:t>
      </w:r>
      <w:r w:rsidRPr="0021306C">
        <w:t xml:space="preserve">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w:t>
      </w:r>
      <w:r w:rsidRPr="0021306C">
        <w:t>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0000" w:rsidRPr="0021306C" w:rsidRDefault="0021306C">
      <w:pPr>
        <w:pStyle w:val="ConsPlusNormal"/>
        <w:spacing w:before="240"/>
        <w:ind w:firstLine="540"/>
        <w:jc w:val="both"/>
      </w:pPr>
      <w:r w:rsidRPr="0021306C">
        <w:t>1.6.2.5. Отсутствие у участника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конкурса су</w:t>
      </w:r>
      <w:r w:rsidRPr="0021306C">
        <w:t xml:space="preserve">димости за преступления в сфере экономики и(или) преступления, предусмотренные </w:t>
      </w:r>
      <w:r w:rsidRPr="0021306C">
        <w:t>статьями 289</w:t>
      </w:r>
      <w:r w:rsidRPr="0021306C">
        <w:t xml:space="preserve">, </w:t>
      </w:r>
      <w:r w:rsidRPr="0021306C">
        <w:t>290</w:t>
      </w:r>
      <w:r w:rsidRPr="0021306C">
        <w:t xml:space="preserve">, </w:t>
      </w:r>
      <w:r w:rsidRPr="0021306C">
        <w:t>291</w:t>
      </w:r>
      <w:r w:rsidRPr="0021306C">
        <w:t xml:space="preserve">, </w:t>
      </w:r>
      <w:r w:rsidRPr="0021306C">
        <w:t>291.1</w:t>
      </w:r>
      <w:r w:rsidRPr="0021306C">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21306C">
        <w:t>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00000" w:rsidRPr="0021306C" w:rsidRDefault="0021306C">
      <w:pPr>
        <w:pStyle w:val="ConsPlusNormal"/>
        <w:spacing w:before="240"/>
        <w:ind w:firstLine="540"/>
        <w:jc w:val="both"/>
      </w:pPr>
      <w:r w:rsidRPr="0021306C">
        <w:t>1.6.2.5.1. Участник конкурса - юридическое ли</w:t>
      </w:r>
      <w:r w:rsidRPr="0021306C">
        <w:t xml:space="preserve">цо, которое в течение двух лет до момента подачи заявки на участие в конкурсе не было привлечено к административной ответственности за совершение административного правонарушения, предусмотренного </w:t>
      </w:r>
      <w:r w:rsidRPr="0021306C">
        <w:t>статьей 19.28</w:t>
      </w:r>
      <w:r w:rsidRPr="0021306C">
        <w:t xml:space="preserve"> Кодекса Российской Федерации об административных правонарушениях.</w:t>
      </w:r>
    </w:p>
    <w:p w:rsidR="00000000" w:rsidRPr="0021306C" w:rsidRDefault="0021306C">
      <w:pPr>
        <w:pStyle w:val="ConsPlusNormal"/>
        <w:spacing w:before="240"/>
        <w:ind w:firstLine="540"/>
        <w:jc w:val="both"/>
      </w:pPr>
      <w:r w:rsidRPr="0021306C">
        <w:t>1.6.2.6. Обладание участником конкурса исключительными правами на результаты интеллектуальной деятельности, если в связи с исполн</w:t>
      </w:r>
      <w:r w:rsidRPr="0021306C">
        <w:t>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если информация о них сод</w:t>
      </w:r>
      <w:r w:rsidRPr="0021306C">
        <w:t>ержится в специальной части.</w:t>
      </w:r>
    </w:p>
    <w:p w:rsidR="00000000" w:rsidRPr="0021306C" w:rsidRDefault="0021306C">
      <w:pPr>
        <w:pStyle w:val="ConsPlusNormal"/>
        <w:spacing w:before="240"/>
        <w:ind w:firstLine="540"/>
        <w:jc w:val="both"/>
      </w:pPr>
      <w:r w:rsidRPr="0021306C">
        <w:t>1.6.2.7. Отсутствие между участником конкурса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w:t>
      </w:r>
      <w:r w:rsidRPr="0021306C">
        <w:t xml:space="preserve">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21306C">
        <w:t>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конкурса, с физическими лицами, в том числе зарегистрирован</w:t>
      </w:r>
      <w:r w:rsidRPr="0021306C">
        <w:t>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w:t>
      </w:r>
      <w:r w:rsidRPr="0021306C">
        <w:t>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w:t>
      </w:r>
      <w:r w:rsidRPr="0021306C">
        <w:t xml:space="preserve">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00000" w:rsidRPr="0021306C" w:rsidRDefault="0021306C">
      <w:pPr>
        <w:pStyle w:val="ConsPlusNormal"/>
        <w:spacing w:before="240"/>
        <w:ind w:firstLine="540"/>
        <w:jc w:val="both"/>
      </w:pPr>
      <w:r w:rsidRPr="0021306C">
        <w:t>1.6.2.8. Участник конкурса не является офшорной компанией.</w:t>
      </w:r>
    </w:p>
    <w:p w:rsidR="00000000" w:rsidRPr="0021306C" w:rsidRDefault="0021306C">
      <w:pPr>
        <w:pStyle w:val="ConsPlusNormal"/>
        <w:spacing w:before="240"/>
        <w:ind w:firstLine="540"/>
        <w:jc w:val="both"/>
      </w:pPr>
      <w:r w:rsidRPr="0021306C">
        <w:t>1.6.2.9. Отсутствие у участника конкурса огран</w:t>
      </w:r>
      <w:r w:rsidRPr="0021306C">
        <w:t>ичений для участия в конкурсе, установленных законодательством Российской Федерации.</w:t>
      </w:r>
    </w:p>
    <w:p w:rsidR="00000000" w:rsidRPr="0021306C" w:rsidRDefault="0021306C">
      <w:pPr>
        <w:pStyle w:val="ConsPlusNormal"/>
        <w:spacing w:before="240"/>
        <w:ind w:firstLine="540"/>
        <w:jc w:val="both"/>
      </w:pPr>
      <w:r w:rsidRPr="0021306C">
        <w:t>1.6.3. Заказчик, уполномоченный орган вправе установить требование об отсутствии в предусмотренном Законом реестре недобросовестных поставщиков (подрядчиков, исполнителей)</w:t>
      </w:r>
      <w:r w:rsidRPr="0021306C">
        <w:t xml:space="preserve"> информации об участнике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 Информация о таких требованиях с</w:t>
      </w:r>
      <w:r w:rsidRPr="0021306C">
        <w:t>одержится в специальной части.</w:t>
      </w:r>
    </w:p>
    <w:p w:rsidR="00000000" w:rsidRPr="0021306C" w:rsidRDefault="0021306C">
      <w:pPr>
        <w:pStyle w:val="ConsPlusNormal"/>
        <w:spacing w:before="240"/>
        <w:ind w:firstLine="540"/>
        <w:jc w:val="both"/>
      </w:pPr>
      <w:r w:rsidRPr="0021306C">
        <w:t>1.6.4. При наличии указаний в специальной части заказчик, уполномоченный орган устанавливают дополнительные требования к участникам конкурса:</w:t>
      </w:r>
    </w:p>
    <w:p w:rsidR="00000000" w:rsidRPr="0021306C" w:rsidRDefault="0021306C">
      <w:pPr>
        <w:pStyle w:val="ConsPlusNormal"/>
        <w:spacing w:before="240"/>
        <w:ind w:firstLine="540"/>
        <w:jc w:val="both"/>
      </w:pPr>
      <w:bookmarkStart w:id="83" w:name="Par3210"/>
      <w:bookmarkEnd w:id="83"/>
      <w:r w:rsidRPr="0021306C">
        <w:t xml:space="preserve">1.6.4.1. Соответствие участника конкурса дополнительным требованиям, </w:t>
      </w:r>
      <w:r w:rsidRPr="0021306C">
        <w:t>устанавливаемым Правительством Российской Федерации к участникам конкурса отдельных видов товаров, работ, услуг, в том числе к наличию:</w:t>
      </w:r>
    </w:p>
    <w:p w:rsidR="00000000" w:rsidRPr="0021306C" w:rsidRDefault="0021306C">
      <w:pPr>
        <w:pStyle w:val="ConsPlusNormal"/>
        <w:spacing w:before="240"/>
        <w:ind w:firstLine="540"/>
        <w:jc w:val="both"/>
      </w:pPr>
      <w:r w:rsidRPr="0021306C">
        <w:t>1) финансовых ресурсов для исполнения контракта;</w:t>
      </w:r>
    </w:p>
    <w:p w:rsidR="00000000" w:rsidRPr="0021306C" w:rsidRDefault="0021306C">
      <w:pPr>
        <w:pStyle w:val="ConsPlusNormal"/>
        <w:spacing w:before="240"/>
        <w:ind w:firstLine="540"/>
        <w:jc w:val="both"/>
      </w:pPr>
      <w:r w:rsidRPr="0021306C">
        <w:t>2) на праве собственности или ином законном основании оборудования и др</w:t>
      </w:r>
      <w:r w:rsidRPr="0021306C">
        <w:t>угих материальных ресурсов для исполнения контракта;</w:t>
      </w:r>
    </w:p>
    <w:p w:rsidR="00000000" w:rsidRPr="0021306C" w:rsidRDefault="0021306C">
      <w:pPr>
        <w:pStyle w:val="ConsPlusNormal"/>
        <w:spacing w:before="240"/>
        <w:ind w:firstLine="540"/>
        <w:jc w:val="both"/>
      </w:pPr>
      <w:r w:rsidRPr="0021306C">
        <w:t>3) опыта работы, связанного с предметом контракта, и деловой репутации;</w:t>
      </w:r>
    </w:p>
    <w:p w:rsidR="00000000" w:rsidRPr="0021306C" w:rsidRDefault="0021306C">
      <w:pPr>
        <w:pStyle w:val="ConsPlusNormal"/>
        <w:spacing w:before="240"/>
        <w:ind w:firstLine="540"/>
        <w:jc w:val="both"/>
      </w:pPr>
      <w:r w:rsidRPr="0021306C">
        <w:t>4) необходимого количества специалистов и иных работников определенного уровня квалификации для исполнения контракта.</w:t>
      </w:r>
    </w:p>
    <w:p w:rsidR="00000000" w:rsidRPr="0021306C" w:rsidRDefault="0021306C">
      <w:pPr>
        <w:pStyle w:val="ConsPlusNormal"/>
        <w:spacing w:before="240"/>
        <w:ind w:firstLine="540"/>
        <w:jc w:val="both"/>
      </w:pPr>
      <w:r w:rsidRPr="0021306C">
        <w:t>1.6.4.2. Пере</w:t>
      </w:r>
      <w:r w:rsidRPr="0021306C">
        <w:t xml:space="preserve">чень документов, которые подтверждают соответствие участников конкурса дополнительным требованиям, указанным в </w:t>
      </w:r>
      <w:r w:rsidRPr="0021306C">
        <w:t>подпункте 1.6.4.1 пункта 1.6</w:t>
      </w:r>
      <w:r w:rsidRPr="0021306C">
        <w:t xml:space="preserve"> настоящего раздела части I конкурсной документации, устанавливается Правительством Российской Федерации.</w:t>
      </w:r>
    </w:p>
    <w:p w:rsidR="00000000" w:rsidRPr="0021306C" w:rsidRDefault="0021306C">
      <w:pPr>
        <w:pStyle w:val="ConsPlusNormal"/>
        <w:spacing w:before="240"/>
        <w:ind w:firstLine="540"/>
        <w:jc w:val="both"/>
      </w:pPr>
      <w:bookmarkStart w:id="84" w:name="Par3216"/>
      <w:bookmarkEnd w:id="84"/>
      <w:r w:rsidRPr="0021306C">
        <w:t>1.6.4.3. В целях об</w:t>
      </w:r>
      <w:r w:rsidRPr="0021306C">
        <w:t xml:space="preserve">еспечения доступа к участию в конкурсе, предметом которого являются отдельные виды товаров, работ, услуг, в отношении участников которых Правительством Российской Федерации установлены дополнительные требования в соответствии с </w:t>
      </w:r>
      <w:r w:rsidRPr="0021306C">
        <w:t>частями 2</w:t>
      </w:r>
      <w:r w:rsidRPr="0021306C">
        <w:t xml:space="preserve"> и </w:t>
      </w:r>
      <w:r w:rsidRPr="0021306C">
        <w:t>2.1 статьи 31</w:t>
      </w:r>
      <w:r w:rsidRPr="0021306C">
        <w:t xml:space="preserve"> Закона, участник закупки, аккредитованный на э</w:t>
      </w:r>
      <w:r w:rsidRPr="0021306C">
        <w:t xml:space="preserve">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r w:rsidRPr="0021306C">
        <w:t>частью 3 статьи 31</w:t>
      </w:r>
      <w:r w:rsidRPr="0021306C">
        <w:t xml:space="preserve"> Закона.</w:t>
      </w:r>
    </w:p>
    <w:p w:rsidR="00000000" w:rsidRPr="0021306C" w:rsidRDefault="0021306C">
      <w:pPr>
        <w:pStyle w:val="ConsPlusNormal"/>
        <w:spacing w:before="240"/>
        <w:ind w:firstLine="540"/>
        <w:jc w:val="both"/>
      </w:pPr>
      <w:r w:rsidRPr="0021306C">
        <w:t xml:space="preserve">1.6.4.4. В течение пяти рабочих дней со дня, следующего за днем получения электронных документов (или их копий), указанных в </w:t>
      </w:r>
      <w:r w:rsidRPr="0021306C">
        <w:t>подпункте 1.6.4.3 пункта 1.6</w:t>
      </w:r>
      <w:r w:rsidRPr="0021306C">
        <w:t xml:space="preserve"> настоящего раздела части I конкурсной документации,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000000" w:rsidRPr="0021306C" w:rsidRDefault="0021306C">
      <w:pPr>
        <w:pStyle w:val="ConsPlusNormal"/>
        <w:spacing w:before="240"/>
        <w:ind w:firstLine="540"/>
        <w:jc w:val="both"/>
      </w:pPr>
      <w:r w:rsidRPr="0021306C">
        <w:t>1) о размеще</w:t>
      </w:r>
      <w:r w:rsidRPr="0021306C">
        <w:t>нии таких документов (или их копий) в реестре участников закупок, аккредитованных на электронной площадке;</w:t>
      </w:r>
    </w:p>
    <w:p w:rsidR="00000000" w:rsidRPr="0021306C" w:rsidRDefault="0021306C">
      <w:pPr>
        <w:pStyle w:val="ConsPlusNormal"/>
        <w:spacing w:before="240"/>
        <w:ind w:firstLine="540"/>
        <w:jc w:val="both"/>
      </w:pPr>
      <w:r w:rsidRPr="0021306C">
        <w:t>2) об отказе в размещении таких документов (или их копий) в реестре участников закупок, аккредитованных на электронной площадке, в случае:</w:t>
      </w:r>
    </w:p>
    <w:p w:rsidR="00000000" w:rsidRPr="0021306C" w:rsidRDefault="0021306C">
      <w:pPr>
        <w:pStyle w:val="ConsPlusNormal"/>
        <w:spacing w:before="240"/>
        <w:ind w:firstLine="540"/>
        <w:jc w:val="both"/>
      </w:pPr>
      <w:r w:rsidRPr="0021306C">
        <w:t>а) несоотв</w:t>
      </w:r>
      <w:r w:rsidRPr="0021306C">
        <w:t xml:space="preserve">етствия перечня представленных документов (или их копий) перечню, который установлен Правительством Российской Федерации в соответствии с </w:t>
      </w:r>
      <w:r w:rsidRPr="0021306C">
        <w:t>частью 3 статьи 3</w:t>
      </w:r>
      <w:r w:rsidRPr="0021306C">
        <w:t>1</w:t>
      </w:r>
      <w:r w:rsidRPr="0021306C">
        <w:t xml:space="preserve"> Закона;</w:t>
      </w:r>
    </w:p>
    <w:p w:rsidR="00000000" w:rsidRPr="0021306C" w:rsidRDefault="0021306C">
      <w:pPr>
        <w:pStyle w:val="ConsPlusNormal"/>
        <w:spacing w:before="240"/>
        <w:ind w:firstLine="540"/>
        <w:jc w:val="both"/>
      </w:pPr>
      <w:r w:rsidRPr="0021306C">
        <w:t xml:space="preserve">б) нарушения порядка, установленного Правительством Российской Федерации в соответствии с </w:t>
      </w:r>
      <w:r w:rsidRPr="0021306C">
        <w:t>частью 15 статьи 24.2</w:t>
      </w:r>
      <w:r w:rsidRPr="0021306C">
        <w:t xml:space="preserve"> Закона, при направлении т</w:t>
      </w:r>
      <w:r w:rsidRPr="0021306C">
        <w:t>аких документов (или их копий).</w:t>
      </w:r>
    </w:p>
    <w:p w:rsidR="00000000" w:rsidRPr="0021306C" w:rsidRDefault="0021306C">
      <w:pPr>
        <w:pStyle w:val="ConsPlusNormal"/>
        <w:spacing w:before="240"/>
        <w:ind w:firstLine="540"/>
        <w:jc w:val="both"/>
      </w:pPr>
      <w:r w:rsidRPr="0021306C">
        <w:t>1.6.4.5.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w:t>
      </w:r>
      <w:r w:rsidRPr="0021306C">
        <w:t xml:space="preserve">ие одного часа с момента принятия решения, предусмотренного </w:t>
      </w:r>
      <w:r w:rsidRPr="0021306C">
        <w:t>частью 13 статьи 24.2</w:t>
      </w:r>
      <w:r w:rsidRPr="0021306C">
        <w:t xml:space="preserve"> Закона. В случае если принято решение об отказе в размещении, такое </w:t>
      </w:r>
      <w:r w:rsidRPr="0021306C">
        <w:t>уведомление должно содержать обоснование принятого решения.</w:t>
      </w:r>
    </w:p>
    <w:p w:rsidR="00000000" w:rsidRPr="0021306C" w:rsidRDefault="0021306C">
      <w:pPr>
        <w:pStyle w:val="ConsPlusNormal"/>
        <w:spacing w:before="240"/>
        <w:ind w:firstLine="540"/>
        <w:jc w:val="both"/>
      </w:pPr>
      <w:r w:rsidRPr="0021306C">
        <w:t xml:space="preserve">1.6.4.6. 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r w:rsidRPr="0021306C">
        <w:t>частями 12</w:t>
      </w:r>
      <w:r w:rsidRPr="0021306C">
        <w:t xml:space="preserve"> и </w:t>
      </w:r>
      <w:r w:rsidRPr="0021306C">
        <w:t>13 статьи 24.2</w:t>
      </w:r>
      <w:r w:rsidRPr="0021306C">
        <w:t xml:space="preserve"> Закона, устанавливается Правительством </w:t>
      </w:r>
      <w:r w:rsidRPr="0021306C">
        <w:t>Российской Федерации.</w:t>
      </w:r>
    </w:p>
    <w:p w:rsidR="00000000" w:rsidRPr="0021306C" w:rsidRDefault="0021306C">
      <w:pPr>
        <w:pStyle w:val="ConsPlusNormal"/>
        <w:ind w:firstLine="540"/>
        <w:jc w:val="both"/>
      </w:pPr>
    </w:p>
    <w:p w:rsidR="00000000" w:rsidRPr="0021306C" w:rsidRDefault="0021306C">
      <w:pPr>
        <w:pStyle w:val="ConsPlusTitle"/>
        <w:jc w:val="center"/>
        <w:outlineLvl w:val="4"/>
      </w:pPr>
      <w:bookmarkStart w:id="85" w:name="Par3225"/>
      <w:bookmarkEnd w:id="85"/>
      <w:r w:rsidRPr="0021306C">
        <w:t>1.7. Ограничение участия в конкурсе, установленное</w:t>
      </w:r>
    </w:p>
    <w:p w:rsidR="00000000" w:rsidRPr="0021306C" w:rsidRDefault="0021306C">
      <w:pPr>
        <w:pStyle w:val="ConsPlusTitle"/>
        <w:jc w:val="center"/>
      </w:pPr>
      <w:r w:rsidRPr="0021306C">
        <w:t>в соответствии с Законом</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1.7.1. В случае если участником конкурса могут быть только субъекты малого предпринимательства, социально ориентированные некоммерческие организации и информация об этом содержится в специальной части, участниками конкурса могут быть только субъекты малого</w:t>
      </w:r>
      <w:r w:rsidRPr="0021306C">
        <w:t xml:space="preserve"> предпринимательства, которые должны соответствовать условиям отнесения лица к субъектам малого предпринимательства, установленным в </w:t>
      </w:r>
      <w:r w:rsidRPr="0021306C">
        <w:t>статье 4</w:t>
      </w:r>
      <w:r w:rsidRPr="0021306C">
        <w:t xml:space="preserve"> Федера</w:t>
      </w:r>
      <w:r w:rsidRPr="0021306C">
        <w:t xml:space="preserve">льного закона от 24.07.2007 </w:t>
      </w:r>
      <w:r>
        <w:t>№</w:t>
      </w:r>
      <w:r w:rsidRPr="0021306C">
        <w:t xml:space="preserve"> 209-ФЗ </w:t>
      </w:r>
      <w:r>
        <w:t>«</w:t>
      </w:r>
      <w:r w:rsidRPr="0021306C">
        <w:t>О развитии малого и среднего предпринимательства в Российской Федерации</w:t>
      </w:r>
      <w:r>
        <w:t>»</w:t>
      </w:r>
      <w:r w:rsidRPr="0021306C">
        <w:t>, к социально ориентированным некоммерческим организациям (за исключением социально ориентированных некоммерческих организаций, учредителями котор</w:t>
      </w:r>
      <w:r w:rsidRPr="0021306C">
        <w:t xml:space="preserve">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r w:rsidRPr="0021306C">
        <w:t>пунктом 1 статьи 31.1</w:t>
      </w:r>
      <w:r w:rsidRPr="0021306C">
        <w:t xml:space="preserve"> Федерального закона от 12.01.1996 </w:t>
      </w:r>
      <w:r>
        <w:t>№</w:t>
      </w:r>
      <w:r w:rsidRPr="0021306C">
        <w:t xml:space="preserve"> 7-ФЗ </w:t>
      </w:r>
      <w:r>
        <w:t>«</w:t>
      </w:r>
      <w:r w:rsidRPr="0021306C">
        <w:t>О некоммерческих организациях</w:t>
      </w:r>
      <w:r>
        <w:t>»</w:t>
      </w:r>
      <w:r w:rsidRPr="0021306C">
        <w:t>.</w:t>
      </w:r>
    </w:p>
    <w:p w:rsidR="00000000" w:rsidRPr="0021306C" w:rsidRDefault="0021306C">
      <w:pPr>
        <w:pStyle w:val="ConsPlusNormal"/>
        <w:spacing w:before="240"/>
        <w:ind w:firstLine="540"/>
        <w:jc w:val="both"/>
      </w:pPr>
      <w:r w:rsidRPr="0021306C">
        <w:t>В этом случае участники конкурса обязаны декларировать в заявках на участие в конкурсе свою принадлежность к субъектам ма</w:t>
      </w:r>
      <w:r w:rsidRPr="0021306C">
        <w:t>лого предпринимательства или социально ориентированным некоммерческим организациям (указанная декларация представляется с использованием программно-аппаратных средств электронной площадки).</w:t>
      </w:r>
    </w:p>
    <w:p w:rsidR="00000000" w:rsidRPr="0021306C" w:rsidRDefault="0021306C">
      <w:pPr>
        <w:pStyle w:val="ConsPlusNormal"/>
        <w:ind w:firstLine="540"/>
        <w:jc w:val="both"/>
      </w:pPr>
    </w:p>
    <w:p w:rsidR="00000000" w:rsidRPr="0021306C" w:rsidRDefault="0021306C">
      <w:pPr>
        <w:pStyle w:val="ConsPlusTitle"/>
        <w:jc w:val="center"/>
        <w:outlineLvl w:val="4"/>
      </w:pPr>
      <w:r w:rsidRPr="0021306C">
        <w:t>1.8. Преимущества, предоставляемые учреждениям</w:t>
      </w:r>
    </w:p>
    <w:p w:rsidR="00000000" w:rsidRPr="0021306C" w:rsidRDefault="0021306C">
      <w:pPr>
        <w:pStyle w:val="ConsPlusTitle"/>
        <w:jc w:val="center"/>
      </w:pPr>
      <w:r w:rsidRPr="0021306C">
        <w:t>и предприятиям уго</w:t>
      </w:r>
      <w:r w:rsidRPr="0021306C">
        <w:t>ловно-исполнительной системы,</w:t>
      </w:r>
    </w:p>
    <w:p w:rsidR="00000000" w:rsidRPr="0021306C" w:rsidRDefault="0021306C">
      <w:pPr>
        <w:pStyle w:val="ConsPlusTitle"/>
        <w:jc w:val="center"/>
      </w:pPr>
      <w:r w:rsidRPr="0021306C">
        <w:t>организациям инвалидов</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1.8.1. В случае если заказчик, уполномоченный орган установили преимущества учреждениям уголовно-исполнительной системы и организациям инвалидов, то сведения о предоставлении вышеуказанных преимуществ с</w:t>
      </w:r>
      <w:r w:rsidRPr="0021306C">
        <w:t>одержатся в специальной части.</w:t>
      </w:r>
    </w:p>
    <w:p w:rsidR="00000000" w:rsidRPr="0021306C" w:rsidRDefault="0021306C">
      <w:pPr>
        <w:pStyle w:val="ConsPlusNormal"/>
        <w:spacing w:before="240"/>
        <w:ind w:firstLine="540"/>
        <w:jc w:val="both"/>
      </w:pPr>
      <w:r w:rsidRPr="0021306C">
        <w:t>Преимущества организациям инвалидов распространяются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w:t>
      </w:r>
      <w:r w:rsidRPr="0021306C">
        <w:t xml:space="preserve">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w:t>
      </w:r>
      <w:r w:rsidRPr="0021306C">
        <w:t>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00000" w:rsidRPr="0021306C" w:rsidRDefault="0021306C">
      <w:pPr>
        <w:pStyle w:val="ConsPlusNormal"/>
        <w:spacing w:before="240"/>
        <w:ind w:firstLine="540"/>
        <w:jc w:val="both"/>
      </w:pPr>
      <w:r w:rsidRPr="0021306C">
        <w:t xml:space="preserve">Преимущества данным категориям лиц предоставляются в порядке, установленном Правительством Российской </w:t>
      </w:r>
      <w:r w:rsidRPr="0021306C">
        <w:t>Федерации, и в соответствии с утвержденными Правительством Российской Федерации перечнями товаров, работ, услуг в отношении предлагаемой цены контракта в размере процента, указанного в специальной части.</w:t>
      </w:r>
    </w:p>
    <w:p w:rsidR="00000000" w:rsidRPr="0021306C" w:rsidRDefault="0021306C">
      <w:pPr>
        <w:pStyle w:val="ConsPlusNormal"/>
        <w:ind w:firstLine="540"/>
        <w:jc w:val="both"/>
      </w:pPr>
    </w:p>
    <w:p w:rsidR="00000000" w:rsidRPr="0021306C" w:rsidRDefault="0021306C">
      <w:pPr>
        <w:pStyle w:val="ConsPlusTitle"/>
        <w:jc w:val="center"/>
        <w:outlineLvl w:val="4"/>
      </w:pPr>
      <w:r w:rsidRPr="0021306C">
        <w:t>1.9. Условия, запреты, ограничения допуска товаров,</w:t>
      </w:r>
    </w:p>
    <w:p w:rsidR="00000000" w:rsidRPr="0021306C" w:rsidRDefault="0021306C">
      <w:pPr>
        <w:pStyle w:val="ConsPlusTitle"/>
        <w:jc w:val="center"/>
      </w:pPr>
      <w:r w:rsidRPr="0021306C">
        <w:t>происходящих из иностранного государства или группы</w:t>
      </w:r>
    </w:p>
    <w:p w:rsidR="00000000" w:rsidRPr="0021306C" w:rsidRDefault="0021306C">
      <w:pPr>
        <w:pStyle w:val="ConsPlusTitle"/>
        <w:jc w:val="center"/>
      </w:pPr>
      <w:r w:rsidRPr="0021306C">
        <w:t>иностранных государств, работ, услуг, соответственно</w:t>
      </w:r>
    </w:p>
    <w:p w:rsidR="00000000" w:rsidRPr="0021306C" w:rsidRDefault="0021306C">
      <w:pPr>
        <w:pStyle w:val="ConsPlusTitle"/>
        <w:jc w:val="center"/>
      </w:pPr>
      <w:r w:rsidRPr="0021306C">
        <w:t>выполняемых, оказываемых иностранными лицами</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В целях защиты основ конституционного строя, обеспечения обороны страны и безопасности государства, защи</w:t>
      </w:r>
      <w:r w:rsidRPr="0021306C">
        <w:t>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w:t>
      </w:r>
      <w:r w:rsidRPr="0021306C">
        <w:t>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w:t>
      </w:r>
      <w:r w:rsidRPr="0021306C">
        <w:t xml:space="preserve">ации предусмотрены обстоятельства, допускающие исключения из установленных в соответствии с </w:t>
      </w:r>
      <w:r w:rsidRPr="0021306C">
        <w:t>частью 3 статьи 14</w:t>
      </w:r>
      <w:r w:rsidRPr="0021306C">
        <w:t xml:space="preserve"> Закона запрета или ограничений, заказчи</w:t>
      </w:r>
      <w:r w:rsidRPr="0021306C">
        <w:t>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w:t>
      </w:r>
      <w:r w:rsidRPr="0021306C">
        <w:t>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000000" w:rsidRPr="0021306C" w:rsidRDefault="0021306C">
      <w:pPr>
        <w:pStyle w:val="ConsPlusNormal"/>
        <w:spacing w:before="240"/>
        <w:ind w:firstLine="540"/>
        <w:jc w:val="both"/>
      </w:pPr>
      <w:r w:rsidRPr="0021306C">
        <w:t>Информация об усл</w:t>
      </w:r>
      <w:r w:rsidRPr="0021306C">
        <w:t>овиях, запретах, ограничениях на допуск товаров, происходящих из иностранных государств, работ, услуг, соответственно выполняемых, оказываемых иностранными лицами, содержится в специальной части.</w:t>
      </w:r>
    </w:p>
    <w:p w:rsidR="00000000" w:rsidRPr="0021306C" w:rsidRDefault="0021306C">
      <w:pPr>
        <w:pStyle w:val="ConsPlusNormal"/>
        <w:ind w:firstLine="540"/>
        <w:jc w:val="both"/>
      </w:pPr>
    </w:p>
    <w:p w:rsidR="00000000" w:rsidRPr="0021306C" w:rsidRDefault="0021306C">
      <w:pPr>
        <w:pStyle w:val="ConsPlusTitle"/>
        <w:jc w:val="center"/>
        <w:outlineLvl w:val="4"/>
      </w:pPr>
      <w:r w:rsidRPr="0021306C">
        <w:t>1.10. Привлечение соисполнителей (субподрядчиков)</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 xml:space="preserve">1.10.1. </w:t>
      </w:r>
      <w:r w:rsidRPr="0021306C">
        <w:t>Участник конкурса вправе по предмету контракта привлечь соисполнителей (субподрядчиков), если иное не предусмотрено специальной частью.</w:t>
      </w:r>
    </w:p>
    <w:p w:rsidR="00000000" w:rsidRPr="0021306C" w:rsidRDefault="0021306C">
      <w:pPr>
        <w:pStyle w:val="ConsPlusNormal"/>
        <w:spacing w:before="240"/>
        <w:ind w:firstLine="540"/>
        <w:jc w:val="both"/>
      </w:pPr>
      <w:bookmarkStart w:id="86" w:name="Par3250"/>
      <w:bookmarkEnd w:id="86"/>
      <w:r w:rsidRPr="0021306C">
        <w:t>1.10.2. Поставщик (подрядчик, исполнитель), не являющийся субъектом малого предпринимательства или социаль</w:t>
      </w:r>
      <w:r w:rsidRPr="0021306C">
        <w:t xml:space="preserve">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если информация об условиях </w:t>
      </w:r>
      <w:r w:rsidRPr="0021306C">
        <w:t>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содержится в проекте контракта.</w:t>
      </w:r>
    </w:p>
    <w:p w:rsidR="00000000" w:rsidRPr="0021306C" w:rsidRDefault="0021306C">
      <w:pPr>
        <w:pStyle w:val="ConsPlusNormal"/>
        <w:spacing w:before="240"/>
        <w:ind w:firstLine="540"/>
        <w:jc w:val="both"/>
      </w:pPr>
      <w:r w:rsidRPr="0021306C">
        <w:t>1.10.3. Заказчик обязан осуществлять контроль за предусмо</w:t>
      </w:r>
      <w:r w:rsidRPr="0021306C">
        <w:t xml:space="preserve">тренным </w:t>
      </w:r>
      <w:r w:rsidRPr="0021306C">
        <w:t>подпунктом 1.10.2 пункта 1.10</w:t>
      </w:r>
      <w:r w:rsidRPr="0021306C">
        <w:t xml:space="preserve"> настоящего раздела части I конкурсной документации привлечением поставщиком (подрядчиком, исполнителем) к исполнению контракта субподрядчиков, соисполнителей из числа субъектов малого пред</w:t>
      </w:r>
      <w:r w:rsidRPr="0021306C">
        <w:t>принимательства и социально ориентированных некоммерческих организаций.</w:t>
      </w:r>
    </w:p>
    <w:p w:rsidR="00000000" w:rsidRPr="0021306C" w:rsidRDefault="0021306C">
      <w:pPr>
        <w:pStyle w:val="ConsPlusNormal"/>
        <w:ind w:firstLine="540"/>
        <w:jc w:val="both"/>
      </w:pPr>
    </w:p>
    <w:p w:rsidR="00000000" w:rsidRPr="0021306C" w:rsidRDefault="0021306C">
      <w:pPr>
        <w:pStyle w:val="ConsPlusTitle"/>
        <w:jc w:val="center"/>
        <w:outlineLvl w:val="4"/>
      </w:pPr>
      <w:bookmarkStart w:id="87" w:name="Par3253"/>
      <w:bookmarkEnd w:id="87"/>
      <w:r w:rsidRPr="0021306C">
        <w:t>1.11. Размер, порядок внесения и возврата денежных средств</w:t>
      </w:r>
    </w:p>
    <w:p w:rsidR="00000000" w:rsidRPr="0021306C" w:rsidRDefault="0021306C">
      <w:pPr>
        <w:pStyle w:val="ConsPlusTitle"/>
        <w:jc w:val="center"/>
      </w:pPr>
      <w:r w:rsidRPr="0021306C">
        <w:t>в качестве обеспечения заявок на участие в конкурсе.</w:t>
      </w:r>
    </w:p>
    <w:p w:rsidR="00000000" w:rsidRPr="0021306C" w:rsidRDefault="0021306C">
      <w:pPr>
        <w:pStyle w:val="ConsPlusTitle"/>
        <w:jc w:val="center"/>
      </w:pPr>
      <w:r w:rsidRPr="0021306C">
        <w:t>Условия банковской гарантии</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1.11.1. Заказчик, уполномоченный орган обязан установить требование к обеспечению заявок на участие в конкурсе, при условии, что начальная (максимальная) цена контракта превышает один миллион рублей.</w:t>
      </w:r>
    </w:p>
    <w:p w:rsidR="00000000" w:rsidRPr="0021306C" w:rsidRDefault="0021306C">
      <w:pPr>
        <w:pStyle w:val="ConsPlusNormal"/>
        <w:spacing w:before="240"/>
        <w:ind w:firstLine="540"/>
        <w:jc w:val="both"/>
      </w:pPr>
      <w:r w:rsidRPr="0021306C">
        <w:t>Обеспечение заявки на участие в конкурсе может предостав</w:t>
      </w:r>
      <w:r w:rsidRPr="0021306C">
        <w:t>ляться участником конкурса путем внесения денежных средств или банковской гарантией.</w:t>
      </w:r>
    </w:p>
    <w:p w:rsidR="00000000" w:rsidRPr="0021306C" w:rsidRDefault="0021306C">
      <w:pPr>
        <w:pStyle w:val="ConsPlusNormal"/>
        <w:spacing w:before="240"/>
        <w:ind w:firstLine="540"/>
        <w:jc w:val="both"/>
      </w:pPr>
      <w:r w:rsidRPr="0021306C">
        <w:t>Выбор способа обеспечения заявки на участие в конкурсе осуществляется участником конкурса самостоятельно.</w:t>
      </w:r>
    </w:p>
    <w:p w:rsidR="00000000" w:rsidRPr="0021306C" w:rsidRDefault="0021306C">
      <w:pPr>
        <w:pStyle w:val="ConsPlusNormal"/>
        <w:spacing w:before="240"/>
        <w:ind w:firstLine="540"/>
        <w:jc w:val="both"/>
      </w:pPr>
      <w:r w:rsidRPr="0021306C">
        <w:t>Денежные средства, предназначенные для обеспечения заявок, вносят</w:t>
      </w:r>
      <w:r w:rsidRPr="0021306C">
        <w:t xml:space="preserve">ся участником конкурса на специальные счета, открытые ими в банках, </w:t>
      </w:r>
      <w:r w:rsidRPr="0021306C">
        <w:t>перечень</w:t>
      </w:r>
      <w:r w:rsidRPr="0021306C">
        <w:t xml:space="preserve"> которых утвержден распоряжением Правительства Российской Федерации от 1</w:t>
      </w:r>
      <w:r w:rsidRPr="0021306C">
        <w:t xml:space="preserve">3.07.2018 </w:t>
      </w:r>
      <w:r>
        <w:t>№</w:t>
      </w:r>
      <w:r w:rsidRPr="0021306C">
        <w:t xml:space="preserve"> 1451-р (далее - специальный счет).</w:t>
      </w:r>
    </w:p>
    <w:p w:rsidR="00000000" w:rsidRPr="0021306C" w:rsidRDefault="0021306C">
      <w:pPr>
        <w:pStyle w:val="ConsPlusNormal"/>
        <w:spacing w:before="240"/>
        <w:ind w:firstLine="540"/>
        <w:jc w:val="both"/>
      </w:pPr>
      <w:r w:rsidRPr="0021306C">
        <w:t xml:space="preserve">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r w:rsidRPr="0021306C">
        <w:t>кодексом</w:t>
      </w:r>
      <w:r w:rsidRPr="0021306C">
        <w:t xml:space="preserve"> Российской Федерации к кредитным организациям, в которых могут размещаться средства федерального бюджета на банковские депозиты.</w:t>
      </w:r>
    </w:p>
    <w:p w:rsidR="00000000" w:rsidRPr="0021306C" w:rsidRDefault="0021306C">
      <w:pPr>
        <w:pStyle w:val="ConsPlusNormal"/>
        <w:spacing w:before="240"/>
        <w:ind w:firstLine="540"/>
        <w:jc w:val="both"/>
      </w:pPr>
      <w:r w:rsidRPr="0021306C">
        <w:t>Банковская гарантия предоставляется в порядке, определенном в соо</w:t>
      </w:r>
      <w:r w:rsidRPr="0021306C">
        <w:t xml:space="preserve">тветствии с </w:t>
      </w:r>
      <w:r w:rsidRPr="0021306C">
        <w:t>частью 29 статьи 44</w:t>
      </w:r>
      <w:r w:rsidRPr="0021306C">
        <w:t xml:space="preserve"> Закона </w:t>
      </w:r>
      <w:r>
        <w:t>№</w:t>
      </w:r>
      <w:r w:rsidRPr="0021306C">
        <w:t xml:space="preserve"> 44-ФЗ.</w:t>
      </w:r>
    </w:p>
    <w:p w:rsidR="00000000" w:rsidRPr="0021306C" w:rsidRDefault="0021306C">
      <w:pPr>
        <w:pStyle w:val="ConsPlusNormal"/>
        <w:spacing w:before="240"/>
        <w:ind w:firstLine="540"/>
        <w:jc w:val="both"/>
      </w:pPr>
      <w:r w:rsidRPr="0021306C">
        <w:t>В качестве обеспечения заявки может быть предоставлена безотзывная банковская гарантия, выданная банкам</w:t>
      </w:r>
      <w:r w:rsidRPr="0021306C">
        <w:t xml:space="preserve">и, включенными в перечень, предусмотренный </w:t>
      </w:r>
      <w:r w:rsidRPr="0021306C">
        <w:t>частью 1.2 статьи 45</w:t>
      </w:r>
      <w:r w:rsidRPr="0021306C">
        <w:t xml:space="preserve"> Закона, и соответствующими требованиям, установленным Правительством Российской Федерац</w:t>
      </w:r>
      <w:r w:rsidRPr="0021306C">
        <w:t>ии, а именно: до 31 декабря 2021 года банки, осуществляющие выдачу заказчикам банковских гарантий для обеспечения заявок и исполнения контрактов, должны одновременно соответствовать следующим требованиям:</w:t>
      </w:r>
    </w:p>
    <w:p w:rsidR="00000000" w:rsidRPr="0021306C" w:rsidRDefault="0021306C">
      <w:pPr>
        <w:pStyle w:val="ConsPlusNormal"/>
        <w:spacing w:before="240"/>
        <w:ind w:firstLine="540"/>
        <w:jc w:val="both"/>
      </w:pPr>
      <w:r w:rsidRPr="0021306C">
        <w:t>наличие у банка собственных средств (капитала) в ра</w:t>
      </w:r>
      <w:r w:rsidRPr="0021306C">
        <w:t>змере не менее 300 млн рублей, рассчитываемых по методике Центрального банка Российской Федерации, по состоянию на последнюю отчетную дату;</w:t>
      </w:r>
    </w:p>
    <w:p w:rsidR="00000000" w:rsidRPr="0021306C" w:rsidRDefault="0021306C">
      <w:pPr>
        <w:pStyle w:val="ConsPlusNormal"/>
        <w:spacing w:before="240"/>
        <w:ind w:firstLine="540"/>
        <w:jc w:val="both"/>
      </w:pPr>
      <w:r w:rsidRPr="0021306C">
        <w:t xml:space="preserve">наличие у банка кредитного рейтинга не ниже уровня </w:t>
      </w:r>
      <w:r>
        <w:t>«</w:t>
      </w:r>
      <w:r w:rsidRPr="0021306C">
        <w:t>B-(RU)</w:t>
      </w:r>
      <w:r>
        <w:t>»</w:t>
      </w:r>
      <w:r w:rsidRPr="0021306C">
        <w:t xml:space="preserve"> по национальной рейтинговой шкале для Российской Федерац</w:t>
      </w:r>
      <w:r w:rsidRPr="0021306C">
        <w:t xml:space="preserve">ии кредитного рейтингового агентства Аналитическое Кредитное Рейтинговое Агентство (Акционерное общество) и(или) кредитного рейтинга не ниже уровня </w:t>
      </w:r>
      <w:r>
        <w:t>«</w:t>
      </w:r>
      <w:r w:rsidRPr="0021306C">
        <w:t>ruB-</w:t>
      </w:r>
      <w:r>
        <w:t>»</w:t>
      </w:r>
      <w:r w:rsidRPr="0021306C">
        <w:t xml:space="preserve"> по национальной рейтинговой шкале для Российской Федерации кредитного рейтингового агентства Акционер</w:t>
      </w:r>
      <w:r w:rsidRPr="0021306C">
        <w:t xml:space="preserve">ное общество </w:t>
      </w:r>
      <w:r>
        <w:t>«</w:t>
      </w:r>
      <w:r w:rsidRPr="0021306C">
        <w:t xml:space="preserve">Рейтинговое агентство </w:t>
      </w:r>
      <w:r>
        <w:t>«</w:t>
      </w:r>
      <w:r w:rsidRPr="0021306C">
        <w:t>Эксперт РА</w:t>
      </w:r>
      <w:r>
        <w:t>»</w:t>
      </w:r>
      <w:r w:rsidRPr="0021306C">
        <w:t>.</w:t>
      </w:r>
    </w:p>
    <w:p w:rsidR="00000000" w:rsidRPr="0021306C" w:rsidRDefault="0021306C">
      <w:pPr>
        <w:pStyle w:val="ConsPlusNormal"/>
        <w:spacing w:before="240"/>
        <w:ind w:firstLine="540"/>
        <w:jc w:val="both"/>
      </w:pPr>
      <w:bookmarkStart w:id="88" w:name="Par3266"/>
      <w:bookmarkEnd w:id="88"/>
      <w:r w:rsidRPr="0021306C">
        <w:t>1.11.2. Размер обеспечения заявки на участие в конкурсе должен составлять:</w:t>
      </w:r>
    </w:p>
    <w:p w:rsidR="00000000" w:rsidRPr="0021306C" w:rsidRDefault="0021306C">
      <w:pPr>
        <w:pStyle w:val="ConsPlusNormal"/>
        <w:spacing w:before="240"/>
        <w:ind w:firstLine="540"/>
        <w:jc w:val="both"/>
      </w:pPr>
      <w:r w:rsidRPr="0021306C">
        <w:t>от одной второй процента до одного процента начальной (максимальной) цены контракта, если размер начальной (максималь</w:t>
      </w:r>
      <w:r w:rsidRPr="0021306C">
        <w:t>ной) цены контракта составляет до двадцати миллионов рублей;</w:t>
      </w:r>
    </w:p>
    <w:p w:rsidR="00000000" w:rsidRPr="0021306C" w:rsidRDefault="0021306C">
      <w:pPr>
        <w:pStyle w:val="ConsPlusNormal"/>
        <w:spacing w:before="240"/>
        <w:ind w:firstLine="540"/>
        <w:jc w:val="both"/>
      </w:pPr>
      <w:r w:rsidRPr="0021306C">
        <w:t>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000000" w:rsidRPr="0021306C" w:rsidRDefault="0021306C">
      <w:pPr>
        <w:pStyle w:val="ConsPlusNormal"/>
        <w:spacing w:before="240"/>
        <w:ind w:firstLine="540"/>
        <w:jc w:val="both"/>
      </w:pPr>
      <w:r w:rsidRPr="0021306C">
        <w:t xml:space="preserve">В случае если конкурс </w:t>
      </w:r>
      <w:r w:rsidRPr="0021306C">
        <w:t xml:space="preserve">осуществляется в соответствии со </w:t>
      </w:r>
      <w:r w:rsidRPr="0021306C">
        <w:t>статьями 28</w:t>
      </w:r>
      <w:r w:rsidRPr="0021306C">
        <w:t xml:space="preserve"> и </w:t>
      </w:r>
      <w:r w:rsidRPr="0021306C">
        <w:t>29</w:t>
      </w:r>
      <w:r w:rsidRPr="0021306C">
        <w:t xml:space="preserve"> Закона, участником конкурса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w:t>
      </w:r>
      <w:r w:rsidRPr="0021306C">
        <w:t>евышать двух процентов начальной (максимальной) цены контракта.</w:t>
      </w:r>
    </w:p>
    <w:p w:rsidR="00000000" w:rsidRPr="0021306C" w:rsidRDefault="0021306C">
      <w:pPr>
        <w:pStyle w:val="ConsPlusNormal"/>
        <w:spacing w:before="240"/>
        <w:ind w:firstLine="540"/>
        <w:jc w:val="both"/>
      </w:pPr>
      <w:r w:rsidRPr="0021306C">
        <w:t>Размер обеспечения заявки, а также условия банковской гарантии указываются в специальной части.</w:t>
      </w:r>
    </w:p>
    <w:p w:rsidR="00000000" w:rsidRPr="0021306C" w:rsidRDefault="0021306C">
      <w:pPr>
        <w:pStyle w:val="ConsPlusNormal"/>
        <w:spacing w:before="240"/>
        <w:ind w:firstLine="540"/>
        <w:jc w:val="both"/>
      </w:pPr>
      <w:r w:rsidRPr="0021306C">
        <w:t xml:space="preserve">1.11.3. Блокирование денежных средств на специальном счете участника конкурса, осуществленное в </w:t>
      </w:r>
      <w:r w:rsidRPr="0021306C">
        <w:t xml:space="preserve">соответствии с </w:t>
      </w:r>
      <w:r w:rsidRPr="0021306C">
        <w:t>частью 20 статьи 44</w:t>
      </w:r>
      <w:r w:rsidRPr="0021306C">
        <w:t xml:space="preserve"> Закона, прекращается в течение не более чем одного рабочего дня с даты наступления одного из следующих случаев:</w:t>
      </w:r>
    </w:p>
    <w:p w:rsidR="00000000" w:rsidRPr="0021306C" w:rsidRDefault="0021306C">
      <w:pPr>
        <w:pStyle w:val="ConsPlusNormal"/>
        <w:spacing w:before="240"/>
        <w:ind w:firstLine="540"/>
        <w:jc w:val="both"/>
      </w:pPr>
      <w:r w:rsidRPr="0021306C">
        <w:t xml:space="preserve">1) </w:t>
      </w:r>
      <w:r w:rsidRPr="0021306C">
        <w:t>подписания протокола рассмотрения и оценки заявок на участие в конкурсе, размещения в единой информационной системе и на электронной площадке протокола подведения итогов конкурса в электронной форме. При этом возврат или прекращение блокирования осуществля</w:t>
      </w:r>
      <w:r w:rsidRPr="0021306C">
        <w:t>ется в отношении денежных средств всех участников конкурса, за исключением победителя конкурса,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000000" w:rsidRPr="0021306C" w:rsidRDefault="0021306C">
      <w:pPr>
        <w:pStyle w:val="ConsPlusNormal"/>
        <w:spacing w:before="240"/>
        <w:ind w:firstLine="540"/>
        <w:jc w:val="both"/>
      </w:pPr>
      <w:r w:rsidRPr="0021306C">
        <w:t>2) отмены конкурса;</w:t>
      </w:r>
    </w:p>
    <w:p w:rsidR="00000000" w:rsidRPr="0021306C" w:rsidRDefault="0021306C">
      <w:pPr>
        <w:pStyle w:val="ConsPlusNormal"/>
        <w:spacing w:before="240"/>
        <w:ind w:firstLine="540"/>
        <w:jc w:val="both"/>
      </w:pPr>
      <w:r w:rsidRPr="0021306C">
        <w:t>3</w:t>
      </w:r>
      <w:r w:rsidRPr="0021306C">
        <w:t>) отклонения заявки участника конкурса;</w:t>
      </w:r>
    </w:p>
    <w:p w:rsidR="00000000" w:rsidRPr="0021306C" w:rsidRDefault="0021306C">
      <w:pPr>
        <w:pStyle w:val="ConsPlusNormal"/>
        <w:spacing w:before="240"/>
        <w:ind w:firstLine="540"/>
        <w:jc w:val="both"/>
      </w:pPr>
      <w:r w:rsidRPr="0021306C">
        <w:t>4) отзыва заявки участником конкурса до окончания срока подачи заявок;</w:t>
      </w:r>
    </w:p>
    <w:p w:rsidR="00000000" w:rsidRPr="0021306C" w:rsidRDefault="0021306C">
      <w:pPr>
        <w:pStyle w:val="ConsPlusNormal"/>
        <w:spacing w:before="240"/>
        <w:ind w:firstLine="540"/>
        <w:jc w:val="both"/>
      </w:pPr>
      <w:r w:rsidRPr="0021306C">
        <w:t>5) получения заявки на участие в конкурсе после окончания срока подачи заявок;</w:t>
      </w:r>
    </w:p>
    <w:p w:rsidR="00000000" w:rsidRPr="0021306C" w:rsidRDefault="0021306C">
      <w:pPr>
        <w:pStyle w:val="ConsPlusNormal"/>
        <w:spacing w:before="240"/>
        <w:ind w:firstLine="540"/>
        <w:jc w:val="both"/>
      </w:pPr>
      <w:r w:rsidRPr="0021306C">
        <w:t>6) отстранения участника конкурса от участия в конкурсе или отказа</w:t>
      </w:r>
      <w:r w:rsidRPr="0021306C">
        <w:t xml:space="preserve"> от заключения контракта с победителем конкурса в соответствии с </w:t>
      </w:r>
      <w:r w:rsidRPr="0021306C">
        <w:t>частями 9</w:t>
      </w:r>
      <w:r w:rsidRPr="0021306C">
        <w:t xml:space="preserve"> и </w:t>
      </w:r>
      <w:r w:rsidRPr="0021306C">
        <w:t>10 статьи 31</w:t>
      </w:r>
      <w:r w:rsidRPr="0021306C">
        <w:t xml:space="preserve"> Закона;</w:t>
      </w:r>
    </w:p>
    <w:p w:rsidR="00000000" w:rsidRPr="0021306C" w:rsidRDefault="0021306C">
      <w:pPr>
        <w:pStyle w:val="ConsPlusNormal"/>
        <w:spacing w:before="240"/>
        <w:ind w:firstLine="540"/>
        <w:jc w:val="both"/>
      </w:pPr>
      <w:r w:rsidRPr="0021306C">
        <w:t>7) получения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000000" w:rsidRPr="0021306C" w:rsidRDefault="0021306C">
      <w:pPr>
        <w:pStyle w:val="ConsPlusNormal"/>
        <w:spacing w:before="240"/>
        <w:ind w:firstLine="540"/>
        <w:jc w:val="both"/>
      </w:pPr>
      <w:r w:rsidRPr="0021306C">
        <w:t>1.11.4. Режим использования спец</w:t>
      </w:r>
      <w:r w:rsidRPr="0021306C">
        <w:t>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000000" w:rsidRPr="0021306C" w:rsidRDefault="0021306C">
      <w:pPr>
        <w:pStyle w:val="ConsPlusNormal"/>
        <w:spacing w:before="240"/>
        <w:ind w:firstLine="540"/>
        <w:jc w:val="both"/>
      </w:pPr>
      <w:r w:rsidRPr="0021306C">
        <w:t xml:space="preserve">1) блокирование и прекращение блокирования денежных средств в соответствии с требованиями </w:t>
      </w:r>
      <w:r w:rsidRPr="0021306C">
        <w:t>статьи 44</w:t>
      </w:r>
      <w:r w:rsidRPr="0021306C">
        <w:t xml:space="preserve"> Закона. Такое блокирование заключается в ограничении прав участника конкурса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w:t>
      </w:r>
      <w:r w:rsidRPr="0021306C">
        <w:t xml:space="preserve">тветствии с требованиями </w:t>
      </w:r>
      <w:r w:rsidRPr="0021306C">
        <w:t>статьи 44</w:t>
      </w:r>
      <w:r w:rsidRPr="0021306C">
        <w:t xml:space="preserve"> Закона;</w:t>
      </w:r>
    </w:p>
    <w:p w:rsidR="00000000" w:rsidRPr="0021306C" w:rsidRDefault="0021306C">
      <w:pPr>
        <w:pStyle w:val="ConsPlusNormal"/>
        <w:spacing w:before="240"/>
        <w:ind w:firstLine="540"/>
        <w:jc w:val="both"/>
      </w:pPr>
      <w:r w:rsidRPr="0021306C">
        <w:t xml:space="preserve">2) перечисление в случаях, предусмотренных </w:t>
      </w:r>
      <w:r w:rsidRPr="0021306C">
        <w:t>статьей 44</w:t>
      </w:r>
      <w:r w:rsidRPr="0021306C">
        <w:t xml:space="preserve"> Закона, денежных средств в размере обеспечения соответствующей заявки:</w:t>
      </w:r>
    </w:p>
    <w:p w:rsidR="00000000" w:rsidRPr="0021306C" w:rsidRDefault="0021306C">
      <w:pPr>
        <w:pStyle w:val="ConsPlusNormal"/>
        <w:spacing w:before="240"/>
        <w:ind w:firstLine="540"/>
        <w:jc w:val="both"/>
      </w:pPr>
      <w:r w:rsidRPr="0021306C">
        <w:t>а) на счет, на котором в соответствии с законодательством Российской Федерации учитываются операции со средствами, поступающими заказч</w:t>
      </w:r>
      <w:r w:rsidRPr="0021306C">
        <w:t>ику;</w:t>
      </w:r>
    </w:p>
    <w:p w:rsidR="00000000" w:rsidRPr="0021306C" w:rsidRDefault="0021306C">
      <w:pPr>
        <w:pStyle w:val="ConsPlusNormal"/>
        <w:spacing w:before="240"/>
        <w:ind w:firstLine="540"/>
        <w:jc w:val="both"/>
      </w:pPr>
      <w:r w:rsidRPr="0021306C">
        <w:t>б) в соответствующий бюджет бюджетной системы Российской Федерации.</w:t>
      </w:r>
    </w:p>
    <w:p w:rsidR="00000000" w:rsidRPr="0021306C" w:rsidRDefault="0021306C">
      <w:pPr>
        <w:pStyle w:val="ConsPlusNormal"/>
        <w:spacing w:before="240"/>
        <w:ind w:firstLine="540"/>
        <w:jc w:val="both"/>
      </w:pPr>
      <w:r w:rsidRPr="0021306C">
        <w:t xml:space="preserve">1.11.5. </w:t>
      </w:r>
      <w:r w:rsidRPr="0021306C">
        <w:t>Требования</w:t>
      </w:r>
      <w:r w:rsidRPr="0021306C">
        <w:t xml:space="preserve"> к договору специального счета, к порядку использования и</w:t>
      </w:r>
      <w:r w:rsidRPr="0021306C">
        <w:t xml:space="preserve">меющегося у участника конкурса банковского счета в качестве специального счета установлены постановлением Правительства Российской Федерации от 30.05.2018 </w:t>
      </w:r>
      <w:r>
        <w:t>№</w:t>
      </w:r>
      <w:r w:rsidRPr="0021306C">
        <w:t xml:space="preserve"> 626 </w:t>
      </w:r>
      <w:r>
        <w:t>«</w:t>
      </w:r>
      <w:r w:rsidRPr="0021306C">
        <w:t>О требованиях к договору специального счета и порядку использования имеющегося у участника зак</w:t>
      </w:r>
      <w:r w:rsidRPr="0021306C">
        <w:t xml:space="preserve">упки банковского счета в качестве специального счета, требованиях к условиям соглашения о взаимодействии оператора электронной площадки с банком, правилах взаимодействия участника закупки, оператора электронной площадки и заказчика в случае предоставления </w:t>
      </w:r>
      <w:r w:rsidRPr="0021306C">
        <w:t>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r>
        <w:t>»</w:t>
      </w:r>
      <w:r w:rsidRPr="0021306C">
        <w:t xml:space="preserve"> (далее - постанов</w:t>
      </w:r>
      <w:r w:rsidRPr="0021306C">
        <w:t xml:space="preserve">ление Правительства РФ </w:t>
      </w:r>
      <w:r>
        <w:t>№</w:t>
      </w:r>
      <w:r w:rsidRPr="0021306C">
        <w:t xml:space="preserve"> 626).</w:t>
      </w:r>
    </w:p>
    <w:p w:rsidR="00000000" w:rsidRPr="0021306C" w:rsidRDefault="0021306C">
      <w:pPr>
        <w:pStyle w:val="ConsPlusNormal"/>
        <w:spacing w:before="240"/>
        <w:ind w:firstLine="540"/>
        <w:jc w:val="both"/>
      </w:pPr>
      <w:r w:rsidRPr="0021306C">
        <w:t xml:space="preserve">1.11.6. Каждый оператор электронной площадки заключает соглашения о взаимодействии с каждым из банков, включенных в </w:t>
      </w:r>
      <w:r w:rsidRPr="0021306C">
        <w:t>пере</w:t>
      </w:r>
      <w:r w:rsidRPr="0021306C">
        <w:t>чень</w:t>
      </w:r>
      <w:r w:rsidRPr="0021306C">
        <w:t xml:space="preserve">, утвержденный распоряжением Правительства Российской Федерации от 13.07.2018 </w:t>
      </w:r>
      <w:r>
        <w:t>№</w:t>
      </w:r>
      <w:r w:rsidRPr="0021306C">
        <w:t xml:space="preserve"> 1451-р.</w:t>
      </w:r>
    </w:p>
    <w:p w:rsidR="00000000" w:rsidRPr="0021306C" w:rsidRDefault="0021306C">
      <w:pPr>
        <w:pStyle w:val="ConsPlusNormal"/>
        <w:spacing w:before="240"/>
        <w:ind w:firstLine="540"/>
        <w:jc w:val="both"/>
      </w:pPr>
      <w:r w:rsidRPr="0021306C">
        <w:t xml:space="preserve">Требования к условиям соглашений определены </w:t>
      </w:r>
      <w:r w:rsidRPr="0021306C">
        <w:t>постановлением</w:t>
      </w:r>
      <w:r w:rsidRPr="0021306C">
        <w:t xml:space="preserve"> Правительства</w:t>
      </w:r>
      <w:r w:rsidRPr="0021306C">
        <w:t xml:space="preserve"> РФ </w:t>
      </w:r>
      <w:r>
        <w:t>№</w:t>
      </w:r>
      <w:r w:rsidRPr="0021306C">
        <w:t xml:space="preserve"> 626. Банк вправе открывать специальные счета участникам конкурса только после заключения соглашений о взаимодействии с каждым из операторов электронной площадки. Банки несут ответственность в соответствии с законодательством Российской Федерации пере</w:t>
      </w:r>
      <w:r w:rsidRPr="0021306C">
        <w:t xml:space="preserve">д участником конкурса за соблюдение установленного </w:t>
      </w:r>
      <w:r w:rsidRPr="0021306C">
        <w:t>статьей 44</w:t>
      </w:r>
      <w:r w:rsidRPr="0021306C">
        <w:t xml:space="preserve"> Закона срока прекращения блокирования его денежных средств на специальном счете участника</w:t>
      </w:r>
      <w:r w:rsidRPr="0021306C">
        <w:t xml:space="preserve"> конкурса, в отношении которых осуществлено блокирование в целях обеспечения заявок на участие в конкурсе.</w:t>
      </w:r>
    </w:p>
    <w:p w:rsidR="00000000" w:rsidRPr="0021306C" w:rsidRDefault="0021306C">
      <w:pPr>
        <w:pStyle w:val="ConsPlusNormal"/>
        <w:spacing w:before="240"/>
        <w:ind w:firstLine="540"/>
        <w:jc w:val="both"/>
      </w:pPr>
      <w:r w:rsidRPr="0021306C">
        <w:t xml:space="preserve">Взаимодействие между оператором электронной площадки и банком в соответствии с требованиями </w:t>
      </w:r>
      <w:r w:rsidRPr="0021306C">
        <w:t>статьи 44</w:t>
      </w:r>
      <w:r w:rsidRPr="0021306C">
        <w:t xml:space="preserve"> Закона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w:t>
      </w:r>
      <w:r w:rsidRPr="0021306C">
        <w:t xml:space="preserve">банку в целях выполнения банком требований </w:t>
      </w:r>
      <w:r w:rsidRPr="0021306C">
        <w:t>статьи 44</w:t>
      </w:r>
      <w:r w:rsidRPr="0021306C">
        <w:t xml:space="preserve"> Закона, определяется соглашением о взаимодействии оператора электронной площадки с банком.</w:t>
      </w:r>
    </w:p>
    <w:p w:rsidR="00000000" w:rsidRPr="0021306C" w:rsidRDefault="0021306C">
      <w:pPr>
        <w:pStyle w:val="ConsPlusNormal"/>
        <w:spacing w:before="240"/>
        <w:ind w:firstLine="540"/>
        <w:jc w:val="both"/>
      </w:pPr>
      <w:r w:rsidRPr="0021306C">
        <w:t>1.11.7.</w:t>
      </w:r>
      <w:r w:rsidRPr="0021306C">
        <w:t xml:space="preserve"> Блокирование денежных средств в целях обеспечения заявки на участие в конкурсе на специальном счете участника конкурса прекращается банком в соответствии с требованиями, установленными в соответствии с </w:t>
      </w:r>
      <w:r w:rsidRPr="0021306C">
        <w:t>частью 2 статьи 24.1</w:t>
      </w:r>
      <w:r w:rsidRPr="0021306C">
        <w:t xml:space="preserve"> Закона, на основании соответствующей информации, полученной от оператора электронной площадки, в случаях, предусмотренных </w:t>
      </w:r>
      <w:r w:rsidRPr="0021306C">
        <w:t>статьей 44</w:t>
      </w:r>
      <w:r w:rsidRPr="0021306C">
        <w:t xml:space="preserve"> Закона, и в порядке, определенном в соответствии с </w:t>
      </w:r>
      <w:r w:rsidRPr="0021306C">
        <w:t>частью 2 статьи 24.1</w:t>
      </w:r>
      <w:r w:rsidRPr="0021306C">
        <w:t xml:space="preserve"> Закона.</w:t>
      </w:r>
    </w:p>
    <w:p w:rsidR="00000000" w:rsidRPr="0021306C" w:rsidRDefault="0021306C">
      <w:pPr>
        <w:pStyle w:val="ConsPlusNormal"/>
        <w:spacing w:before="240"/>
        <w:ind w:firstLine="540"/>
        <w:jc w:val="both"/>
      </w:pPr>
      <w:r w:rsidRPr="0021306C">
        <w:t xml:space="preserve">1.11.8. Возврат </w:t>
      </w:r>
      <w:r w:rsidRPr="0021306C">
        <w:t>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w:t>
      </w:r>
      <w:r w:rsidRPr="0021306C">
        <w:t>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w:t>
      </w:r>
      <w:r w:rsidRPr="0021306C">
        <w:t xml:space="preserve">подрядчиков, исполнителей) в соответствии со </w:t>
      </w:r>
      <w:r w:rsidRPr="0021306C">
        <w:t>статьей 104</w:t>
      </w:r>
      <w:r w:rsidRPr="0021306C">
        <w:t xml:space="preserve"> Закона.</w:t>
      </w:r>
    </w:p>
    <w:p w:rsidR="00000000" w:rsidRPr="0021306C" w:rsidRDefault="0021306C">
      <w:pPr>
        <w:pStyle w:val="ConsPlusNormal"/>
        <w:spacing w:before="240"/>
        <w:ind w:firstLine="540"/>
        <w:jc w:val="both"/>
      </w:pPr>
      <w:r w:rsidRPr="0021306C">
        <w:t>1.11.9. Обеспечение заявки на участие в конкурсе возможно путем блокирования денежн</w:t>
      </w:r>
      <w:r w:rsidRPr="0021306C">
        <w:t>ых средств при наличии на специальном счете участника конкурса незаблокированных денежных средств в размере, предусмотренном конкурсной документацией.</w:t>
      </w:r>
    </w:p>
    <w:p w:rsidR="00000000" w:rsidRPr="0021306C" w:rsidRDefault="0021306C">
      <w:pPr>
        <w:pStyle w:val="ConsPlusNormal"/>
        <w:spacing w:before="240"/>
        <w:ind w:firstLine="540"/>
        <w:jc w:val="both"/>
      </w:pPr>
      <w:r w:rsidRPr="0021306C">
        <w:t>1.11.10. Подачей заявки на участие в конкурсе участник конкурса выражает согласие на блокирование денежны</w:t>
      </w:r>
      <w:r w:rsidRPr="0021306C">
        <w:t>х средств, находящихся на его специальном счете в размере обеспечения заявки.</w:t>
      </w:r>
    </w:p>
    <w:p w:rsidR="00000000" w:rsidRPr="0021306C" w:rsidRDefault="0021306C">
      <w:pPr>
        <w:pStyle w:val="ConsPlusNormal"/>
        <w:spacing w:before="240"/>
        <w:ind w:firstLine="540"/>
        <w:jc w:val="both"/>
      </w:pPr>
      <w:r w:rsidRPr="0021306C">
        <w:t>1.11.11. В течение одного часа с момента получения от банка указанной информации оператор электронной площадки направляет в банк информацию об участнике конкурса и размере денежн</w:t>
      </w:r>
      <w:r w:rsidRPr="0021306C">
        <w:t xml:space="preserve">ых средств, необходимом для обеспечения заявки, за исключением случая наличия в реестрах банковских гарантий, предусмотренных </w:t>
      </w:r>
      <w:r w:rsidRPr="0021306C">
        <w:t>статьей 45</w:t>
      </w:r>
      <w:r w:rsidRPr="0021306C">
        <w:t xml:space="preserve"> Закона, информа</w:t>
      </w:r>
      <w:r w:rsidRPr="0021306C">
        <w:t>ции о банковской гарантии, выданной участнику конкурса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w:t>
      </w:r>
      <w:r w:rsidRPr="0021306C">
        <w:t xml:space="preserve"> участника конкурса в размере обеспечения соответствующей заявки. При этом в случае отсутствия на специальном счете участника конкурса незаблокированных денежных средств в размере обеспечения данной заявки, информация о котором направлена оператором электр</w:t>
      </w:r>
      <w:r w:rsidRPr="0021306C">
        <w:t>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конкурса и о размере денежных средств, необходимом для обеспечения заявки. Опе</w:t>
      </w:r>
      <w:r w:rsidRPr="0021306C">
        <w:t>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000000" w:rsidRPr="0021306C" w:rsidRDefault="0021306C">
      <w:pPr>
        <w:pStyle w:val="ConsPlusNormal"/>
        <w:spacing w:before="240"/>
        <w:ind w:firstLine="540"/>
        <w:jc w:val="both"/>
      </w:pPr>
      <w:r w:rsidRPr="0021306C">
        <w:t>1) на специальном счете участника конкурса отсутствуют незаблокированные ден</w:t>
      </w:r>
      <w:r w:rsidRPr="0021306C">
        <w:t>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000000" w:rsidRPr="0021306C" w:rsidRDefault="0021306C">
      <w:pPr>
        <w:pStyle w:val="ConsPlusNormal"/>
        <w:spacing w:before="240"/>
        <w:ind w:firstLine="540"/>
        <w:jc w:val="both"/>
      </w:pPr>
      <w:r w:rsidRPr="0021306C">
        <w:t>2) в реестрах банков</w:t>
      </w:r>
      <w:r w:rsidRPr="0021306C">
        <w:t xml:space="preserve">ских гарантий, предусмотренных </w:t>
      </w:r>
      <w:r w:rsidRPr="0021306C">
        <w:t>статьей 45</w:t>
      </w:r>
      <w:r w:rsidRPr="0021306C">
        <w:t xml:space="preserve"> Закона, отсутствует информация о банковской гарантии, выданной участнику конкурса банком для целей обеспечения</w:t>
      </w:r>
      <w:r w:rsidRPr="0021306C">
        <w:t xml:space="preserve"> заявки.</w:t>
      </w:r>
    </w:p>
    <w:p w:rsidR="00000000" w:rsidRPr="0021306C" w:rsidRDefault="0021306C">
      <w:pPr>
        <w:pStyle w:val="ConsPlusNormal"/>
        <w:spacing w:before="240"/>
        <w:ind w:firstLine="540"/>
        <w:jc w:val="both"/>
      </w:pPr>
      <w:r w:rsidRPr="0021306C">
        <w:t xml:space="preserve">1.11.12. В случае отзыва заявки на участие в конкурсе в порядке, установленном </w:t>
      </w:r>
      <w:r w:rsidRPr="0021306C">
        <w:t>частью 17 статьи 54.7</w:t>
      </w:r>
      <w:r w:rsidRPr="0021306C">
        <w:t xml:space="preserve"> Закона, оператор электронной площадки в т</w:t>
      </w:r>
      <w:r w:rsidRPr="0021306C">
        <w:t xml:space="preserve">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r w:rsidRPr="0021306C">
        <w:t>частью 20 статьи 44</w:t>
      </w:r>
      <w:r w:rsidRPr="0021306C">
        <w:t xml:space="preserve"> Закона блокирование денежных средств на специальном счете участника конкурса в размере обеспечения указанной заявки.</w:t>
      </w:r>
    </w:p>
    <w:p w:rsidR="00000000" w:rsidRPr="0021306C" w:rsidRDefault="0021306C">
      <w:pPr>
        <w:pStyle w:val="ConsPlusNormal"/>
        <w:spacing w:before="240"/>
        <w:ind w:firstLine="540"/>
        <w:jc w:val="both"/>
      </w:pPr>
      <w:r w:rsidRPr="0021306C">
        <w:t>1.11.13. Оператор электронной площадки в течение одного рабочего дня, следующего после даты получ</w:t>
      </w:r>
      <w:r w:rsidRPr="0021306C">
        <w:t xml:space="preserve">ения протокола, указанного в </w:t>
      </w:r>
      <w:r w:rsidRPr="0021306C">
        <w:t>части 6 статьи 54.5</w:t>
      </w:r>
      <w:r w:rsidRPr="0021306C">
        <w:t xml:space="preserve"> Закона, направляет в банк информацию об отказе участнику в допуске к участию в конкурсе.</w:t>
      </w:r>
    </w:p>
    <w:p w:rsidR="00000000" w:rsidRPr="0021306C" w:rsidRDefault="0021306C">
      <w:pPr>
        <w:pStyle w:val="ConsPlusNormal"/>
        <w:spacing w:before="240"/>
        <w:ind w:firstLine="540"/>
        <w:jc w:val="both"/>
      </w:pPr>
      <w:r w:rsidRPr="0021306C">
        <w:t>Банк в течени</w:t>
      </w:r>
      <w:r w:rsidRPr="0021306C">
        <w:t xml:space="preserve">е одного рабочего дня с момента получения указанной информации прекращает осуществленное в соответствии с </w:t>
      </w:r>
      <w:r w:rsidRPr="0021306C">
        <w:t>частью 20 статьи 44</w:t>
      </w:r>
      <w:r w:rsidRPr="0021306C">
        <w:t xml:space="preserve"> Закона блокирование дене</w:t>
      </w:r>
      <w:r w:rsidRPr="0021306C">
        <w:t>жных средств на специальном счете участника в размере обеспечения заявки на участие в конкурсе.</w:t>
      </w:r>
    </w:p>
    <w:p w:rsidR="00000000" w:rsidRPr="0021306C" w:rsidRDefault="0021306C">
      <w:pPr>
        <w:pStyle w:val="ConsPlusNormal"/>
        <w:spacing w:before="240"/>
        <w:ind w:firstLine="540"/>
        <w:jc w:val="both"/>
      </w:pPr>
      <w:r w:rsidRPr="0021306C">
        <w:t xml:space="preserve">1.11.14. В течение одного рабочего дня с даты размещения на электронной площадке указанного в </w:t>
      </w:r>
      <w:r w:rsidRPr="0021306C">
        <w:t>части 12 статьи 54.7</w:t>
      </w:r>
      <w:r w:rsidRPr="0021306C">
        <w:t xml:space="preserve"> Закона протокола оператор электронной площадки направляет в банк информацию об участнике конкурса, за исключением участника, указанного в </w:t>
      </w:r>
      <w:r w:rsidRPr="0021306C">
        <w:t>части 27 статьи 44</w:t>
      </w:r>
      <w:r w:rsidRPr="0021306C">
        <w:t xml:space="preserve"> Закона, заявка которого признана не соответствующей требованиям конкурсной документации.</w:t>
      </w:r>
    </w:p>
    <w:p w:rsidR="00000000" w:rsidRPr="0021306C" w:rsidRDefault="0021306C">
      <w:pPr>
        <w:pStyle w:val="ConsPlusNormal"/>
        <w:spacing w:before="240"/>
        <w:ind w:firstLine="540"/>
        <w:jc w:val="both"/>
      </w:pPr>
      <w:r w:rsidRPr="0021306C">
        <w:t>Банк в течение одного рабочего дня с момента получения указанной информации прекращает осуществленно</w:t>
      </w:r>
      <w:r w:rsidRPr="0021306C">
        <w:t xml:space="preserve">е в соответствии с </w:t>
      </w:r>
      <w:r w:rsidRPr="0021306C">
        <w:t>частью 20 статьи 44</w:t>
      </w:r>
      <w:r w:rsidRPr="0021306C">
        <w:t xml:space="preserve"> Закона блокирование денежных средств на специальном счете такого участника конкурса в размере обеспечения заявк</w:t>
      </w:r>
      <w:r w:rsidRPr="0021306C">
        <w:t>и на участие в конкурсе.</w:t>
      </w:r>
    </w:p>
    <w:p w:rsidR="00000000" w:rsidRPr="0021306C" w:rsidRDefault="0021306C">
      <w:pPr>
        <w:pStyle w:val="ConsPlusNormal"/>
        <w:spacing w:before="240"/>
        <w:ind w:firstLine="540"/>
        <w:jc w:val="both"/>
      </w:pPr>
      <w:r w:rsidRPr="0021306C">
        <w:t>1.11.15. Денежные средства, которые находятся на специальном счете участника конкурса, могут использоваться для целей обеспечения заявок только данного участника конкурса.</w:t>
      </w:r>
    </w:p>
    <w:p w:rsidR="00000000" w:rsidRPr="0021306C" w:rsidRDefault="0021306C">
      <w:pPr>
        <w:pStyle w:val="ConsPlusNormal"/>
        <w:spacing w:before="240"/>
        <w:ind w:firstLine="540"/>
        <w:jc w:val="both"/>
      </w:pPr>
      <w:r w:rsidRPr="0021306C">
        <w:t>1.11.16. Банком начисляются проценты за пользование денежны</w:t>
      </w:r>
      <w:r w:rsidRPr="0021306C">
        <w:t>ми средствами, находящимися на специальном счете, в том числе в период их блокирования в целях обеспечения заявки.</w:t>
      </w:r>
    </w:p>
    <w:p w:rsidR="00000000" w:rsidRPr="0021306C" w:rsidRDefault="0021306C">
      <w:pPr>
        <w:pStyle w:val="ConsPlusNormal"/>
        <w:spacing w:before="240"/>
        <w:ind w:firstLine="540"/>
        <w:jc w:val="both"/>
      </w:pPr>
      <w:r w:rsidRPr="0021306C">
        <w:t>Размер таких процентов определяется договором специального банковского счета, заключаемым участником конкурса.</w:t>
      </w:r>
    </w:p>
    <w:p w:rsidR="00000000" w:rsidRPr="0021306C" w:rsidRDefault="0021306C">
      <w:pPr>
        <w:pStyle w:val="ConsPlusNormal"/>
        <w:spacing w:before="240"/>
        <w:ind w:firstLine="540"/>
        <w:jc w:val="both"/>
      </w:pPr>
      <w:r w:rsidRPr="0021306C">
        <w:t>1.11.17. В случае если в течен</w:t>
      </w:r>
      <w:r w:rsidRPr="0021306C">
        <w:t>ие одного квартала календарного года на одной электронной площадке в отношении трех и более заявок участника конкурса комиссиями по осуществлению закупок принято решение о несоответствии указанных заявок требованиям, предусмотренным конкурсной документацие</w:t>
      </w:r>
      <w:r w:rsidRPr="0021306C">
        <w:t xml:space="preserve">й, по основаниям, установленным </w:t>
      </w:r>
      <w:r w:rsidRPr="0021306C">
        <w:t>пунктами 1</w:t>
      </w:r>
      <w:r w:rsidRPr="0021306C">
        <w:t xml:space="preserve"> и </w:t>
      </w:r>
      <w:r w:rsidRPr="0021306C">
        <w:t>2 ча</w:t>
      </w:r>
      <w:r w:rsidRPr="0021306C">
        <w:t>сти 4 статьи 54.7</w:t>
      </w:r>
      <w:r w:rsidRPr="0021306C">
        <w:t xml:space="preserve">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w:t>
      </w:r>
      <w:r w:rsidRPr="0021306C">
        <w:t xml:space="preserve">случая, если судом, контрольным органом в сфере закупок принятое в отношении такой заявки решение признано не соответствующим требованиям Закона. При этом оператор электронной площадки направляет в банк информацию о таком участнике конкурса через тридцать </w:t>
      </w:r>
      <w:r w:rsidRPr="0021306C">
        <w:t xml:space="preserve">дней со дня, следующего за днем размещения на электронной площадке в отношении каждой третьей заявки протокола, указанного в </w:t>
      </w:r>
      <w:r w:rsidRPr="0021306C">
        <w:t>части 12 статьи 54.7</w:t>
      </w:r>
      <w:r w:rsidRPr="0021306C">
        <w:t xml:space="preserve"> Закон</w:t>
      </w:r>
      <w:r w:rsidRPr="0021306C">
        <w:t>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конкурса.</w:t>
      </w:r>
    </w:p>
    <w:p w:rsidR="00000000" w:rsidRPr="0021306C" w:rsidRDefault="0021306C">
      <w:pPr>
        <w:pStyle w:val="ConsPlusNormal"/>
        <w:spacing w:before="240"/>
        <w:ind w:firstLine="540"/>
        <w:jc w:val="both"/>
      </w:pPr>
      <w:r w:rsidRPr="0021306C">
        <w:t>1.11.18. В случае просрочки исполнения за</w:t>
      </w:r>
      <w:r w:rsidRPr="0021306C">
        <w:t>казчиком или банком обязательств по своевременному возврату денежных средств или прекращению их блокирования участник конкурса, в том числе признанный поставщиком (подрядчиком, исполнителем), вправе потребовать уплаты пеней. Пеня начисляется за каждый день</w:t>
      </w:r>
      <w:r w:rsidRPr="0021306C">
        <w:t xml:space="preserve"> просрочки исполнения обязательства начиная со дня, следующего после дня истечения, установленного в соответствии со </w:t>
      </w:r>
      <w:r w:rsidRPr="0021306C">
        <w:t>статьей 44</w:t>
      </w:r>
      <w:r w:rsidRPr="0021306C">
        <w:t xml:space="preserve"> Закона срока исполнения</w:t>
      </w:r>
      <w:r w:rsidRPr="0021306C">
        <w:t xml:space="preserve">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000000" w:rsidRPr="0021306C" w:rsidRDefault="0021306C">
      <w:pPr>
        <w:pStyle w:val="ConsPlusNormal"/>
        <w:spacing w:before="240"/>
        <w:ind w:firstLine="540"/>
        <w:jc w:val="both"/>
      </w:pPr>
      <w:r w:rsidRPr="0021306C">
        <w:t>1.11.19</w:t>
      </w:r>
      <w:r w:rsidRPr="0021306C">
        <w:t>. Требование об обеспечении заявки на участие в конкурсе в равной мере относится ко всем участникам конкурса, за исключением государственных, муниципальных учреждений, которые не предоставляют обеспечение подаваемых ими заявок на участие в конкурсе.</w:t>
      </w:r>
    </w:p>
    <w:p w:rsidR="00000000" w:rsidRPr="0021306C" w:rsidRDefault="0021306C">
      <w:pPr>
        <w:pStyle w:val="ConsPlusNormal"/>
        <w:spacing w:before="240"/>
        <w:ind w:firstLine="540"/>
        <w:jc w:val="both"/>
      </w:pPr>
      <w:r w:rsidRPr="0021306C">
        <w:t>1.11.2</w:t>
      </w:r>
      <w:r w:rsidRPr="0021306C">
        <w:t xml:space="preserve">0. Банковская гарантия, выданная участнику конкурса банком для целей обеспечения заявки на участие в конкурсе, должна соответствовать требованиям </w:t>
      </w:r>
      <w:r w:rsidRPr="0021306C">
        <w:t>статьи 45</w:t>
      </w:r>
      <w:r w:rsidRPr="0021306C">
        <w:t xml:space="preserve"> Закона.</w:t>
      </w:r>
    </w:p>
    <w:p w:rsidR="00000000" w:rsidRPr="0021306C" w:rsidRDefault="0021306C">
      <w:pPr>
        <w:pStyle w:val="ConsPlusNormal"/>
        <w:spacing w:before="240"/>
        <w:ind w:firstLine="540"/>
        <w:jc w:val="both"/>
      </w:pPr>
      <w:r w:rsidRPr="0021306C">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00000" w:rsidRPr="0021306C" w:rsidRDefault="0021306C">
      <w:pPr>
        <w:pStyle w:val="ConsPlusNormal"/>
        <w:spacing w:before="240"/>
        <w:ind w:firstLine="540"/>
        <w:jc w:val="both"/>
      </w:pPr>
      <w:r w:rsidRPr="0021306C">
        <w:t>1.11.21. Участник конкурса в случае предоставления обеспечения заявки в виде банковской гарантии одновременно с подачей заявки направляет оператору электронной площадки посредством аппаратно-программного комплекса электронной площадки информацию об уникаль</w:t>
      </w:r>
      <w:r w:rsidRPr="0021306C">
        <w:t xml:space="preserve">ном номере реестровой записи из реестра банковских гарантий, предусмотренного </w:t>
      </w:r>
      <w:r w:rsidRPr="0021306C">
        <w:t>частью 8 статьи 45</w:t>
      </w:r>
      <w:r w:rsidRPr="0021306C">
        <w:t xml:space="preserve"> Закона.</w:t>
      </w:r>
    </w:p>
    <w:p w:rsidR="00000000" w:rsidRPr="0021306C" w:rsidRDefault="0021306C">
      <w:pPr>
        <w:pStyle w:val="ConsPlusNormal"/>
        <w:spacing w:before="240"/>
        <w:ind w:firstLine="540"/>
        <w:jc w:val="both"/>
      </w:pPr>
      <w:r w:rsidRPr="0021306C">
        <w:t>Оператор электронной площадки осуществляет вз</w:t>
      </w:r>
      <w:r w:rsidRPr="0021306C">
        <w:t xml:space="preserve">аимодействие с реестром банковских гарантий в соответствии с требованиями, установленными в соответствии с </w:t>
      </w:r>
      <w:r w:rsidRPr="0021306C">
        <w:t>частью 2 статьи 24.1</w:t>
      </w:r>
      <w:r w:rsidRPr="0021306C">
        <w:t xml:space="preserve"> Закона.</w:t>
      </w:r>
    </w:p>
    <w:p w:rsidR="00000000" w:rsidRPr="0021306C" w:rsidRDefault="0021306C">
      <w:pPr>
        <w:pStyle w:val="ConsPlusNormal"/>
        <w:spacing w:before="240"/>
        <w:ind w:firstLine="540"/>
        <w:jc w:val="both"/>
      </w:pPr>
      <w:r w:rsidRPr="0021306C">
        <w:t>1.11.22. Банков</w:t>
      </w:r>
      <w:r w:rsidRPr="0021306C">
        <w:t>ская гарантия должна быть безотзывной и должна содержать:</w:t>
      </w:r>
    </w:p>
    <w:p w:rsidR="00000000" w:rsidRPr="0021306C" w:rsidRDefault="0021306C">
      <w:pPr>
        <w:pStyle w:val="ConsPlusNormal"/>
        <w:spacing w:before="240"/>
        <w:ind w:firstLine="540"/>
        <w:jc w:val="both"/>
      </w:pPr>
      <w:r w:rsidRPr="0021306C">
        <w:t xml:space="preserve">1) сумму банковской гарантии, подлежащую уплате гарантом уполномоченному органу, заказчику в установленных </w:t>
      </w:r>
      <w:r w:rsidRPr="0021306C">
        <w:t>частью 15 статьи 44</w:t>
      </w:r>
      <w:r w:rsidRPr="0021306C">
        <w:t xml:space="preserve"> Закона случаях и в специальной части;</w:t>
      </w:r>
    </w:p>
    <w:p w:rsidR="00000000" w:rsidRPr="0021306C" w:rsidRDefault="0021306C">
      <w:pPr>
        <w:pStyle w:val="ConsPlusNormal"/>
        <w:spacing w:before="240"/>
        <w:ind w:firstLine="540"/>
        <w:jc w:val="both"/>
      </w:pPr>
      <w:r w:rsidRPr="0021306C">
        <w:t>2) обязательства принципала, надлежащее исполнение которых обеспечивается банковской гарантией;</w:t>
      </w:r>
    </w:p>
    <w:p w:rsidR="00000000" w:rsidRPr="0021306C" w:rsidRDefault="0021306C">
      <w:pPr>
        <w:pStyle w:val="ConsPlusNormal"/>
        <w:spacing w:before="240"/>
        <w:ind w:firstLine="540"/>
        <w:jc w:val="both"/>
      </w:pPr>
      <w:r w:rsidRPr="0021306C">
        <w:t>3) условие, согласно которому исполнением обязательств гаранта по банковской гарантии яв</w:t>
      </w:r>
      <w:r w:rsidRPr="0021306C">
        <w:t>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уполномоченному органу;</w:t>
      </w:r>
    </w:p>
    <w:p w:rsidR="00000000" w:rsidRPr="0021306C" w:rsidRDefault="0021306C">
      <w:pPr>
        <w:pStyle w:val="ConsPlusNormal"/>
        <w:spacing w:before="240"/>
        <w:ind w:firstLine="540"/>
        <w:jc w:val="both"/>
      </w:pPr>
      <w:r w:rsidRPr="0021306C">
        <w:t xml:space="preserve">4) срок действия банковской гарантии с учетом требований </w:t>
      </w:r>
      <w:r w:rsidRPr="0021306C">
        <w:t>статьи 44</w:t>
      </w:r>
      <w:r w:rsidRPr="0021306C">
        <w:t xml:space="preserve"> Закона. Срок действия банковской гарантии, предоставленной в качестве обеспечения заявки, должен составлять не менее чем два месяца с даты окончан</w:t>
      </w:r>
      <w:r w:rsidRPr="0021306C">
        <w:t>ия срока подачи заявок;</w:t>
      </w:r>
    </w:p>
    <w:p w:rsidR="00000000" w:rsidRPr="0021306C" w:rsidRDefault="0021306C">
      <w:pPr>
        <w:pStyle w:val="ConsPlusNormal"/>
        <w:spacing w:before="240"/>
        <w:ind w:firstLine="540"/>
        <w:jc w:val="both"/>
      </w:pPr>
      <w:r w:rsidRPr="0021306C">
        <w:t>5)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000000" w:rsidRPr="0021306C" w:rsidRDefault="0021306C">
      <w:pPr>
        <w:pStyle w:val="ConsPlusNormal"/>
        <w:spacing w:before="240"/>
        <w:ind w:firstLine="540"/>
        <w:jc w:val="both"/>
      </w:pPr>
      <w:r w:rsidRPr="0021306C">
        <w:t>1.11.23. Банковская гарантия, исполь</w:t>
      </w:r>
      <w:r w:rsidRPr="0021306C">
        <w:t xml:space="preserve">зуемая для целей Закона, информация о ней и документы, предусмотренные </w:t>
      </w:r>
      <w:r w:rsidRPr="0021306C">
        <w:t>частью 9 статьи 45</w:t>
      </w:r>
      <w:r w:rsidRPr="0021306C">
        <w:t xml:space="preserve"> Закона, должны быть включены в реестр банковских гарантий, раз</w:t>
      </w:r>
      <w:r w:rsidRPr="0021306C">
        <w:t xml:space="preserve">мещенный в единой информационной системе, за исключением банковских гарантий, указанных в </w:t>
      </w:r>
      <w:r w:rsidRPr="0021306C">
        <w:t>части 8.1 статьи 45</w:t>
      </w:r>
      <w:r w:rsidRPr="0021306C">
        <w:t xml:space="preserve"> Закона. Такие информация</w:t>
      </w:r>
      <w:r w:rsidRPr="0021306C">
        <w:t xml:space="preserve">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w:t>
      </w:r>
      <w:r w:rsidRPr="0021306C">
        <w:t>з реестра банковских гарантий.</w:t>
      </w:r>
    </w:p>
    <w:p w:rsidR="00000000" w:rsidRPr="0021306C" w:rsidRDefault="0021306C">
      <w:pPr>
        <w:pStyle w:val="ConsPlusNormal"/>
        <w:spacing w:before="240"/>
        <w:ind w:firstLine="540"/>
        <w:jc w:val="both"/>
      </w:pPr>
      <w:r w:rsidRPr="0021306C">
        <w:t>1.11.24. Дополнительные требования к банковской гарантии,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w:t>
      </w:r>
      <w:r w:rsidRPr="0021306C">
        <w:t>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p>
    <w:p w:rsidR="00000000" w:rsidRPr="0021306C" w:rsidRDefault="0021306C">
      <w:pPr>
        <w:pStyle w:val="ConsPlusNormal"/>
        <w:spacing w:before="240"/>
        <w:ind w:firstLine="540"/>
        <w:jc w:val="both"/>
      </w:pPr>
      <w:r w:rsidRPr="0021306C">
        <w:t>Банковская гарантия оформляется на условия</w:t>
      </w:r>
      <w:r w:rsidRPr="0021306C">
        <w:t xml:space="preserve">х, определенных гражданским законодательством и </w:t>
      </w:r>
      <w:r w:rsidRPr="0021306C">
        <w:t>статьей 45</w:t>
      </w:r>
      <w:r w:rsidRPr="0021306C">
        <w:t xml:space="preserve"> Закона, с учетом следующих требований:</w:t>
      </w:r>
    </w:p>
    <w:p w:rsidR="00000000" w:rsidRPr="0021306C" w:rsidRDefault="0021306C">
      <w:pPr>
        <w:pStyle w:val="ConsPlusNormal"/>
        <w:spacing w:before="240"/>
        <w:ind w:firstLine="540"/>
        <w:jc w:val="both"/>
      </w:pPr>
      <w:r w:rsidRPr="0021306C">
        <w:t>обязательное закрепление в банковской гарантии:</w:t>
      </w:r>
    </w:p>
    <w:p w:rsidR="00000000" w:rsidRPr="0021306C" w:rsidRDefault="0021306C">
      <w:pPr>
        <w:pStyle w:val="ConsPlusNormal"/>
        <w:spacing w:before="240"/>
        <w:ind w:firstLine="540"/>
        <w:jc w:val="both"/>
      </w:pPr>
      <w:r w:rsidRPr="0021306C">
        <w:t xml:space="preserve">права </w:t>
      </w:r>
      <w:r w:rsidRPr="0021306C">
        <w:t xml:space="preserve">заказчика в случаях, установленных </w:t>
      </w:r>
      <w:r w:rsidRPr="0021306C">
        <w:t>частью 15 статьи 44</w:t>
      </w:r>
      <w:r w:rsidRPr="0021306C">
        <w:t xml:space="preserve"> Закона, представлять на бумажном носителе или в форме электронного документа требование об уплат</w:t>
      </w:r>
      <w:r w:rsidRPr="0021306C">
        <w:t>е денежной суммы по банковской гарантии, предоставленной в качестве обеспечения заявки, в размере обеспечения заявки, установленном в извещении, конкурсной документации;</w:t>
      </w:r>
    </w:p>
    <w:p w:rsidR="00000000" w:rsidRPr="0021306C" w:rsidRDefault="0021306C">
      <w:pPr>
        <w:pStyle w:val="ConsPlusNormal"/>
        <w:spacing w:before="240"/>
        <w:ind w:firstLine="540"/>
        <w:jc w:val="both"/>
      </w:pPr>
      <w:r w:rsidRPr="0021306C">
        <w:t>права заказчика по передаче права требования по банковской гарантии при перемене заказ</w:t>
      </w:r>
      <w:r w:rsidRPr="0021306C">
        <w:t>чика в случаях, предусмотренных законодательством Российской Федерации, с предварительным извещением об этом гаранта;</w:t>
      </w:r>
    </w:p>
    <w:p w:rsidR="00000000" w:rsidRPr="0021306C" w:rsidRDefault="0021306C">
      <w:pPr>
        <w:pStyle w:val="ConsPlusNormal"/>
        <w:spacing w:before="240"/>
        <w:ind w:firstLine="540"/>
        <w:jc w:val="both"/>
      </w:pPr>
      <w:r w:rsidRPr="0021306C">
        <w:t>условия о том, что расходы, возникающие в связи с перечислением денежных средств гарантом по банковской гарантии, несет гарант;</w:t>
      </w:r>
    </w:p>
    <w:p w:rsidR="00000000" w:rsidRPr="0021306C" w:rsidRDefault="0021306C">
      <w:pPr>
        <w:pStyle w:val="ConsPlusNormal"/>
        <w:spacing w:before="240"/>
        <w:ind w:firstLine="540"/>
        <w:jc w:val="both"/>
      </w:pPr>
      <w:r w:rsidRPr="0021306C">
        <w:t>перечня</w:t>
      </w:r>
      <w:r w:rsidRPr="0021306C">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w:t>
      </w:r>
      <w:r w:rsidRPr="0021306C">
        <w:t xml:space="preserve">влением Правительства Российской Федерации от 08.11.2013 </w:t>
      </w:r>
      <w:r>
        <w:t>№</w:t>
      </w:r>
      <w:r w:rsidRPr="0021306C">
        <w:t xml:space="preserve"> 1005 </w:t>
      </w:r>
      <w:r>
        <w:t>«</w:t>
      </w:r>
      <w:r w:rsidRPr="0021306C">
        <w:t>О банковских гарантиях, используемых для целей Закона</w:t>
      </w:r>
      <w:r>
        <w:t>»</w:t>
      </w:r>
      <w:r w:rsidRPr="0021306C">
        <w:t>.</w:t>
      </w:r>
    </w:p>
    <w:p w:rsidR="00000000" w:rsidRPr="0021306C" w:rsidRDefault="0021306C">
      <w:pPr>
        <w:pStyle w:val="ConsPlusNormal"/>
        <w:spacing w:before="240"/>
        <w:ind w:firstLine="540"/>
        <w:jc w:val="both"/>
      </w:pPr>
      <w:r w:rsidRPr="0021306C">
        <w:t>1.11.25. Заказчик, уполномоченный орган рассматривают поступившую банковскую гарантию в срок, не превышающий трех рабочих дней со дня е</w:t>
      </w:r>
      <w:r w:rsidRPr="0021306C">
        <w:t>е поступления.</w:t>
      </w:r>
    </w:p>
    <w:p w:rsidR="00000000" w:rsidRPr="0021306C" w:rsidRDefault="0021306C">
      <w:pPr>
        <w:pStyle w:val="ConsPlusNormal"/>
        <w:ind w:firstLine="540"/>
        <w:jc w:val="both"/>
      </w:pPr>
    </w:p>
    <w:p w:rsidR="00000000" w:rsidRPr="0021306C" w:rsidRDefault="0021306C">
      <w:pPr>
        <w:pStyle w:val="ConsPlusTitle"/>
        <w:jc w:val="center"/>
        <w:outlineLvl w:val="4"/>
      </w:pPr>
      <w:r w:rsidRPr="0021306C">
        <w:t>1.12. Расходы на участие в конкурсе и заключение контракта</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Участник конкурса несет все расходы, связанные с подготовкой и подачей заявки на участие в конкурсе, а также участием в конкурсе и заключением контракта. Заказчик, уполномоченный о</w:t>
      </w:r>
      <w:r w:rsidRPr="0021306C">
        <w:t>рган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rsidR="00000000" w:rsidRPr="0021306C" w:rsidRDefault="0021306C">
      <w:pPr>
        <w:pStyle w:val="ConsPlusNormal"/>
        <w:spacing w:before="240"/>
        <w:ind w:firstLine="540"/>
        <w:jc w:val="both"/>
      </w:pPr>
      <w:r w:rsidRPr="0021306C">
        <w:t xml:space="preserve">В соответствии с </w:t>
      </w:r>
      <w:r w:rsidRPr="0021306C">
        <w:t>частью 4 статьи 24.1</w:t>
      </w:r>
      <w:r w:rsidRPr="0021306C">
        <w:t xml:space="preserve"> Закона допускается взимание платы за участие в электронной процедуре с участника процедуры и(или) лица, с которым заключается контракт, и(или) за проведение электронной процедуры с заказчика, если Прав</w:t>
      </w:r>
      <w:r w:rsidRPr="0021306C">
        <w:t>ительством Российской Федерации установлено право операторов электронных площадок взимать такую плату, в том числе порядок ее взимания, а также определены предельные размеры такой платы.</w:t>
      </w:r>
    </w:p>
    <w:p w:rsidR="00000000" w:rsidRPr="0021306C" w:rsidRDefault="0021306C">
      <w:pPr>
        <w:pStyle w:val="ConsPlusNormal"/>
        <w:jc w:val="both"/>
      </w:pPr>
    </w:p>
    <w:p w:rsidR="00000000" w:rsidRPr="0021306C" w:rsidRDefault="0021306C">
      <w:pPr>
        <w:pStyle w:val="ConsPlusTitle"/>
        <w:jc w:val="center"/>
        <w:outlineLvl w:val="4"/>
      </w:pPr>
      <w:r w:rsidRPr="0021306C">
        <w:t>1.13. Информация об обязательном общественном обсуждении</w:t>
      </w:r>
    </w:p>
    <w:p w:rsidR="00000000" w:rsidRPr="0021306C" w:rsidRDefault="0021306C">
      <w:pPr>
        <w:pStyle w:val="ConsPlusTitle"/>
        <w:jc w:val="center"/>
      </w:pPr>
      <w:r w:rsidRPr="0021306C">
        <w:t>закупки</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Правительством Российской Федерации устанавливаются случаи проведения обязательного общественного обсуждения закупок и его порядок.</w:t>
      </w:r>
    </w:p>
    <w:p w:rsidR="00000000" w:rsidRPr="0021306C" w:rsidRDefault="0021306C">
      <w:pPr>
        <w:pStyle w:val="ConsPlusNormal"/>
        <w:spacing w:before="240"/>
        <w:ind w:firstLine="540"/>
        <w:jc w:val="both"/>
      </w:pPr>
      <w:r w:rsidRPr="0021306C">
        <w:t>Законодательством субъектов Российской Федерации, нормативными правовыми актами в дополнение к случаям, установленным Правит</w:t>
      </w:r>
      <w:r w:rsidRPr="0021306C">
        <w:t>ельством Российской Федерации, могут быть установлены иные случаи проведения обязательного общественного обсуждения закупок для обеспечения нужд субъектов Российской Федерации, а также порядок обязательного обсуждения закупок в таких случаях.</w:t>
      </w:r>
    </w:p>
    <w:p w:rsidR="00000000" w:rsidRPr="0021306C" w:rsidRDefault="0021306C">
      <w:pPr>
        <w:pStyle w:val="ConsPlusNormal"/>
        <w:spacing w:before="240"/>
        <w:ind w:firstLine="540"/>
        <w:jc w:val="both"/>
      </w:pPr>
      <w:r w:rsidRPr="0021306C">
        <w:t>В случае если</w:t>
      </w:r>
      <w:r w:rsidRPr="0021306C">
        <w:t xml:space="preserve"> начальная (максимальная) цена контракта превышает один миллиард рублей, закупка подлежит обязательному общественному обсуждению, за исключением случаев, установленных </w:t>
      </w:r>
      <w:r w:rsidRPr="0021306C">
        <w:t>пунктом 2</w:t>
      </w:r>
      <w:r w:rsidRPr="0021306C">
        <w:t xml:space="preserve"> Правил проведения обязательного общественного обсуждения закупок товаров, работ, услуг для обеспечения государственных и муниципальных нужд, утвержденных постановлением Правительства Российской Федерации от 22 августа 2016 г. </w:t>
      </w:r>
      <w:r>
        <w:t>№</w:t>
      </w:r>
      <w:r w:rsidRPr="0021306C">
        <w:t xml:space="preserve"> 835.</w:t>
      </w:r>
    </w:p>
    <w:p w:rsidR="00000000" w:rsidRPr="0021306C" w:rsidRDefault="0021306C">
      <w:pPr>
        <w:pStyle w:val="ConsPlusNormal"/>
        <w:spacing w:before="240"/>
        <w:ind w:firstLine="540"/>
        <w:jc w:val="both"/>
      </w:pPr>
      <w:r w:rsidRPr="0021306C">
        <w:t>Информация об обязательном общественном обсуждении закупки предусмотрена в специальной части.</w:t>
      </w:r>
    </w:p>
    <w:p w:rsidR="00000000" w:rsidRPr="0021306C" w:rsidRDefault="0021306C">
      <w:pPr>
        <w:pStyle w:val="ConsPlusNormal"/>
        <w:ind w:firstLine="540"/>
        <w:jc w:val="both"/>
      </w:pPr>
    </w:p>
    <w:p w:rsidR="00000000" w:rsidRPr="0021306C" w:rsidRDefault="0021306C">
      <w:pPr>
        <w:pStyle w:val="ConsPlusTitle"/>
        <w:jc w:val="center"/>
        <w:outlineLvl w:val="3"/>
      </w:pPr>
      <w:r w:rsidRPr="0021306C">
        <w:t>Раздел 2. КОНКУРСНАЯ ДОКУМЕНТАЦИЯ</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Конкурсная документация раскрывает, конкретизирует и дополняет информацию, опубликованную в извещении о проведении конк</w:t>
      </w:r>
      <w:r w:rsidRPr="0021306C">
        <w:t xml:space="preserve">урса (далее - извещение). Сведения, содержащиеся в конкурсной документации, должны соответствовать сведениям, указанным в извещении. Конкурсная документация должна содержать информацию в соответствии с </w:t>
      </w:r>
      <w:r w:rsidRPr="0021306C">
        <w:t>частью 1 статьи 54.3</w:t>
      </w:r>
      <w:r w:rsidRPr="0021306C">
        <w:t xml:space="preserve"> Закона.</w:t>
      </w:r>
    </w:p>
    <w:p w:rsidR="00000000" w:rsidRPr="0021306C" w:rsidRDefault="0021306C">
      <w:pPr>
        <w:pStyle w:val="ConsPlusNormal"/>
        <w:ind w:firstLine="540"/>
        <w:jc w:val="both"/>
      </w:pPr>
    </w:p>
    <w:p w:rsidR="00000000" w:rsidRPr="0021306C" w:rsidRDefault="0021306C">
      <w:pPr>
        <w:pStyle w:val="ConsPlusTitle"/>
        <w:jc w:val="center"/>
        <w:outlineLvl w:val="4"/>
      </w:pPr>
      <w:bookmarkStart w:id="89" w:name="Par3343"/>
      <w:bookmarkEnd w:id="89"/>
      <w:r w:rsidRPr="0021306C">
        <w:t>2.1. Способы ознакомления с конкурсной документацией,</w:t>
      </w:r>
    </w:p>
    <w:p w:rsidR="00000000" w:rsidRPr="0021306C" w:rsidRDefault="0021306C">
      <w:pPr>
        <w:pStyle w:val="ConsPlusTitle"/>
        <w:jc w:val="center"/>
      </w:pPr>
      <w:r w:rsidRPr="0021306C">
        <w:t>порядок предоставления участникам конкурса разъяснений</w:t>
      </w:r>
    </w:p>
    <w:p w:rsidR="00000000" w:rsidRPr="0021306C" w:rsidRDefault="0021306C">
      <w:pPr>
        <w:pStyle w:val="ConsPlusTitle"/>
        <w:jc w:val="center"/>
      </w:pPr>
      <w:r w:rsidRPr="0021306C">
        <w:t>положений конкурсной документации (дата начала и око</w:t>
      </w:r>
      <w:r w:rsidRPr="0021306C">
        <w:t>нчания</w:t>
      </w:r>
    </w:p>
    <w:p w:rsidR="00000000" w:rsidRPr="0021306C" w:rsidRDefault="0021306C">
      <w:pPr>
        <w:pStyle w:val="ConsPlusTitle"/>
        <w:jc w:val="center"/>
      </w:pPr>
      <w:r w:rsidRPr="0021306C">
        <w:t>срока такого предоставления)</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2.1.1. В течение одного часа с момента размещения информации, связанной с проведением конкурса, в единой информационной системе и на электронной площадке указанная информация должна быть доступна для ознакомления в един</w:t>
      </w:r>
      <w:r w:rsidRPr="0021306C">
        <w:t>ой информационной системе и на электронной площадке. Не допускается взимания платы за предоставление доступа к такой информации.</w:t>
      </w:r>
    </w:p>
    <w:p w:rsidR="00000000" w:rsidRPr="0021306C" w:rsidRDefault="0021306C">
      <w:pPr>
        <w:pStyle w:val="ConsPlusNormal"/>
        <w:spacing w:before="240"/>
        <w:ind w:firstLine="540"/>
        <w:jc w:val="both"/>
      </w:pPr>
      <w:r w:rsidRPr="0021306C">
        <w:t xml:space="preserve">Конкурсная документация для ознакомления размещается заказчиком, уполномоченным органом одновременно с размещением извещения о </w:t>
      </w:r>
      <w:r w:rsidRPr="0021306C">
        <w:t xml:space="preserve">проведении конкурса на официальном сайте Единой информационной системы в сфере закупок в информационно-телекоммуникационной сети </w:t>
      </w:r>
      <w:r>
        <w:t>«</w:t>
      </w:r>
      <w:r w:rsidRPr="0021306C">
        <w:t>Интернет</w:t>
      </w:r>
      <w:r>
        <w:t>»</w:t>
      </w:r>
      <w:r w:rsidRPr="0021306C">
        <w:t xml:space="preserve"> (далее - единая информационная система).</w:t>
      </w:r>
    </w:p>
    <w:p w:rsidR="00000000" w:rsidRPr="0021306C" w:rsidRDefault="0021306C">
      <w:pPr>
        <w:pStyle w:val="ConsPlusNormal"/>
        <w:spacing w:before="240"/>
        <w:ind w:firstLine="540"/>
        <w:jc w:val="both"/>
      </w:pPr>
      <w:r w:rsidRPr="0021306C">
        <w:t>2.1.2. Проведение переговоров заказчиком, уполномоченным органом, членами к</w:t>
      </w:r>
      <w:r w:rsidRPr="0021306C">
        <w:t>омиссии по осуществлению закупок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 за исключением случаев, предусмотренных Законом.</w:t>
      </w:r>
    </w:p>
    <w:p w:rsidR="00000000" w:rsidRPr="0021306C" w:rsidRDefault="0021306C">
      <w:pPr>
        <w:pStyle w:val="ConsPlusNormal"/>
        <w:spacing w:before="240"/>
        <w:ind w:firstLine="540"/>
        <w:jc w:val="both"/>
      </w:pPr>
      <w:r w:rsidRPr="0021306C">
        <w:t>2.</w:t>
      </w:r>
      <w:r w:rsidRPr="0021306C">
        <w:t>1.3. Проведение переговоров заказчика с оператором электронной площадки и оператора электронной площадки с участником конкурса не допускается в случае, если в результате этих переговоров создаются преимущественные условия для участия в конкурсе и(или) усло</w:t>
      </w:r>
      <w:r w:rsidRPr="0021306C">
        <w:t>вия для разглашения конфиденциальной информации.</w:t>
      </w:r>
    </w:p>
    <w:p w:rsidR="00000000" w:rsidRPr="0021306C" w:rsidRDefault="0021306C">
      <w:pPr>
        <w:pStyle w:val="ConsPlusNormal"/>
        <w:spacing w:before="240"/>
        <w:ind w:firstLine="540"/>
        <w:jc w:val="both"/>
      </w:pPr>
      <w:r w:rsidRPr="0021306C">
        <w:t>2.1.4. Любой участник конкурса,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w:t>
      </w:r>
      <w:r w:rsidRPr="0021306C">
        <w:t>атных средств электронной площадки, на которой планируется проведение конкурса, запрос о даче разъяснений положений конкурсной документации не позднее чем за пять дней до даты окончания срока подачи заявок на участие в конкурсе.</w:t>
      </w:r>
    </w:p>
    <w:p w:rsidR="00000000" w:rsidRPr="0021306C" w:rsidRDefault="0021306C">
      <w:pPr>
        <w:pStyle w:val="ConsPlusNormal"/>
        <w:spacing w:before="240"/>
        <w:ind w:firstLine="540"/>
        <w:jc w:val="both"/>
      </w:pPr>
      <w:r w:rsidRPr="0021306C">
        <w:t xml:space="preserve">При этом участник конкурса </w:t>
      </w:r>
      <w:r w:rsidRPr="0021306C">
        <w:t>вправе направить не более чем три запроса о даче разъяснений положений конкурсной документации в отношении конкурса. В течение одного часа с момента поступления указанного запроса он направляется оператором электронной площадки заказчику без указания сведе</w:t>
      </w:r>
      <w:r w:rsidRPr="0021306C">
        <w:t>ний об участнике конкурса, направившем данный запрос.</w:t>
      </w:r>
    </w:p>
    <w:p w:rsidR="00000000" w:rsidRPr="0021306C" w:rsidRDefault="0021306C">
      <w:pPr>
        <w:pStyle w:val="ConsPlusNormal"/>
        <w:spacing w:before="240"/>
        <w:ind w:firstLine="540"/>
        <w:jc w:val="both"/>
      </w:pPr>
      <w:r w:rsidRPr="0021306C">
        <w:t>2.1.5. В течение двух рабочих дней с даты поступления от оператора электронной площадки запроса заказчик размещает в единой информационной системе разъяснения положений конкурсной документации с указани</w:t>
      </w:r>
      <w:r w:rsidRPr="0021306C">
        <w:t>ем предмета запроса.</w:t>
      </w:r>
    </w:p>
    <w:p w:rsidR="00000000" w:rsidRPr="0021306C" w:rsidRDefault="0021306C">
      <w:pPr>
        <w:pStyle w:val="ConsPlusNormal"/>
        <w:spacing w:before="240"/>
        <w:ind w:firstLine="540"/>
        <w:jc w:val="both"/>
      </w:pPr>
      <w:r w:rsidRPr="0021306C">
        <w:t>В течение одного часа с момента размещения в единой информационной системе извещения об отмене конкурса, изменений, внесенных в извещение о проведении конкурса и(или) конкурсной документации, разъяснений положений конкурсной документац</w:t>
      </w:r>
      <w:r w:rsidRPr="0021306C">
        <w:t>ии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конкурса, подавшим заявки на участие в ней, в том числе участнику конк</w:t>
      </w:r>
      <w:r w:rsidRPr="0021306C">
        <w:t>урса,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000000" w:rsidRPr="0021306C" w:rsidRDefault="0021306C">
      <w:pPr>
        <w:pStyle w:val="ConsPlusNormal"/>
        <w:spacing w:before="240"/>
        <w:ind w:firstLine="540"/>
        <w:jc w:val="both"/>
      </w:pPr>
      <w:r w:rsidRPr="0021306C">
        <w:t>Разъяснения положений конкурсной документации не должны изменять ее су</w:t>
      </w:r>
      <w:r w:rsidRPr="0021306C">
        <w:t>ть.</w:t>
      </w:r>
    </w:p>
    <w:p w:rsidR="00000000" w:rsidRPr="0021306C" w:rsidRDefault="0021306C">
      <w:pPr>
        <w:pStyle w:val="ConsPlusNormal"/>
        <w:spacing w:before="240"/>
        <w:ind w:firstLine="540"/>
        <w:jc w:val="both"/>
      </w:pPr>
      <w:r w:rsidRPr="0021306C">
        <w:t xml:space="preserve">2.1.6. Течение срока на подготовку и направление разъяснений начинается в соответствии со </w:t>
      </w:r>
      <w:r w:rsidRPr="0021306C">
        <w:t>статьей 191</w:t>
      </w:r>
      <w:r w:rsidRPr="0021306C">
        <w:t xml:space="preserve"> Гражданского кодекса Российской Федерации </w:t>
      </w:r>
      <w:r w:rsidRPr="0021306C">
        <w:t>на следующий рабочий день после даты поступления запроса.</w:t>
      </w:r>
    </w:p>
    <w:p w:rsidR="00000000" w:rsidRPr="0021306C" w:rsidRDefault="0021306C">
      <w:pPr>
        <w:pStyle w:val="ConsPlusNormal"/>
        <w:spacing w:before="240"/>
        <w:ind w:firstLine="540"/>
        <w:jc w:val="both"/>
      </w:pPr>
      <w:r w:rsidRPr="0021306C">
        <w:t>Даты начала и окончания срока предоставления участникам конкурса разъяснений положений конкурсной документации указываются в специальной части.</w:t>
      </w:r>
    </w:p>
    <w:p w:rsidR="00000000" w:rsidRPr="0021306C" w:rsidRDefault="0021306C">
      <w:pPr>
        <w:pStyle w:val="ConsPlusNormal"/>
        <w:ind w:firstLine="540"/>
        <w:jc w:val="both"/>
      </w:pPr>
    </w:p>
    <w:p w:rsidR="00000000" w:rsidRPr="0021306C" w:rsidRDefault="0021306C">
      <w:pPr>
        <w:pStyle w:val="ConsPlusTitle"/>
        <w:jc w:val="center"/>
        <w:outlineLvl w:val="4"/>
      </w:pPr>
      <w:r w:rsidRPr="0021306C">
        <w:t>2.2. Внесение изменений в извещение</w:t>
      </w:r>
    </w:p>
    <w:p w:rsidR="00000000" w:rsidRPr="0021306C" w:rsidRDefault="0021306C">
      <w:pPr>
        <w:pStyle w:val="ConsPlusTitle"/>
        <w:jc w:val="center"/>
      </w:pPr>
      <w:r w:rsidRPr="0021306C">
        <w:t>и в конкурсную документацию</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2.2.1. Заказчик, уполномоченный орган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пять дней до даты окончани</w:t>
      </w:r>
      <w:r w:rsidRPr="0021306C">
        <w:t>я срока подачи заявок на участие в конкурсе. Изменение объекта закупки, увеличение размера обеспечения заявок на участие в конкурсе не допускаются.</w:t>
      </w:r>
    </w:p>
    <w:p w:rsidR="00000000" w:rsidRPr="0021306C" w:rsidRDefault="0021306C">
      <w:pPr>
        <w:pStyle w:val="ConsPlusNormal"/>
        <w:spacing w:before="240"/>
        <w:ind w:firstLine="540"/>
        <w:jc w:val="both"/>
      </w:pPr>
      <w:r w:rsidRPr="0021306C">
        <w:t>2.2.2. В течение одного дня с даты принятия решения о внесении изменений в конкурсную документацию такие изм</w:t>
      </w:r>
      <w:r w:rsidRPr="0021306C">
        <w:t>енения размещаются заказчиком, уполномоченным органом в порядке, установленном для размещения извещения о проведении конкурса.</w:t>
      </w:r>
    </w:p>
    <w:p w:rsidR="00000000" w:rsidRPr="0021306C" w:rsidRDefault="0021306C">
      <w:pPr>
        <w:pStyle w:val="ConsPlusNormal"/>
        <w:spacing w:before="240"/>
        <w:ind w:firstLine="540"/>
        <w:jc w:val="both"/>
      </w:pPr>
      <w:r w:rsidRPr="0021306C">
        <w:t>2.2.3. Срок подачи заявок на участие в конкурсе должен быть продлен таким образом, чтобы с даты размещения в единой информационно</w:t>
      </w:r>
      <w:r w:rsidRPr="0021306C">
        <w:t>й системе изменений в конкурсную документацию до даты окончания срока подачи заявок на участие конкурсе этот срок составлял не менее чем десять рабочих дней, за исключением случаев, предусмотренных Законом.</w:t>
      </w:r>
    </w:p>
    <w:p w:rsidR="00000000" w:rsidRPr="0021306C" w:rsidRDefault="0021306C">
      <w:pPr>
        <w:pStyle w:val="ConsPlusNormal"/>
        <w:spacing w:before="240"/>
        <w:ind w:firstLine="540"/>
        <w:jc w:val="both"/>
      </w:pPr>
      <w:r w:rsidRPr="0021306C">
        <w:t>2.2.4. Участники конкурса, получающие и использую</w:t>
      </w:r>
      <w:r w:rsidRPr="0021306C">
        <w:t>щие конкурсную документацию с единой информационной системы, самостоятельно отслеживают возможные изменения, внесенные в извещение о проведении конкурса и в конкурсную документацию и размещенные в единой информационной системе.</w:t>
      </w:r>
    </w:p>
    <w:p w:rsidR="00000000" w:rsidRPr="0021306C" w:rsidRDefault="0021306C">
      <w:pPr>
        <w:pStyle w:val="ConsPlusNormal"/>
        <w:spacing w:before="240"/>
        <w:ind w:firstLine="540"/>
        <w:jc w:val="both"/>
      </w:pPr>
      <w:r w:rsidRPr="0021306C">
        <w:t>2.2.5. Заказчик, уполномочен</w:t>
      </w:r>
      <w:r w:rsidRPr="0021306C">
        <w:t>ный орган не несет ответственности в случае, если участник конкурса не ознакомился с изменениями, внесенными в извещение и конкурсную документацию.</w:t>
      </w:r>
    </w:p>
    <w:p w:rsidR="00000000" w:rsidRPr="0021306C" w:rsidRDefault="0021306C">
      <w:pPr>
        <w:pStyle w:val="ConsPlusNormal"/>
        <w:spacing w:before="240"/>
        <w:ind w:firstLine="540"/>
        <w:jc w:val="both"/>
      </w:pPr>
      <w:r w:rsidRPr="0021306C">
        <w:t>2.2.6. В течение одного часа с момента размещения в единой информационной системе изменений, внесенных в изв</w:t>
      </w:r>
      <w:r w:rsidRPr="0021306C">
        <w:t>ещение о проведении конкурса и(или) конкурсной документации, разъяснений положений конкурсной документации оператор электронной площадки размещает указанную информацию на электронной площадке, а также направляет уведомление об указанных изменениях всем уча</w:t>
      </w:r>
      <w:r w:rsidRPr="0021306C">
        <w:t>стникам конкурса, подавшим заявки на участие в ней, по адресам электронной почты, указанным этими участниками при регистрации в единой информационной системе.</w:t>
      </w:r>
    </w:p>
    <w:p w:rsidR="00000000" w:rsidRPr="0021306C" w:rsidRDefault="0021306C">
      <w:pPr>
        <w:pStyle w:val="ConsPlusNormal"/>
        <w:ind w:firstLine="540"/>
        <w:jc w:val="both"/>
      </w:pPr>
    </w:p>
    <w:p w:rsidR="00000000" w:rsidRPr="0021306C" w:rsidRDefault="0021306C">
      <w:pPr>
        <w:pStyle w:val="ConsPlusTitle"/>
        <w:jc w:val="center"/>
        <w:outlineLvl w:val="4"/>
      </w:pPr>
      <w:r w:rsidRPr="0021306C">
        <w:t>2.3. Отмена определения поставщика (подрядчика, исполнителя)</w:t>
      </w:r>
    </w:p>
    <w:p w:rsidR="00000000" w:rsidRPr="0021306C" w:rsidRDefault="0021306C">
      <w:pPr>
        <w:pStyle w:val="ConsPlusNormal"/>
        <w:ind w:firstLine="540"/>
        <w:jc w:val="both"/>
      </w:pPr>
    </w:p>
    <w:p w:rsidR="00000000" w:rsidRPr="0021306C" w:rsidRDefault="0021306C">
      <w:pPr>
        <w:pStyle w:val="ConsPlusNormal"/>
        <w:ind w:firstLine="540"/>
        <w:jc w:val="both"/>
      </w:pPr>
      <w:bookmarkStart w:id="90" w:name="Par3372"/>
      <w:bookmarkEnd w:id="90"/>
      <w:r w:rsidRPr="0021306C">
        <w:t>2.3.1. Заказчик, упо</w:t>
      </w:r>
      <w:r w:rsidRPr="0021306C">
        <w:t>лномоченный орган вправе отменить определение поставщика (подрядчика, исполнителя) не позднее чем за пять дней до даты окончания срока подачи заявок на участие в конкурсе.</w:t>
      </w:r>
    </w:p>
    <w:p w:rsidR="00000000" w:rsidRPr="0021306C" w:rsidRDefault="0021306C">
      <w:pPr>
        <w:pStyle w:val="ConsPlusNormal"/>
        <w:spacing w:before="240"/>
        <w:ind w:firstLine="540"/>
        <w:jc w:val="both"/>
      </w:pPr>
      <w:r w:rsidRPr="0021306C">
        <w:t>2.3.2. Оператор электронной площадки возвращает заявки участникам конкурса в течение</w:t>
      </w:r>
      <w:r w:rsidRPr="0021306C">
        <w:t xml:space="preserve"> одного часа с момента размещения в единой информационной системе извещения об отмене конкурса с одновременным уведомлением в форме электронного документа участника конкурса об отмене конкурса.</w:t>
      </w:r>
    </w:p>
    <w:p w:rsidR="00000000" w:rsidRPr="0021306C" w:rsidRDefault="0021306C">
      <w:pPr>
        <w:pStyle w:val="ConsPlusNormal"/>
        <w:spacing w:before="240"/>
        <w:ind w:firstLine="540"/>
        <w:jc w:val="both"/>
      </w:pPr>
      <w:r w:rsidRPr="0021306C">
        <w:t>2.3.3. Решение об отмене определения поставщика (подрядчика, и</w:t>
      </w:r>
      <w:r w:rsidRPr="0021306C">
        <w:t>сполнителя) размещается в единой информационной системе в день принятия этого решения, а также незамедлительно доводится до сведения участников конкурса, подавших заявки (при наличии у заказчика информации для осуществления связи с данными участниками). Оп</w:t>
      </w:r>
      <w:r w:rsidRPr="0021306C">
        <w:t>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000000" w:rsidRPr="0021306C" w:rsidRDefault="0021306C">
      <w:pPr>
        <w:pStyle w:val="ConsPlusNormal"/>
        <w:spacing w:before="240"/>
        <w:ind w:firstLine="540"/>
        <w:jc w:val="both"/>
      </w:pPr>
      <w:r w:rsidRPr="0021306C">
        <w:t>2.3.4. Заказчик не позднее следующего рабочего дня после даты принятия решения об отмене определения поставщика (</w:t>
      </w:r>
      <w:r w:rsidRPr="0021306C">
        <w:t>подрядчика, исполнителя) вносит соответствующие изменения в план-график (при необходимости).</w:t>
      </w:r>
    </w:p>
    <w:p w:rsidR="00000000" w:rsidRPr="0021306C" w:rsidRDefault="0021306C">
      <w:pPr>
        <w:pStyle w:val="ConsPlusNormal"/>
        <w:spacing w:before="240"/>
        <w:ind w:firstLine="540"/>
        <w:jc w:val="both"/>
      </w:pPr>
      <w:r w:rsidRPr="0021306C">
        <w:t xml:space="preserve">2.3.5. По истечении срока отмены определения поставщика (подрядчика, исполнителя), указанного в </w:t>
      </w:r>
      <w:r w:rsidRPr="0021306C">
        <w:t>подпункте 2.3.1 пункта 2.3 раздела 2 части I</w:t>
      </w:r>
      <w:r w:rsidRPr="0021306C">
        <w:t xml:space="preserve"> конкурсной документации, и до заключения контракта заказч</w:t>
      </w:r>
      <w:r w:rsidRPr="0021306C">
        <w:t>ик, уполномоченный орган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00000" w:rsidRPr="0021306C" w:rsidRDefault="0021306C">
      <w:pPr>
        <w:pStyle w:val="ConsPlusNormal"/>
        <w:spacing w:before="240"/>
        <w:ind w:firstLine="540"/>
        <w:jc w:val="both"/>
      </w:pPr>
      <w:r w:rsidRPr="0021306C">
        <w:t>2.3.6. При отмене определения поставщика (подрядчика, и</w:t>
      </w:r>
      <w:r w:rsidRPr="0021306C">
        <w:t>сполнителя) заказчик, уполномоченный орган не несут ответственности перед участниками конкурса, подавшими заявки, за исключением случая, если вследствие отмены определения поставщика (подрядчика, исполнителя) участникам конкурса причинены убытки в результа</w:t>
      </w:r>
      <w:r w:rsidRPr="0021306C">
        <w:t>те недобросовестных действий заказчика, уполномоченного органа.</w:t>
      </w:r>
    </w:p>
    <w:p w:rsidR="00000000" w:rsidRPr="0021306C" w:rsidRDefault="0021306C">
      <w:pPr>
        <w:pStyle w:val="ConsPlusNormal"/>
      </w:pPr>
    </w:p>
    <w:p w:rsidR="00000000" w:rsidRPr="0021306C" w:rsidRDefault="0021306C">
      <w:pPr>
        <w:pStyle w:val="ConsPlusTitle"/>
        <w:jc w:val="center"/>
        <w:outlineLvl w:val="3"/>
      </w:pPr>
      <w:r w:rsidRPr="0021306C">
        <w:t>Раздел 3. ТРЕБОВАНИЯ К СОДЕРЖАНИЮ, В ТОМ ЧИСЛЕ К ОПИСАНИЮ</w:t>
      </w:r>
    </w:p>
    <w:p w:rsidR="00000000" w:rsidRPr="0021306C" w:rsidRDefault="0021306C">
      <w:pPr>
        <w:pStyle w:val="ConsPlusTitle"/>
        <w:jc w:val="center"/>
      </w:pPr>
      <w:r w:rsidRPr="0021306C">
        <w:t>ПРЕДЛОЖЕНИЯ УЧАСТНИКА КОНКУРСА, К СОСТАВУ ЗАЯВКИ</w:t>
      </w:r>
    </w:p>
    <w:p w:rsidR="00000000" w:rsidRPr="0021306C" w:rsidRDefault="0021306C">
      <w:pPr>
        <w:pStyle w:val="ConsPlusTitle"/>
        <w:jc w:val="center"/>
      </w:pPr>
      <w:r w:rsidRPr="0021306C">
        <w:t>НА УЧАСТИЕ В КОНКУРСЕ И ИНСТРУКЦИЮ ПО ЕЕ ЗАПОЛНЕНИЮ</w:t>
      </w:r>
    </w:p>
    <w:p w:rsidR="00000000" w:rsidRPr="0021306C" w:rsidRDefault="0021306C">
      <w:pPr>
        <w:pStyle w:val="ConsPlusNormal"/>
        <w:ind w:firstLine="540"/>
        <w:jc w:val="both"/>
      </w:pPr>
    </w:p>
    <w:p w:rsidR="00000000" w:rsidRPr="0021306C" w:rsidRDefault="0021306C">
      <w:pPr>
        <w:pStyle w:val="ConsPlusTitle"/>
        <w:jc w:val="center"/>
        <w:outlineLvl w:val="4"/>
      </w:pPr>
      <w:r w:rsidRPr="0021306C">
        <w:t>3.1. Подготовка заявки на участие в конкурсе</w:t>
      </w:r>
    </w:p>
    <w:p w:rsidR="00000000" w:rsidRPr="0021306C" w:rsidRDefault="0021306C">
      <w:pPr>
        <w:pStyle w:val="ConsPlusNormal"/>
      </w:pPr>
    </w:p>
    <w:p w:rsidR="00000000" w:rsidRPr="0021306C" w:rsidRDefault="0021306C">
      <w:pPr>
        <w:pStyle w:val="ConsPlusNormal"/>
        <w:ind w:firstLine="540"/>
        <w:jc w:val="both"/>
      </w:pPr>
      <w:r w:rsidRPr="0021306C">
        <w:t>3.1.1. Участник конкурса подает заявку на участие в конкурсе (далее - заявка) в соответствии с инструкцией по ее заполнению и до истечения срока, указанного в специальной части.</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3.1.2. Подача заявок на участие</w:t>
      </w:r>
      <w:r w:rsidRPr="0021306C">
        <w:t xml:space="preserve"> в конкурсе осуществляется только лицами, зарегистрированными в единой информационной системе и аккредитованными на электронной площадке &lt;*&gt;.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 xml:space="preserve">&lt;*&gt; При этом следует учитывать положения </w:t>
      </w:r>
      <w:r w:rsidRPr="0021306C">
        <w:t>части 50 статьи 112</w:t>
      </w:r>
      <w:r w:rsidRPr="0021306C">
        <w:t xml:space="preserve"> Закона.</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w:t>
      </w:r>
      <w:r w:rsidRPr="0021306C">
        <w:t xml:space="preserve">льством Российской Федерации установлены дополнительные требования в соответствии с </w:t>
      </w:r>
      <w:r w:rsidRPr="0021306C">
        <w:t>частями 2</w:t>
      </w:r>
      <w:r w:rsidRPr="0021306C">
        <w:t xml:space="preserve"> и </w:t>
      </w:r>
      <w:r w:rsidRPr="0021306C">
        <w:t>2.1 статьи 31</w:t>
      </w:r>
      <w:r w:rsidRPr="0021306C">
        <w:t xml:space="preserve"> Закона, участник конкурса,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w:t>
      </w:r>
      <w:r w:rsidRPr="0021306C">
        <w:t xml:space="preserve">смотренные перечнем, установленным Правительством Российской Федерации в соответствии с </w:t>
      </w:r>
      <w:r w:rsidRPr="0021306C">
        <w:t>частью 3 статьи 31</w:t>
      </w:r>
      <w:r w:rsidRPr="0021306C">
        <w:t xml:space="preserve"> Закона.</w:t>
      </w:r>
    </w:p>
    <w:p w:rsidR="00000000" w:rsidRPr="0021306C" w:rsidRDefault="0021306C">
      <w:pPr>
        <w:pStyle w:val="ConsPlusNormal"/>
        <w:spacing w:before="240"/>
        <w:ind w:firstLine="540"/>
        <w:jc w:val="both"/>
      </w:pPr>
      <w:r w:rsidRPr="0021306C">
        <w:t>3.1.3. Участник конкурса вправе подат</w:t>
      </w:r>
      <w:r w:rsidRPr="0021306C">
        <w:t>ь заявку на участие в конкурсе в любое время с момента размещения извещения о его проведении до предусмотренных в специальной части даты и времени окончания срока подачи заявок.</w:t>
      </w:r>
    </w:p>
    <w:p w:rsidR="00000000" w:rsidRPr="0021306C" w:rsidRDefault="0021306C">
      <w:pPr>
        <w:pStyle w:val="ConsPlusNormal"/>
        <w:spacing w:before="240"/>
        <w:ind w:firstLine="540"/>
        <w:jc w:val="both"/>
      </w:pPr>
      <w:r w:rsidRPr="0021306C">
        <w:t>3.1.4. Участник конкурса вправе подать только одну заявку на участие в конкурс</w:t>
      </w:r>
      <w:r w:rsidRPr="0021306C">
        <w:t>е.</w:t>
      </w:r>
    </w:p>
    <w:p w:rsidR="00000000" w:rsidRPr="0021306C" w:rsidRDefault="0021306C">
      <w:pPr>
        <w:pStyle w:val="ConsPlusNormal"/>
        <w:spacing w:before="240"/>
        <w:ind w:firstLine="540"/>
        <w:jc w:val="both"/>
      </w:pPr>
      <w:r w:rsidRPr="0021306C">
        <w:t>3.1.5. Заявка и том, вся корреспонденция и документация, связанные с этой заявкой, должны быть написаны на государственном языке Российской Федерации - русском языке, за исключением случаев, установленных подпунктом 3.2.7 настоящего пункта (</w:t>
      </w:r>
      <w:r w:rsidRPr="0021306C">
        <w:t>статья 3</w:t>
      </w:r>
      <w:r w:rsidRPr="0021306C">
        <w:t xml:space="preserve"> Федерального закона от 01.06.2005 </w:t>
      </w:r>
      <w:r>
        <w:t>№</w:t>
      </w:r>
      <w:r w:rsidRPr="0021306C">
        <w:t xml:space="preserve"> 53-ФЗ </w:t>
      </w:r>
      <w:r>
        <w:t>«</w:t>
      </w:r>
      <w:r w:rsidRPr="0021306C">
        <w:t>О государственном языке Российской Федерации</w:t>
      </w:r>
      <w:r>
        <w:t>»</w:t>
      </w:r>
      <w:r w:rsidRPr="0021306C">
        <w:t>).</w:t>
      </w:r>
    </w:p>
    <w:p w:rsidR="00000000" w:rsidRPr="0021306C" w:rsidRDefault="0021306C">
      <w:pPr>
        <w:pStyle w:val="ConsPlusNormal"/>
        <w:spacing w:before="240"/>
        <w:ind w:firstLine="540"/>
        <w:jc w:val="both"/>
      </w:pPr>
      <w:r w:rsidRPr="0021306C">
        <w:t xml:space="preserve">3.1.6. Документы, выданные, составленные или удостоверенные </w:t>
      </w:r>
      <w:r w:rsidRPr="0021306C">
        <w:t>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конкурсе, принимаются конкурсной комиссией д</w:t>
      </w:r>
      <w:r w:rsidRPr="0021306C">
        <w:t>ля рассмотрения при наличии легализации указанных документов или проставлении апостиля (</w:t>
      </w:r>
      <w:r w:rsidRPr="0021306C">
        <w:t>Конвенция</w:t>
      </w:r>
      <w:r w:rsidRPr="0021306C">
        <w:t xml:space="preserve">, отменяющая требования легализации иностранных официальных документов, </w:t>
      </w:r>
      <w:r w:rsidRPr="0021306C">
        <w:t>подписанная в Гааге 05.10.1961, вступила в силу для Российской Федерации 31.05.1992), если иное не установлено международным договором Российской Федерации (</w:t>
      </w:r>
      <w:r w:rsidRPr="0021306C">
        <w:t>статья 13</w:t>
      </w:r>
      <w:r w:rsidRPr="0021306C">
        <w:t xml:space="preserve"> Конвенции о правовой помощи и правовых отношениях по гражданским, семейным и уголовным делам от 22.01.1993).</w:t>
      </w:r>
    </w:p>
    <w:p w:rsidR="00000000" w:rsidRPr="0021306C" w:rsidRDefault="0021306C">
      <w:pPr>
        <w:pStyle w:val="ConsPlusNormal"/>
        <w:spacing w:before="240"/>
        <w:ind w:firstLine="540"/>
        <w:jc w:val="both"/>
      </w:pPr>
      <w:r w:rsidRPr="0021306C">
        <w:t xml:space="preserve">Документы иностранного происхождения, составленные на иностранном языке, при представлении в составе заявки должны сопровождаться </w:t>
      </w:r>
      <w:r w:rsidRPr="0021306C">
        <w:t>их надлежаще заверенным переводом на русский язык.</w:t>
      </w:r>
    </w:p>
    <w:p w:rsidR="00000000" w:rsidRPr="0021306C" w:rsidRDefault="0021306C">
      <w:pPr>
        <w:pStyle w:val="ConsPlusNormal"/>
      </w:pPr>
    </w:p>
    <w:p w:rsidR="00000000" w:rsidRPr="0021306C" w:rsidRDefault="0021306C">
      <w:pPr>
        <w:pStyle w:val="ConsPlusTitle"/>
        <w:jc w:val="center"/>
        <w:outlineLvl w:val="4"/>
      </w:pPr>
      <w:r w:rsidRPr="0021306C">
        <w:t>3.2. Требования к содержанию, в том числе к описанию</w:t>
      </w:r>
    </w:p>
    <w:p w:rsidR="00000000" w:rsidRPr="0021306C" w:rsidRDefault="0021306C">
      <w:pPr>
        <w:pStyle w:val="ConsPlusTitle"/>
        <w:jc w:val="center"/>
      </w:pPr>
      <w:r w:rsidRPr="0021306C">
        <w:t>предложения участника конкурса, составу заявки</w:t>
      </w:r>
    </w:p>
    <w:p w:rsidR="00000000" w:rsidRPr="0021306C" w:rsidRDefault="0021306C">
      <w:pPr>
        <w:pStyle w:val="ConsPlusTitle"/>
        <w:jc w:val="center"/>
      </w:pPr>
      <w:r w:rsidRPr="0021306C">
        <w:t>и перечень документов, которые должны быть представлены</w:t>
      </w:r>
    </w:p>
    <w:p w:rsidR="00000000" w:rsidRPr="0021306C" w:rsidRDefault="0021306C">
      <w:pPr>
        <w:pStyle w:val="ConsPlusTitle"/>
        <w:jc w:val="center"/>
      </w:pPr>
      <w:r w:rsidRPr="0021306C">
        <w:t>участниками конкурса</w:t>
      </w:r>
    </w:p>
    <w:p w:rsidR="00000000" w:rsidRPr="0021306C" w:rsidRDefault="0021306C">
      <w:pPr>
        <w:pStyle w:val="ConsPlusNormal"/>
        <w:ind w:firstLine="540"/>
        <w:jc w:val="both"/>
      </w:pPr>
    </w:p>
    <w:p w:rsidR="00000000" w:rsidRPr="0021306C" w:rsidRDefault="0021306C">
      <w:pPr>
        <w:pStyle w:val="ConsPlusNormal"/>
        <w:ind w:firstLine="540"/>
        <w:jc w:val="both"/>
      </w:pPr>
      <w:bookmarkStart w:id="91" w:name="Par3403"/>
      <w:bookmarkEnd w:id="91"/>
      <w:r w:rsidRPr="0021306C">
        <w:t>3.2.1. Заявк</w:t>
      </w:r>
      <w:r w:rsidRPr="0021306C">
        <w:t>а состоит из двух частей и предложения участника конкурса о цене контракта и сумме цен единиц товара, работы, услуги.</w:t>
      </w:r>
    </w:p>
    <w:p w:rsidR="00000000" w:rsidRPr="0021306C" w:rsidRDefault="0021306C">
      <w:pPr>
        <w:pStyle w:val="ConsPlusNormal"/>
        <w:spacing w:before="240"/>
        <w:ind w:firstLine="540"/>
        <w:jc w:val="both"/>
      </w:pPr>
      <w:r w:rsidRPr="0021306C">
        <w:t>3.2.2. Заявка направляется участником конкурса оператору электронной площадки в форме трех электронных документов, которые подаются одновр</w:t>
      </w:r>
      <w:r w:rsidRPr="0021306C">
        <w:t>еменно.</w:t>
      </w:r>
    </w:p>
    <w:p w:rsidR="00000000" w:rsidRPr="0021306C" w:rsidRDefault="0021306C">
      <w:pPr>
        <w:pStyle w:val="ConsPlusNormal"/>
        <w:spacing w:before="240"/>
        <w:ind w:firstLine="540"/>
        <w:jc w:val="both"/>
      </w:pPr>
      <w:bookmarkStart w:id="92" w:name="Par3405"/>
      <w:bookmarkEnd w:id="92"/>
      <w:r w:rsidRPr="0021306C">
        <w:t>3.2.3. Первая часть заявки должна содержать:</w:t>
      </w:r>
    </w:p>
    <w:p w:rsidR="00000000" w:rsidRPr="0021306C" w:rsidRDefault="0021306C">
      <w:pPr>
        <w:pStyle w:val="ConsPlusNormal"/>
        <w:spacing w:before="240"/>
        <w:ind w:firstLine="540"/>
        <w:jc w:val="both"/>
      </w:pPr>
      <w:r w:rsidRPr="0021306C">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w:t>
      </w:r>
      <w:r w:rsidRPr="0021306C">
        <w:t>дения конкурса (такое согласие дается с применением программно-аппаратных средств электронной площадки);</w:t>
      </w:r>
    </w:p>
    <w:p w:rsidR="00000000" w:rsidRPr="0021306C" w:rsidRDefault="0021306C">
      <w:pPr>
        <w:pStyle w:val="ConsPlusNormal"/>
        <w:spacing w:before="240"/>
        <w:ind w:firstLine="540"/>
        <w:jc w:val="both"/>
      </w:pPr>
      <w:r w:rsidRPr="0021306C">
        <w:t>2) предложение участника конкурса о качественных, функциональных и об экологических характеристиках объекта закупки при установлении в конкурсной докум</w:t>
      </w:r>
      <w:r w:rsidRPr="0021306C">
        <w:t xml:space="preserve">ентации критерия, предусмотренного </w:t>
      </w:r>
      <w:r w:rsidRPr="0021306C">
        <w:t>пунктом 3 части 1 статьи 32</w:t>
      </w:r>
      <w:r w:rsidRPr="0021306C">
        <w:t xml:space="preserve"> Закона.</w:t>
      </w:r>
    </w:p>
    <w:p w:rsidR="00000000" w:rsidRPr="0021306C" w:rsidRDefault="0021306C">
      <w:pPr>
        <w:pStyle w:val="ConsPlusNormal"/>
        <w:spacing w:before="240"/>
        <w:ind w:firstLine="540"/>
        <w:jc w:val="both"/>
      </w:pPr>
      <w:r w:rsidRPr="0021306C">
        <w:t>При этом отсутствие указанного предложения не является основанием для принятия решения об отказе участнику конкурса в допуске к участию в конкурсе;</w:t>
      </w:r>
    </w:p>
    <w:p w:rsidR="00000000" w:rsidRPr="0021306C" w:rsidRDefault="0021306C">
      <w:pPr>
        <w:pStyle w:val="ConsPlusNormal"/>
        <w:spacing w:before="240"/>
        <w:ind w:firstLine="540"/>
        <w:jc w:val="both"/>
      </w:pPr>
      <w:r w:rsidRPr="0021306C">
        <w:t>3) при осуществлении закупки товара или закупки работы, услуги, для выполнения, оказания которых используетс</w:t>
      </w:r>
      <w:r w:rsidRPr="0021306C">
        <w:t>я товар:</w:t>
      </w:r>
    </w:p>
    <w:p w:rsidR="00000000" w:rsidRPr="0021306C" w:rsidRDefault="0021306C">
      <w:pPr>
        <w:pStyle w:val="ConsPlusNormal"/>
        <w:spacing w:before="240"/>
        <w:ind w:firstLine="540"/>
        <w:jc w:val="both"/>
      </w:pPr>
      <w:r w:rsidRPr="0021306C">
        <w:t>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w:t>
      </w:r>
      <w:r w:rsidRPr="0021306C">
        <w:t xml:space="preserve">ударства или группы иностранных государств, в соответствии со </w:t>
      </w:r>
      <w:r w:rsidRPr="0021306C">
        <w:t>статьей 14</w:t>
      </w:r>
      <w:r w:rsidRPr="0021306C">
        <w:t xml:space="preserve"> Закона);</w:t>
      </w:r>
    </w:p>
    <w:p w:rsidR="00000000" w:rsidRPr="0021306C" w:rsidRDefault="0021306C">
      <w:pPr>
        <w:pStyle w:val="ConsPlusNormal"/>
        <w:spacing w:before="240"/>
        <w:ind w:firstLine="540"/>
        <w:jc w:val="both"/>
      </w:pPr>
      <w:r w:rsidRPr="0021306C">
        <w:t>б) конкретные показатели товара, соответствующие значениям, устано</w:t>
      </w:r>
      <w:r w:rsidRPr="0021306C">
        <w:t xml:space="preserve">вленным конкурсной документацией, и указание на товарный знак (при наличии). Информация, предусмотренная настоящим подпунктом, включается в заявку в случае отсутствия в конкурсной документации указания на товарный знак или в случае, если участник конкурса </w:t>
      </w:r>
      <w:r w:rsidRPr="0021306C">
        <w:t>предлагает товар, который обозначен товарным знаком, отличным от товарного знака, указанного в конкурсной документации.</w:t>
      </w:r>
    </w:p>
    <w:p w:rsidR="00000000" w:rsidRPr="0021306C" w:rsidRDefault="0021306C">
      <w:pPr>
        <w:pStyle w:val="ConsPlusNormal"/>
        <w:spacing w:before="240"/>
        <w:ind w:firstLine="540"/>
        <w:jc w:val="both"/>
      </w:pPr>
      <w:r w:rsidRPr="0021306C">
        <w:t>3.2.4. В первой части заявки не допускается указания сведений об участнике конкурса, подавшем заявку на участие в таком конкурсе, а такж</w:t>
      </w:r>
      <w:r w:rsidRPr="0021306C">
        <w:t>е сведений о предлагаемой этим участником конкурса цене контракта.</w:t>
      </w:r>
    </w:p>
    <w:p w:rsidR="00000000" w:rsidRPr="0021306C" w:rsidRDefault="0021306C">
      <w:pPr>
        <w:pStyle w:val="ConsPlusNormal"/>
        <w:spacing w:before="240"/>
        <w:ind w:firstLine="540"/>
        <w:jc w:val="both"/>
      </w:pPr>
      <w:r w:rsidRPr="0021306C">
        <w:t>При этом первая часть заявки может содержать эскиз, рисунок, чертеж, фотографию, иное изображение товара, закупка которого осуществляется.</w:t>
      </w:r>
    </w:p>
    <w:p w:rsidR="00000000" w:rsidRPr="0021306C" w:rsidRDefault="0021306C">
      <w:pPr>
        <w:pStyle w:val="ConsPlusNormal"/>
        <w:spacing w:before="240"/>
        <w:ind w:firstLine="540"/>
        <w:jc w:val="both"/>
      </w:pPr>
      <w:bookmarkStart w:id="93" w:name="Par3414"/>
      <w:bookmarkEnd w:id="93"/>
      <w:r w:rsidRPr="0021306C">
        <w:t>3.2.5. Вторая часть заявки должна со</w:t>
      </w:r>
      <w:r w:rsidRPr="0021306C">
        <w:t>держать требуемые заказчиком, уполномоченным органом в конкурсной документации информацию и документы, а именно:</w:t>
      </w:r>
    </w:p>
    <w:p w:rsidR="00000000" w:rsidRPr="0021306C" w:rsidRDefault="0021306C">
      <w:pPr>
        <w:pStyle w:val="ConsPlusNormal"/>
        <w:spacing w:before="240"/>
        <w:ind w:firstLine="540"/>
        <w:jc w:val="both"/>
      </w:pPr>
      <w:r w:rsidRPr="0021306C">
        <w:t>1) наименование, фирменное наименование (при наличии), место нахождения (для юридического лица), фамилию, имя, отчество (при наличии), паспортн</w:t>
      </w:r>
      <w:r w:rsidRPr="0021306C">
        <w:t>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 участника конкурса или в соответствии с законодательством соответствующего иностранного государст</w:t>
      </w:r>
      <w:r w:rsidRPr="0021306C">
        <w:t>ва аналог идентификационного номера налогоплательщика - участника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w:t>
      </w:r>
      <w:r w:rsidRPr="0021306C">
        <w:t>сполнительного органа участника конкурса;</w:t>
      </w:r>
    </w:p>
    <w:p w:rsidR="00000000" w:rsidRPr="0021306C" w:rsidRDefault="0021306C">
      <w:pPr>
        <w:pStyle w:val="ConsPlusNormal"/>
        <w:spacing w:before="240"/>
        <w:ind w:firstLine="540"/>
        <w:jc w:val="both"/>
      </w:pPr>
      <w:r w:rsidRPr="0021306C">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w:t>
      </w:r>
      <w:r w:rsidRPr="0021306C">
        <w:t>йской Федерации установлены требования к товару, работе или услуге и представление указанных копий документов предусмотрено в специальной части конкурсной документации.</w:t>
      </w:r>
    </w:p>
    <w:p w:rsidR="00000000" w:rsidRPr="0021306C" w:rsidRDefault="0021306C">
      <w:pPr>
        <w:pStyle w:val="ConsPlusNormal"/>
        <w:spacing w:before="240"/>
        <w:ind w:firstLine="540"/>
        <w:jc w:val="both"/>
      </w:pPr>
      <w:r w:rsidRPr="0021306C">
        <w:t>При этом не допускается требовать предоставления копий указанных документов, если в соо</w:t>
      </w:r>
      <w:r w:rsidRPr="0021306C">
        <w:t>тветствии с законодательством Российской Федерации указанные документы передаются вместе с товаром;</w:t>
      </w:r>
    </w:p>
    <w:p w:rsidR="00000000" w:rsidRPr="0021306C" w:rsidRDefault="0021306C">
      <w:pPr>
        <w:pStyle w:val="ConsPlusNormal"/>
        <w:spacing w:before="240"/>
        <w:ind w:firstLine="540"/>
        <w:jc w:val="both"/>
      </w:pPr>
      <w:r w:rsidRPr="0021306C">
        <w:t>3) документы или копии таких документов, подтверждающие соответствие участника конкурса требованиям к участникам конкурса, установленным заказчиком, уполном</w:t>
      </w:r>
      <w:r w:rsidRPr="0021306C">
        <w:t xml:space="preserve">оченным органом в конкурсной документации в соответствии с </w:t>
      </w:r>
      <w:r w:rsidRPr="0021306C">
        <w:t>пунктом 1 части 1 статьи 31</w:t>
      </w:r>
      <w:r w:rsidRPr="0021306C">
        <w:t xml:space="preserve"> Закона, а также декларацию о соответствии участника конкурса </w:t>
      </w:r>
      <w:r w:rsidRPr="0021306C">
        <w:t xml:space="preserve">требованиям, установленным в соответствии с </w:t>
      </w:r>
      <w:r w:rsidRPr="0021306C">
        <w:t>пунктами 3</w:t>
      </w:r>
      <w:r w:rsidRPr="0021306C">
        <w:t xml:space="preserve"> - </w:t>
      </w:r>
      <w:r w:rsidRPr="0021306C">
        <w:t>9</w:t>
      </w:r>
      <w:r w:rsidRPr="0021306C">
        <w:t xml:space="preserve">, </w:t>
      </w:r>
      <w:r w:rsidRPr="0021306C">
        <w:t>11 части 1 статьи 31</w:t>
      </w:r>
      <w:r w:rsidRPr="0021306C">
        <w:t xml:space="preserve"> Закона (указанная декларация представляется с использованием программно-аппаратных средств электронной площадк</w:t>
      </w:r>
      <w:r w:rsidRPr="0021306C">
        <w:t>и);</w:t>
      </w:r>
    </w:p>
    <w:p w:rsidR="00000000" w:rsidRPr="0021306C" w:rsidRDefault="0021306C">
      <w:pPr>
        <w:pStyle w:val="ConsPlusNormal"/>
        <w:spacing w:before="240"/>
        <w:ind w:firstLine="540"/>
        <w:jc w:val="both"/>
      </w:pPr>
      <w:r w:rsidRPr="0021306C">
        <w:t xml:space="preserve">4) документы или копии этих документов, подтверждающие право участника конкурса на получение преимуществ в соответствии со </w:t>
      </w:r>
      <w:r w:rsidRPr="0021306C">
        <w:t>статьями 28</w:t>
      </w:r>
      <w:r w:rsidRPr="0021306C">
        <w:t xml:space="preserve"> и </w:t>
      </w:r>
      <w:r w:rsidRPr="0021306C">
        <w:t>29</w:t>
      </w:r>
      <w:r w:rsidRPr="0021306C">
        <w:t xml:space="preserve"> Закона, в случае, если участник конкурса заявил о получении указанных преимуществ;</w:t>
      </w:r>
    </w:p>
    <w:p w:rsidR="00000000" w:rsidRPr="0021306C" w:rsidRDefault="0021306C">
      <w:pPr>
        <w:pStyle w:val="ConsPlusNormal"/>
        <w:spacing w:before="240"/>
        <w:ind w:firstLine="540"/>
        <w:jc w:val="both"/>
      </w:pPr>
      <w:r w:rsidRPr="0021306C">
        <w:t xml:space="preserve">5) документы или копии этих документов, предусмотренные нормативными </w:t>
      </w:r>
      <w:r w:rsidRPr="0021306C">
        <w:t xml:space="preserve">правовыми актами, принятыми в соответствии со </w:t>
      </w:r>
      <w:r w:rsidRPr="0021306C">
        <w:t>статьей 14</w:t>
      </w:r>
      <w:r w:rsidRPr="0021306C">
        <w:t xml:space="preserve"> Закона, в случае закупки товаров, работ, услуг, на которые распространяется действие указан</w:t>
      </w:r>
      <w:r w:rsidRPr="0021306C">
        <w:t>ных нормативных правовых актов. При отсутствии в заявке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w:t>
      </w:r>
      <w:r w:rsidRPr="0021306C">
        <w:t>ва или группы иностранных государств, работ, услуг, соответственно выполняемых, оказываемых иностранными лицами;</w:t>
      </w:r>
    </w:p>
    <w:p w:rsidR="00000000" w:rsidRPr="0021306C" w:rsidRDefault="0021306C">
      <w:pPr>
        <w:pStyle w:val="ConsPlusNormal"/>
        <w:spacing w:before="240"/>
        <w:ind w:firstLine="540"/>
        <w:jc w:val="both"/>
      </w:pPr>
      <w:r w:rsidRPr="0021306C">
        <w:t>6) документы, подтверждающие квалификацию участника конкурса.</w:t>
      </w:r>
    </w:p>
    <w:p w:rsidR="00000000" w:rsidRPr="0021306C" w:rsidRDefault="0021306C">
      <w:pPr>
        <w:pStyle w:val="ConsPlusNormal"/>
        <w:spacing w:before="240"/>
        <w:ind w:firstLine="540"/>
        <w:jc w:val="both"/>
      </w:pPr>
      <w:r w:rsidRPr="0021306C">
        <w:t>При этом отсутствие этих документов не является основанием для признания заявки н</w:t>
      </w:r>
      <w:r w:rsidRPr="0021306C">
        <w:t>е соответствующей требованиям конкурсной документации;</w:t>
      </w:r>
    </w:p>
    <w:p w:rsidR="00000000" w:rsidRPr="0021306C" w:rsidRDefault="0021306C">
      <w:pPr>
        <w:pStyle w:val="ConsPlusNormal"/>
        <w:spacing w:before="240"/>
        <w:ind w:firstLine="540"/>
        <w:jc w:val="both"/>
      </w:pPr>
      <w:r w:rsidRPr="0021306C">
        <w:t>7) декларацию о принадлежности участника конкурса к субъектам малого предпринимательства или социально ориентированным некоммерческим организациям в случае установления заказчиком, уполномоченным орган</w:t>
      </w:r>
      <w:r w:rsidRPr="0021306C">
        <w:t xml:space="preserve">ом ограничения, предусмотренного </w:t>
      </w:r>
      <w:r w:rsidRPr="0021306C">
        <w:t>частью 3 статьи 30</w:t>
      </w:r>
      <w:r w:rsidRPr="0021306C">
        <w:t xml:space="preserve"> Закона, </w:t>
      </w:r>
      <w:r w:rsidRPr="0021306C">
        <w:t>подпунктом 1.7</w:t>
      </w:r>
      <w:r w:rsidRPr="0021306C">
        <w:t>.1 пункта 1.7 раздела 1 части I</w:t>
      </w:r>
      <w:r w:rsidRPr="0021306C">
        <w:t xml:space="preserve"> конкурсной документации (указанная декларация представляется с использованием программно-аппаратных средств электронной площадки).</w:t>
      </w:r>
    </w:p>
    <w:p w:rsidR="00000000" w:rsidRPr="0021306C" w:rsidRDefault="0021306C">
      <w:pPr>
        <w:pStyle w:val="ConsPlusNormal"/>
        <w:spacing w:before="240"/>
        <w:ind w:firstLine="540"/>
        <w:jc w:val="both"/>
      </w:pPr>
      <w:r w:rsidRPr="0021306C">
        <w:t>3.2.6. Требовать от участника конкурса представления иных документов и информации, за искл</w:t>
      </w:r>
      <w:r w:rsidRPr="0021306C">
        <w:t xml:space="preserve">ючением предусмотренных </w:t>
      </w:r>
      <w:r w:rsidRPr="0021306C">
        <w:t>подпунктами 3.2.1</w:t>
      </w:r>
      <w:r w:rsidRPr="0021306C">
        <w:t xml:space="preserve">, </w:t>
      </w:r>
      <w:r w:rsidRPr="0021306C">
        <w:t>3.2.3</w:t>
      </w:r>
      <w:r w:rsidRPr="0021306C">
        <w:t xml:space="preserve"> - </w:t>
      </w:r>
      <w:r w:rsidRPr="0021306C">
        <w:t>3.2.5 пункта 3.2 раздела 3 части I</w:t>
      </w:r>
      <w:r w:rsidRPr="0021306C">
        <w:t xml:space="preserve"> конкурсной доку</w:t>
      </w:r>
      <w:r w:rsidRPr="0021306C">
        <w:t>ментации, не допускается.</w:t>
      </w:r>
    </w:p>
    <w:p w:rsidR="00000000" w:rsidRPr="0021306C" w:rsidRDefault="0021306C">
      <w:pPr>
        <w:pStyle w:val="ConsPlusNormal"/>
        <w:spacing w:before="240"/>
        <w:ind w:firstLine="540"/>
        <w:jc w:val="both"/>
      </w:pPr>
      <w:r w:rsidRPr="0021306C">
        <w:t xml:space="preserve">3.2.7. Не допускается устанавливать иные требования к оформлению заявки, не предусмотренные </w:t>
      </w:r>
      <w:r w:rsidRPr="0021306C">
        <w:t>статьей 54.4</w:t>
      </w:r>
      <w:r w:rsidRPr="0021306C">
        <w:t xml:space="preserve"> Закона, а также </w:t>
      </w:r>
      <w:r w:rsidRPr="0021306C">
        <w:t>частями 5</w:t>
      </w:r>
      <w:r w:rsidRPr="0021306C">
        <w:t xml:space="preserve"> и </w:t>
      </w:r>
      <w:r w:rsidRPr="0021306C">
        <w:t>6 статьи 24.1</w:t>
      </w:r>
      <w:r w:rsidRPr="0021306C">
        <w:t xml:space="preserve"> Закона.</w:t>
      </w:r>
    </w:p>
    <w:p w:rsidR="00000000" w:rsidRPr="0021306C" w:rsidRDefault="0021306C">
      <w:pPr>
        <w:pStyle w:val="ConsPlusNormal"/>
        <w:ind w:firstLine="540"/>
        <w:jc w:val="both"/>
      </w:pPr>
    </w:p>
    <w:p w:rsidR="00000000" w:rsidRPr="0021306C" w:rsidRDefault="0021306C">
      <w:pPr>
        <w:pStyle w:val="ConsPlusTitle"/>
        <w:jc w:val="center"/>
        <w:outlineLvl w:val="3"/>
      </w:pPr>
      <w:r w:rsidRPr="0021306C">
        <w:t>Раздел 4. ПОРЯД</w:t>
      </w:r>
      <w:r w:rsidRPr="0021306C">
        <w:t>ОК ПОДАЧИ ЗАЯВОК</w:t>
      </w:r>
    </w:p>
    <w:p w:rsidR="00000000" w:rsidRPr="0021306C" w:rsidRDefault="0021306C">
      <w:pPr>
        <w:pStyle w:val="ConsPlusNormal"/>
        <w:ind w:firstLine="540"/>
        <w:jc w:val="both"/>
      </w:pPr>
    </w:p>
    <w:p w:rsidR="00000000" w:rsidRPr="0021306C" w:rsidRDefault="0021306C">
      <w:pPr>
        <w:pStyle w:val="ConsPlusTitle"/>
        <w:jc w:val="center"/>
        <w:outlineLvl w:val="4"/>
      </w:pPr>
      <w:r w:rsidRPr="0021306C">
        <w:t>4.1. Порядок подачи, место, дата начала и окончания</w:t>
      </w:r>
    </w:p>
    <w:p w:rsidR="00000000" w:rsidRPr="0021306C" w:rsidRDefault="0021306C">
      <w:pPr>
        <w:pStyle w:val="ConsPlusTitle"/>
        <w:jc w:val="center"/>
      </w:pPr>
      <w:r w:rsidRPr="0021306C">
        <w:t>срока подачи заявок</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4.1.1. Заявка должна быть направлена участником конкурса оператору электронной площадки в сроки и по адресу электронной площадки в информационно-телекоммуникационной</w:t>
      </w:r>
      <w:r w:rsidRPr="0021306C">
        <w:t xml:space="preserve"> сети </w:t>
      </w:r>
      <w:r>
        <w:t>«</w:t>
      </w:r>
      <w:r w:rsidRPr="0021306C">
        <w:t>Интернет</w:t>
      </w:r>
      <w:r>
        <w:t>»</w:t>
      </w:r>
      <w:r w:rsidRPr="0021306C">
        <w:t>, установленные специальной частью и извещением о проведении конкурса.</w:t>
      </w:r>
    </w:p>
    <w:p w:rsidR="00000000" w:rsidRPr="0021306C" w:rsidRDefault="0021306C">
      <w:pPr>
        <w:pStyle w:val="ConsPlusNormal"/>
        <w:spacing w:before="240"/>
        <w:ind w:firstLine="540"/>
        <w:jc w:val="both"/>
      </w:pPr>
      <w:r w:rsidRPr="0021306C">
        <w:t>Заявка участника должна быть подписана усиленной электронной подписью лица, имеющего право действовать от имени участника.</w:t>
      </w:r>
    </w:p>
    <w:p w:rsidR="00000000" w:rsidRPr="0021306C" w:rsidRDefault="0021306C">
      <w:pPr>
        <w:pStyle w:val="ConsPlusNormal"/>
        <w:spacing w:before="240"/>
        <w:ind w:firstLine="540"/>
        <w:jc w:val="both"/>
      </w:pPr>
      <w:r w:rsidRPr="0021306C">
        <w:t>4.1.2. Участник конкурса вправе подать только одну заявку на участие в конкурсе в любое время с момента размещения извещения о его проведении до предусмотренных специальной частью даты и времени окончания срока подачи заявок.</w:t>
      </w:r>
    </w:p>
    <w:p w:rsidR="00000000" w:rsidRPr="0021306C" w:rsidRDefault="0021306C">
      <w:pPr>
        <w:pStyle w:val="ConsPlusNormal"/>
        <w:spacing w:before="240"/>
        <w:ind w:firstLine="540"/>
        <w:jc w:val="both"/>
      </w:pPr>
      <w:r w:rsidRPr="0021306C">
        <w:t>4.1.3. В течение одного часа с</w:t>
      </w:r>
      <w:r w:rsidRPr="0021306C">
        <w:t xml:space="preserve"> момента получения заявки на участие в конкурсе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конкурса, подавшему данную заявку, ее получение с ука</w:t>
      </w:r>
      <w:r w:rsidRPr="0021306C">
        <w:t>занием присвоенного такой заявке идентификационного номера.</w:t>
      </w:r>
    </w:p>
    <w:p w:rsidR="00000000" w:rsidRPr="0021306C" w:rsidRDefault="0021306C">
      <w:pPr>
        <w:pStyle w:val="ConsPlusNormal"/>
        <w:spacing w:before="240"/>
        <w:ind w:firstLine="540"/>
        <w:jc w:val="both"/>
      </w:pPr>
      <w:r w:rsidRPr="0021306C">
        <w:t>4.1.4. В течение одного часа с момента получения заявки на участие в конкурсе оператор электронной площадки возвращает данную заявку подавшему ее участнику такого конкурса в случае:</w:t>
      </w:r>
    </w:p>
    <w:p w:rsidR="00000000" w:rsidRPr="0021306C" w:rsidRDefault="0021306C">
      <w:pPr>
        <w:pStyle w:val="ConsPlusNormal"/>
        <w:spacing w:before="240"/>
        <w:ind w:firstLine="540"/>
        <w:jc w:val="both"/>
      </w:pPr>
      <w:r w:rsidRPr="0021306C">
        <w:t>1) подачи данн</w:t>
      </w:r>
      <w:r w:rsidRPr="0021306C">
        <w:t xml:space="preserve">ой заявки с нарушением требований, предусмотренных </w:t>
      </w:r>
      <w:r w:rsidRPr="0021306C">
        <w:t>частью 6 статьи 24.1</w:t>
      </w:r>
      <w:r w:rsidRPr="0021306C">
        <w:t xml:space="preserve"> Закона;</w:t>
      </w:r>
    </w:p>
    <w:p w:rsidR="00000000" w:rsidRPr="0021306C" w:rsidRDefault="0021306C">
      <w:pPr>
        <w:pStyle w:val="ConsPlusNormal"/>
        <w:spacing w:before="240"/>
        <w:ind w:firstLine="540"/>
        <w:jc w:val="both"/>
      </w:pPr>
      <w:r w:rsidRPr="0021306C">
        <w:t xml:space="preserve">2) подачи одним участником конкурса двух и более заявок на </w:t>
      </w:r>
      <w:r w:rsidRPr="0021306C">
        <w:t>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w:t>
      </w:r>
    </w:p>
    <w:p w:rsidR="00000000" w:rsidRPr="0021306C" w:rsidRDefault="0021306C">
      <w:pPr>
        <w:pStyle w:val="ConsPlusNormal"/>
        <w:spacing w:before="240"/>
        <w:ind w:firstLine="540"/>
        <w:jc w:val="both"/>
      </w:pPr>
      <w:r w:rsidRPr="0021306C">
        <w:t>3) получения данной заявки после даты или времени окончания срока подачи заявок на участие в</w:t>
      </w:r>
      <w:r w:rsidRPr="0021306C">
        <w:t xml:space="preserve"> конкурсе;</w:t>
      </w:r>
    </w:p>
    <w:p w:rsidR="00000000" w:rsidRPr="0021306C" w:rsidRDefault="0021306C">
      <w:pPr>
        <w:pStyle w:val="ConsPlusNormal"/>
        <w:spacing w:before="240"/>
        <w:ind w:firstLine="540"/>
        <w:jc w:val="both"/>
      </w:pPr>
      <w:r w:rsidRPr="0021306C">
        <w:t xml:space="preserve">4) получения данной заявки от участника конкурса с нарушением положений </w:t>
      </w:r>
      <w:r w:rsidRPr="0021306C">
        <w:t>части 9 статьи 24.2</w:t>
      </w:r>
      <w:r w:rsidRPr="0021306C">
        <w:t xml:space="preserve"> Закона;</w:t>
      </w:r>
    </w:p>
    <w:p w:rsidR="00000000" w:rsidRPr="0021306C" w:rsidRDefault="0021306C">
      <w:pPr>
        <w:pStyle w:val="ConsPlusNormal"/>
        <w:spacing w:before="240"/>
        <w:ind w:firstLine="540"/>
        <w:jc w:val="both"/>
      </w:pPr>
      <w:r w:rsidRPr="0021306C">
        <w:t>5) подачи участником конкурса заявки, с</w:t>
      </w:r>
      <w:r w:rsidRPr="0021306C">
        <w:t>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000000" w:rsidRPr="0021306C" w:rsidRDefault="0021306C">
      <w:pPr>
        <w:pStyle w:val="ConsPlusNormal"/>
        <w:spacing w:before="240"/>
        <w:ind w:firstLine="540"/>
        <w:jc w:val="both"/>
      </w:pPr>
      <w:r w:rsidRPr="0021306C">
        <w:t>6) наличия в предусмотренном Законом реестре недобросове</w:t>
      </w:r>
      <w:r w:rsidRPr="0021306C">
        <w:t>стных поставщиков (подрядчиков, исполнителей) информации об участнике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w:t>
      </w:r>
      <w:r w:rsidRPr="0021306C">
        <w:t xml:space="preserve">еского лица, при условии установления заказчиком, уполномоченным органом требования, предусмотренного </w:t>
      </w:r>
      <w:r w:rsidRPr="0021306C">
        <w:t>частью 1.1 статьи 31</w:t>
      </w:r>
      <w:r w:rsidRPr="0021306C">
        <w:t xml:space="preserve"> Закона.</w:t>
      </w:r>
    </w:p>
    <w:p w:rsidR="00000000" w:rsidRPr="0021306C" w:rsidRDefault="0021306C">
      <w:pPr>
        <w:pStyle w:val="ConsPlusNormal"/>
        <w:spacing w:before="240"/>
        <w:ind w:firstLine="540"/>
        <w:jc w:val="both"/>
      </w:pPr>
      <w:r w:rsidRPr="0021306C">
        <w:t>4.1.5. Одновремен</w:t>
      </w:r>
      <w:r w:rsidRPr="0021306C">
        <w:t xml:space="preserve">но с возвратом заявки на участие в конкурсе в соответствии с </w:t>
      </w:r>
      <w:r w:rsidRPr="0021306C">
        <w:t>частью 20 статьи 44</w:t>
      </w:r>
      <w:r w:rsidRPr="0021306C">
        <w:t xml:space="preserve"> Закона и </w:t>
      </w:r>
      <w:r w:rsidRPr="0021306C">
        <w:t>частью 11 статьи 54.4</w:t>
      </w:r>
      <w:r w:rsidRPr="0021306C">
        <w:t xml:space="preserve"> Закона оператор электронной площадки обязан уведомить в форме электронного документа участника конкурса, подавшего данную заявку, об основаниях ее возврата. Возврата заявок на участие в кон</w:t>
      </w:r>
      <w:r w:rsidRPr="0021306C">
        <w:t>курсе оператором электронной площадки по иным основаниям не допускается.</w:t>
      </w:r>
    </w:p>
    <w:p w:rsidR="00000000" w:rsidRPr="0021306C" w:rsidRDefault="0021306C">
      <w:pPr>
        <w:pStyle w:val="ConsPlusNormal"/>
        <w:spacing w:before="240"/>
        <w:ind w:firstLine="540"/>
        <w:jc w:val="both"/>
      </w:pPr>
      <w:r w:rsidRPr="0021306C">
        <w:t>4.1.6. Не позднее рабочего дня, следующего за датой окончания срока подачи заявок на участие в конкурсе, оператор электронной площадки направляет заказчику первую часть заявки на учас</w:t>
      </w:r>
      <w:r w:rsidRPr="0021306C">
        <w:t>тие в конкурсе.</w:t>
      </w:r>
    </w:p>
    <w:p w:rsidR="00000000" w:rsidRPr="0021306C" w:rsidRDefault="0021306C">
      <w:pPr>
        <w:pStyle w:val="ConsPlusNormal"/>
        <w:ind w:firstLine="540"/>
        <w:jc w:val="both"/>
      </w:pPr>
    </w:p>
    <w:p w:rsidR="00000000" w:rsidRPr="0021306C" w:rsidRDefault="0021306C">
      <w:pPr>
        <w:pStyle w:val="ConsPlusTitle"/>
        <w:jc w:val="center"/>
        <w:outlineLvl w:val="4"/>
      </w:pPr>
      <w:r w:rsidRPr="0021306C">
        <w:t>4.2. Порядок и срок отзыва заявок на участие в конкурсе</w:t>
      </w:r>
    </w:p>
    <w:p w:rsidR="00000000" w:rsidRPr="0021306C" w:rsidRDefault="0021306C">
      <w:pPr>
        <w:pStyle w:val="ConsPlusNormal"/>
        <w:jc w:val="center"/>
      </w:pPr>
    </w:p>
    <w:p w:rsidR="00000000" w:rsidRPr="0021306C" w:rsidRDefault="0021306C">
      <w:pPr>
        <w:pStyle w:val="ConsPlusNormal"/>
        <w:ind w:firstLine="540"/>
        <w:jc w:val="both"/>
      </w:pPr>
      <w:r w:rsidRPr="0021306C">
        <w:t>4.2.1. Участник конкурса, подавший заявку, вправе отозвать заявку не позднее даты и времени окончания срока подачи заявки, направив об этом уведомление оператору электронной площадки</w:t>
      </w:r>
      <w:r w:rsidRPr="0021306C">
        <w:t>.</w:t>
      </w:r>
    </w:p>
    <w:p w:rsidR="00000000" w:rsidRPr="0021306C" w:rsidRDefault="0021306C">
      <w:pPr>
        <w:pStyle w:val="ConsPlusNormal"/>
        <w:ind w:firstLine="540"/>
        <w:jc w:val="both"/>
      </w:pPr>
    </w:p>
    <w:p w:rsidR="00000000" w:rsidRPr="0021306C" w:rsidRDefault="0021306C">
      <w:pPr>
        <w:pStyle w:val="ConsPlusTitle"/>
        <w:jc w:val="center"/>
        <w:outlineLvl w:val="4"/>
      </w:pPr>
      <w:r w:rsidRPr="0021306C">
        <w:t>4.3. Порядок рассмотрения и оценки первых частей заявок</w:t>
      </w:r>
    </w:p>
    <w:p w:rsidR="00000000" w:rsidRPr="0021306C" w:rsidRDefault="0021306C">
      <w:pPr>
        <w:pStyle w:val="ConsPlusNormal"/>
        <w:jc w:val="center"/>
      </w:pPr>
    </w:p>
    <w:p w:rsidR="00000000" w:rsidRPr="0021306C" w:rsidRDefault="0021306C">
      <w:pPr>
        <w:pStyle w:val="ConsPlusNormal"/>
        <w:ind w:firstLine="540"/>
        <w:jc w:val="both"/>
      </w:pPr>
      <w:r w:rsidRPr="0021306C">
        <w:t>4.3.1. Срок рассмотрения и оценки первых частей заявок конкурсной комиссией не может превышать пяти рабочих дней, а в случае, если начальная (максимальная) цена контракта не превышает одного милли</w:t>
      </w:r>
      <w:r w:rsidRPr="0021306C">
        <w:t>она рублей, один рабочий день с даты окончания срока подачи заявок.</w:t>
      </w:r>
    </w:p>
    <w:p w:rsidR="00000000" w:rsidRPr="0021306C" w:rsidRDefault="0021306C">
      <w:pPr>
        <w:pStyle w:val="ConsPlusNormal"/>
        <w:spacing w:before="240"/>
        <w:ind w:firstLine="540"/>
        <w:jc w:val="both"/>
      </w:pPr>
      <w:r w:rsidRPr="0021306C">
        <w:t>В случае проведения конкурса на поставку товара, выполнение работы либо оказание услуги в сфере науки, культуры или искусства этот срок не может превышать десяти рабочих дней с даты оконча</w:t>
      </w:r>
      <w:r w:rsidRPr="0021306C">
        <w:t>ния срока подачи заявок независимо от начальной (максимальной) цены контракта.</w:t>
      </w:r>
    </w:p>
    <w:p w:rsidR="00000000" w:rsidRPr="0021306C" w:rsidRDefault="0021306C">
      <w:pPr>
        <w:pStyle w:val="ConsPlusNormal"/>
        <w:spacing w:before="240"/>
        <w:ind w:firstLine="540"/>
        <w:jc w:val="both"/>
      </w:pPr>
      <w:r w:rsidRPr="0021306C">
        <w:t xml:space="preserve">4.3.2. По результатам рассмотрения и оценки первых частей заявок, содержащих информацию, предусмотренную </w:t>
      </w:r>
      <w:r w:rsidRPr="0021306C">
        <w:t>частью 4 статьи 54.4</w:t>
      </w:r>
      <w:r w:rsidRPr="0021306C">
        <w:t xml:space="preserve"> Закона, конкурсная комиссия принимает решение о допуске участника, подавшего заявку, к участию в нем и признании этого участника участником конкурса или об отказе в допуске к участию в таком конкурсе в </w:t>
      </w:r>
      <w:r w:rsidRPr="0021306C">
        <w:t xml:space="preserve">порядке и по основаниям, которые предусмотрены </w:t>
      </w:r>
      <w:r w:rsidRPr="0021306C">
        <w:t>частью 3 статьи 54.5</w:t>
      </w:r>
      <w:r w:rsidRPr="0021306C">
        <w:t xml:space="preserve"> Закона.</w:t>
      </w:r>
    </w:p>
    <w:p w:rsidR="00000000" w:rsidRPr="0021306C" w:rsidRDefault="0021306C">
      <w:pPr>
        <w:pStyle w:val="ConsPlusNormal"/>
        <w:spacing w:before="240"/>
        <w:ind w:firstLine="540"/>
        <w:jc w:val="both"/>
      </w:pPr>
      <w:r w:rsidRPr="0021306C">
        <w:t>4.3.3. Участник конкурса не допускается к участию в конкурсе в случае:</w:t>
      </w:r>
    </w:p>
    <w:p w:rsidR="00000000" w:rsidRPr="0021306C" w:rsidRDefault="0021306C">
      <w:pPr>
        <w:pStyle w:val="ConsPlusNormal"/>
        <w:spacing w:before="240"/>
        <w:ind w:firstLine="540"/>
        <w:jc w:val="both"/>
      </w:pPr>
      <w:r w:rsidRPr="0021306C">
        <w:t>1) н</w:t>
      </w:r>
      <w:r w:rsidRPr="0021306C">
        <w:t xml:space="preserve">епредоставления информации, предусмотренной </w:t>
      </w:r>
      <w:r w:rsidRPr="0021306C">
        <w:t>частью 4 статьи 54.4</w:t>
      </w:r>
      <w:r w:rsidRPr="0021306C">
        <w:t xml:space="preserve"> Закона (за исключением случаев, предусмотренных настоящим Законом), или предоставления</w:t>
      </w:r>
      <w:r w:rsidRPr="0021306C">
        <w:t xml:space="preserve"> недостоверной информации;</w:t>
      </w:r>
    </w:p>
    <w:p w:rsidR="00000000" w:rsidRPr="0021306C" w:rsidRDefault="0021306C">
      <w:pPr>
        <w:pStyle w:val="ConsPlusNormal"/>
        <w:spacing w:before="240"/>
        <w:ind w:firstLine="540"/>
        <w:jc w:val="both"/>
      </w:pPr>
      <w:r w:rsidRPr="0021306C">
        <w:t xml:space="preserve">2) несоответствия предложений участника конкурса требованиям, предусмотренным </w:t>
      </w:r>
      <w:r w:rsidRPr="0021306C">
        <w:t>пунктом 3 части 4 статьи 54.4</w:t>
      </w:r>
      <w:r w:rsidRPr="0021306C">
        <w:t xml:space="preserve"> Закона и установ</w:t>
      </w:r>
      <w:r w:rsidRPr="0021306C">
        <w:t>ленным в извещении о проведении конкурса, конкурсной документации;</w:t>
      </w:r>
    </w:p>
    <w:p w:rsidR="00000000" w:rsidRPr="0021306C" w:rsidRDefault="0021306C">
      <w:pPr>
        <w:pStyle w:val="ConsPlusNormal"/>
        <w:spacing w:before="240"/>
        <w:ind w:firstLine="540"/>
        <w:jc w:val="both"/>
      </w:pPr>
      <w:r w:rsidRPr="0021306C">
        <w:t>3) указания в первой части заявки участника конкурса сведений о таком участнике и(или) о предлагаемой им цене контракта.</w:t>
      </w:r>
    </w:p>
    <w:p w:rsidR="00000000" w:rsidRPr="0021306C" w:rsidRDefault="0021306C">
      <w:pPr>
        <w:pStyle w:val="ConsPlusNormal"/>
        <w:spacing w:before="240"/>
        <w:ind w:firstLine="540"/>
        <w:jc w:val="both"/>
      </w:pPr>
      <w:r w:rsidRPr="0021306C">
        <w:t xml:space="preserve">4.3.4. Отказа в допуске к участию в конкурсе по основаниям, не предусмотренным </w:t>
      </w:r>
      <w:r w:rsidRPr="0021306C">
        <w:t>частью 3 статьи 54.5</w:t>
      </w:r>
      <w:r w:rsidRPr="0021306C">
        <w:t xml:space="preserve"> Закона, не допускается.</w:t>
      </w:r>
    </w:p>
    <w:p w:rsidR="00000000" w:rsidRPr="0021306C" w:rsidRDefault="0021306C">
      <w:pPr>
        <w:pStyle w:val="ConsPlusNormal"/>
        <w:spacing w:before="240"/>
        <w:ind w:firstLine="540"/>
        <w:jc w:val="both"/>
      </w:pPr>
      <w:r w:rsidRPr="0021306C">
        <w:t xml:space="preserve">4.3.5. Конкурсная комиссия </w:t>
      </w:r>
      <w:r w:rsidRPr="0021306C">
        <w:t xml:space="preserve">осуществляет оценку первых частей заявок участников, допущенных к участию в конкурсе, по критерию, установленному </w:t>
      </w:r>
      <w:r w:rsidRPr="0021306C">
        <w:t>пунктом 3 части 1 статьи 32</w:t>
      </w:r>
      <w:r w:rsidRPr="0021306C">
        <w:t xml:space="preserve"> Закона</w:t>
      </w:r>
      <w:r w:rsidRPr="0021306C">
        <w:t xml:space="preserve"> (при установлении этого критерия в конкурсной документации). Оценка заявок не осуществляется в случае признания конкурса не состоявшимся в соответствии с </w:t>
      </w:r>
      <w:r w:rsidRPr="0021306C">
        <w:t>частью 8 статьи 54.5</w:t>
      </w:r>
      <w:r w:rsidRPr="0021306C">
        <w:t xml:space="preserve"> Закона.</w:t>
      </w:r>
    </w:p>
    <w:p w:rsidR="00000000" w:rsidRPr="0021306C" w:rsidRDefault="0021306C">
      <w:pPr>
        <w:pStyle w:val="ConsPlusNormal"/>
        <w:spacing w:before="240"/>
        <w:ind w:firstLine="540"/>
        <w:jc w:val="both"/>
      </w:pPr>
      <w:bookmarkStart w:id="94" w:name="Par3461"/>
      <w:bookmarkEnd w:id="94"/>
      <w:r w:rsidRPr="0021306C">
        <w:t>4.3.6. По результатам рассмотрения и оценки первых частей заявок конкурсная комиссия оформляет протокол рассмотрения и оценки первых частей заявок, который подписывается всеми присутствующими на заседании конк</w:t>
      </w:r>
      <w:r w:rsidRPr="0021306C">
        <w:t>урсной комиссии ее членами не позднее даты окончания срока рассмотрения первых частей заявок. Указанный протокол должен содержать информацию:</w:t>
      </w:r>
    </w:p>
    <w:p w:rsidR="00000000" w:rsidRPr="0021306C" w:rsidRDefault="0021306C">
      <w:pPr>
        <w:pStyle w:val="ConsPlusNormal"/>
        <w:spacing w:before="240"/>
        <w:ind w:firstLine="540"/>
        <w:jc w:val="both"/>
      </w:pPr>
      <w:r w:rsidRPr="0021306C">
        <w:t>1) о месте, дате, времени рассмотрения и оценки первых частей заявок;</w:t>
      </w:r>
    </w:p>
    <w:p w:rsidR="00000000" w:rsidRPr="0021306C" w:rsidRDefault="0021306C">
      <w:pPr>
        <w:pStyle w:val="ConsPlusNormal"/>
        <w:spacing w:before="240"/>
        <w:ind w:firstLine="540"/>
        <w:jc w:val="both"/>
      </w:pPr>
      <w:r w:rsidRPr="0021306C">
        <w:t>2) об идентификационных номерах заявок;</w:t>
      </w:r>
    </w:p>
    <w:p w:rsidR="00000000" w:rsidRPr="0021306C" w:rsidRDefault="0021306C">
      <w:pPr>
        <w:pStyle w:val="ConsPlusNormal"/>
        <w:spacing w:before="240"/>
        <w:ind w:firstLine="540"/>
        <w:jc w:val="both"/>
      </w:pPr>
      <w:r w:rsidRPr="0021306C">
        <w:t>3) о</w:t>
      </w:r>
      <w:r w:rsidRPr="0021306C">
        <w:t xml:space="preserve"> допуске участника, подавшего заявку, и признании его участником конкурса или об отказе в допуске к участию в конкурсе с обоснованием этого решения, в том числе с указанием положений законодательства Российской Федерации о контрактной системе в сфере закуп</w:t>
      </w:r>
      <w:r w:rsidRPr="0021306C">
        <w:t>ок, конкурсной документации, которым не соответствует заявка участника, и положений заявки, которые не соответствуют требованиям, установленным конкурсной документацией;</w:t>
      </w:r>
    </w:p>
    <w:p w:rsidR="00000000" w:rsidRPr="0021306C" w:rsidRDefault="0021306C">
      <w:pPr>
        <w:pStyle w:val="ConsPlusNormal"/>
        <w:spacing w:before="240"/>
        <w:ind w:firstLine="540"/>
        <w:jc w:val="both"/>
      </w:pPr>
      <w:r w:rsidRPr="0021306C">
        <w:t>4) о решении каждого присутствующего члена конкурсной комиссии в отношении каждого уча</w:t>
      </w:r>
      <w:r w:rsidRPr="0021306C">
        <w:t>стника о допуске к участию в конкурсе и признании его участником конкурса или об отказе в допуске к участию в конкурсе;</w:t>
      </w:r>
    </w:p>
    <w:p w:rsidR="00000000" w:rsidRPr="0021306C" w:rsidRDefault="0021306C">
      <w:pPr>
        <w:pStyle w:val="ConsPlusNormal"/>
        <w:spacing w:before="240"/>
        <w:ind w:firstLine="540"/>
        <w:jc w:val="both"/>
      </w:pPr>
      <w:r w:rsidRPr="0021306C">
        <w:t xml:space="preserve">5) о порядке оценки заявок по критерию, установленному </w:t>
      </w:r>
      <w:r w:rsidRPr="0021306C">
        <w:t>пунктом 3 части 1 статьи 32</w:t>
      </w:r>
      <w:r w:rsidRPr="0021306C">
        <w:t xml:space="preserve">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конкурса и присвоении участнику баллов по</w:t>
      </w:r>
      <w:r w:rsidRPr="0021306C">
        <w:t xml:space="preserve"> указанному критерию, предусмотренному конкурсной документацией.</w:t>
      </w:r>
    </w:p>
    <w:p w:rsidR="00000000" w:rsidRPr="0021306C" w:rsidRDefault="0021306C">
      <w:pPr>
        <w:pStyle w:val="ConsPlusNormal"/>
        <w:spacing w:before="240"/>
        <w:ind w:firstLine="540"/>
        <w:jc w:val="both"/>
      </w:pPr>
      <w:r w:rsidRPr="0021306C">
        <w:t xml:space="preserve">4.3.7. К протоколу, указанному в </w:t>
      </w:r>
      <w:r w:rsidRPr="0021306C">
        <w:t>подпункте 4.3.6</w:t>
      </w:r>
      <w:r w:rsidRPr="0021306C">
        <w:t xml:space="preserve"> настоящего пункта,</w:t>
      </w:r>
      <w:r w:rsidRPr="0021306C">
        <w:t xml:space="preserve"> прилагается информация, предусмотренная </w:t>
      </w:r>
      <w:r w:rsidRPr="0021306C">
        <w:t>пунктом 2 части 4 статьи 54.4</w:t>
      </w:r>
      <w:r w:rsidRPr="0021306C">
        <w:t xml:space="preserve"> Закона (при наличии такой информации), и не позднее даты окончания срока рассмот</w:t>
      </w:r>
      <w:r w:rsidRPr="0021306C">
        <w:t>рения и оценки первых частей заявок указанный протокол направляется заказчиком, уполномоченным органом оператору электронной площадки.</w:t>
      </w:r>
    </w:p>
    <w:p w:rsidR="00000000" w:rsidRPr="0021306C" w:rsidRDefault="0021306C">
      <w:pPr>
        <w:pStyle w:val="ConsPlusNormal"/>
        <w:spacing w:before="240"/>
        <w:ind w:firstLine="540"/>
        <w:jc w:val="both"/>
      </w:pPr>
      <w:r w:rsidRPr="0021306C">
        <w:t>4.3.8. В случае если по результатам рассмотрения и оценки первых частей заявок конкурсная комиссия приняла решение об отк</w:t>
      </w:r>
      <w:r w:rsidRPr="0021306C">
        <w:t xml:space="preserve">азе в допуске к участию в конкурсе всех участников, подавших заявки, или о признании только одного участника, подавшего заявку, его участником, конкурс признается несостоявшимся. В протокол, указанный в </w:t>
      </w:r>
      <w:r w:rsidRPr="0021306C">
        <w:t>подпункте 4.3.6</w:t>
      </w:r>
      <w:r w:rsidRPr="0021306C">
        <w:t xml:space="preserve"> настоящего пункта, вносится информация о признании такого конкурса несостоявшимся.</w:t>
      </w:r>
    </w:p>
    <w:p w:rsidR="00000000" w:rsidRPr="0021306C" w:rsidRDefault="0021306C">
      <w:pPr>
        <w:pStyle w:val="ConsPlusNormal"/>
        <w:spacing w:before="240"/>
        <w:ind w:firstLine="540"/>
        <w:jc w:val="both"/>
      </w:pPr>
      <w:r w:rsidRPr="0021306C">
        <w:t>4.3.9. В течение одного часа с момента поступления оператору электронной площадки указ</w:t>
      </w:r>
      <w:r w:rsidRPr="0021306C">
        <w:t xml:space="preserve">анного в </w:t>
      </w:r>
      <w:r w:rsidRPr="0021306C">
        <w:t>подпункте 4.3.6</w:t>
      </w:r>
      <w:r w:rsidRPr="0021306C">
        <w:t xml:space="preserve"> настоящего пункта протокола оператор электронной площадки обязан направить каждому участнику конкурса, пода</w:t>
      </w:r>
      <w:r w:rsidRPr="0021306C">
        <w:t>вшему заявку, информацию:</w:t>
      </w:r>
    </w:p>
    <w:p w:rsidR="00000000" w:rsidRPr="0021306C" w:rsidRDefault="0021306C">
      <w:pPr>
        <w:pStyle w:val="ConsPlusNormal"/>
        <w:spacing w:before="240"/>
        <w:ind w:firstLine="540"/>
        <w:jc w:val="both"/>
      </w:pPr>
      <w:r w:rsidRPr="0021306C">
        <w:t>1) о решении, принятом в отношении заявки, поданной участником конкурса, в том числе о допуске участника, подавшего заявку, к участию в конкурсе и признании его участником конкурса или об отказе в допуске к участию в конкурсе с об</w:t>
      </w:r>
      <w:r w:rsidRPr="0021306C">
        <w:t xml:space="preserve">основанием этого решения, предусмотренным </w:t>
      </w:r>
      <w:r w:rsidRPr="0021306C">
        <w:t>пунктом 3 части 6 статьи 54.5</w:t>
      </w:r>
      <w:r w:rsidRPr="0021306C">
        <w:t xml:space="preserve"> Закона;</w:t>
      </w:r>
    </w:p>
    <w:p w:rsidR="00000000" w:rsidRPr="0021306C" w:rsidRDefault="0021306C">
      <w:pPr>
        <w:pStyle w:val="ConsPlusNormal"/>
        <w:spacing w:before="240"/>
        <w:ind w:firstLine="540"/>
        <w:jc w:val="both"/>
      </w:pPr>
      <w:r w:rsidRPr="0021306C">
        <w:t>2) о наиболее низкой цене контракта, наименьшей сумме цен единиц товара</w:t>
      </w:r>
      <w:r w:rsidRPr="0021306C">
        <w:t>, работы, услуги, предложенной участником конкурса, допущенным к участию в конкурсе, без указания сведений об этом участнике;</w:t>
      </w:r>
    </w:p>
    <w:p w:rsidR="00000000" w:rsidRPr="0021306C" w:rsidRDefault="0021306C">
      <w:pPr>
        <w:pStyle w:val="ConsPlusNormal"/>
        <w:spacing w:before="240"/>
        <w:ind w:firstLine="540"/>
        <w:jc w:val="both"/>
      </w:pPr>
      <w:r w:rsidRPr="0021306C">
        <w:t>3) о наличии среди предложений участников конкурса, допущенных к участию в конкурсе, предложений о поставке товара российского про</w:t>
      </w:r>
      <w:r w:rsidRPr="0021306C">
        <w:t>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w:t>
      </w:r>
      <w:r w:rsidRPr="0021306C">
        <w:t xml:space="preserve">ами, в соответствии со </w:t>
      </w:r>
      <w:r w:rsidRPr="0021306C">
        <w:t>статьей 14</w:t>
      </w:r>
      <w:r w:rsidRPr="0021306C">
        <w:t xml:space="preserve"> Закона, без указания сведений об этих участниках;</w:t>
      </w:r>
    </w:p>
    <w:p w:rsidR="00000000" w:rsidRPr="0021306C" w:rsidRDefault="0021306C">
      <w:pPr>
        <w:pStyle w:val="ConsPlusNormal"/>
        <w:spacing w:before="240"/>
        <w:ind w:firstLine="540"/>
        <w:jc w:val="both"/>
      </w:pPr>
      <w:r w:rsidRPr="0021306C">
        <w:t>4) о дате и времени начала проведения процедуры подачи окончател</w:t>
      </w:r>
      <w:r w:rsidRPr="0021306C">
        <w:t>ьных предложений о цене контракта.</w:t>
      </w:r>
    </w:p>
    <w:p w:rsidR="00000000" w:rsidRPr="0021306C" w:rsidRDefault="0021306C">
      <w:pPr>
        <w:pStyle w:val="ConsPlusNormal"/>
        <w:ind w:firstLine="540"/>
        <w:jc w:val="both"/>
      </w:pPr>
    </w:p>
    <w:p w:rsidR="00000000" w:rsidRPr="0021306C" w:rsidRDefault="0021306C">
      <w:pPr>
        <w:pStyle w:val="ConsPlusTitle"/>
        <w:jc w:val="center"/>
        <w:outlineLvl w:val="4"/>
      </w:pPr>
      <w:r w:rsidRPr="0021306C">
        <w:t>4.4. Порядок подачи окончательных предложений</w:t>
      </w:r>
    </w:p>
    <w:p w:rsidR="00000000" w:rsidRPr="0021306C" w:rsidRDefault="0021306C">
      <w:pPr>
        <w:pStyle w:val="ConsPlusTitle"/>
        <w:jc w:val="center"/>
      </w:pPr>
      <w:r w:rsidRPr="0021306C">
        <w:t>о цене контракта</w:t>
      </w:r>
    </w:p>
    <w:p w:rsidR="00000000" w:rsidRPr="0021306C" w:rsidRDefault="0021306C">
      <w:pPr>
        <w:pStyle w:val="ConsPlusNormal"/>
        <w:jc w:val="center"/>
      </w:pPr>
    </w:p>
    <w:p w:rsidR="00000000" w:rsidRPr="0021306C" w:rsidRDefault="0021306C">
      <w:pPr>
        <w:pStyle w:val="ConsPlusNormal"/>
        <w:ind w:firstLine="540"/>
        <w:jc w:val="both"/>
      </w:pPr>
      <w:r w:rsidRPr="0021306C">
        <w:t>4.4.1. Участники, допущенные к участию в конкурсе, вправе подавать окончательные предложения о цене контракта.</w:t>
      </w:r>
    </w:p>
    <w:p w:rsidR="00000000" w:rsidRPr="0021306C" w:rsidRDefault="0021306C">
      <w:pPr>
        <w:pStyle w:val="ConsPlusNormal"/>
        <w:spacing w:before="240"/>
        <w:ind w:firstLine="540"/>
        <w:jc w:val="both"/>
      </w:pPr>
      <w:r w:rsidRPr="0021306C">
        <w:t>Участник конкурса может подать только одно ок</w:t>
      </w:r>
      <w:r w:rsidRPr="0021306C">
        <w:t>ончательное предложение о цене контракта.</w:t>
      </w:r>
    </w:p>
    <w:p w:rsidR="00000000" w:rsidRPr="0021306C" w:rsidRDefault="0021306C">
      <w:pPr>
        <w:pStyle w:val="ConsPlusNormal"/>
        <w:spacing w:before="240"/>
        <w:ind w:firstLine="540"/>
        <w:jc w:val="both"/>
      </w:pPr>
      <w:r w:rsidRPr="0021306C">
        <w:t>4.4.2. Подача окончательных предложений о цене контракта проводится на электронной площадке в день, указанный в извещении о проведении конкурса.</w:t>
      </w:r>
    </w:p>
    <w:p w:rsidR="00000000" w:rsidRPr="0021306C" w:rsidRDefault="0021306C">
      <w:pPr>
        <w:pStyle w:val="ConsPlusNormal"/>
        <w:spacing w:before="240"/>
        <w:ind w:firstLine="540"/>
        <w:jc w:val="both"/>
      </w:pPr>
      <w:r w:rsidRPr="0021306C">
        <w:t>Продолжительность приема окончательных предложений о цене контракта с</w:t>
      </w:r>
      <w:r w:rsidRPr="0021306C">
        <w:t>оставляет три часа. Время начала проведения процедуры приема окончательных предложений о цене контракта устанавливается оператором электронной площадки в соответствии со временем часовой зоны, в которой расположены заказчик, уполномоченный орган.</w:t>
      </w:r>
    </w:p>
    <w:p w:rsidR="00000000" w:rsidRPr="0021306C" w:rsidRDefault="0021306C">
      <w:pPr>
        <w:pStyle w:val="ConsPlusNormal"/>
        <w:spacing w:before="240"/>
        <w:ind w:firstLine="540"/>
        <w:jc w:val="both"/>
      </w:pPr>
      <w:r w:rsidRPr="0021306C">
        <w:t>4.4.3. Дн</w:t>
      </w:r>
      <w:r w:rsidRPr="0021306C">
        <w:t>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В случае если дата проведения процедуры подачи окончательных предло</w:t>
      </w:r>
      <w:r w:rsidRPr="0021306C">
        <w:t>жений о цене контракта приходится на нерабочий день, день проведения указанной процедуры переносится на следующий за ним рабочий день.</w:t>
      </w:r>
    </w:p>
    <w:p w:rsidR="00000000" w:rsidRPr="0021306C" w:rsidRDefault="0021306C">
      <w:pPr>
        <w:pStyle w:val="ConsPlusNormal"/>
        <w:spacing w:before="240"/>
        <w:ind w:firstLine="540"/>
        <w:jc w:val="both"/>
      </w:pPr>
      <w:r w:rsidRPr="0021306C">
        <w:t xml:space="preserve">4.4.4. В случае, предусмотренном </w:t>
      </w:r>
      <w:r w:rsidRPr="0021306C">
        <w:t>частью 24 статьи 22</w:t>
      </w:r>
      <w:r w:rsidRPr="0021306C">
        <w:t xml:space="preserve"> Закона, подача окончательных предложений проводится путем снижения начальной суммы цен единиц товара, работы, услуги в порядке, установленном </w:t>
      </w:r>
      <w:r w:rsidRPr="0021306C">
        <w:t>статьей 54.6</w:t>
      </w:r>
      <w:r w:rsidRPr="0021306C">
        <w:t xml:space="preserve"> Закона.</w:t>
      </w:r>
    </w:p>
    <w:p w:rsidR="00000000" w:rsidRPr="0021306C" w:rsidRDefault="0021306C">
      <w:pPr>
        <w:pStyle w:val="ConsPlusNormal"/>
        <w:spacing w:before="240"/>
        <w:ind w:firstLine="540"/>
        <w:jc w:val="both"/>
      </w:pPr>
      <w:r w:rsidRPr="0021306C">
        <w:t xml:space="preserve">4.4.5. В ходе подачи окончательных предложений о цене контракта участник конкурса вправе подать предложение о цене контракта, которое предусматривает снижение предложения, поданного участником в соответствии с </w:t>
      </w:r>
      <w:r w:rsidRPr="0021306C">
        <w:t>частью 2 статьи 54.4</w:t>
      </w:r>
      <w:r w:rsidRPr="0021306C">
        <w:t xml:space="preserve"> Закона.</w:t>
      </w:r>
    </w:p>
    <w:p w:rsidR="00000000" w:rsidRPr="0021306C" w:rsidRDefault="0021306C">
      <w:pPr>
        <w:pStyle w:val="ConsPlusNormal"/>
        <w:spacing w:before="240"/>
        <w:ind w:firstLine="540"/>
        <w:jc w:val="both"/>
      </w:pPr>
      <w:r w:rsidRPr="0021306C">
        <w:t xml:space="preserve">4.4.6. В случае если участником конкурса не подано окончательное предложение о цене контракта, предложение, поданное этим участником конкурса в соответствии с </w:t>
      </w:r>
      <w:r w:rsidRPr="0021306C">
        <w:t>частью 2 статьи 54.4</w:t>
      </w:r>
      <w:r w:rsidRPr="0021306C">
        <w:t xml:space="preserve"> Закона, признается окончательным.</w:t>
      </w:r>
    </w:p>
    <w:p w:rsidR="00000000" w:rsidRPr="0021306C" w:rsidRDefault="0021306C">
      <w:pPr>
        <w:pStyle w:val="ConsPlusNormal"/>
        <w:spacing w:before="240"/>
        <w:ind w:firstLine="540"/>
        <w:jc w:val="both"/>
      </w:pPr>
      <w:bookmarkStart w:id="95" w:name="Par3486"/>
      <w:bookmarkEnd w:id="95"/>
      <w:r w:rsidRPr="0021306C">
        <w:t>4.4.7. В течение одного часа с момента завершения подачи окончательных предложений о цене</w:t>
      </w:r>
      <w:r w:rsidRPr="0021306C">
        <w:t xml:space="preserve"> контракта оператор электронной площадки формирует протокол подачи окончательных предложений, содержащий:</w:t>
      </w:r>
    </w:p>
    <w:p w:rsidR="00000000" w:rsidRPr="0021306C" w:rsidRDefault="0021306C">
      <w:pPr>
        <w:pStyle w:val="ConsPlusNormal"/>
        <w:spacing w:before="240"/>
        <w:ind w:firstLine="540"/>
        <w:jc w:val="both"/>
      </w:pPr>
      <w:r w:rsidRPr="0021306C">
        <w:t>1) дату, время начала и окончания проведения процедуры подачи окончательных предложений;</w:t>
      </w:r>
    </w:p>
    <w:p w:rsidR="00000000" w:rsidRPr="0021306C" w:rsidRDefault="0021306C">
      <w:pPr>
        <w:pStyle w:val="ConsPlusNormal"/>
        <w:spacing w:before="240"/>
        <w:ind w:firstLine="540"/>
        <w:jc w:val="both"/>
      </w:pPr>
      <w:r w:rsidRPr="0021306C">
        <w:t>2) окончательные предложения о цене контракта, поданные участ</w:t>
      </w:r>
      <w:r w:rsidRPr="0021306C">
        <w:t>никами конкурса, с указанием идентификационных номеров заявок участников конкурса, времени подачи этих предложений.</w:t>
      </w:r>
    </w:p>
    <w:p w:rsidR="00000000" w:rsidRPr="0021306C" w:rsidRDefault="0021306C">
      <w:pPr>
        <w:pStyle w:val="ConsPlusNormal"/>
        <w:jc w:val="both"/>
      </w:pPr>
    </w:p>
    <w:p w:rsidR="00000000" w:rsidRPr="0021306C" w:rsidRDefault="0021306C">
      <w:pPr>
        <w:pStyle w:val="ConsPlusTitle"/>
        <w:jc w:val="center"/>
        <w:outlineLvl w:val="3"/>
      </w:pPr>
      <w:bookmarkStart w:id="96" w:name="Par3490"/>
      <w:bookmarkEnd w:id="96"/>
      <w:r w:rsidRPr="0021306C">
        <w:t>Раздел 5. ПОРЯДОК РАССМОТРЕНИЯ И ОЦЕНКИ ВТОРЫХ ЧАСТЕЙ</w:t>
      </w:r>
    </w:p>
    <w:p w:rsidR="00000000" w:rsidRPr="0021306C" w:rsidRDefault="0021306C">
      <w:pPr>
        <w:pStyle w:val="ConsPlusNormal"/>
        <w:jc w:val="cente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1306C" w:rsidRPr="0021306C">
        <w:trPr>
          <w:jc w:val="center"/>
        </w:trPr>
        <w:tc>
          <w:tcPr>
            <w:tcW w:w="10147" w:type="dxa"/>
            <w:tcBorders>
              <w:left w:val="single" w:sz="24" w:space="0" w:color="CED3F1"/>
              <w:right w:val="single" w:sz="24" w:space="0" w:color="F4F3F8"/>
            </w:tcBorders>
            <w:shd w:val="clear" w:color="auto" w:fill="F4F3F8"/>
          </w:tcPr>
          <w:p w:rsidR="00000000" w:rsidRPr="0021306C" w:rsidRDefault="0021306C">
            <w:pPr>
              <w:pStyle w:val="ConsPlusNormal"/>
              <w:jc w:val="both"/>
            </w:pPr>
            <w:r w:rsidRPr="0021306C">
              <w:t>КонсультантПлюс: примечание.</w:t>
            </w:r>
          </w:p>
          <w:p w:rsidR="00000000" w:rsidRPr="0021306C" w:rsidRDefault="0021306C">
            <w:pPr>
              <w:pStyle w:val="ConsPlusNormal"/>
              <w:jc w:val="both"/>
            </w:pPr>
            <w:r w:rsidRPr="0021306C">
              <w:t>Нумерация пунктов дана в соответствии с о</w:t>
            </w:r>
            <w:r w:rsidRPr="0021306C">
              <w:t>фициальным текстом документа.</w:t>
            </w:r>
          </w:p>
        </w:tc>
      </w:tr>
    </w:tbl>
    <w:p w:rsidR="00000000" w:rsidRPr="0021306C" w:rsidRDefault="0021306C">
      <w:pPr>
        <w:pStyle w:val="ConsPlusNormal"/>
        <w:spacing w:before="300"/>
        <w:ind w:firstLine="540"/>
        <w:jc w:val="both"/>
      </w:pPr>
      <w:bookmarkStart w:id="97" w:name="Par3494"/>
      <w:bookmarkEnd w:id="97"/>
      <w:r w:rsidRPr="0021306C">
        <w:t xml:space="preserve">5.1.1. В течение одного часа с момента формирования протокола, предусмотренного </w:t>
      </w:r>
      <w:r w:rsidRPr="0021306C">
        <w:t>частью 7 статьи 54.6</w:t>
      </w:r>
      <w:r w:rsidRPr="0021306C">
        <w:t xml:space="preserve"> Закон</w:t>
      </w:r>
      <w:r w:rsidRPr="0021306C">
        <w:t xml:space="preserve">а, </w:t>
      </w:r>
      <w:r w:rsidRPr="0021306C">
        <w:t>подпунктом 4.4.7 пункта 4.4 разд</w:t>
      </w:r>
      <w:r w:rsidRPr="0021306C">
        <w:t>ела 4 части I</w:t>
      </w:r>
      <w:r w:rsidRPr="0021306C">
        <w:t xml:space="preserve"> конкурсной документации, оператор электронной площадки направляет заказчику, уполномоченному органу вторые части заявок на участие в конкурсе, а также в том числе путем информационного взаимодействия с государственными информационными сист</w:t>
      </w:r>
      <w:r w:rsidRPr="0021306C">
        <w:t xml:space="preserve">емами направляет заказчику, уполномоченному органу документы и информацию этих участников, предусмотренные </w:t>
      </w:r>
      <w:r w:rsidRPr="0021306C">
        <w:t>частью 11 статьи 24.1</w:t>
      </w:r>
      <w:r w:rsidRPr="0021306C">
        <w:t xml:space="preserve"> Закона, а именно:</w:t>
      </w:r>
    </w:p>
    <w:p w:rsidR="00000000" w:rsidRPr="0021306C" w:rsidRDefault="0021306C">
      <w:pPr>
        <w:pStyle w:val="ConsPlusNormal"/>
        <w:spacing w:before="240"/>
        <w:ind w:firstLine="540"/>
        <w:jc w:val="both"/>
      </w:pPr>
      <w:r w:rsidRPr="0021306C">
        <w:t>копи</w:t>
      </w:r>
      <w:r w:rsidRPr="0021306C">
        <w:t>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000000" w:rsidRPr="0021306C" w:rsidRDefault="0021306C">
      <w:pPr>
        <w:pStyle w:val="ConsPlusNormal"/>
        <w:spacing w:before="240"/>
        <w:ind w:firstLine="540"/>
        <w:jc w:val="both"/>
      </w:pPr>
      <w:r w:rsidRPr="0021306C">
        <w:t>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w:t>
      </w:r>
      <w:r w:rsidRPr="0021306C">
        <w:t>сийской Федерации, и идентификационный номер налогоплательщика (при его наличии);</w:t>
      </w:r>
    </w:p>
    <w:p w:rsidR="00000000" w:rsidRPr="0021306C" w:rsidRDefault="0021306C">
      <w:pPr>
        <w:pStyle w:val="ConsPlusNormal"/>
        <w:spacing w:before="240"/>
        <w:ind w:firstLine="540"/>
        <w:jc w:val="both"/>
      </w:pPr>
      <w:r w:rsidRPr="0021306C">
        <w:t>идентификационный номер налогоплательщика - участника конкурса или в соответствии с законодательством соответствующего государства аналог идентификационного номера налогоплат</w:t>
      </w:r>
      <w:r w:rsidRPr="0021306C">
        <w:t>ельщика - участника закупки (для иностранного лица);</w:t>
      </w:r>
    </w:p>
    <w:p w:rsidR="00000000" w:rsidRPr="0021306C" w:rsidRDefault="0021306C">
      <w:pPr>
        <w:pStyle w:val="ConsPlusNormal"/>
        <w:spacing w:before="240"/>
        <w:ind w:firstLine="540"/>
        <w:jc w:val="both"/>
      </w:pPr>
      <w:r w:rsidRPr="0021306C">
        <w:t>решение (копия решения) о согласии на совершение или о последующем одобрении крупных сделок по результатам электронных процедур от имени участника конкурса - юридического лица с указанием максимальных па</w:t>
      </w:r>
      <w:r w:rsidRPr="0021306C">
        <w:t>раметров условий одной сделки;</w:t>
      </w:r>
    </w:p>
    <w:p w:rsidR="00000000" w:rsidRPr="0021306C" w:rsidRDefault="0021306C">
      <w:pPr>
        <w:pStyle w:val="ConsPlusNormal"/>
        <w:spacing w:before="240"/>
        <w:ind w:firstLine="540"/>
        <w:jc w:val="both"/>
      </w:pPr>
      <w:r w:rsidRPr="0021306C">
        <w:t>копию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rsidR="00000000" w:rsidRPr="0021306C" w:rsidRDefault="0021306C">
      <w:pPr>
        <w:pStyle w:val="ConsPlusNormal"/>
        <w:spacing w:before="240"/>
        <w:ind w:firstLine="540"/>
        <w:jc w:val="both"/>
      </w:pPr>
      <w:r w:rsidRPr="0021306C">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w:t>
      </w:r>
      <w:r w:rsidRPr="0021306C">
        <w:t>го лица);</w:t>
      </w:r>
    </w:p>
    <w:p w:rsidR="00000000" w:rsidRPr="0021306C" w:rsidRDefault="0021306C">
      <w:pPr>
        <w:pStyle w:val="ConsPlusNormal"/>
        <w:spacing w:before="240"/>
        <w:ind w:firstLine="540"/>
        <w:jc w:val="both"/>
      </w:pPr>
      <w:r w:rsidRPr="0021306C">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w:t>
      </w:r>
    </w:p>
    <w:p w:rsidR="00000000" w:rsidRPr="0021306C" w:rsidRDefault="0021306C">
      <w:pPr>
        <w:pStyle w:val="ConsPlusNormal"/>
        <w:spacing w:before="240"/>
        <w:ind w:firstLine="540"/>
        <w:jc w:val="both"/>
      </w:pPr>
      <w:r w:rsidRPr="0021306C">
        <w:t>5.1.2. Срок рассмотрения и оценки вторых часте</w:t>
      </w:r>
      <w:r w:rsidRPr="0021306C">
        <w:t>й заявок не может превышать трех рабочих дней, а в случае, если начальная (максимальная) цена контракта не превышает одного миллиона рублей, указанный срок не может превышать одного рабочего дня с даты направления заказчику, уполномоченному органу вторых ч</w:t>
      </w:r>
      <w:r w:rsidRPr="0021306C">
        <w:t>астей заявок. В случае проведения конкурса на поставку товара, выполнение работы либо оказание услуги в сфере науки, культуры или искусства этот срок не может превышать пяти рабочих дней с даты направления заказчику, уполномоченному органу вторых частей за</w:t>
      </w:r>
      <w:r w:rsidRPr="0021306C">
        <w:t>явок независимо от начальной (максимальной) цены контракта.</w:t>
      </w:r>
    </w:p>
    <w:p w:rsidR="00000000" w:rsidRPr="0021306C" w:rsidRDefault="0021306C">
      <w:pPr>
        <w:pStyle w:val="ConsPlusNormal"/>
        <w:spacing w:before="240"/>
        <w:ind w:firstLine="540"/>
        <w:jc w:val="both"/>
      </w:pPr>
      <w:r w:rsidRPr="0021306C">
        <w:t xml:space="preserve">5.1.3. Конкурсной комиссией на основании результатов рассмотрения вторых частей заявок, документов и информации, предусмотренных </w:t>
      </w:r>
      <w:r w:rsidRPr="0021306C">
        <w:t>частью 11 статьи 24.1</w:t>
      </w:r>
      <w:r w:rsidRPr="0021306C">
        <w:t xml:space="preserve"> Закона, </w:t>
      </w:r>
      <w:r w:rsidRPr="0021306C">
        <w:t>пунктом 5.1.1 раздела 5 части I</w:t>
      </w:r>
      <w:r w:rsidRPr="0021306C">
        <w:t xml:space="preserve"> конкурсной документации, принимается решение о соответствии или о несоответствии заявки требованиям, установленным конкурсной </w:t>
      </w:r>
      <w:r w:rsidRPr="0021306C">
        <w:t xml:space="preserve">документацией, в порядке и по основаниям, которые предусмотрены </w:t>
      </w:r>
      <w:r w:rsidRPr="0021306C">
        <w:t>статьей 54.7</w:t>
      </w:r>
      <w:r w:rsidRPr="0021306C">
        <w:t xml:space="preserve"> Закона и </w:t>
      </w:r>
      <w:r w:rsidRPr="0021306C">
        <w:t>разделом 5 части I</w:t>
      </w:r>
      <w:r w:rsidRPr="0021306C">
        <w:t xml:space="preserve"> конкурсной документации.</w:t>
      </w:r>
    </w:p>
    <w:p w:rsidR="00000000" w:rsidRPr="0021306C" w:rsidRDefault="0021306C">
      <w:pPr>
        <w:pStyle w:val="ConsPlusNormal"/>
        <w:spacing w:before="240"/>
        <w:ind w:firstLine="540"/>
        <w:jc w:val="both"/>
      </w:pPr>
      <w:r w:rsidRPr="0021306C">
        <w:t>5.1.4. Заявка признается не соответствующей требованиям, установленным конкурсной документацией:</w:t>
      </w:r>
    </w:p>
    <w:p w:rsidR="00000000" w:rsidRPr="0021306C" w:rsidRDefault="0021306C">
      <w:pPr>
        <w:pStyle w:val="ConsPlusNormal"/>
        <w:spacing w:before="240"/>
        <w:ind w:firstLine="540"/>
        <w:jc w:val="both"/>
      </w:pPr>
      <w:r w:rsidRPr="0021306C">
        <w:t xml:space="preserve">1) в случае непредставления документов и информации, предусмотренных </w:t>
      </w:r>
      <w:r w:rsidRPr="0021306C">
        <w:t>пунктами 1</w:t>
      </w:r>
      <w:r w:rsidRPr="0021306C">
        <w:t xml:space="preserve"> - </w:t>
      </w:r>
      <w:r w:rsidRPr="0021306C">
        <w:t>3</w:t>
      </w:r>
      <w:r w:rsidRPr="0021306C">
        <w:t xml:space="preserve">, </w:t>
      </w:r>
      <w:r w:rsidRPr="0021306C">
        <w:t>7 части 6 статьи 54.4</w:t>
      </w:r>
      <w:r w:rsidRPr="0021306C">
        <w:t xml:space="preserve"> Закона, либо несоответствия указанных документов и информации требованиям, установленным конкурсной документацией;</w:t>
      </w:r>
    </w:p>
    <w:p w:rsidR="00000000" w:rsidRPr="0021306C" w:rsidRDefault="0021306C">
      <w:pPr>
        <w:pStyle w:val="ConsPlusNormal"/>
        <w:spacing w:before="240"/>
        <w:ind w:firstLine="540"/>
        <w:jc w:val="both"/>
      </w:pPr>
      <w:r w:rsidRPr="0021306C">
        <w:t>2) в случае на</w:t>
      </w:r>
      <w:r w:rsidRPr="0021306C">
        <w:t xml:space="preserve">личия в документах и информации, предусмотренных частью 11 статьи 24.1, </w:t>
      </w:r>
      <w:r w:rsidRPr="0021306C">
        <w:t>подпунктом 5.1.1 раздела 5 части I</w:t>
      </w:r>
      <w:r w:rsidRPr="0021306C">
        <w:t xml:space="preserve"> конкурсной документации, </w:t>
      </w:r>
      <w:r w:rsidRPr="0021306C">
        <w:t>частями 4</w:t>
      </w:r>
      <w:r w:rsidRPr="0021306C">
        <w:t xml:space="preserve"> и </w:t>
      </w:r>
      <w:r w:rsidRPr="0021306C">
        <w:t>6 статьи 54.4</w:t>
      </w:r>
      <w:r w:rsidRPr="0021306C">
        <w:t xml:space="preserve"> Закона, недостоверной информации на дату и время рассмотрения вторых частей заявок;</w:t>
      </w:r>
    </w:p>
    <w:p w:rsidR="00000000" w:rsidRPr="0021306C" w:rsidRDefault="0021306C">
      <w:pPr>
        <w:pStyle w:val="ConsPlusNormal"/>
        <w:spacing w:before="240"/>
        <w:ind w:firstLine="540"/>
        <w:jc w:val="both"/>
      </w:pPr>
      <w:r w:rsidRPr="0021306C">
        <w:t>3) в случае несоответствия уча</w:t>
      </w:r>
      <w:r w:rsidRPr="0021306C">
        <w:t xml:space="preserve">стника конкурса требованиям, установленным конкурсной документацией в соответствии с </w:t>
      </w:r>
      <w:r w:rsidRPr="0021306C">
        <w:t>частью 1</w:t>
      </w:r>
      <w:r w:rsidRPr="0021306C">
        <w:t xml:space="preserve">, </w:t>
      </w:r>
      <w:r w:rsidRPr="0021306C">
        <w:t>частями 1.1</w:t>
      </w:r>
      <w:r w:rsidRPr="0021306C">
        <w:t xml:space="preserve"> и </w:t>
      </w:r>
      <w:r w:rsidRPr="0021306C">
        <w:t>2.1</w:t>
      </w:r>
      <w:r w:rsidRPr="0021306C">
        <w:t xml:space="preserve"> (при наличии таких требований) статьи 31 Закона;</w:t>
      </w:r>
    </w:p>
    <w:p w:rsidR="00000000" w:rsidRPr="0021306C" w:rsidRDefault="0021306C">
      <w:pPr>
        <w:pStyle w:val="ConsPlusNormal"/>
        <w:spacing w:before="240"/>
        <w:ind w:firstLine="540"/>
        <w:jc w:val="both"/>
      </w:pPr>
      <w:r w:rsidRPr="0021306C">
        <w:t xml:space="preserve">4) в случаях, предусмотренных </w:t>
      </w:r>
      <w:r w:rsidRPr="0021306C">
        <w:t xml:space="preserve">нормативными правовыми актами, принятыми в соответствии со </w:t>
      </w:r>
      <w:r w:rsidRPr="0021306C">
        <w:t>статьей 14</w:t>
      </w:r>
      <w:r w:rsidRPr="0021306C">
        <w:t xml:space="preserve"> Закона;</w:t>
      </w:r>
    </w:p>
    <w:p w:rsidR="00000000" w:rsidRPr="0021306C" w:rsidRDefault="0021306C">
      <w:pPr>
        <w:pStyle w:val="ConsPlusNormal"/>
        <w:spacing w:before="240"/>
        <w:ind w:firstLine="540"/>
        <w:jc w:val="both"/>
      </w:pPr>
      <w:r w:rsidRPr="0021306C">
        <w:t xml:space="preserve">5) в случае непредставления документов, предусмотренных </w:t>
      </w:r>
      <w:r w:rsidRPr="0021306C">
        <w:t>пунктом 5 части 6 статьи 54.4</w:t>
      </w:r>
      <w:r w:rsidRPr="0021306C">
        <w:t xml:space="preserve"> Закона, при осуществлении закупки товаров, работ, услуг, в отношении которых установлен запрет, предусмотренный </w:t>
      </w:r>
      <w:r w:rsidRPr="0021306C">
        <w:t>статьей 14</w:t>
      </w:r>
      <w:r w:rsidRPr="0021306C">
        <w:t xml:space="preserve"> Закона.</w:t>
      </w:r>
    </w:p>
    <w:p w:rsidR="00000000" w:rsidRPr="0021306C" w:rsidRDefault="0021306C">
      <w:pPr>
        <w:pStyle w:val="ConsPlusNormal"/>
        <w:spacing w:before="240"/>
        <w:ind w:firstLine="540"/>
        <w:jc w:val="both"/>
      </w:pPr>
      <w:r w:rsidRPr="0021306C">
        <w:t xml:space="preserve">5.1.5. В случае установления недостоверности информации, представленной участником конкурса, конкурсная комиссия обязана отстранить такого участника от </w:t>
      </w:r>
      <w:r w:rsidRPr="0021306C">
        <w:t>участия в конкурсе на любом этапе его проведения.</w:t>
      </w:r>
    </w:p>
    <w:p w:rsidR="00000000" w:rsidRPr="0021306C" w:rsidRDefault="0021306C">
      <w:pPr>
        <w:pStyle w:val="ConsPlusNormal"/>
        <w:spacing w:before="240"/>
        <w:ind w:firstLine="540"/>
        <w:jc w:val="both"/>
      </w:pPr>
      <w:r w:rsidRPr="0021306C">
        <w:t>5.1.6. Конкурсная комиссия осуществляет оценку вторых частей заявок, в отношении которых принято решение о соответствии требованиям, установленным конкурсной документацией, для выявления победителя конкурса</w:t>
      </w:r>
      <w:r w:rsidRPr="0021306C">
        <w:t xml:space="preserve">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не состоявшимся в соответствии</w:t>
      </w:r>
      <w:r w:rsidRPr="0021306C">
        <w:t xml:space="preserve"> с </w:t>
      </w:r>
      <w:r w:rsidRPr="0021306C">
        <w:t>частью 9 статьи 54.7</w:t>
      </w:r>
      <w:r w:rsidRPr="0021306C">
        <w:t xml:space="preserve"> Закона.</w:t>
      </w:r>
    </w:p>
    <w:p w:rsidR="00000000" w:rsidRPr="0021306C" w:rsidRDefault="0021306C">
      <w:pPr>
        <w:pStyle w:val="ConsPlusNormal"/>
        <w:spacing w:before="240"/>
        <w:ind w:firstLine="540"/>
        <w:jc w:val="both"/>
      </w:pPr>
      <w:bookmarkStart w:id="98" w:name="Par3512"/>
      <w:bookmarkEnd w:id="98"/>
      <w:r w:rsidRPr="0021306C">
        <w:t>5.1.7. Результаты рассмотрения и оценки вторых частей заявок фиксируются в протоколе рассмотрения и оценк</w:t>
      </w:r>
      <w:r w:rsidRPr="0021306C">
        <w:t>и вторых частей заявок,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000000" w:rsidRPr="0021306C" w:rsidRDefault="0021306C">
      <w:pPr>
        <w:pStyle w:val="ConsPlusNormal"/>
        <w:spacing w:before="240"/>
        <w:ind w:firstLine="540"/>
        <w:jc w:val="both"/>
      </w:pPr>
      <w:r w:rsidRPr="0021306C">
        <w:t>1) о месте, дате, времени рассмотрения и оценки в</w:t>
      </w:r>
      <w:r w:rsidRPr="0021306C">
        <w:t>торых частей заявок;</w:t>
      </w:r>
    </w:p>
    <w:p w:rsidR="00000000" w:rsidRPr="0021306C" w:rsidRDefault="0021306C">
      <w:pPr>
        <w:pStyle w:val="ConsPlusNormal"/>
        <w:spacing w:before="240"/>
        <w:ind w:firstLine="540"/>
        <w:jc w:val="both"/>
      </w:pPr>
      <w:r w:rsidRPr="0021306C">
        <w:t>2) об участниках конкурса, заявки которых на участие в конкурсе были рассмотрены;</w:t>
      </w:r>
    </w:p>
    <w:p w:rsidR="00000000" w:rsidRPr="0021306C" w:rsidRDefault="0021306C">
      <w:pPr>
        <w:pStyle w:val="ConsPlusNormal"/>
        <w:spacing w:before="240"/>
        <w:ind w:firstLine="540"/>
        <w:jc w:val="both"/>
      </w:pPr>
      <w:r w:rsidRPr="0021306C">
        <w:t>3) о соответствии или несоответствии заявки требованиям, установленным конкурсной документацией, с обоснованием этого решения, в том числе с указанием по</w:t>
      </w:r>
      <w:r w:rsidRPr="0021306C">
        <w:t>ложений законодательства Российской Федерации о контрактной системе, конкурсной документации, которым не соответствует эта заявка, и положений заявки, которые не соответствуют этим требованиям;</w:t>
      </w:r>
    </w:p>
    <w:p w:rsidR="00000000" w:rsidRPr="0021306C" w:rsidRDefault="0021306C">
      <w:pPr>
        <w:pStyle w:val="ConsPlusNormal"/>
        <w:spacing w:before="240"/>
        <w:ind w:firstLine="540"/>
        <w:jc w:val="both"/>
      </w:pPr>
      <w:r w:rsidRPr="0021306C">
        <w:t>4) о решении каждого присутствующего члена конкурсной комиссии</w:t>
      </w:r>
      <w:r w:rsidRPr="0021306C">
        <w:t xml:space="preserve"> в отношении заявки на участие в открытом конкурсе в электронной форме каждого его участника;</w:t>
      </w:r>
    </w:p>
    <w:p w:rsidR="00000000" w:rsidRPr="0021306C" w:rsidRDefault="0021306C">
      <w:pPr>
        <w:pStyle w:val="ConsPlusNormal"/>
        <w:spacing w:before="240"/>
        <w:ind w:firstLine="540"/>
        <w:jc w:val="both"/>
      </w:pPr>
      <w:r w:rsidRPr="0021306C">
        <w:t>5) о порядке оценки заявок по критериям, установленным конкурсной документацией, и решении каждого присутствующего члена конкурсной комиссии в отношении каждого у</w:t>
      </w:r>
      <w:r w:rsidRPr="0021306C">
        <w:t xml:space="preserve">частника конкурса о присвоении ему баллов по таким критериям, за исключением критерия, указанного в </w:t>
      </w:r>
      <w:r w:rsidRPr="0021306C">
        <w:t>пункте 3 части 1 статьи 32</w:t>
      </w:r>
      <w:r w:rsidRPr="0021306C">
        <w:t xml:space="preserve"> Закона.</w:t>
      </w:r>
    </w:p>
    <w:p w:rsidR="00000000" w:rsidRPr="0021306C" w:rsidRDefault="0021306C">
      <w:pPr>
        <w:pStyle w:val="ConsPlusNormal"/>
        <w:spacing w:before="240"/>
        <w:ind w:firstLine="540"/>
        <w:jc w:val="both"/>
      </w:pPr>
      <w:r w:rsidRPr="0021306C">
        <w:t>5.1.8. Указан</w:t>
      </w:r>
      <w:r w:rsidRPr="0021306C">
        <w:t xml:space="preserve">ный в </w:t>
      </w:r>
      <w:r w:rsidRPr="0021306C">
        <w:t>части 7 статьи 54.7</w:t>
      </w:r>
      <w:r w:rsidRPr="0021306C">
        <w:t xml:space="preserve"> Закона, </w:t>
      </w:r>
      <w:r w:rsidRPr="0021306C">
        <w:t>подпункте 5.1.7 раздела 5 части I</w:t>
      </w:r>
      <w:r w:rsidRPr="0021306C">
        <w:t xml:space="preserve"> конкурсной документации протокол не позднее даты окончания срока рассмотрения и оценки вторых частей заявок направляется заказчиком, уполномоченным органом оператору электронной площадки.</w:t>
      </w:r>
    </w:p>
    <w:p w:rsidR="00000000" w:rsidRPr="0021306C" w:rsidRDefault="0021306C">
      <w:pPr>
        <w:pStyle w:val="ConsPlusNormal"/>
        <w:spacing w:before="240"/>
        <w:ind w:firstLine="540"/>
        <w:jc w:val="both"/>
      </w:pPr>
      <w:r w:rsidRPr="0021306C">
        <w:t>В течение одного часа с момента получения указанного протокола опе</w:t>
      </w:r>
      <w:r w:rsidRPr="0021306C">
        <w:t xml:space="preserve">ратор электронной площадки размещает в единой информационной системе и на электронной площадке протоколы, указанные в </w:t>
      </w:r>
      <w:r w:rsidRPr="0021306C">
        <w:t>части 6 статьи 54.5</w:t>
      </w:r>
      <w:r w:rsidRPr="0021306C">
        <w:t xml:space="preserve"> Закона (в </w:t>
      </w:r>
      <w:r w:rsidRPr="0021306C">
        <w:t>подпункте 4.3.6 пункта 4.3 раздела 4 части I</w:t>
      </w:r>
      <w:r w:rsidRPr="0021306C">
        <w:t xml:space="preserve"> конкурсной документации) и </w:t>
      </w:r>
      <w:r w:rsidRPr="0021306C">
        <w:t>части 7 статьи 54.7</w:t>
      </w:r>
      <w:r w:rsidRPr="0021306C">
        <w:t xml:space="preserve"> Закона (в </w:t>
      </w:r>
      <w:r w:rsidRPr="0021306C">
        <w:t>подпункте 5.1.7 раздела 5 части I</w:t>
      </w:r>
      <w:r w:rsidRPr="0021306C">
        <w:t xml:space="preserve"> конкурсной документации).</w:t>
      </w:r>
    </w:p>
    <w:p w:rsidR="00000000" w:rsidRPr="0021306C" w:rsidRDefault="0021306C">
      <w:pPr>
        <w:pStyle w:val="ConsPlusNormal"/>
        <w:spacing w:before="240"/>
        <w:ind w:firstLine="540"/>
        <w:jc w:val="both"/>
      </w:pPr>
      <w:r w:rsidRPr="0021306C">
        <w:t>5.1.9. В случае если по результатам рас</w:t>
      </w:r>
      <w:r w:rsidRPr="0021306C">
        <w:t>смотрения вторых частей заявок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признается несостоявшимся.</w:t>
      </w:r>
    </w:p>
    <w:p w:rsidR="00000000" w:rsidRPr="0021306C" w:rsidRDefault="0021306C">
      <w:pPr>
        <w:pStyle w:val="ConsPlusNormal"/>
        <w:spacing w:before="240"/>
        <w:ind w:firstLine="540"/>
        <w:jc w:val="both"/>
      </w:pPr>
      <w:r w:rsidRPr="0021306C">
        <w:t xml:space="preserve">В протокол, указанный в </w:t>
      </w:r>
      <w:r w:rsidRPr="0021306C">
        <w:t>части 7 статьи 54.7</w:t>
      </w:r>
      <w:r w:rsidRPr="0021306C">
        <w:t xml:space="preserve"> Закона (в </w:t>
      </w:r>
      <w:r w:rsidRPr="0021306C">
        <w:t>подпункте 5.1.7 раздела 5 части I</w:t>
      </w:r>
      <w:r w:rsidRPr="0021306C">
        <w:t xml:space="preserve"> ко</w:t>
      </w:r>
      <w:r w:rsidRPr="0021306C">
        <w:t>нкурсной документации) вносится информация о признании конкурса в электронной форме несостоявшимся.</w:t>
      </w:r>
    </w:p>
    <w:p w:rsidR="00000000" w:rsidRPr="0021306C" w:rsidRDefault="0021306C">
      <w:pPr>
        <w:pStyle w:val="ConsPlusNormal"/>
        <w:spacing w:before="240"/>
        <w:ind w:firstLine="540"/>
        <w:jc w:val="both"/>
      </w:pPr>
      <w:r w:rsidRPr="0021306C">
        <w:t>5.1.10. В течение одного часа после размещения в соответствии с частью 8 статьи 54.7 протокола оператор электронной площадки направляет заказчику, уполномоч</w:t>
      </w:r>
      <w:r w:rsidRPr="0021306C">
        <w:t xml:space="preserve">енному органу протокол подачи окончательных предложений, указанный в </w:t>
      </w:r>
      <w:r w:rsidRPr="0021306C">
        <w:t>части 7 статьи 54.6</w:t>
      </w:r>
      <w:r w:rsidRPr="0021306C">
        <w:t xml:space="preserve"> Закона, за исключением случая признания конкурса несостоявшимс</w:t>
      </w:r>
      <w:r w:rsidRPr="0021306C">
        <w:t>я.</w:t>
      </w:r>
    </w:p>
    <w:p w:rsidR="00000000" w:rsidRPr="0021306C" w:rsidRDefault="0021306C">
      <w:pPr>
        <w:pStyle w:val="ConsPlusNormal"/>
        <w:spacing w:before="240"/>
        <w:ind w:firstLine="540"/>
        <w:jc w:val="both"/>
      </w:pPr>
      <w:r w:rsidRPr="0021306C">
        <w:t xml:space="preserve">5.1.11.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r w:rsidRPr="0021306C">
        <w:t>части 7 статьи 54.6</w:t>
      </w:r>
      <w:r w:rsidRPr="0021306C">
        <w:t xml:space="preserve"> Закона, конкурсная комиссия на основании результатов оценки заявок, содержащихся в протоколах, указанных в </w:t>
      </w:r>
      <w:r w:rsidRPr="0021306C">
        <w:t>части 6 статьи 54.5</w:t>
      </w:r>
      <w:r w:rsidRPr="0021306C">
        <w:t xml:space="preserve"> Закона и </w:t>
      </w:r>
      <w:r w:rsidRPr="0021306C">
        <w:t>части 7 статьи 54.7</w:t>
      </w:r>
      <w:r w:rsidRPr="0021306C">
        <w:t xml:space="preserve"> Закона, присваивает каждой заявке на участие в конкурсе порядковый номер в порядке уменьшения степени выгодности содержа</w:t>
      </w:r>
      <w:r w:rsidRPr="0021306C">
        <w:t>щихся в них условий исполнения контракта.</w:t>
      </w:r>
    </w:p>
    <w:p w:rsidR="00000000" w:rsidRPr="0021306C" w:rsidRDefault="0021306C">
      <w:pPr>
        <w:pStyle w:val="ConsPlusNormal"/>
        <w:spacing w:before="240"/>
        <w:ind w:firstLine="540"/>
        <w:jc w:val="both"/>
      </w:pPr>
      <w:r w:rsidRPr="0021306C">
        <w:t>Заявке, в которой содержатся лучшие условия исполнения контракта, присваивается первый номер.</w:t>
      </w:r>
    </w:p>
    <w:p w:rsidR="00000000" w:rsidRPr="0021306C" w:rsidRDefault="0021306C">
      <w:pPr>
        <w:pStyle w:val="ConsPlusNormal"/>
        <w:spacing w:before="240"/>
        <w:ind w:firstLine="540"/>
        <w:jc w:val="both"/>
      </w:pPr>
      <w:r w:rsidRPr="0021306C">
        <w:t>В случае если в нескольких заявках содержатся одинаковые условия исполнения контракта, меньший порядковый номер присваив</w:t>
      </w:r>
      <w:r w:rsidRPr="0021306C">
        <w:t>ается заявке, которая поступила ранее других заявок, содержащих такие же условия.</w:t>
      </w:r>
    </w:p>
    <w:p w:rsidR="00000000" w:rsidRPr="0021306C" w:rsidRDefault="0021306C">
      <w:pPr>
        <w:pStyle w:val="ConsPlusNormal"/>
        <w:spacing w:before="240"/>
        <w:ind w:firstLine="540"/>
        <w:jc w:val="both"/>
      </w:pPr>
      <w:bookmarkStart w:id="99" w:name="Par3526"/>
      <w:bookmarkEnd w:id="99"/>
      <w:r w:rsidRPr="0021306C">
        <w:t>5.1.12. Результаты рассмотрения заявок фиксируются в протоколе подведения итогов конкурса, который подписывается всеми присутствующими на заседании членами коми</w:t>
      </w:r>
      <w:r w:rsidRPr="0021306C">
        <w:t xml:space="preserve">ссии. Оценка заявок не осуществляется в случае признания конкурса не состоявшимся в соответствии с </w:t>
      </w:r>
      <w:r w:rsidRPr="0021306C">
        <w:t>частью 9 статьи 54.7</w:t>
      </w:r>
      <w:r w:rsidRPr="0021306C">
        <w:t xml:space="preserve"> Закона.</w:t>
      </w:r>
    </w:p>
    <w:p w:rsidR="00000000" w:rsidRPr="0021306C" w:rsidRDefault="0021306C">
      <w:pPr>
        <w:pStyle w:val="ConsPlusNormal"/>
        <w:spacing w:before="240"/>
        <w:ind w:firstLine="540"/>
        <w:jc w:val="both"/>
      </w:pPr>
      <w:r w:rsidRPr="0021306C">
        <w:t>Протокол подведения итогов конкурса должен содержать следующую информацию:</w:t>
      </w:r>
    </w:p>
    <w:p w:rsidR="00000000" w:rsidRPr="0021306C" w:rsidRDefault="0021306C">
      <w:pPr>
        <w:pStyle w:val="ConsPlusNormal"/>
        <w:spacing w:before="240"/>
        <w:ind w:firstLine="540"/>
        <w:jc w:val="both"/>
      </w:pPr>
      <w:r w:rsidRPr="0021306C">
        <w:t>1) об участниках конкурса, заявки которых были рассмотрены;</w:t>
      </w:r>
    </w:p>
    <w:p w:rsidR="00000000" w:rsidRPr="0021306C" w:rsidRDefault="0021306C">
      <w:pPr>
        <w:pStyle w:val="ConsPlusNormal"/>
        <w:spacing w:before="240"/>
        <w:ind w:firstLine="540"/>
        <w:jc w:val="both"/>
      </w:pPr>
      <w:r w:rsidRPr="0021306C">
        <w:t xml:space="preserve">2) о допуске участника, подавшего заявку на участие в конкурсе (с указанием ее идентификационного номера, присвоенного в </w:t>
      </w:r>
      <w:r w:rsidRPr="0021306C">
        <w:t xml:space="preserve">соответствии с </w:t>
      </w:r>
      <w:r w:rsidRPr="0021306C">
        <w:t>частью 10 статьи 54.4</w:t>
      </w:r>
      <w:r w:rsidRPr="0021306C">
        <w:t xml:space="preserve"> Закона), к участию в конкурсе и признании этого участника участником конкурса или об отказе в допуске к участию в </w:t>
      </w:r>
      <w:r w:rsidRPr="0021306C">
        <w:t>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этого участника, и положений заявки, которые не соответствуют тре</w:t>
      </w:r>
      <w:r w:rsidRPr="0021306C">
        <w:t>бованиям, установленным конкурсной документацией;</w:t>
      </w:r>
    </w:p>
    <w:p w:rsidR="00000000" w:rsidRPr="0021306C" w:rsidRDefault="0021306C">
      <w:pPr>
        <w:pStyle w:val="ConsPlusNormal"/>
        <w:spacing w:before="240"/>
        <w:ind w:firstLine="540"/>
        <w:jc w:val="both"/>
      </w:pPr>
      <w:r w:rsidRPr="0021306C">
        <w:t>3) о решении каждого присутствующего члена конкурсной комиссии в отношении каждого участника конкурса о допуске к участию в нем и о признании его участником или об отказе в допуске к участию в таком конкурс</w:t>
      </w:r>
      <w:r w:rsidRPr="0021306C">
        <w:t>е;</w:t>
      </w:r>
    </w:p>
    <w:p w:rsidR="00000000" w:rsidRPr="0021306C" w:rsidRDefault="0021306C">
      <w:pPr>
        <w:pStyle w:val="ConsPlusNormal"/>
        <w:spacing w:before="240"/>
        <w:ind w:firstLine="540"/>
        <w:jc w:val="both"/>
      </w:pPr>
      <w:r w:rsidRPr="0021306C">
        <w:t>4) о соответствии или несоответствии заявок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w:t>
      </w:r>
      <w:r w:rsidRPr="0021306C">
        <w:t>вка, и положений заявки, которые не соответствуют этим требованиям;</w:t>
      </w:r>
    </w:p>
    <w:p w:rsidR="00000000" w:rsidRPr="0021306C" w:rsidRDefault="0021306C">
      <w:pPr>
        <w:pStyle w:val="ConsPlusNormal"/>
        <w:spacing w:before="240"/>
        <w:ind w:firstLine="540"/>
        <w:jc w:val="both"/>
      </w:pPr>
      <w:r w:rsidRPr="0021306C">
        <w:t>5) о решении каждого присутствующего члена конкурсной комиссии в отношении заявки каждого его участника;</w:t>
      </w:r>
    </w:p>
    <w:p w:rsidR="00000000" w:rsidRPr="0021306C" w:rsidRDefault="0021306C">
      <w:pPr>
        <w:pStyle w:val="ConsPlusNormal"/>
        <w:spacing w:before="240"/>
        <w:ind w:firstLine="540"/>
        <w:jc w:val="both"/>
      </w:pPr>
      <w:r w:rsidRPr="0021306C">
        <w:t xml:space="preserve">6) о порядке оценки заявок по критериям, установленным конкурсной документацией, и </w:t>
      </w:r>
      <w:r w:rsidRPr="0021306C">
        <w:t>решении каждого присутствующего члена конкурсной комиссии в отношении каждого участника конкурса о присвоении ему баллов по установленным критериям;</w:t>
      </w:r>
    </w:p>
    <w:p w:rsidR="00000000" w:rsidRPr="0021306C" w:rsidRDefault="0021306C">
      <w:pPr>
        <w:pStyle w:val="ConsPlusNormal"/>
        <w:spacing w:before="240"/>
        <w:ind w:firstLine="540"/>
        <w:jc w:val="both"/>
      </w:pPr>
      <w:r w:rsidRPr="0021306C">
        <w:t>7) о присвоенных заявкам значениях по каждому из предусмотренных критериев оценки заявок;</w:t>
      </w:r>
    </w:p>
    <w:p w:rsidR="00000000" w:rsidRPr="0021306C" w:rsidRDefault="0021306C">
      <w:pPr>
        <w:pStyle w:val="ConsPlusNormal"/>
        <w:spacing w:before="240"/>
        <w:ind w:firstLine="540"/>
        <w:jc w:val="both"/>
      </w:pPr>
      <w:r w:rsidRPr="0021306C">
        <w:t xml:space="preserve">8) о принятом на </w:t>
      </w:r>
      <w:r w:rsidRPr="0021306C">
        <w:t>основании результатов оценки заявок решении о присвоении этим заявкам порядковых номеров;</w:t>
      </w:r>
    </w:p>
    <w:p w:rsidR="00000000" w:rsidRPr="0021306C" w:rsidRDefault="0021306C">
      <w:pPr>
        <w:pStyle w:val="ConsPlusNormal"/>
        <w:spacing w:before="240"/>
        <w:ind w:firstLine="540"/>
        <w:jc w:val="both"/>
      </w:pPr>
      <w:r w:rsidRPr="0021306C">
        <w:t>9) о наименовании (для юридических лиц), фамилии, об имени, отчестве (при наличии) (для физических лиц), о почтовых адресах участников конкурса, заявкам которых присв</w:t>
      </w:r>
      <w:r w:rsidRPr="0021306C">
        <w:t>оены первый и второй номера.</w:t>
      </w:r>
    </w:p>
    <w:p w:rsidR="00000000" w:rsidRPr="0021306C" w:rsidRDefault="0021306C">
      <w:pPr>
        <w:pStyle w:val="ConsPlusNormal"/>
        <w:spacing w:before="240"/>
        <w:ind w:firstLine="540"/>
        <w:jc w:val="both"/>
      </w:pPr>
      <w:r w:rsidRPr="0021306C">
        <w:t xml:space="preserve">5.1.13. Протокол подведения итогов конкурса, указанный в части 12 статьи 54.7, в </w:t>
      </w:r>
      <w:r w:rsidRPr="0021306C">
        <w:t>подпункте 5.1.12 раздела 5 части I</w:t>
      </w:r>
      <w:r w:rsidRPr="0021306C">
        <w:t xml:space="preserve"> конкурсной документации, в день его подписания раз</w:t>
      </w:r>
      <w:r w:rsidRPr="0021306C">
        <w:t>мещается заказчиком, уполномоченным органом в единой информационной системе и направляется оператору электронной площадки.</w:t>
      </w:r>
    </w:p>
    <w:p w:rsidR="00000000" w:rsidRPr="0021306C" w:rsidRDefault="0021306C">
      <w:pPr>
        <w:pStyle w:val="ConsPlusNormal"/>
        <w:spacing w:before="240"/>
        <w:ind w:firstLine="540"/>
        <w:jc w:val="both"/>
      </w:pPr>
      <w:r w:rsidRPr="0021306C">
        <w:t>5.1.14. Победителем конкурса признается его участник, который предложил лучшие условия исполнения контракта на основе критериев, указ</w:t>
      </w:r>
      <w:r w:rsidRPr="0021306C">
        <w:t>анных в конкурсной документации, и заявке которого присвоен первый номер.</w:t>
      </w:r>
    </w:p>
    <w:p w:rsidR="00000000" w:rsidRPr="0021306C" w:rsidRDefault="0021306C">
      <w:pPr>
        <w:pStyle w:val="ConsPlusNormal"/>
        <w:spacing w:before="240"/>
        <w:ind w:firstLine="540"/>
        <w:jc w:val="both"/>
      </w:pPr>
      <w:r w:rsidRPr="0021306C">
        <w:t xml:space="preserve">5.1.15. Если конкурсной документацией предусмотрено право заказчика заключить контракты с несколькими участниками конкурса в случаях, указанных в </w:t>
      </w:r>
      <w:r w:rsidRPr="0021306C">
        <w:t>части 10 статьи 34</w:t>
      </w:r>
      <w:r w:rsidRPr="0021306C">
        <w:t xml:space="preserve"> Закона, заказчик, уполномоченный орган присваивают первый номер нескольким заявкам, содержащим лучшие условия исполнения контракта. При этом число заявок, которым пр</w:t>
      </w:r>
      <w:r w:rsidRPr="0021306C">
        <w:t>исвоен первый номер, не должно превышать количество контрактов, указанное в конкурсной документации.</w:t>
      </w:r>
    </w:p>
    <w:p w:rsidR="00000000" w:rsidRPr="0021306C" w:rsidRDefault="0021306C">
      <w:pPr>
        <w:pStyle w:val="ConsPlusNormal"/>
        <w:spacing w:before="240"/>
        <w:ind w:firstLine="540"/>
        <w:jc w:val="both"/>
      </w:pPr>
      <w:r w:rsidRPr="0021306C">
        <w:t>5.1.16. Любой участник конкурса, в том числе подавший единственную заявку, после размещения в единой информационной системе протокола, указанного в части 1</w:t>
      </w:r>
      <w:r w:rsidRPr="0021306C">
        <w:t xml:space="preserve">2 статьи 54.7, в </w:t>
      </w:r>
      <w:r w:rsidRPr="0021306C">
        <w:t>подпункте 5.1.12 раздела 5 части I</w:t>
      </w:r>
      <w:r w:rsidRPr="0021306C">
        <w:t xml:space="preserve"> конкурсной документации, вправе направить оператору электронной площадки в форме электронного документа запрос о даче разъяснений результатов к</w:t>
      </w:r>
      <w:r w:rsidRPr="0021306C">
        <w:t>онкурса.</w:t>
      </w:r>
    </w:p>
    <w:p w:rsidR="00000000" w:rsidRPr="0021306C" w:rsidRDefault="0021306C">
      <w:pPr>
        <w:pStyle w:val="ConsPlusNormal"/>
        <w:spacing w:before="240"/>
        <w:ind w:firstLine="540"/>
        <w:jc w:val="both"/>
      </w:pPr>
      <w:r w:rsidRPr="0021306C">
        <w:t>В течение одного часа с момента поступления указанного запроса он направляется оператором электронной площадки заказчику, уполномоченному органу.</w:t>
      </w:r>
    </w:p>
    <w:p w:rsidR="00000000" w:rsidRPr="0021306C" w:rsidRDefault="0021306C">
      <w:pPr>
        <w:pStyle w:val="ConsPlusNormal"/>
        <w:spacing w:before="240"/>
        <w:ind w:firstLine="540"/>
        <w:jc w:val="both"/>
      </w:pPr>
      <w:r w:rsidRPr="0021306C">
        <w:t>В течение двух рабочих дней с даты поступления запроса от оператора электронной площадки заказчик, уп</w:t>
      </w:r>
      <w:r w:rsidRPr="0021306C">
        <w:t>олномоченный орган обязаны представить в форме электронного документа участнику конкурса соответствующие разъяснения и разместить их в единой информационной системе.</w:t>
      </w:r>
    </w:p>
    <w:p w:rsidR="00000000" w:rsidRPr="0021306C" w:rsidRDefault="0021306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1306C" w:rsidRPr="0021306C">
        <w:trPr>
          <w:jc w:val="center"/>
        </w:trPr>
        <w:tc>
          <w:tcPr>
            <w:tcW w:w="10147" w:type="dxa"/>
            <w:tcBorders>
              <w:left w:val="single" w:sz="24" w:space="0" w:color="CED3F1"/>
              <w:right w:val="single" w:sz="24" w:space="0" w:color="F4F3F8"/>
            </w:tcBorders>
            <w:shd w:val="clear" w:color="auto" w:fill="F4F3F8"/>
          </w:tcPr>
          <w:p w:rsidR="00000000" w:rsidRPr="0021306C" w:rsidRDefault="0021306C">
            <w:pPr>
              <w:pStyle w:val="ConsPlusNormal"/>
              <w:jc w:val="both"/>
            </w:pPr>
            <w:r w:rsidRPr="0021306C">
              <w:t>КонсультантПлюс: примечание.</w:t>
            </w:r>
          </w:p>
          <w:p w:rsidR="00000000" w:rsidRPr="0021306C" w:rsidRDefault="0021306C">
            <w:pPr>
              <w:pStyle w:val="ConsPlusNormal"/>
              <w:jc w:val="both"/>
            </w:pPr>
            <w:r w:rsidRPr="0021306C">
              <w:t>В официальном тексте документа, видимо, допущена опечатка: п</w:t>
            </w:r>
            <w:r w:rsidRPr="0021306C">
              <w:t xml:space="preserve">ротокол подведения итогов конкурса указан в части 12 статьи 54.7 Федерального закона от 05.04.2013 </w:t>
            </w:r>
            <w:r>
              <w:t>№</w:t>
            </w:r>
            <w:r w:rsidRPr="0021306C">
              <w:t xml:space="preserve"> 44-ФЗ.</w:t>
            </w:r>
          </w:p>
        </w:tc>
      </w:tr>
    </w:tbl>
    <w:p w:rsidR="00000000" w:rsidRPr="0021306C" w:rsidRDefault="0021306C">
      <w:pPr>
        <w:pStyle w:val="ConsPlusNormal"/>
        <w:spacing w:before="300"/>
        <w:ind w:firstLine="540"/>
        <w:jc w:val="both"/>
      </w:pPr>
      <w:r w:rsidRPr="0021306C">
        <w:t xml:space="preserve">5.1.17. Любой участник конкурса, за исключением участника конкурса, заявка которого получила первый порядковый номер в соответствии с протоколом подведения итогов конкурса, указанным в </w:t>
      </w:r>
      <w:r w:rsidRPr="0021306C">
        <w:t>части 12 статьи</w:t>
      </w:r>
      <w:r w:rsidRPr="0021306C">
        <w:t xml:space="preserve"> Закона, вправе отозвать заявку, направив уведомление об этом оператору электронной площадки, с момента размещения указанного протокола в единой информационной системе.</w:t>
      </w:r>
    </w:p>
    <w:p w:rsidR="00000000" w:rsidRPr="0021306C" w:rsidRDefault="0021306C">
      <w:pPr>
        <w:pStyle w:val="ConsPlusNormal"/>
        <w:ind w:firstLine="540"/>
        <w:jc w:val="both"/>
      </w:pPr>
    </w:p>
    <w:p w:rsidR="00000000" w:rsidRPr="0021306C" w:rsidRDefault="0021306C">
      <w:pPr>
        <w:pStyle w:val="ConsPlusTitle"/>
        <w:jc w:val="center"/>
        <w:outlineLvl w:val="3"/>
      </w:pPr>
      <w:r w:rsidRPr="0021306C">
        <w:t>Раздел 6. ПОСЛЕДСТВИЯ ПРИЗНАНИЯ КОНКУ</w:t>
      </w:r>
      <w:r w:rsidRPr="0021306C">
        <w:t>РСА НЕСОСТОЯВШИМСЯ.</w:t>
      </w:r>
    </w:p>
    <w:p w:rsidR="00000000" w:rsidRPr="0021306C" w:rsidRDefault="0021306C">
      <w:pPr>
        <w:pStyle w:val="ConsPlusTitle"/>
        <w:jc w:val="center"/>
      </w:pPr>
      <w:r w:rsidRPr="0021306C">
        <w:t>ПОРЯДОК И СРОК ЗАКЛЮЧЕНИЯ КОНТРАКТА ПО РЕЗУЛЬТАТАМ</w:t>
      </w:r>
    </w:p>
    <w:p w:rsidR="00000000" w:rsidRPr="0021306C" w:rsidRDefault="0021306C">
      <w:pPr>
        <w:pStyle w:val="ConsPlusTitle"/>
        <w:jc w:val="center"/>
      </w:pPr>
      <w:r w:rsidRPr="0021306C">
        <w:t>ПРОВЕДЕНИЯ КОНКУРСА</w:t>
      </w:r>
    </w:p>
    <w:p w:rsidR="00000000" w:rsidRPr="0021306C" w:rsidRDefault="0021306C">
      <w:pPr>
        <w:pStyle w:val="ConsPlusNormal"/>
        <w:jc w:val="center"/>
      </w:pPr>
    </w:p>
    <w:p w:rsidR="00000000" w:rsidRPr="0021306C" w:rsidRDefault="0021306C">
      <w:pPr>
        <w:pStyle w:val="ConsPlusTitle"/>
        <w:jc w:val="center"/>
        <w:outlineLvl w:val="4"/>
      </w:pPr>
      <w:r w:rsidRPr="0021306C">
        <w:t>6.1. Последствия признания конкурса несостоявшимся</w:t>
      </w:r>
    </w:p>
    <w:p w:rsidR="00000000" w:rsidRPr="0021306C" w:rsidRDefault="0021306C">
      <w:pPr>
        <w:pStyle w:val="ConsPlusNormal"/>
        <w:jc w:val="both"/>
      </w:pPr>
    </w:p>
    <w:p w:rsidR="00000000" w:rsidRPr="0021306C" w:rsidRDefault="0021306C">
      <w:pPr>
        <w:pStyle w:val="ConsPlusNormal"/>
        <w:ind w:firstLine="540"/>
        <w:jc w:val="both"/>
      </w:pPr>
      <w:r w:rsidRPr="0021306C">
        <w:t xml:space="preserve">6.1.1. В случае если конкурс признан не состоявшимся по основаниям, предусмотренным </w:t>
      </w:r>
      <w:r w:rsidRPr="0021306C">
        <w:t>частью 16 статьи 54.4</w:t>
      </w:r>
      <w:r w:rsidRPr="0021306C">
        <w:t xml:space="preserve"> Закона, в связи с тем, что по окончании срока подачи заявок только одна заявка:</w:t>
      </w:r>
    </w:p>
    <w:p w:rsidR="00000000" w:rsidRPr="0021306C" w:rsidRDefault="0021306C">
      <w:pPr>
        <w:pStyle w:val="ConsPlusNormal"/>
        <w:spacing w:before="240"/>
        <w:ind w:firstLine="540"/>
        <w:jc w:val="both"/>
      </w:pPr>
      <w:r w:rsidRPr="0021306C">
        <w:t>1) оператор электронной площадки не позднее рабочего дня</w:t>
      </w:r>
      <w:r w:rsidRPr="0021306C">
        <w:t xml:space="preserve">, следующего за датой окончания срока подачи заявок, обязан направить заказчику, уполномоченному органу обе части заявки участника и предложение о цене контракта, а также информацию и электронные документы участника, предусмотренные </w:t>
      </w:r>
      <w:r w:rsidRPr="0021306C">
        <w:t>частью 11 статьи 24.1</w:t>
      </w:r>
      <w:r w:rsidRPr="0021306C">
        <w:t xml:space="preserve"> Закона;</w:t>
      </w:r>
    </w:p>
    <w:p w:rsidR="00000000" w:rsidRPr="0021306C" w:rsidRDefault="0021306C">
      <w:pPr>
        <w:pStyle w:val="ConsPlusNormal"/>
        <w:spacing w:before="240"/>
        <w:ind w:firstLine="540"/>
        <w:jc w:val="both"/>
      </w:pPr>
      <w:r w:rsidRPr="0021306C">
        <w:t>2) оператор электронной площадки не позднее рабочего дня, следующего за датой окончания срока подачи заявок, обязан направить уведомление участн</w:t>
      </w:r>
      <w:r w:rsidRPr="0021306C">
        <w:t>ику конкурса, подавшему единственную заявку, о признании конкурса несостоявшимся;</w:t>
      </w:r>
    </w:p>
    <w:p w:rsidR="00000000" w:rsidRPr="0021306C" w:rsidRDefault="0021306C">
      <w:pPr>
        <w:pStyle w:val="ConsPlusNormal"/>
        <w:spacing w:before="240"/>
        <w:ind w:firstLine="540"/>
        <w:jc w:val="both"/>
      </w:pPr>
      <w:r w:rsidRPr="0021306C">
        <w:t>3) конкурсная комиссия в течение трех рабочих дней с даты получения единственной заявки рассматривает заявку на предмет ее соответствия требованиям Закона и конкурсной докуме</w:t>
      </w:r>
      <w:r w:rsidRPr="0021306C">
        <w:t>нтации и направляет оператору электронной площадки протокол рассмотрения единственной заявки, подписанный членами конкурсной комиссии.</w:t>
      </w:r>
    </w:p>
    <w:p w:rsidR="00000000" w:rsidRPr="0021306C" w:rsidRDefault="0021306C">
      <w:pPr>
        <w:pStyle w:val="ConsPlusNormal"/>
        <w:spacing w:before="240"/>
        <w:ind w:firstLine="540"/>
        <w:jc w:val="both"/>
      </w:pPr>
      <w:r w:rsidRPr="0021306C">
        <w:t>Протокол рассмотрения единственной заявки должен содержать следующую информацию:</w:t>
      </w:r>
    </w:p>
    <w:p w:rsidR="00000000" w:rsidRPr="0021306C" w:rsidRDefault="0021306C">
      <w:pPr>
        <w:pStyle w:val="ConsPlusNormal"/>
        <w:spacing w:before="240"/>
        <w:ind w:firstLine="540"/>
        <w:jc w:val="both"/>
      </w:pPr>
      <w:r w:rsidRPr="0021306C">
        <w:t>а) решение о соответствии или несоответс</w:t>
      </w:r>
      <w:r w:rsidRPr="0021306C">
        <w:t>твии участника конкурса, подавшего единственную заявку,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w:t>
      </w:r>
      <w:r w:rsidRPr="0021306C">
        <w:t>онкурсной документации, которым не соответствует единственная заявка, и положений этой заявки, которые не соответствуют данным требованиям;</w:t>
      </w:r>
    </w:p>
    <w:p w:rsidR="00000000" w:rsidRPr="0021306C" w:rsidRDefault="0021306C">
      <w:pPr>
        <w:pStyle w:val="ConsPlusNormal"/>
        <w:spacing w:before="240"/>
        <w:ind w:firstLine="540"/>
        <w:jc w:val="both"/>
      </w:pPr>
      <w:r w:rsidRPr="0021306C">
        <w:t>б) решение каждого присутствующего члена конкурсной комиссии в отношении каждого участника конкурса и поданной им за</w:t>
      </w:r>
      <w:r w:rsidRPr="0021306C">
        <w:t>явки на участие в конкурсе;</w:t>
      </w:r>
    </w:p>
    <w:p w:rsidR="00000000" w:rsidRPr="0021306C" w:rsidRDefault="0021306C">
      <w:pPr>
        <w:pStyle w:val="ConsPlusNormal"/>
        <w:spacing w:before="240"/>
        <w:ind w:firstLine="540"/>
        <w:jc w:val="both"/>
      </w:pPr>
      <w:r w:rsidRPr="0021306C">
        <w:t xml:space="preserve">4) контракт заключается с участником конкурса, подавшим единственную заявку, если данный участник и поданная им заявка признаны соответствующими требованиям конкурсной документации, в соответствии с </w:t>
      </w:r>
      <w:r w:rsidRPr="0021306C">
        <w:t>пунктом 25.1 части 1 статьи 93</w:t>
      </w:r>
      <w:r w:rsidRPr="0021306C">
        <w:t xml:space="preserve"> Закона в порядке, установленном </w:t>
      </w:r>
      <w:r w:rsidRPr="0021306C">
        <w:t>статьей 83.2</w:t>
      </w:r>
      <w:r w:rsidRPr="0021306C">
        <w:t xml:space="preserve"> Закона.</w:t>
      </w:r>
    </w:p>
    <w:p w:rsidR="00000000" w:rsidRPr="0021306C" w:rsidRDefault="0021306C">
      <w:pPr>
        <w:pStyle w:val="ConsPlusNormal"/>
        <w:spacing w:before="240"/>
        <w:ind w:firstLine="540"/>
        <w:jc w:val="both"/>
      </w:pPr>
      <w:r w:rsidRPr="0021306C">
        <w:t xml:space="preserve">6.1.2. В случае если конкурс признан не состоявшимся по основанию, предусмотренному </w:t>
      </w:r>
      <w:r w:rsidRPr="0021306C">
        <w:t>частью 8 статьи 54.5</w:t>
      </w:r>
      <w:r w:rsidRPr="0021306C">
        <w:t xml:space="preserve"> Закона </w:t>
      </w:r>
      <w:r w:rsidRPr="0021306C">
        <w:t>в связи с тем, что по результатам рассмотрения первых частей заявок только одна заявка соответствует требованиям, указанным в конкурсной документации:</w:t>
      </w:r>
    </w:p>
    <w:p w:rsidR="00000000" w:rsidRPr="0021306C" w:rsidRDefault="0021306C">
      <w:pPr>
        <w:pStyle w:val="ConsPlusNormal"/>
        <w:spacing w:before="240"/>
        <w:ind w:firstLine="540"/>
        <w:jc w:val="both"/>
      </w:pPr>
      <w:bookmarkStart w:id="100" w:name="Par3562"/>
      <w:bookmarkEnd w:id="100"/>
      <w:r w:rsidRPr="0021306C">
        <w:t>1) оператор электронной площадки в течение одного часа с момента получения протокола, указа</w:t>
      </w:r>
      <w:r w:rsidRPr="0021306C">
        <w:t xml:space="preserve">нного в </w:t>
      </w:r>
      <w:r w:rsidRPr="0021306C">
        <w:t>части 6 статьи 54.5</w:t>
      </w:r>
      <w:r w:rsidRPr="0021306C">
        <w:t xml:space="preserve"> Закона, обязан направить заказчику, уполномоченному органу вторую часть заявки, а также информацию и электронные документы </w:t>
      </w:r>
      <w:r w:rsidRPr="0021306C">
        <w:t xml:space="preserve">участника, предусмотренные </w:t>
      </w:r>
      <w:r w:rsidRPr="0021306C">
        <w:t>частью 11 статьи 24.1</w:t>
      </w:r>
      <w:r w:rsidRPr="0021306C">
        <w:t xml:space="preserve"> Закона, уведомление единственному участнику конкурса;</w:t>
      </w:r>
    </w:p>
    <w:p w:rsidR="00000000" w:rsidRPr="0021306C" w:rsidRDefault="0021306C">
      <w:pPr>
        <w:pStyle w:val="ConsPlusNormal"/>
        <w:spacing w:before="240"/>
        <w:ind w:firstLine="540"/>
        <w:jc w:val="both"/>
      </w:pPr>
      <w:r w:rsidRPr="0021306C">
        <w:t>2) конкурсная комиссия в течение трех рабочих дн</w:t>
      </w:r>
      <w:r w:rsidRPr="0021306C">
        <w:t xml:space="preserve">ей с даты получения второй части заявки единственного участника, информации и электронных документов, указанных в </w:t>
      </w:r>
      <w:r w:rsidRPr="0021306C">
        <w:t>подпункте 1</w:t>
      </w:r>
      <w:r w:rsidRPr="0021306C">
        <w:t xml:space="preserve"> настоящего п</w:t>
      </w:r>
      <w:r w:rsidRPr="0021306C">
        <w:t>ункта, рассматривает эту заявку и указанные информацию и документы на предмет соответствия требованиям Закона и конкурсной документации и направляет оператору электронной площадки протокол рассмотрения заявки единственного участника конкурса, подписанный ч</w:t>
      </w:r>
      <w:r w:rsidRPr="0021306C">
        <w:t>ленами конкурсной комиссии.</w:t>
      </w:r>
    </w:p>
    <w:p w:rsidR="00000000" w:rsidRPr="0021306C" w:rsidRDefault="0021306C">
      <w:pPr>
        <w:pStyle w:val="ConsPlusNormal"/>
        <w:spacing w:before="240"/>
        <w:ind w:firstLine="540"/>
        <w:jc w:val="both"/>
      </w:pPr>
      <w:r w:rsidRPr="0021306C">
        <w:t>Протокол рассмотрения заявки единственного участника конкурса должен содержать следующую информацию:</w:t>
      </w:r>
    </w:p>
    <w:p w:rsidR="00000000" w:rsidRPr="0021306C" w:rsidRDefault="0021306C">
      <w:pPr>
        <w:pStyle w:val="ConsPlusNormal"/>
        <w:spacing w:before="240"/>
        <w:ind w:firstLine="540"/>
        <w:jc w:val="both"/>
      </w:pPr>
      <w:r w:rsidRPr="0021306C">
        <w:t>а) решение о соответствии единственного участника конкурса и поданной им заявки требованиям Закона и конкурсной документации ли</w:t>
      </w:r>
      <w:r w:rsidRPr="0021306C">
        <w:t>бо о несоответствии данного участника и поданной им заявки требованиям Закона и конкурсной документации с обоснованием этого решения, в том числе с указанием положений Закона и(или) законодательства Российской Федерации о контрактной системе, конкурсной до</w:t>
      </w:r>
      <w:r w:rsidRPr="0021306C">
        <w:t>кументации, которым не соответствует эта заявка, и положений этой заявки, которые не соответствуют этим требованиям;</w:t>
      </w:r>
    </w:p>
    <w:p w:rsidR="00000000" w:rsidRPr="0021306C" w:rsidRDefault="0021306C">
      <w:pPr>
        <w:pStyle w:val="ConsPlusNormal"/>
        <w:spacing w:before="240"/>
        <w:ind w:firstLine="540"/>
        <w:jc w:val="both"/>
      </w:pPr>
      <w:r w:rsidRPr="0021306C">
        <w:t>б) решение каждого присутствующего члена конкурсной комиссии в отношении единственного участника конкурса и поданной им заявки;</w:t>
      </w:r>
    </w:p>
    <w:p w:rsidR="00000000" w:rsidRPr="0021306C" w:rsidRDefault="0021306C">
      <w:pPr>
        <w:pStyle w:val="ConsPlusNormal"/>
        <w:spacing w:before="240"/>
        <w:ind w:firstLine="540"/>
        <w:jc w:val="both"/>
      </w:pPr>
      <w:r w:rsidRPr="0021306C">
        <w:t>3) контракт</w:t>
      </w:r>
      <w:r w:rsidRPr="0021306C">
        <w:t xml:space="preserve"> заключается с единственным участником конкурса, если данный участник и поданная им заявка признаны соответствующими требованиям Закона и конкурсной документации, в соответствии с </w:t>
      </w:r>
      <w:r w:rsidRPr="0021306C">
        <w:t>пунктом 25.1 части 1 статьи 93</w:t>
      </w:r>
      <w:r w:rsidRPr="0021306C">
        <w:t xml:space="preserve"> Закона в порядке, установленном </w:t>
      </w:r>
      <w:r w:rsidRPr="0021306C">
        <w:t>статьей 83.2</w:t>
      </w:r>
      <w:r w:rsidRPr="0021306C">
        <w:t xml:space="preserve"> Закона.</w:t>
      </w:r>
    </w:p>
    <w:p w:rsidR="00000000" w:rsidRPr="0021306C" w:rsidRDefault="0021306C">
      <w:pPr>
        <w:pStyle w:val="ConsPlusNormal"/>
        <w:spacing w:before="240"/>
        <w:ind w:firstLine="540"/>
        <w:jc w:val="both"/>
      </w:pPr>
      <w:r w:rsidRPr="0021306C">
        <w:t>6.1.3. Заказчик не позднее чем на сле</w:t>
      </w:r>
      <w:r w:rsidRPr="0021306C">
        <w:t>дующий рабочий день после дня признания конкурса несостоявшимся продлевает срок подачи заявок на десять дней с даты размещения соответствующего извещения, если конкурс признан не состоявшимся по основаниям, предусмотренным:</w:t>
      </w:r>
    </w:p>
    <w:p w:rsidR="00000000" w:rsidRPr="0021306C" w:rsidRDefault="0021306C">
      <w:pPr>
        <w:pStyle w:val="ConsPlusNormal"/>
        <w:spacing w:before="240"/>
        <w:ind w:firstLine="540"/>
        <w:jc w:val="both"/>
      </w:pPr>
      <w:r w:rsidRPr="0021306C">
        <w:t xml:space="preserve">1) </w:t>
      </w:r>
      <w:r w:rsidRPr="0021306C">
        <w:t>частью 16 статьи 54.4</w:t>
      </w:r>
      <w:r w:rsidRPr="0021306C">
        <w:t xml:space="preserve"> Закона в связи с тем, что по окончании срока подачи заявок на участие в конкурсе не подано ни одной заявки;</w:t>
      </w:r>
    </w:p>
    <w:p w:rsidR="00000000" w:rsidRPr="0021306C" w:rsidRDefault="0021306C">
      <w:pPr>
        <w:pStyle w:val="ConsPlusNormal"/>
        <w:spacing w:before="240"/>
        <w:ind w:firstLine="540"/>
        <w:jc w:val="both"/>
      </w:pPr>
      <w:r w:rsidRPr="0021306C">
        <w:t xml:space="preserve">2) </w:t>
      </w:r>
      <w:r w:rsidRPr="0021306C">
        <w:t>частью 8 статьи 54.5</w:t>
      </w:r>
      <w:r w:rsidRPr="0021306C">
        <w:t xml:space="preserve"> Закона в связи с тем, что по результатам рассмотрения первых частей заявок конкурсная комиссия приняла решение об отказе в допуске к участию в конкурсе всем участникам, подавшим</w:t>
      </w:r>
      <w:r w:rsidRPr="0021306C">
        <w:t xml:space="preserve"> заявки;</w:t>
      </w:r>
    </w:p>
    <w:p w:rsidR="00000000" w:rsidRPr="0021306C" w:rsidRDefault="0021306C">
      <w:pPr>
        <w:pStyle w:val="ConsPlusNormal"/>
        <w:spacing w:before="240"/>
        <w:ind w:firstLine="540"/>
        <w:jc w:val="both"/>
      </w:pPr>
      <w:r w:rsidRPr="0021306C">
        <w:t xml:space="preserve">3) </w:t>
      </w:r>
      <w:r w:rsidRPr="0021306C">
        <w:t>частью 9 статьи 54.7</w:t>
      </w:r>
      <w:r w:rsidRPr="0021306C">
        <w:t xml:space="preserve"> Закона в связи с тем, что по результатам рассмотрения вторых частей заявок на участие в конкурсе конкурсная комиссия о</w:t>
      </w:r>
      <w:r w:rsidRPr="0021306C">
        <w:t>тклонила все заявки.</w:t>
      </w:r>
    </w:p>
    <w:p w:rsidR="00000000" w:rsidRPr="0021306C" w:rsidRDefault="0021306C">
      <w:pPr>
        <w:pStyle w:val="ConsPlusNormal"/>
        <w:spacing w:before="240"/>
        <w:ind w:firstLine="540"/>
        <w:jc w:val="both"/>
      </w:pPr>
      <w:r w:rsidRPr="0021306C">
        <w:t xml:space="preserve">6.1.4. Если в результате продления срока подачи заявок конкурс признан не состоявшимся по основаниям, указанным в </w:t>
      </w:r>
      <w:r w:rsidRPr="0021306C">
        <w:t>части 3 статьи 55.1</w:t>
      </w:r>
      <w:r w:rsidRPr="0021306C">
        <w:t xml:space="preserve">, или по основаниям, предусмотренным </w:t>
      </w:r>
      <w:r w:rsidRPr="0021306C">
        <w:t>частью 15 статьи 83.2</w:t>
      </w:r>
      <w:r w:rsidRPr="0021306C">
        <w:t xml:space="preserve"> Закона, заказчик вносит изменения в план-график (при необходимости) и вправе осуществить </w:t>
      </w:r>
      <w:r w:rsidRPr="0021306C">
        <w:t xml:space="preserve">закупку путем проведения запроса предложений в электронной форме в соответствии с </w:t>
      </w:r>
      <w:r w:rsidRPr="0021306C">
        <w:t>пунктом 5 части 2 статьи 83.1</w:t>
      </w:r>
      <w:r w:rsidRPr="0021306C">
        <w:t xml:space="preserve"> Закона (при этом объект закупки не може</w:t>
      </w:r>
      <w:r w:rsidRPr="0021306C">
        <w:t>т быть изменен) или новую закупку в соответствии с Законом.</w:t>
      </w:r>
    </w:p>
    <w:p w:rsidR="00000000" w:rsidRPr="0021306C" w:rsidRDefault="0021306C">
      <w:pPr>
        <w:pStyle w:val="ConsPlusNormal"/>
        <w:spacing w:before="240"/>
        <w:ind w:firstLine="540"/>
        <w:jc w:val="both"/>
      </w:pPr>
      <w:r w:rsidRPr="0021306C">
        <w:t xml:space="preserve">6.1.5. В случае если конкурс признан не состоявшимся по основаниям, предусмотренным </w:t>
      </w:r>
      <w:r w:rsidRPr="0021306C">
        <w:t>частью 9 с</w:t>
      </w:r>
      <w:r w:rsidRPr="0021306C">
        <w:t>татьи 54.7</w:t>
      </w:r>
      <w:r w:rsidRPr="0021306C">
        <w:t xml:space="preserve"> Закона, в связи с тем, что по результатам рассмотрения вторых частей заявок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w:t>
      </w:r>
      <w:r w:rsidRPr="0021306C">
        <w:t xml:space="preserve">соответствии с </w:t>
      </w:r>
      <w:r w:rsidRPr="0021306C">
        <w:t>пунктом 25.1 части 1 статьи 93</w:t>
      </w:r>
      <w:r w:rsidRPr="0021306C">
        <w:t xml:space="preserve"> Закона в порядке, установленном </w:t>
      </w:r>
      <w:r w:rsidRPr="0021306C">
        <w:t>статьей 83.2</w:t>
      </w:r>
      <w:r w:rsidRPr="0021306C">
        <w:t xml:space="preserve"> Закона.</w:t>
      </w:r>
    </w:p>
    <w:p w:rsidR="00000000" w:rsidRPr="0021306C" w:rsidRDefault="0021306C">
      <w:pPr>
        <w:pStyle w:val="ConsPlusNormal"/>
        <w:jc w:val="center"/>
      </w:pPr>
    </w:p>
    <w:p w:rsidR="00000000" w:rsidRPr="0021306C" w:rsidRDefault="0021306C">
      <w:pPr>
        <w:pStyle w:val="ConsPlusTitle"/>
        <w:jc w:val="center"/>
        <w:outlineLvl w:val="4"/>
      </w:pPr>
      <w:r w:rsidRPr="0021306C">
        <w:t>6.2. Порядок и срок заключения контракта по результатам</w:t>
      </w:r>
    </w:p>
    <w:p w:rsidR="00000000" w:rsidRPr="0021306C" w:rsidRDefault="0021306C">
      <w:pPr>
        <w:pStyle w:val="ConsPlusTitle"/>
        <w:jc w:val="center"/>
      </w:pPr>
      <w:r w:rsidRPr="0021306C">
        <w:t>проведения конкурса. Условия признания победителя конкурса</w:t>
      </w:r>
    </w:p>
    <w:p w:rsidR="00000000" w:rsidRPr="0021306C" w:rsidRDefault="0021306C">
      <w:pPr>
        <w:pStyle w:val="ConsPlusTitle"/>
        <w:jc w:val="center"/>
      </w:pPr>
      <w:r w:rsidRPr="0021306C">
        <w:t>или иного участника, с которым заключается контракт,</w:t>
      </w:r>
    </w:p>
    <w:p w:rsidR="00000000" w:rsidRPr="0021306C" w:rsidRDefault="0021306C">
      <w:pPr>
        <w:pStyle w:val="ConsPlusTitle"/>
        <w:jc w:val="center"/>
      </w:pPr>
      <w:r w:rsidRPr="0021306C">
        <w:t>уклонившимся от заключения контра</w:t>
      </w:r>
      <w:r w:rsidRPr="0021306C">
        <w:t>кта</w:t>
      </w:r>
    </w:p>
    <w:p w:rsidR="00000000" w:rsidRPr="0021306C" w:rsidRDefault="0021306C">
      <w:pPr>
        <w:pStyle w:val="ConsPlusNormal"/>
        <w:jc w:val="center"/>
      </w:pPr>
    </w:p>
    <w:p w:rsidR="00000000" w:rsidRPr="0021306C" w:rsidRDefault="0021306C">
      <w:pPr>
        <w:pStyle w:val="ConsPlusNormal"/>
        <w:ind w:firstLine="540"/>
        <w:jc w:val="both"/>
      </w:pPr>
      <w:r w:rsidRPr="0021306C">
        <w:t>6.2.1. Контракт заключается с победителем конкурса, а в случаях, предусмотренных Законом, с иным участником конкурса, заявка которого признана соответствующей требованиям, установленным конкурсной документацией и извещением о проведении конкурса.</w:t>
      </w:r>
    </w:p>
    <w:p w:rsidR="00000000" w:rsidRPr="0021306C" w:rsidRDefault="0021306C">
      <w:pPr>
        <w:pStyle w:val="ConsPlusNormal"/>
        <w:spacing w:before="240"/>
        <w:ind w:firstLine="540"/>
        <w:jc w:val="both"/>
      </w:pPr>
      <w:r w:rsidRPr="0021306C">
        <w:t>6.2.</w:t>
      </w:r>
      <w:r w:rsidRPr="0021306C">
        <w:t xml:space="preserve">2. В течение пяти дней с даты размещения в единой информационной системе указанного в </w:t>
      </w:r>
      <w:r w:rsidRPr="0021306C">
        <w:t>части 12 статьи 54.7</w:t>
      </w:r>
      <w:r w:rsidRPr="0021306C">
        <w:t xml:space="preserve"> Закона протокола заказчик размещает в единой</w:t>
      </w:r>
      <w:r w:rsidRPr="0021306C">
        <w:t xml:space="preserve">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конку</w:t>
      </w:r>
      <w:r w:rsidRPr="0021306C">
        <w:t xml:space="preserve">рсной документации, цены контракта (за исключением </w:t>
      </w:r>
      <w:r w:rsidRPr="0021306C">
        <w:t>части 2.1 статьи 83.2</w:t>
      </w:r>
      <w:r w:rsidRPr="0021306C">
        <w:t xml:space="preserve"> Закона), предложенной участником конкурса, с которым заключается контракт, ин</w:t>
      </w:r>
      <w:r w:rsidRPr="0021306C">
        <w:t xml:space="preserve">формации о товаре (товарном знаке и(или) конкретных показателях товара), информации, предусмотренной </w:t>
      </w:r>
      <w:r w:rsidRPr="0021306C">
        <w:t>пунктом 2 части 4 статьи 54.4</w:t>
      </w:r>
      <w:r w:rsidRPr="0021306C">
        <w:t xml:space="preserve"> Закона, указанных в </w:t>
      </w:r>
      <w:r w:rsidRPr="0021306C">
        <w:t xml:space="preserve">заявке, окончательном предложении участника конкурса. В случае, предусмотренном </w:t>
      </w:r>
      <w:r w:rsidRPr="0021306C">
        <w:t>частью 24 статьи 22</w:t>
      </w:r>
      <w:r w:rsidRPr="0021306C">
        <w:t xml:space="preserve"> Закона, с использованием единой информационной сис</w:t>
      </w:r>
      <w:r w:rsidRPr="0021306C">
        <w:t>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w:t>
      </w:r>
      <w:r w:rsidRPr="0021306C">
        <w:t>существлении закупки, пропорционально снижению начальной суммы цен единиц товаров, работ, услуг, предложенному участником конкурса, с которым заключается контракт.</w:t>
      </w:r>
    </w:p>
    <w:p w:rsidR="00000000" w:rsidRPr="0021306C" w:rsidRDefault="0021306C">
      <w:pPr>
        <w:pStyle w:val="ConsPlusNormal"/>
        <w:spacing w:before="240"/>
        <w:ind w:firstLine="540"/>
        <w:jc w:val="both"/>
      </w:pPr>
      <w:r w:rsidRPr="0021306C">
        <w:t>6.2.3. В течение пяти дней с даты размещения заказчиком в единой информационной системе прое</w:t>
      </w:r>
      <w:r w:rsidRPr="0021306C">
        <w:t>кта контракта победитель конкурса подписывает усиленной электронной подписью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w:t>
      </w:r>
      <w:r w:rsidRPr="0021306C">
        <w:t xml:space="preserve"> установлено в извещении и конкурсной документации, либо размещает протокол разногласий, предусмотренный </w:t>
      </w:r>
      <w:r w:rsidRPr="0021306C">
        <w:t>частью 4 статьи 83.2</w:t>
      </w:r>
      <w:r w:rsidRPr="0021306C">
        <w:t xml:space="preserve"> Закона.</w:t>
      </w:r>
    </w:p>
    <w:p w:rsidR="00000000" w:rsidRPr="0021306C" w:rsidRDefault="0021306C">
      <w:pPr>
        <w:pStyle w:val="ConsPlusNormal"/>
        <w:spacing w:before="240"/>
        <w:ind w:firstLine="540"/>
        <w:jc w:val="both"/>
      </w:pPr>
      <w:r w:rsidRPr="0021306C">
        <w:t>В случае если при</w:t>
      </w:r>
      <w:r w:rsidRPr="0021306C">
        <w:t xml:space="preserve"> проведении конкурса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конкурса одновременно предоста</w:t>
      </w:r>
      <w:r w:rsidRPr="0021306C">
        <w:t xml:space="preserve">вляет обеспечение исполнения контракта в соответствии с </w:t>
      </w:r>
      <w:r w:rsidRPr="0021306C">
        <w:t>частью 1 статьи 37</w:t>
      </w:r>
      <w:r w:rsidRPr="0021306C">
        <w:t xml:space="preserve"> Закона или обеспечение исполнения контракта в размере, предусмотренном </w:t>
      </w:r>
      <w:r w:rsidRPr="0021306C">
        <w:t>частью II</w:t>
      </w:r>
      <w:r w:rsidRPr="0021306C">
        <w:t xml:space="preserve"> конкурсной документации, и информацию, предусмотренную </w:t>
      </w:r>
      <w:r w:rsidRPr="0021306C">
        <w:t>частью 2 ста</w:t>
      </w:r>
      <w:r w:rsidRPr="0021306C">
        <w:t>тьи 37</w:t>
      </w:r>
      <w:r w:rsidRPr="0021306C">
        <w:t xml:space="preserve"> Закона, а также обоснование цены контракта, суммы цен единиц товара, работы, услуги в соответствии с </w:t>
      </w:r>
      <w:r w:rsidRPr="0021306C">
        <w:t>частью 9 статьи 37</w:t>
      </w:r>
      <w:r w:rsidRPr="0021306C">
        <w:t xml:space="preserve"> Закона при заключени</w:t>
      </w:r>
      <w:r w:rsidRPr="0021306C">
        <w:t>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000000" w:rsidRPr="0021306C" w:rsidRDefault="0021306C">
      <w:pPr>
        <w:pStyle w:val="ConsPlusNormal"/>
        <w:spacing w:before="240"/>
        <w:ind w:firstLine="540"/>
        <w:jc w:val="both"/>
      </w:pPr>
      <w:r w:rsidRPr="0021306C">
        <w:t>6.2.4. В течени</w:t>
      </w:r>
      <w:r w:rsidRPr="0021306C">
        <w:t>е пяти дней с даты размещения заказчиком в единой информационной системе проекта контракта победитель конкурса, с которым заключается контракт, в случае наличия разногласий по размещенному проекту контракта размещает на электронной площадке протокол разног</w:t>
      </w:r>
      <w:r w:rsidRPr="0021306C">
        <w:t>ласий, подписанный усиленной электронной подписью лица, имеющего право действовать от имени победителя конкурса.</w:t>
      </w:r>
    </w:p>
    <w:p w:rsidR="00000000" w:rsidRPr="0021306C" w:rsidRDefault="0021306C">
      <w:pPr>
        <w:pStyle w:val="ConsPlusNormal"/>
        <w:spacing w:before="240"/>
        <w:ind w:firstLine="540"/>
        <w:jc w:val="both"/>
      </w:pPr>
      <w:r w:rsidRPr="0021306C">
        <w:t>Протокол разногласий может быть размещен на электронной площадке в отношении соответствующего контракта не более чем один раз.</w:t>
      </w:r>
    </w:p>
    <w:p w:rsidR="00000000" w:rsidRPr="0021306C" w:rsidRDefault="0021306C">
      <w:pPr>
        <w:pStyle w:val="ConsPlusNormal"/>
        <w:spacing w:before="240"/>
        <w:ind w:firstLine="540"/>
        <w:jc w:val="both"/>
      </w:pPr>
      <w:r w:rsidRPr="0021306C">
        <w:t>При этом победитель конкурса, с которым заключается контракт, указывает в протоколе разногласий замечания к положениям проекта контракта, не соответствующим документации и(или) извещению о проведении конкурса и своей заявке, с указанием соответствующих пол</w:t>
      </w:r>
      <w:r w:rsidRPr="0021306C">
        <w:t>ожений данных документов.</w:t>
      </w:r>
    </w:p>
    <w:p w:rsidR="00000000" w:rsidRPr="0021306C" w:rsidRDefault="0021306C">
      <w:pPr>
        <w:pStyle w:val="ConsPlusNormal"/>
        <w:spacing w:before="240"/>
        <w:ind w:firstLine="540"/>
        <w:jc w:val="both"/>
      </w:pPr>
      <w:r w:rsidRPr="0021306C">
        <w:t>6.2.5. В течение трех рабочих дней с даты размещения победителем конкурса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w:t>
      </w:r>
      <w:r w:rsidRPr="0021306C">
        <w:t xml:space="preserve">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w:t>
      </w:r>
      <w:r w:rsidRPr="0021306C">
        <w:t>ностью или частично содержащиеся в протоколе разногласий замечания победителя конкурса.</w:t>
      </w:r>
    </w:p>
    <w:p w:rsidR="00000000" w:rsidRPr="0021306C" w:rsidRDefault="0021306C">
      <w:pPr>
        <w:pStyle w:val="ConsPlusNormal"/>
        <w:spacing w:before="240"/>
        <w:ind w:firstLine="540"/>
        <w:jc w:val="both"/>
      </w:pPr>
      <w:r w:rsidRPr="0021306C">
        <w:t>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w:t>
      </w:r>
      <w:r w:rsidRPr="0021306C">
        <w:t xml:space="preserve">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r w:rsidRPr="0021306C">
        <w:t>частью 4 статьи 83.2</w:t>
      </w:r>
      <w:r w:rsidRPr="0021306C">
        <w:t xml:space="preserve"> Закона.</w:t>
      </w:r>
    </w:p>
    <w:p w:rsidR="00000000" w:rsidRPr="0021306C" w:rsidRDefault="0021306C">
      <w:pPr>
        <w:pStyle w:val="ConsPlusNormal"/>
        <w:spacing w:before="240"/>
        <w:ind w:firstLine="540"/>
        <w:jc w:val="both"/>
      </w:pPr>
      <w:r w:rsidRPr="0021306C">
        <w:t xml:space="preserve">6.2.6. В течение трех рабочих дней с даты размещения заказчиком в единой информационной системе и на электронной площадке документов, предусмотренных </w:t>
      </w:r>
      <w:r w:rsidRPr="0021306C">
        <w:t>частью 5 статьи 83.2</w:t>
      </w:r>
      <w:r w:rsidRPr="0021306C">
        <w:t xml:space="preserve"> Закона, победитель конкурса размещает на электронной площадке проект контракта, подписанный усиленной электронной подписью лица, имеющего право действовать от имени победител</w:t>
      </w:r>
      <w:r w:rsidRPr="0021306C">
        <w:t xml:space="preserve">я, а также документ и(или) информацию в соответствии с </w:t>
      </w:r>
      <w:r w:rsidRPr="0021306C">
        <w:t>частью 3 статьи 83.2</w:t>
      </w:r>
      <w:r w:rsidRPr="0021306C">
        <w:t xml:space="preserve"> Закона, подтверждающие предоставление обеспечения исполнения контракта и п</w:t>
      </w:r>
      <w:r w:rsidRPr="0021306C">
        <w:t>одписанные усиленной электронной подписью указанного лица.</w:t>
      </w:r>
    </w:p>
    <w:p w:rsidR="00000000" w:rsidRPr="0021306C" w:rsidRDefault="0021306C">
      <w:pPr>
        <w:pStyle w:val="ConsPlusNormal"/>
        <w:spacing w:before="240"/>
        <w:ind w:firstLine="540"/>
        <w:jc w:val="both"/>
      </w:pPr>
      <w:r w:rsidRPr="0021306C">
        <w:t>6.2.7.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конк</w:t>
      </w:r>
      <w:r w:rsidRPr="0021306C">
        <w:t xml:space="preserve">урса, и предоставления победителем соответствующего требованиям извещения о проведении конкурса, конкурсной документации обеспечения исполнения контракта заказчик обязан разместить в единой информационной системе и на электронной площадке с использованием </w:t>
      </w:r>
      <w:r w:rsidRPr="0021306C">
        <w:t>единой информационной системы контракт, подписанный усиленной электронной подписью лица, имеющего право действовать от имени заказчика.</w:t>
      </w:r>
    </w:p>
    <w:p w:rsidR="00000000" w:rsidRPr="0021306C" w:rsidRDefault="0021306C">
      <w:pPr>
        <w:pStyle w:val="ConsPlusNormal"/>
        <w:spacing w:before="240"/>
        <w:ind w:firstLine="540"/>
        <w:jc w:val="both"/>
      </w:pPr>
      <w:r w:rsidRPr="0021306C">
        <w:t xml:space="preserve">6.2.8. С момента размещения в единой информационной системе предусмотренного </w:t>
      </w:r>
      <w:r w:rsidRPr="0021306C">
        <w:t>частью 7 статьи 83.2</w:t>
      </w:r>
      <w:r w:rsidRPr="0021306C">
        <w:t xml:space="preserve"> Закона и подписанного заказчиком контракта контракт считается заключенным.</w:t>
      </w:r>
    </w:p>
    <w:p w:rsidR="00000000" w:rsidRPr="0021306C" w:rsidRDefault="0021306C">
      <w:pPr>
        <w:pStyle w:val="ConsPlusNormal"/>
        <w:spacing w:before="240"/>
        <w:ind w:firstLine="540"/>
        <w:jc w:val="both"/>
      </w:pPr>
      <w:r w:rsidRPr="0021306C">
        <w:t>6.2.9. Контракт может быть заключен не ранее чем через десять дней с даты размещения в единой инфо</w:t>
      </w:r>
      <w:r w:rsidRPr="0021306C">
        <w:t xml:space="preserve">рмационной системе указанных в </w:t>
      </w:r>
      <w:r w:rsidRPr="0021306C">
        <w:t>части 12 статьи 54.7</w:t>
      </w:r>
      <w:r w:rsidRPr="0021306C">
        <w:t xml:space="preserve"> Закона, </w:t>
      </w:r>
      <w:r w:rsidRPr="0021306C">
        <w:t>части 13 статьи 83.2</w:t>
      </w:r>
      <w:r w:rsidRPr="0021306C">
        <w:t xml:space="preserve"> Закона протоколов.</w:t>
      </w:r>
    </w:p>
    <w:p w:rsidR="00000000" w:rsidRPr="0021306C" w:rsidRDefault="0021306C">
      <w:pPr>
        <w:pStyle w:val="ConsPlusNormal"/>
        <w:spacing w:before="240"/>
        <w:ind w:firstLine="540"/>
        <w:jc w:val="both"/>
      </w:pPr>
      <w:r w:rsidRPr="0021306C">
        <w:t>6.2.10. Контракт заключается на условиях, указанных в документации и(или) извещении о проведении конкурса, зая</w:t>
      </w:r>
      <w:r w:rsidRPr="0021306C">
        <w:t xml:space="preserve">вке победителя конкурса, по цене, предложенной победителем конкурса, либо по цене за единицу товара, работы, услуги, рассчитанной в соответствии с </w:t>
      </w:r>
      <w:r w:rsidRPr="0021306C">
        <w:t>частью</w:t>
      </w:r>
      <w:r w:rsidRPr="0021306C">
        <w:t xml:space="preserve"> 2.1 статьи 83.2</w:t>
      </w:r>
      <w:r w:rsidRPr="0021306C">
        <w:t xml:space="preserve"> Закона, и максимальному значению цены контракта.</w:t>
      </w:r>
    </w:p>
    <w:p w:rsidR="00000000" w:rsidRPr="0021306C" w:rsidRDefault="0021306C">
      <w:pPr>
        <w:pStyle w:val="ConsPlusNormal"/>
        <w:spacing w:before="240"/>
        <w:ind w:firstLine="540"/>
        <w:jc w:val="both"/>
      </w:pPr>
      <w:r w:rsidRPr="0021306C">
        <w:t xml:space="preserve">6.2.11. Блокирование денежных средств на специальном счете победителя в целях обеспечения заявки на участие в конкурсе прекращается в сроки, установленные </w:t>
      </w:r>
      <w:r w:rsidRPr="0021306C">
        <w:t>частью 8 статьи 44</w:t>
      </w:r>
      <w:r w:rsidRPr="0021306C">
        <w:t xml:space="preserve"> Закона.</w:t>
      </w:r>
    </w:p>
    <w:p w:rsidR="00000000" w:rsidRPr="0021306C" w:rsidRDefault="0021306C">
      <w:pPr>
        <w:pStyle w:val="ConsPlusNormal"/>
        <w:spacing w:before="240"/>
        <w:ind w:firstLine="540"/>
        <w:jc w:val="both"/>
      </w:pPr>
      <w:r w:rsidRPr="0021306C">
        <w:t xml:space="preserve">6.2.12. Победитель конкурса (за исключением победителя, предусмотренного </w:t>
      </w:r>
      <w:r w:rsidRPr="0021306C">
        <w:t>частью 14 статьи 83.2</w:t>
      </w:r>
      <w:r w:rsidRPr="0021306C">
        <w:t xml:space="preserve"> Закона) признается заказчиком уклонившимся от заключения контракта в случае, если в сроки, предусмотренные </w:t>
      </w:r>
      <w:r w:rsidRPr="0021306C">
        <w:t>ста</w:t>
      </w:r>
      <w:r w:rsidRPr="0021306C">
        <w:t>тьей 83.2</w:t>
      </w:r>
      <w:r w:rsidRPr="0021306C">
        <w:t xml:space="preserve"> Закона,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r w:rsidRPr="0021306C">
        <w:t>частью 4 статьи 83.2</w:t>
      </w:r>
      <w:r w:rsidRPr="0021306C">
        <w:t xml:space="preserve"> Закона, или не исполнил требования, предусмотренные </w:t>
      </w:r>
      <w:r w:rsidRPr="0021306C">
        <w:t>статьей 37</w:t>
      </w:r>
      <w:r w:rsidRPr="0021306C">
        <w:t xml:space="preserve"> Закона (в случае снижени</w:t>
      </w:r>
      <w:r w:rsidRPr="0021306C">
        <w:t>я при проведении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w:t>
      </w:r>
    </w:p>
    <w:p w:rsidR="00000000" w:rsidRPr="0021306C" w:rsidRDefault="0021306C">
      <w:pPr>
        <w:pStyle w:val="ConsPlusNormal"/>
        <w:spacing w:before="240"/>
        <w:ind w:firstLine="540"/>
        <w:jc w:val="both"/>
      </w:pPr>
      <w:r w:rsidRPr="0021306C">
        <w:t>Заказчик не позднее одного рабочего дня, сл</w:t>
      </w:r>
      <w:r w:rsidRPr="0021306C">
        <w:t>едующего за днем признания победителя конкурса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победителя уклонившимс</w:t>
      </w:r>
      <w:r w:rsidRPr="0021306C">
        <w:t>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000000" w:rsidRPr="0021306C" w:rsidRDefault="0021306C">
      <w:pPr>
        <w:pStyle w:val="ConsPlusNormal"/>
        <w:spacing w:before="240"/>
        <w:ind w:firstLine="540"/>
        <w:jc w:val="both"/>
      </w:pPr>
      <w:bookmarkStart w:id="101" w:name="Par3597"/>
      <w:bookmarkEnd w:id="101"/>
      <w:r w:rsidRPr="0021306C">
        <w:t>6.2.13. В случае если победитель конкурса признан уклонившимся от заключения контракта, заказчик вправе заключить контракт с участником конкурса, заявке которого присвоен второй номер. Этот участник признается победителем конкурса, и в проект</w:t>
      </w:r>
      <w:r w:rsidRPr="0021306C">
        <w:t xml:space="preserve"> контракта, прилагаемый к документации и(или) извещению о проведении конкурса, заказчиком включаются условия исполнения контракта, предложенные этим участником. Проект контракта должен быть направлен заказчиком участнику в срок, не превышающий пяти дней с </w:t>
      </w:r>
      <w:r w:rsidRPr="0021306C">
        <w:t>даты признания победителя конкурса уклонившимся от заключения контракта.</w:t>
      </w:r>
    </w:p>
    <w:p w:rsidR="00000000" w:rsidRPr="0021306C" w:rsidRDefault="0021306C">
      <w:pPr>
        <w:pStyle w:val="ConsPlusNormal"/>
        <w:spacing w:before="240"/>
        <w:ind w:firstLine="540"/>
        <w:jc w:val="both"/>
      </w:pPr>
      <w:r w:rsidRPr="0021306C">
        <w:t>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w:t>
      </w:r>
      <w:r w:rsidRPr="0021306C">
        <w:t>е.</w:t>
      </w:r>
    </w:p>
    <w:p w:rsidR="00000000" w:rsidRPr="0021306C" w:rsidRDefault="0021306C">
      <w:pPr>
        <w:pStyle w:val="ConsPlusNormal"/>
        <w:spacing w:before="240"/>
        <w:ind w:firstLine="540"/>
        <w:jc w:val="both"/>
      </w:pPr>
      <w:r w:rsidRPr="0021306C">
        <w:t xml:space="preserve">6.2.14. Участник конкурса, признанный победителем конкурса в соответствии с </w:t>
      </w:r>
      <w:r w:rsidRPr="0021306C">
        <w:t>подпунктом 6.2.13</w:t>
      </w:r>
      <w:r w:rsidRPr="0021306C">
        <w:t xml:space="preserve"> настоящего пункта, вправе подписать проект контракта или разместить предусмотренный </w:t>
      </w:r>
      <w:r w:rsidRPr="0021306C">
        <w:t>частью 4 статьи 83.2</w:t>
      </w:r>
      <w:r w:rsidRPr="0021306C">
        <w:t xml:space="preserve"> Закона протокол разногласий в порядке и сроки, которые предусмотрены </w:t>
      </w:r>
      <w:r w:rsidRPr="0021306C">
        <w:t>стат</w:t>
      </w:r>
      <w:r w:rsidRPr="0021306C">
        <w:t>ьей 83.2</w:t>
      </w:r>
      <w:r w:rsidRPr="0021306C">
        <w:t xml:space="preserve"> Закона, либо отказаться от заключения контракта.</w:t>
      </w:r>
    </w:p>
    <w:p w:rsidR="00000000" w:rsidRPr="0021306C" w:rsidRDefault="0021306C">
      <w:pPr>
        <w:pStyle w:val="ConsPlusNormal"/>
        <w:spacing w:before="240"/>
        <w:ind w:firstLine="540"/>
        <w:jc w:val="both"/>
      </w:pPr>
      <w:r w:rsidRPr="0021306C">
        <w:t>Одновременно с подписанным контрактом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w:t>
      </w:r>
      <w:r w:rsidRPr="0021306C">
        <w:t>ведении конкурса и(или) конкурсной документацией.</w:t>
      </w:r>
    </w:p>
    <w:p w:rsidR="00000000" w:rsidRPr="0021306C" w:rsidRDefault="0021306C">
      <w:pPr>
        <w:pStyle w:val="ConsPlusNormal"/>
        <w:spacing w:before="240"/>
        <w:ind w:firstLine="540"/>
        <w:jc w:val="both"/>
      </w:pPr>
      <w:r w:rsidRPr="0021306C">
        <w:t xml:space="preserve">Победитель считается уклонившимся от заключения контракта в случае неисполнения требований </w:t>
      </w:r>
      <w:r w:rsidRPr="0021306C">
        <w:t>части 6 стать</w:t>
      </w:r>
      <w:r w:rsidRPr="0021306C">
        <w:t>и 83.2</w:t>
      </w:r>
      <w:r w:rsidRPr="0021306C">
        <w:t xml:space="preserve"> Закона и(или) непредоставления обеспечения исполнения контракта либо неисполнения требования, предусмотренного </w:t>
      </w:r>
      <w:r w:rsidRPr="0021306C">
        <w:t>статьей 37</w:t>
      </w:r>
      <w:r w:rsidRPr="0021306C">
        <w:t xml:space="preserve"> Закона, в случае</w:t>
      </w:r>
      <w:r w:rsidRPr="0021306C">
        <w:t xml:space="preserve"> подписания проекта контракта в соответствии с </w:t>
      </w:r>
      <w:r w:rsidRPr="0021306C">
        <w:t>частью 3 статьи 83.2</w:t>
      </w:r>
      <w:r w:rsidRPr="0021306C">
        <w:t xml:space="preserve"> Закона. Такой победитель признается отказавшимся от заключения контракта в случае,</w:t>
      </w:r>
      <w:r w:rsidRPr="0021306C">
        <w:t xml:space="preserve"> если в срок, предусмотренный </w:t>
      </w:r>
      <w:r w:rsidRPr="0021306C">
        <w:t>частью 3 статьи 83.2</w:t>
      </w:r>
      <w:r w:rsidRPr="0021306C">
        <w:t xml:space="preserve"> Закона, он не подписал проект контракта или не направил протокол разногласий.</w:t>
      </w:r>
    </w:p>
    <w:p w:rsidR="00000000" w:rsidRPr="0021306C" w:rsidRDefault="0021306C">
      <w:pPr>
        <w:pStyle w:val="ConsPlusNormal"/>
        <w:spacing w:before="240"/>
        <w:ind w:firstLine="540"/>
        <w:jc w:val="both"/>
      </w:pPr>
      <w:r w:rsidRPr="0021306C">
        <w:t>Конкурс признается не</w:t>
      </w:r>
      <w:r w:rsidRPr="0021306C">
        <w:t xml:space="preserve"> состоявшимся в случае, если победитель признан уклонившимся от заключения контракта или отказался от заключения контракта.</w:t>
      </w:r>
    </w:p>
    <w:p w:rsidR="00000000" w:rsidRPr="0021306C" w:rsidRDefault="0021306C">
      <w:pPr>
        <w:pStyle w:val="ConsPlusNormal"/>
        <w:spacing w:before="240"/>
        <w:ind w:firstLine="540"/>
        <w:jc w:val="both"/>
      </w:pPr>
      <w:r w:rsidRPr="0021306C">
        <w:t>6.2.15. В случае наличия принятых судом или арбитражным судом судебных актов либо возникновения обстоятельств непреодолимой силы, пр</w:t>
      </w:r>
      <w:r w:rsidRPr="0021306C">
        <w:t xml:space="preserve">епятствующих подписанию контракта одной из сторон в установленные </w:t>
      </w:r>
      <w:r w:rsidRPr="0021306C">
        <w:t>статьей 83.2</w:t>
      </w:r>
      <w:r w:rsidRPr="0021306C">
        <w:t xml:space="preserve"> Закона сроки, эта сторона обязана уведомить другую сторону о наличии дан</w:t>
      </w:r>
      <w:r w:rsidRPr="0021306C">
        <w:t>ных судебных актов или данных обстоятельств в течение одного дня.</w:t>
      </w:r>
    </w:p>
    <w:p w:rsidR="00000000" w:rsidRPr="0021306C" w:rsidRDefault="0021306C">
      <w:pPr>
        <w:pStyle w:val="ConsPlusNormal"/>
        <w:spacing w:before="240"/>
        <w:ind w:firstLine="540"/>
        <w:jc w:val="both"/>
      </w:pPr>
      <w:r w:rsidRPr="0021306C">
        <w:t xml:space="preserve">Течение установленных </w:t>
      </w:r>
      <w:r w:rsidRPr="0021306C">
        <w:t>статьей 83.2</w:t>
      </w:r>
      <w:r w:rsidRPr="0021306C">
        <w:t xml:space="preserve"> Закона сроков приостанавливается на срок исполнени</w:t>
      </w:r>
      <w:r w:rsidRPr="0021306C">
        <w:t>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w:t>
      </w:r>
      <w:r w:rsidRPr="0021306C">
        <w:t xml:space="preserve">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00000" w:rsidRPr="0021306C" w:rsidRDefault="0021306C">
      <w:pPr>
        <w:pStyle w:val="ConsPlusNormal"/>
        <w:spacing w:before="240"/>
        <w:ind w:firstLine="540"/>
        <w:jc w:val="both"/>
      </w:pPr>
      <w:r w:rsidRPr="0021306C">
        <w:t xml:space="preserve">6.2.16. В течение пяти рабочих дней с даты заключения контракта заказчик направляет указанную в </w:t>
      </w:r>
      <w:r w:rsidRPr="0021306C">
        <w:t>пунктах 1</w:t>
      </w:r>
      <w:r w:rsidRPr="0021306C">
        <w:t xml:space="preserve"> - </w:t>
      </w:r>
      <w:r w:rsidRPr="0021306C">
        <w:t>7</w:t>
      </w:r>
      <w:r w:rsidRPr="0021306C">
        <w:t xml:space="preserve">, </w:t>
      </w:r>
      <w:r w:rsidRPr="0021306C">
        <w:t>9</w:t>
      </w:r>
      <w:r w:rsidRPr="0021306C">
        <w:t xml:space="preserve">, </w:t>
      </w:r>
      <w:r w:rsidRPr="0021306C">
        <w:t>12</w:t>
      </w:r>
      <w:r w:rsidRPr="0021306C">
        <w:t xml:space="preserve"> и </w:t>
      </w:r>
      <w:r w:rsidRPr="0021306C">
        <w:t>14 части 2 статьи 103</w:t>
      </w:r>
      <w:r w:rsidRPr="0021306C">
        <w:t xml:space="preserve"> Закона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для</w:t>
      </w:r>
      <w:r w:rsidRPr="0021306C">
        <w:t xml:space="preserve"> размещения в реестре контрактов.</w:t>
      </w:r>
    </w:p>
    <w:p w:rsidR="00000000" w:rsidRPr="0021306C" w:rsidRDefault="0021306C">
      <w:pPr>
        <w:pStyle w:val="ConsPlusNormal"/>
        <w:spacing w:before="240"/>
        <w:ind w:firstLine="540"/>
        <w:jc w:val="both"/>
      </w:pPr>
      <w:r w:rsidRPr="0021306C">
        <w:t>Контракты, информация о которых не включена в реестр контрактов, не подлежат оплате.</w:t>
      </w:r>
    </w:p>
    <w:p w:rsidR="00000000" w:rsidRPr="0021306C" w:rsidRDefault="0021306C">
      <w:pPr>
        <w:pStyle w:val="ConsPlusNormal"/>
      </w:pPr>
    </w:p>
    <w:p w:rsidR="00000000" w:rsidRPr="0021306C" w:rsidRDefault="0021306C">
      <w:pPr>
        <w:pStyle w:val="ConsPlusTitle"/>
        <w:jc w:val="center"/>
        <w:outlineLvl w:val="4"/>
      </w:pPr>
      <w:r w:rsidRPr="0021306C">
        <w:t>6.3. Срок и порядок представления и условия обеспечения</w:t>
      </w:r>
    </w:p>
    <w:p w:rsidR="00000000" w:rsidRPr="0021306C" w:rsidRDefault="0021306C">
      <w:pPr>
        <w:pStyle w:val="ConsPlusTitle"/>
        <w:jc w:val="center"/>
      </w:pPr>
      <w:r w:rsidRPr="0021306C">
        <w:t>исполнения контракта, обеспечения гарантийных</w:t>
      </w:r>
    </w:p>
    <w:p w:rsidR="00000000" w:rsidRPr="0021306C" w:rsidRDefault="0021306C">
      <w:pPr>
        <w:pStyle w:val="ConsPlusTitle"/>
        <w:jc w:val="center"/>
      </w:pPr>
      <w:r w:rsidRPr="0021306C">
        <w:t xml:space="preserve">обязательств, требования к такому </w:t>
      </w:r>
      <w:r w:rsidRPr="0021306C">
        <w:t>обеспечению,</w:t>
      </w:r>
    </w:p>
    <w:p w:rsidR="00000000" w:rsidRPr="0021306C" w:rsidRDefault="0021306C">
      <w:pPr>
        <w:pStyle w:val="ConsPlusTitle"/>
        <w:jc w:val="center"/>
      </w:pPr>
      <w:r w:rsidRPr="0021306C">
        <w:t>а также условия банковской гарантии</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6.3.1. В течение пяти дней с даты размещения заказчиком в единой информационной системе проекта контракта победитель конкурса подпис</w:t>
      </w:r>
      <w:r w:rsidRPr="0021306C">
        <w:t>ывает усиленной электронной подписью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конкурсной до</w:t>
      </w:r>
      <w:r w:rsidRPr="0021306C">
        <w:t xml:space="preserve">кументации, либо размещает протокол разногласий, предусмотренный </w:t>
      </w:r>
      <w:r w:rsidRPr="0021306C">
        <w:t>частью 4 статьи 83.2</w:t>
      </w:r>
      <w:r w:rsidRPr="0021306C">
        <w:t xml:space="preserve"> Закона.</w:t>
      </w:r>
    </w:p>
    <w:p w:rsidR="00000000" w:rsidRPr="0021306C" w:rsidRDefault="0021306C">
      <w:pPr>
        <w:pStyle w:val="ConsPlusNormal"/>
        <w:spacing w:before="240"/>
        <w:ind w:firstLine="540"/>
        <w:jc w:val="both"/>
      </w:pPr>
      <w:r w:rsidRPr="0021306C">
        <w:t>В случае если при проведении конкурса цена контракта, сум</w:t>
      </w:r>
      <w:r w:rsidRPr="0021306C">
        <w:t>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конкурса одновременно предоставляет обеспечение исполнения контракта в</w:t>
      </w:r>
      <w:r w:rsidRPr="0021306C">
        <w:t xml:space="preserve"> соответствии с </w:t>
      </w:r>
      <w:r w:rsidRPr="0021306C">
        <w:t>частью 1 статьи 37</w:t>
      </w:r>
      <w:r w:rsidRPr="0021306C">
        <w:t xml:space="preserve"> Закона или обеспечение исполнения контракта в размере, предусмотренном частью II конкурсной документации, и информа</w:t>
      </w:r>
      <w:r w:rsidRPr="0021306C">
        <w:t xml:space="preserve">цию, предусмотренные </w:t>
      </w:r>
      <w:r w:rsidRPr="0021306C">
        <w:t>частью 2 статьи 37</w:t>
      </w:r>
      <w:r w:rsidRPr="0021306C">
        <w:t xml:space="preserve"> Закона, а также обоснование цены контракта, суммы цен единиц товара, работы, услуги в соответствии с </w:t>
      </w:r>
      <w:r w:rsidRPr="0021306C">
        <w:t>частью 9 статьи 37</w:t>
      </w:r>
      <w:r w:rsidRPr="0021306C">
        <w:t xml:space="preserve"> Закона при заключении контракта на поставку товара, необходимого для нормального жизнеобеспечения (продовольствия, средств для скорой, в том</w:t>
      </w:r>
      <w:r w:rsidRPr="0021306C">
        <w:t xml:space="preserve"> числе скорой специализированной, медицинской помощи в экстренной или неотложной форме, лекарственных средств, топлива).</w:t>
      </w:r>
    </w:p>
    <w:p w:rsidR="00000000" w:rsidRPr="0021306C" w:rsidRDefault="0021306C">
      <w:pPr>
        <w:pStyle w:val="ConsPlusNormal"/>
        <w:spacing w:before="240"/>
        <w:ind w:firstLine="540"/>
        <w:jc w:val="both"/>
      </w:pPr>
      <w:r w:rsidRPr="0021306C">
        <w:t>Участник конкурса, с которым заключается контракт, должен при исполнении контракта в порядке и сроки, установленные контрактом, предста</w:t>
      </w:r>
      <w:r w:rsidRPr="0021306C">
        <w:t xml:space="preserve">вить заказчику документ, подтверждающий предоставление обеспечения гарантийных обязательств в случае установления требований к таким обязательствам в соответствии с </w:t>
      </w:r>
      <w:r w:rsidRPr="0021306C">
        <w:t>частью 4 статьи 33</w:t>
      </w:r>
      <w:r w:rsidRPr="0021306C">
        <w:t xml:space="preserve"> Закона.</w:t>
      </w:r>
    </w:p>
    <w:p w:rsidR="00000000" w:rsidRPr="0021306C" w:rsidRDefault="0021306C">
      <w:pPr>
        <w:pStyle w:val="ConsPlusNormal"/>
        <w:spacing w:before="240"/>
        <w:ind w:firstLine="540"/>
        <w:jc w:val="both"/>
      </w:pPr>
      <w:r w:rsidRPr="0021306C">
        <w:t>6.3.2. В качестве обеспечения исполнения контракта, обеспечения гарантийных обязательств могут быть предоставлены:</w:t>
      </w:r>
    </w:p>
    <w:p w:rsidR="00000000" w:rsidRPr="0021306C" w:rsidRDefault="0021306C">
      <w:pPr>
        <w:pStyle w:val="ConsPlusNormal"/>
        <w:spacing w:before="240"/>
        <w:ind w:firstLine="540"/>
        <w:jc w:val="both"/>
      </w:pPr>
      <w:r w:rsidRPr="0021306C">
        <w:t xml:space="preserve">безотзывная банковская гарантия, выданная банками, включенными в перечень, предусмотренный </w:t>
      </w:r>
      <w:r w:rsidRPr="0021306C">
        <w:t>частью 1.2 статьи 45</w:t>
      </w:r>
      <w:r w:rsidRPr="0021306C">
        <w:t xml:space="preserve"> Закона и соответствующими требованиям, установленным Правительством Российской Федерации, а именно: до 31 декабря 2021 года банки, осущест</w:t>
      </w:r>
      <w:r w:rsidRPr="0021306C">
        <w:t>вляющие выдачу заказчикам банковских гарантий для обеспечения заявок и исполнения контрактов, должны одновременно соответствовать следующим требованиям:</w:t>
      </w:r>
    </w:p>
    <w:p w:rsidR="00000000" w:rsidRPr="0021306C" w:rsidRDefault="0021306C">
      <w:pPr>
        <w:pStyle w:val="ConsPlusNormal"/>
        <w:spacing w:before="240"/>
        <w:ind w:firstLine="540"/>
        <w:jc w:val="both"/>
      </w:pPr>
      <w:r w:rsidRPr="0021306C">
        <w:t>наличие у банка собственных средств (капитала) в размере не менее 300 млн рублей, рассчитываемых по мет</w:t>
      </w:r>
      <w:r w:rsidRPr="0021306C">
        <w:t>одике Центрального банка Российской Федерации, по состоянию на последнюю отчетную дату;</w:t>
      </w:r>
    </w:p>
    <w:p w:rsidR="00000000" w:rsidRPr="0021306C" w:rsidRDefault="0021306C">
      <w:pPr>
        <w:pStyle w:val="ConsPlusNormal"/>
        <w:spacing w:before="240"/>
        <w:ind w:firstLine="540"/>
        <w:jc w:val="both"/>
      </w:pPr>
      <w:r w:rsidRPr="0021306C">
        <w:t xml:space="preserve">наличие у банка кредитного рейтинга не ниже уровня </w:t>
      </w:r>
      <w:r>
        <w:t>«</w:t>
      </w:r>
      <w:r w:rsidRPr="0021306C">
        <w:t>B-(RU)</w:t>
      </w:r>
      <w:r>
        <w:t>»</w:t>
      </w:r>
      <w:r w:rsidRPr="0021306C">
        <w:t xml:space="preserve"> по национальной рейтинговой шкале для Российской Федерации кредитного рейтингового агентства Аналитическое К</w:t>
      </w:r>
      <w:r w:rsidRPr="0021306C">
        <w:t xml:space="preserve">редитное Рейтинговое Агентство (Акционерное общество) и(или) кредитного рейтинга не ниже уровня </w:t>
      </w:r>
      <w:r>
        <w:t>«</w:t>
      </w:r>
      <w:r w:rsidRPr="0021306C">
        <w:t>ruB-</w:t>
      </w:r>
      <w:r>
        <w:t>»</w:t>
      </w:r>
      <w:r w:rsidRPr="0021306C">
        <w:t xml:space="preserve"> по национальной рейтинговой шкале для Российской Федерации кредитного рейтингового агентства Акционерное общество </w:t>
      </w:r>
      <w:r>
        <w:t>«</w:t>
      </w:r>
      <w:r w:rsidRPr="0021306C">
        <w:t xml:space="preserve">Рейтинговое агентство </w:t>
      </w:r>
      <w:r>
        <w:t>«</w:t>
      </w:r>
      <w:r w:rsidRPr="0021306C">
        <w:t>Эксперт РА</w:t>
      </w:r>
      <w:r>
        <w:t>»</w:t>
      </w:r>
      <w:r w:rsidRPr="0021306C">
        <w:t>;</w:t>
      </w:r>
    </w:p>
    <w:p w:rsidR="00000000" w:rsidRPr="0021306C" w:rsidRDefault="0021306C">
      <w:pPr>
        <w:pStyle w:val="ConsPlusNormal"/>
        <w:spacing w:before="240"/>
        <w:ind w:firstLine="540"/>
        <w:jc w:val="both"/>
      </w:pPr>
      <w:r w:rsidRPr="0021306C">
        <w:t>вн</w:t>
      </w:r>
      <w:r w:rsidRPr="0021306C">
        <w:t>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000000" w:rsidRPr="0021306C" w:rsidRDefault="0021306C">
      <w:pPr>
        <w:pStyle w:val="ConsPlusNormal"/>
        <w:spacing w:before="240"/>
        <w:ind w:firstLine="540"/>
        <w:jc w:val="both"/>
      </w:pPr>
      <w:r w:rsidRPr="0021306C">
        <w:t>6.3.3. Способ обеспечения исполнения контракта, гарантийных обязательств, с</w:t>
      </w:r>
      <w:r w:rsidRPr="0021306C">
        <w:t>рок действия банковской гарантии определяются в соответствии с требованиями Закона участником конкурса, с которым заключается контракт, самостоятельно.</w:t>
      </w:r>
    </w:p>
    <w:p w:rsidR="00000000" w:rsidRPr="0021306C" w:rsidRDefault="0021306C">
      <w:pPr>
        <w:pStyle w:val="ConsPlusNormal"/>
        <w:spacing w:before="240"/>
        <w:ind w:firstLine="540"/>
        <w:jc w:val="both"/>
      </w:pPr>
      <w:r w:rsidRPr="0021306C">
        <w:t>Срок действия банковской гарантии должен превышать предусмотренный контрактом срок исполнения обязательс</w:t>
      </w:r>
      <w:r w:rsidRPr="0021306C">
        <w:t xml:space="preserve">тв, которые должны быть обеспечены такой банковской гарантией, не менее чем на один месяц, в том числе в случае его изменения в соответствии со </w:t>
      </w:r>
      <w:r w:rsidRPr="0021306C">
        <w:t>статьей</w:t>
      </w:r>
      <w:r w:rsidRPr="0021306C">
        <w:t xml:space="preserve"> 95</w:t>
      </w:r>
      <w:r w:rsidRPr="0021306C">
        <w:t xml:space="preserve"> Закона.</w:t>
      </w:r>
    </w:p>
    <w:p w:rsidR="00000000" w:rsidRPr="0021306C" w:rsidRDefault="0021306C">
      <w:pPr>
        <w:pStyle w:val="ConsPlusNormal"/>
        <w:spacing w:before="240"/>
        <w:ind w:firstLine="540"/>
        <w:jc w:val="both"/>
      </w:pPr>
      <w:r w:rsidRPr="0021306C">
        <w:t>6.3.4. Размер обеспечения исполнения контракта указан в специальной части.</w:t>
      </w:r>
    </w:p>
    <w:p w:rsidR="00000000" w:rsidRPr="0021306C" w:rsidRDefault="0021306C">
      <w:pPr>
        <w:pStyle w:val="ConsPlusNormal"/>
        <w:spacing w:before="240"/>
        <w:ind w:firstLine="540"/>
        <w:jc w:val="both"/>
      </w:pPr>
      <w:bookmarkStart w:id="102" w:name="Par3624"/>
      <w:bookmarkEnd w:id="102"/>
      <w:r w:rsidRPr="0021306C">
        <w:t xml:space="preserve">6.3.5. В соответствии с </w:t>
      </w:r>
      <w:r w:rsidRPr="0021306C">
        <w:t>частью 6 статьи 96</w:t>
      </w:r>
      <w:r w:rsidRPr="0021306C">
        <w:t xml:space="preserve"> Зак</w:t>
      </w:r>
      <w:r w:rsidRPr="0021306C">
        <w:t>она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 проведении конкурса.</w:t>
      </w:r>
    </w:p>
    <w:p w:rsidR="00000000" w:rsidRPr="0021306C" w:rsidRDefault="0021306C">
      <w:pPr>
        <w:pStyle w:val="ConsPlusNormal"/>
        <w:spacing w:before="240"/>
        <w:ind w:firstLine="540"/>
        <w:jc w:val="both"/>
      </w:pPr>
      <w:r w:rsidRPr="0021306C">
        <w:t>В случае если начальная (максимальная) цена контракта превышает пятьдесят милл</w:t>
      </w:r>
      <w:r w:rsidRPr="0021306C">
        <w:t>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w:t>
      </w:r>
    </w:p>
    <w:p w:rsidR="00000000" w:rsidRPr="0021306C" w:rsidRDefault="0021306C">
      <w:pPr>
        <w:pStyle w:val="ConsPlusNormal"/>
        <w:spacing w:before="240"/>
        <w:ind w:firstLine="540"/>
        <w:jc w:val="both"/>
      </w:pPr>
      <w:r w:rsidRPr="0021306C">
        <w:t>В случа</w:t>
      </w:r>
      <w:r w:rsidRPr="0021306C">
        <w:t>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000000" w:rsidRPr="0021306C" w:rsidRDefault="0021306C">
      <w:pPr>
        <w:pStyle w:val="ConsPlusNormal"/>
        <w:spacing w:before="240"/>
        <w:ind w:firstLine="540"/>
        <w:jc w:val="both"/>
      </w:pPr>
      <w:r w:rsidRPr="0021306C">
        <w:t>В случае если предложенные в заявке участника конкурса цена, сумма цен единиц товара, работы, услуг</w:t>
      </w:r>
      <w:r w:rsidRPr="0021306C">
        <w:t>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конкурса, с которым заключается контракт, предоставляет обеспечение исполнения контракта с учет</w:t>
      </w:r>
      <w:r w:rsidRPr="0021306C">
        <w:t xml:space="preserve">ом положений </w:t>
      </w:r>
      <w:r w:rsidRPr="0021306C">
        <w:t>статьи 37</w:t>
      </w:r>
      <w:r w:rsidRPr="0021306C">
        <w:t xml:space="preserve"> Закона.</w:t>
      </w:r>
    </w:p>
    <w:p w:rsidR="00000000" w:rsidRPr="0021306C" w:rsidRDefault="0021306C">
      <w:pPr>
        <w:pStyle w:val="ConsPlusNormal"/>
        <w:spacing w:before="240"/>
        <w:ind w:firstLine="540"/>
        <w:jc w:val="both"/>
      </w:pPr>
      <w:r w:rsidRPr="0021306C">
        <w:t xml:space="preserve">В случае заключения контракта по результатам конкурса в соответствии с </w:t>
      </w:r>
      <w:r w:rsidRPr="0021306C">
        <w:t>пунктом 1 части 1 статьи 30</w:t>
      </w:r>
      <w:r w:rsidRPr="0021306C">
        <w:t xml:space="preserve"> Закона размер обеспечения исполнения контракта, в том числе предоставляемого с учетом положений </w:t>
      </w:r>
      <w:r w:rsidRPr="0021306C">
        <w:t>статьи 37</w:t>
      </w:r>
      <w:r w:rsidRPr="0021306C">
        <w:t xml:space="preserve"> Закона, устанавливается от цены, по которой в соответствии с Законом заключается контракт, но не может составлять менее чем размер аванса.</w:t>
      </w:r>
    </w:p>
    <w:p w:rsidR="00000000" w:rsidRPr="0021306C" w:rsidRDefault="0021306C">
      <w:pPr>
        <w:pStyle w:val="ConsPlusNormal"/>
        <w:spacing w:before="240"/>
        <w:ind w:firstLine="540"/>
        <w:jc w:val="both"/>
      </w:pPr>
      <w:r w:rsidRPr="0021306C">
        <w:t>Размер обеспечения гарантийных обязательств не может превышать десяти процентов начальной (максимальной) цены контракта.</w:t>
      </w:r>
    </w:p>
    <w:p w:rsidR="00000000" w:rsidRPr="0021306C" w:rsidRDefault="0021306C">
      <w:pPr>
        <w:pStyle w:val="ConsPlusNormal"/>
        <w:spacing w:before="240"/>
        <w:ind w:firstLine="540"/>
        <w:jc w:val="both"/>
      </w:pPr>
      <w:r w:rsidRPr="0021306C">
        <w:t>Если начальная (максимальная) цена контракта составляет более чем пятнадцать миллионов рублей и участником конкурса, с которым заключае</w:t>
      </w:r>
      <w:r w:rsidRPr="0021306C">
        <w:t>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w:t>
      </w:r>
      <w:r w:rsidRPr="0021306C">
        <w:t>казанных единиц, контракт заключается только после предоставления таким участником конкурса обеспечения исполнения контракта в размере, превышающем в полтора раза размер обеспечения исполнения контракта, указанный в специальной части конкурсной документаци</w:t>
      </w:r>
      <w:r w:rsidRPr="0021306C">
        <w:t>и, но не менее чем в размере аванса (если контрактом предусмотрена выплата аванса). При этом выплата аванса при исполнении контракта, заключенного с таким участником конкурса, не допускается.</w:t>
      </w:r>
    </w:p>
    <w:p w:rsidR="00000000" w:rsidRPr="0021306C" w:rsidRDefault="0021306C">
      <w:pPr>
        <w:pStyle w:val="ConsPlusNormal"/>
        <w:spacing w:before="240"/>
        <w:ind w:firstLine="540"/>
        <w:jc w:val="both"/>
      </w:pPr>
      <w:r w:rsidRPr="0021306C">
        <w:t>Если начальная (максимальная) цена контракта составляет пятнадца</w:t>
      </w:r>
      <w:r w:rsidRPr="0021306C">
        <w:t xml:space="preserve">ть миллионов рублей и менее и участником конкурса,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w:t>
      </w:r>
      <w:r w:rsidRPr="0021306C">
        <w:t>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конкурса обеспечения исполнения контракта в размере, превышающем в полтора раза размер обеспечения испол</w:t>
      </w:r>
      <w:r w:rsidRPr="0021306C">
        <w:t>нения контракта, указанный в специальной части конкурсной документации, но не менее чем в размере аванса (если контрактом предусмотрена выплата аванса), или информации, подтверждающей добросовестность такого участника конкурса на дату подачи заявки, с одно</w:t>
      </w:r>
      <w:r w:rsidRPr="0021306C">
        <w:t>временным предоставлением таким участником конкурса обеспечения исполнения контракта в размере обеспечения исполнения контракта, указанном в специальной части конкурсной документации. При этом выплата аванса при исполнении контракта, заключенного с таким у</w:t>
      </w:r>
      <w:r w:rsidRPr="0021306C">
        <w:t>частником конкурса, не допускается.</w:t>
      </w:r>
    </w:p>
    <w:p w:rsidR="00000000" w:rsidRPr="0021306C" w:rsidRDefault="0021306C">
      <w:pPr>
        <w:pStyle w:val="ConsPlusNormal"/>
        <w:spacing w:before="240"/>
        <w:ind w:firstLine="540"/>
        <w:jc w:val="both"/>
      </w:pPr>
      <w:r w:rsidRPr="0021306C">
        <w:t xml:space="preserve">К информации, подтверждающей добросовестность участника конкурса,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w:t>
      </w:r>
      <w:r w:rsidRPr="0021306C">
        <w:t>подачи заявки на участие в конкурсе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w:t>
      </w:r>
      <w:r w:rsidRPr="0021306C">
        <w:t>ксимальной) цены контракта, указанной в извещении об осуществлении закупки и конкурсной документации.</w:t>
      </w:r>
    </w:p>
    <w:p w:rsidR="00000000" w:rsidRPr="0021306C" w:rsidRDefault="0021306C">
      <w:pPr>
        <w:pStyle w:val="ConsPlusNormal"/>
        <w:spacing w:before="240"/>
        <w:ind w:firstLine="540"/>
        <w:jc w:val="both"/>
      </w:pPr>
      <w:r w:rsidRPr="0021306C">
        <w:t xml:space="preserve">Если участником конкурса в случае, предусмотренном </w:t>
      </w:r>
      <w:r w:rsidRPr="0021306C">
        <w:t>частью 2 статьи 37</w:t>
      </w:r>
      <w:r w:rsidRPr="0021306C">
        <w:t xml:space="preserve"> Закона, в составе заявки на участие в конкурсе не представлена информация, подтверждающая его добросовестность, в соответствии с </w:t>
      </w:r>
      <w:r w:rsidRPr="0021306C">
        <w:t>ча</w:t>
      </w:r>
      <w:r w:rsidRPr="0021306C">
        <w:t>стью 3 статьи 37</w:t>
      </w:r>
      <w:r w:rsidRPr="0021306C">
        <w:t xml:space="preserve"> контракт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w:t>
      </w:r>
    </w:p>
    <w:p w:rsidR="00000000" w:rsidRPr="0021306C" w:rsidRDefault="0021306C">
      <w:pPr>
        <w:pStyle w:val="ConsPlusNormal"/>
        <w:spacing w:before="240"/>
        <w:ind w:firstLine="540"/>
        <w:jc w:val="both"/>
      </w:pPr>
      <w:r w:rsidRPr="0021306C">
        <w:t>Указанные положения не применяю</w:t>
      </w:r>
      <w:r w:rsidRPr="0021306C">
        <w:t>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конкурса, с которым заключен контракт,</w:t>
      </w:r>
      <w:r w:rsidRPr="0021306C">
        <w:t xml:space="preserve">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000000" w:rsidRPr="0021306C" w:rsidRDefault="0021306C">
      <w:pPr>
        <w:pStyle w:val="ConsPlusNormal"/>
        <w:spacing w:before="240"/>
        <w:ind w:firstLine="540"/>
        <w:jc w:val="both"/>
      </w:pPr>
      <w:bookmarkStart w:id="103" w:name="Par3635"/>
      <w:bookmarkEnd w:id="103"/>
      <w:r w:rsidRPr="0021306C">
        <w:t>6</w:t>
      </w:r>
      <w:r w:rsidRPr="0021306C">
        <w:t>.3.5.1. Если предметом контракта, для заключения которого проводится конкурс,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w:t>
      </w:r>
      <w:r w:rsidRPr="0021306C">
        <w:t xml:space="preserve"> экстренной или неотложной форме, лекарственные средства, топливо), участник конкурса,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w:t>
      </w:r>
      <w:r w:rsidRPr="0021306C">
        <w:t xml:space="preserve">наряду с требованиями, предусмотренными </w:t>
      </w:r>
      <w:r w:rsidRPr="0021306C">
        <w:t>статьей 37</w:t>
      </w:r>
      <w:r w:rsidRPr="0021306C">
        <w:t xml:space="preserve"> Закона, обязан представить заказчику обоснование предлагаемых цены контракта, суммы цен единиц то</w:t>
      </w:r>
      <w:r w:rsidRPr="0021306C">
        <w:t>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w:t>
      </w:r>
      <w:r w:rsidRPr="0021306C">
        <w:t>ника конкурса, иные документы и расчеты, подтверждающие возможность участника конкурса осуществить поставку товара по предлагаемым цене, сумме цен единиц товара.</w:t>
      </w:r>
    </w:p>
    <w:p w:rsidR="00000000" w:rsidRPr="0021306C" w:rsidRDefault="0021306C">
      <w:pPr>
        <w:pStyle w:val="ConsPlusNormal"/>
        <w:spacing w:before="240"/>
        <w:ind w:firstLine="540"/>
        <w:jc w:val="both"/>
      </w:pPr>
      <w:r w:rsidRPr="0021306C">
        <w:t xml:space="preserve">6.3.5.2. Обоснование, указанное в </w:t>
      </w:r>
      <w:r w:rsidRPr="0021306C">
        <w:t>подпункте 6.3.5.1 пункта 6.3</w:t>
      </w:r>
      <w:r w:rsidRPr="0021306C">
        <w:t xml:space="preserve"> н</w:t>
      </w:r>
      <w:r w:rsidRPr="0021306C">
        <w:t>астоящего раздела части I конкурсной документации, предоставляется участником конкурса,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w:t>
      </w:r>
      <w:r w:rsidRPr="0021306C">
        <w:t>вшимся от заключения контракта. При признании конкурсной комиссией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w:t>
      </w:r>
      <w:r w:rsidRPr="0021306C">
        <w:t xml:space="preserve"> такие же, как и победитель этого конкурса,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В этом случае решение</w:t>
      </w:r>
      <w:r w:rsidRPr="0021306C">
        <w:t xml:space="preserve"> конкурсной 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000000" w:rsidRPr="0021306C" w:rsidRDefault="0021306C">
      <w:pPr>
        <w:pStyle w:val="ConsPlusNormal"/>
        <w:spacing w:before="240"/>
        <w:ind w:firstLine="540"/>
        <w:jc w:val="both"/>
      </w:pPr>
      <w:bookmarkStart w:id="104" w:name="Par3637"/>
      <w:bookmarkEnd w:id="104"/>
      <w:r w:rsidRPr="0021306C">
        <w:t>6.3.6. В случае если обеспечение исполнения контракта предоставляется в виде безотзывной банковской гарантии, безотзывная банковская гарантия должна соответствовать следующим требованиям:</w:t>
      </w:r>
    </w:p>
    <w:p w:rsidR="00000000" w:rsidRPr="0021306C" w:rsidRDefault="0021306C">
      <w:pPr>
        <w:pStyle w:val="ConsPlusNormal"/>
        <w:spacing w:before="240"/>
        <w:ind w:firstLine="540"/>
        <w:jc w:val="both"/>
      </w:pPr>
      <w:r w:rsidRPr="0021306C">
        <w:t>1) банковская гарантия должна содержать безусловное обязательство га</w:t>
      </w:r>
      <w:r w:rsidRPr="0021306C">
        <w:t xml:space="preserve">ранта выплатить заказчику (бенефициару) денежную сумму банковской гарантии, подлежащую уплате гарантом заказчику в случае ненадлежащего исполнения обязательств принципалом в соответствии со </w:t>
      </w:r>
      <w:r w:rsidRPr="0021306C">
        <w:t>статьей 96</w:t>
      </w:r>
      <w:r w:rsidRPr="0021306C">
        <w:t xml:space="preserve"> Закона (поставщик, подрядчик, исполнитель-принципал) не исполнил либо ненадлежащим образом исполнил принятые на себя обязательства по контракту _________________ (указывается наименование контракта), а и</w:t>
      </w:r>
      <w:r w:rsidRPr="0021306C">
        <w:t>менно ____________________ (указываются случаи неисполнения контракта, приведенные в специальной части);</w:t>
      </w:r>
    </w:p>
    <w:p w:rsidR="00000000" w:rsidRPr="0021306C" w:rsidRDefault="0021306C">
      <w:pPr>
        <w:pStyle w:val="ConsPlusNormal"/>
        <w:spacing w:before="240"/>
        <w:ind w:firstLine="540"/>
        <w:jc w:val="both"/>
      </w:pPr>
      <w:r w:rsidRPr="0021306C">
        <w:t>2) обязанность гаранта уплатить заказчику неустойку в размере 0,1 процента денежной суммы, подлежащей уплате, за каждый день просрочки;</w:t>
      </w:r>
    </w:p>
    <w:p w:rsidR="00000000" w:rsidRPr="0021306C" w:rsidRDefault="0021306C">
      <w:pPr>
        <w:pStyle w:val="ConsPlusNormal"/>
        <w:spacing w:before="240"/>
        <w:ind w:firstLine="540"/>
        <w:jc w:val="both"/>
      </w:pPr>
      <w:r w:rsidRPr="0021306C">
        <w:t>3) срок действи</w:t>
      </w:r>
      <w:r w:rsidRPr="0021306C">
        <w:t xml:space="preserve">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21306C">
        <w:t>статьей 95</w:t>
      </w:r>
      <w:r w:rsidRPr="0021306C">
        <w:t xml:space="preserve"> Закона;</w:t>
      </w:r>
    </w:p>
    <w:p w:rsidR="00000000" w:rsidRPr="0021306C" w:rsidRDefault="0021306C">
      <w:pPr>
        <w:pStyle w:val="ConsPlusNormal"/>
        <w:spacing w:before="240"/>
        <w:ind w:firstLine="540"/>
        <w:jc w:val="both"/>
      </w:pPr>
      <w:r w:rsidRPr="0021306C">
        <w:t>4) условие, согласно которому исполнением обязательств гаранта по банковской гарантии является фактическое поступление денежных сумм на счет, на кото</w:t>
      </w:r>
      <w:r w:rsidRPr="0021306C">
        <w:t>ром в соответствии с законодательством Российской Федерации учитываются операции со средствами, поступающими заказчику;</w:t>
      </w:r>
    </w:p>
    <w:p w:rsidR="00000000" w:rsidRPr="0021306C" w:rsidRDefault="0021306C">
      <w:pPr>
        <w:pStyle w:val="ConsPlusNormal"/>
        <w:spacing w:before="240"/>
        <w:ind w:firstLine="540"/>
        <w:jc w:val="both"/>
      </w:pPr>
      <w:r w:rsidRPr="0021306C">
        <w:t>5) отлагательное условие, предусматривающее заключение договора предоставления банковской гарантии по обязательствам принципала, возникш</w:t>
      </w:r>
      <w:r w:rsidRPr="0021306C">
        <w:t>им из контракта при его заключении;</w:t>
      </w:r>
    </w:p>
    <w:p w:rsidR="00000000" w:rsidRPr="0021306C" w:rsidRDefault="0021306C">
      <w:pPr>
        <w:pStyle w:val="ConsPlusNormal"/>
        <w:spacing w:before="240"/>
        <w:ind w:firstLine="540"/>
        <w:jc w:val="both"/>
      </w:pPr>
      <w:r w:rsidRPr="0021306C">
        <w:t>6)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 а именно:</w:t>
      </w:r>
    </w:p>
    <w:p w:rsidR="00000000" w:rsidRPr="0021306C" w:rsidRDefault="0021306C">
      <w:pPr>
        <w:pStyle w:val="ConsPlusNormal"/>
        <w:spacing w:before="240"/>
        <w:ind w:firstLine="540"/>
        <w:jc w:val="both"/>
      </w:pPr>
      <w:r w:rsidRPr="0021306C">
        <w:t>Бенефициар одн</w:t>
      </w:r>
      <w:r w:rsidRPr="0021306C">
        <w:t>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rsidR="00000000" w:rsidRPr="0021306C" w:rsidRDefault="0021306C">
      <w:pPr>
        <w:pStyle w:val="ConsPlusNormal"/>
        <w:spacing w:before="240"/>
        <w:ind w:firstLine="540"/>
        <w:jc w:val="both"/>
      </w:pPr>
      <w:r w:rsidRPr="0021306C">
        <w:t>расчет суммы, включаемой в требование по банковской гарантии;</w:t>
      </w:r>
    </w:p>
    <w:p w:rsidR="00000000" w:rsidRPr="0021306C" w:rsidRDefault="0021306C">
      <w:pPr>
        <w:pStyle w:val="ConsPlusNormal"/>
        <w:spacing w:before="240"/>
        <w:ind w:firstLine="540"/>
        <w:jc w:val="both"/>
      </w:pPr>
      <w:r w:rsidRPr="0021306C">
        <w:t>платежное поручение, под</w:t>
      </w:r>
      <w:r w:rsidRPr="0021306C">
        <w:t xml:space="preserve">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w:t>
      </w:r>
      <w:r w:rsidRPr="0021306C">
        <w:t>исполнения принципалом обязательств по возврату аванса);</w:t>
      </w:r>
    </w:p>
    <w:p w:rsidR="00000000" w:rsidRPr="0021306C" w:rsidRDefault="0021306C">
      <w:pPr>
        <w:pStyle w:val="ConsPlusNormal"/>
        <w:spacing w:before="240"/>
        <w:ind w:firstLine="540"/>
        <w:jc w:val="both"/>
      </w:pPr>
      <w:r w:rsidRPr="0021306C">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w:t>
      </w:r>
      <w:r w:rsidRPr="0021306C">
        <w:t>язательств в период действия гарантийного срока);</w:t>
      </w:r>
    </w:p>
    <w:p w:rsidR="00000000" w:rsidRPr="0021306C" w:rsidRDefault="0021306C">
      <w:pPr>
        <w:pStyle w:val="ConsPlusNormal"/>
        <w:spacing w:before="240"/>
        <w:ind w:firstLine="540"/>
        <w:jc w:val="both"/>
      </w:pPr>
      <w:r w:rsidRPr="0021306C">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w:t>
      </w:r>
      <w:r w:rsidRPr="0021306C">
        <w:t>м реестре юридических лиц в качестве лица, имеющего право без доверенности действовать от имени бенефициара).</w:t>
      </w:r>
    </w:p>
    <w:p w:rsidR="00000000" w:rsidRPr="0021306C" w:rsidRDefault="0021306C">
      <w:pPr>
        <w:pStyle w:val="ConsPlusNormal"/>
        <w:spacing w:before="240"/>
        <w:ind w:firstLine="540"/>
        <w:jc w:val="both"/>
      </w:pPr>
      <w:r w:rsidRPr="0021306C">
        <w:t>В случае, предусмотренном извещением о проведении конкурса, конкурсной документацией, в банковскую гарантию включается условие о праве заказчика н</w:t>
      </w:r>
      <w:r w:rsidRPr="0021306C">
        <w:t>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00000" w:rsidRPr="0021306C" w:rsidRDefault="0021306C">
      <w:pPr>
        <w:pStyle w:val="ConsPlusNormal"/>
        <w:spacing w:before="240"/>
        <w:ind w:firstLine="540"/>
        <w:jc w:val="both"/>
      </w:pPr>
      <w:r w:rsidRPr="0021306C">
        <w:t>6.</w:t>
      </w:r>
      <w:r w:rsidRPr="0021306C">
        <w:t>3.7. Заказчик, уполномоченный орган рассматривают поступившую банковскую гарантию в срок, не превышающий трех рабочих дней со дня ее поступления.</w:t>
      </w:r>
    </w:p>
    <w:p w:rsidR="00000000" w:rsidRPr="0021306C" w:rsidRDefault="0021306C">
      <w:pPr>
        <w:pStyle w:val="ConsPlusNormal"/>
        <w:spacing w:before="240"/>
        <w:ind w:firstLine="540"/>
        <w:jc w:val="both"/>
      </w:pPr>
      <w:r w:rsidRPr="0021306C">
        <w:t>Основанием для отказа в принятии банковской гарантии является:</w:t>
      </w:r>
    </w:p>
    <w:p w:rsidR="00000000" w:rsidRPr="0021306C" w:rsidRDefault="0021306C">
      <w:pPr>
        <w:pStyle w:val="ConsPlusNormal"/>
        <w:spacing w:before="240"/>
        <w:ind w:firstLine="540"/>
        <w:jc w:val="both"/>
      </w:pPr>
      <w:r w:rsidRPr="0021306C">
        <w:t xml:space="preserve">1) отсутствие информации о банковской гарантии </w:t>
      </w:r>
      <w:r w:rsidRPr="0021306C">
        <w:t xml:space="preserve">в предусмотренном </w:t>
      </w:r>
      <w:r w:rsidRPr="0021306C">
        <w:t>статьей 45</w:t>
      </w:r>
      <w:r w:rsidRPr="0021306C">
        <w:t xml:space="preserve"> Закона реестре банковских гарантий;</w:t>
      </w:r>
    </w:p>
    <w:p w:rsidR="00000000" w:rsidRPr="0021306C" w:rsidRDefault="0021306C">
      <w:pPr>
        <w:pStyle w:val="ConsPlusNormal"/>
        <w:spacing w:before="240"/>
        <w:ind w:firstLine="540"/>
        <w:jc w:val="both"/>
      </w:pPr>
      <w:r w:rsidRPr="0021306C">
        <w:t xml:space="preserve">2) несоответствие банковской гарантии условиям, указанным в </w:t>
      </w:r>
      <w:r w:rsidRPr="0021306C">
        <w:t>частях 2</w:t>
      </w:r>
      <w:r w:rsidRPr="0021306C">
        <w:t xml:space="preserve"> и </w:t>
      </w:r>
      <w:r w:rsidRPr="0021306C">
        <w:t>3 статьи 45</w:t>
      </w:r>
      <w:r w:rsidRPr="0021306C">
        <w:t xml:space="preserve"> Закона;</w:t>
      </w:r>
    </w:p>
    <w:p w:rsidR="00000000" w:rsidRPr="0021306C" w:rsidRDefault="0021306C">
      <w:pPr>
        <w:pStyle w:val="ConsPlusNormal"/>
        <w:spacing w:before="240"/>
        <w:ind w:firstLine="540"/>
        <w:jc w:val="both"/>
      </w:pPr>
      <w:r w:rsidRPr="0021306C">
        <w:t>3) несоответствие банковской гаранти</w:t>
      </w:r>
      <w:r w:rsidRPr="0021306C">
        <w:t>и требованиям, содержащимся в извещении о проведении конкурса, конкурсной документации.</w:t>
      </w:r>
    </w:p>
    <w:p w:rsidR="00000000" w:rsidRPr="0021306C" w:rsidRDefault="0021306C">
      <w:pPr>
        <w:pStyle w:val="ConsPlusNormal"/>
        <w:spacing w:before="240"/>
        <w:ind w:firstLine="540"/>
        <w:jc w:val="both"/>
      </w:pPr>
      <w:r w:rsidRPr="0021306C">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w:t>
      </w:r>
      <w:r w:rsidRPr="0021306C">
        <w:t>ронного документа об этом лицо, предоставившее банковскую гарантию, с указанием причин, послуживших основанием для отказа.</w:t>
      </w:r>
    </w:p>
    <w:p w:rsidR="00000000" w:rsidRPr="0021306C" w:rsidRDefault="0021306C">
      <w:pPr>
        <w:pStyle w:val="ConsPlusNormal"/>
        <w:spacing w:before="240"/>
        <w:ind w:firstLine="540"/>
        <w:jc w:val="both"/>
      </w:pPr>
      <w:bookmarkStart w:id="105" w:name="Par3656"/>
      <w:bookmarkEnd w:id="105"/>
      <w:r w:rsidRPr="0021306C">
        <w:t xml:space="preserve">6.3.8. Банковская гарантия, используемая для целей Закона, информация о ней и документы, предусмотренные </w:t>
      </w:r>
      <w:r w:rsidRPr="0021306C">
        <w:t>частью 9 статьи 45</w:t>
      </w:r>
      <w:r w:rsidRPr="0021306C">
        <w:t xml:space="preserve"> Закона, должны быть включены в реестр банковских гарантий, размещенный в единой информационной системе, за исключением банковских гарантий, указанн</w:t>
      </w:r>
      <w:r w:rsidRPr="0021306C">
        <w:t xml:space="preserve">ых в </w:t>
      </w:r>
      <w:r w:rsidRPr="0021306C">
        <w:t>части 8.1 статьи 45</w:t>
      </w:r>
      <w:r w:rsidRPr="0021306C">
        <w:t xml:space="preserve"> Закона. Такие информация и документы должны быть подписаны усиленной электронной подписью лица, имеющего право действовать от</w:t>
      </w:r>
      <w:r w:rsidRPr="0021306C">
        <w:t xml:space="preserve">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000000" w:rsidRPr="0021306C" w:rsidRDefault="0021306C">
      <w:pPr>
        <w:pStyle w:val="ConsPlusNormal"/>
        <w:spacing w:before="240"/>
        <w:ind w:firstLine="540"/>
        <w:jc w:val="both"/>
      </w:pPr>
      <w:r w:rsidRPr="0021306C">
        <w:t>В реестр банковских гарантий включаются следующие информация и докумен</w:t>
      </w:r>
      <w:r w:rsidRPr="0021306C">
        <w:t>ты:</w:t>
      </w:r>
    </w:p>
    <w:p w:rsidR="00000000" w:rsidRPr="0021306C" w:rsidRDefault="0021306C">
      <w:pPr>
        <w:pStyle w:val="ConsPlusNormal"/>
        <w:spacing w:before="240"/>
        <w:ind w:firstLine="540"/>
        <w:jc w:val="both"/>
      </w:pPr>
      <w:r w:rsidRPr="0021306C">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00000" w:rsidRPr="0021306C" w:rsidRDefault="0021306C">
      <w:pPr>
        <w:pStyle w:val="ConsPlusNormal"/>
        <w:spacing w:before="240"/>
        <w:ind w:firstLine="540"/>
        <w:jc w:val="both"/>
      </w:pPr>
      <w:r w:rsidRPr="0021306C">
        <w:t>2) наименование, место нахожден</w:t>
      </w:r>
      <w:r w:rsidRPr="0021306C">
        <w:t>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00000" w:rsidRPr="0021306C" w:rsidRDefault="0021306C">
      <w:pPr>
        <w:pStyle w:val="ConsPlusNormal"/>
        <w:spacing w:before="240"/>
        <w:ind w:firstLine="540"/>
        <w:jc w:val="both"/>
      </w:pPr>
      <w:r w:rsidRPr="0021306C">
        <w:t>3) денежная сумма, указанная в б</w:t>
      </w:r>
      <w:r w:rsidRPr="0021306C">
        <w:t>анковской гарантии и подлежащая уплате гарантом в случае неисполнения участником конкурса в установленных случаях требований Закона;</w:t>
      </w:r>
    </w:p>
    <w:p w:rsidR="00000000" w:rsidRPr="0021306C" w:rsidRDefault="0021306C">
      <w:pPr>
        <w:pStyle w:val="ConsPlusNormal"/>
        <w:spacing w:before="240"/>
        <w:ind w:firstLine="540"/>
        <w:jc w:val="both"/>
      </w:pPr>
      <w:r w:rsidRPr="0021306C">
        <w:t>4) срок действия банковской гарантии;</w:t>
      </w:r>
    </w:p>
    <w:p w:rsidR="00000000" w:rsidRPr="0021306C" w:rsidRDefault="0021306C">
      <w:pPr>
        <w:pStyle w:val="ConsPlusNormal"/>
        <w:spacing w:before="240"/>
        <w:ind w:firstLine="540"/>
        <w:jc w:val="both"/>
      </w:pPr>
      <w:r w:rsidRPr="0021306C">
        <w:t>5) копия банковской гарантии, за исключением банковской гарантии, информация о которо</w:t>
      </w:r>
      <w:r w:rsidRPr="0021306C">
        <w:t xml:space="preserve">й подлежит включению в закрытый реестр банковских гарантий в соответствии с </w:t>
      </w:r>
      <w:r w:rsidRPr="0021306C">
        <w:t>частью 8.1 статьи 45</w:t>
      </w:r>
      <w:r w:rsidRPr="0021306C">
        <w:t xml:space="preserve"> Закона;</w:t>
      </w:r>
    </w:p>
    <w:p w:rsidR="00000000" w:rsidRPr="0021306C" w:rsidRDefault="0021306C">
      <w:pPr>
        <w:pStyle w:val="ConsPlusNormal"/>
        <w:spacing w:before="240"/>
        <w:ind w:firstLine="540"/>
        <w:jc w:val="both"/>
      </w:pPr>
      <w:r w:rsidRPr="0021306C">
        <w:t>6) иные информация и документы, перечень кото</w:t>
      </w:r>
      <w:r w:rsidRPr="0021306C">
        <w:t>рых установлен Правительством Российской Федерации.</w:t>
      </w:r>
    </w:p>
    <w:p w:rsidR="00000000" w:rsidRPr="0021306C" w:rsidRDefault="0021306C">
      <w:pPr>
        <w:pStyle w:val="ConsPlusNormal"/>
        <w:spacing w:before="240"/>
        <w:ind w:firstLine="540"/>
        <w:jc w:val="both"/>
      </w:pPr>
      <w:r w:rsidRPr="0021306C">
        <w:t xml:space="preserve">6.3.9. 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указанные в </w:t>
      </w:r>
      <w:r w:rsidRPr="0021306C">
        <w:t>подпункте 6.3.8 пункта 6.3</w:t>
      </w:r>
      <w:r w:rsidRPr="0021306C">
        <w:t xml:space="preserve"> настоящего раздела части I конкурсной документации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w:t>
      </w:r>
      <w:r w:rsidRPr="0021306C">
        <w:t>тий информацию для включения в закрытый реестр банковских гарантий.</w:t>
      </w:r>
    </w:p>
    <w:p w:rsidR="00000000" w:rsidRPr="0021306C" w:rsidRDefault="0021306C">
      <w:pPr>
        <w:pStyle w:val="ConsPlusNormal"/>
        <w:spacing w:before="240"/>
        <w:ind w:firstLine="540"/>
        <w:jc w:val="both"/>
      </w:pPr>
      <w:r w:rsidRPr="0021306C">
        <w:t>6.3.10. До</w:t>
      </w:r>
      <w:r w:rsidRPr="0021306C">
        <w:t xml:space="preserve">полнительные требования к банковской гарантии,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w:t>
      </w:r>
      <w:r w:rsidRPr="0021306C">
        <w:t>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p>
    <w:p w:rsidR="00000000" w:rsidRPr="0021306C" w:rsidRDefault="0021306C">
      <w:pPr>
        <w:pStyle w:val="ConsPlusNormal"/>
        <w:spacing w:before="240"/>
        <w:ind w:firstLine="540"/>
        <w:jc w:val="both"/>
      </w:pPr>
      <w:r w:rsidRPr="0021306C">
        <w:t>Банковская гарантия оформляется, на условиях, определенных гражданским законодательс</w:t>
      </w:r>
      <w:r w:rsidRPr="0021306C">
        <w:t xml:space="preserve">твом и </w:t>
      </w:r>
      <w:r w:rsidRPr="0021306C">
        <w:t>статьей 45</w:t>
      </w:r>
      <w:r w:rsidRPr="0021306C">
        <w:t xml:space="preserve"> Закона, с учетом следующих требований:</w:t>
      </w:r>
    </w:p>
    <w:p w:rsidR="00000000" w:rsidRPr="0021306C" w:rsidRDefault="0021306C">
      <w:pPr>
        <w:pStyle w:val="ConsPlusNormal"/>
        <w:spacing w:before="240"/>
        <w:ind w:firstLine="540"/>
        <w:jc w:val="both"/>
      </w:pPr>
      <w:r w:rsidRPr="0021306C">
        <w:t>обязательное закрепление в банковской гарантии:</w:t>
      </w:r>
    </w:p>
    <w:p w:rsidR="00000000" w:rsidRPr="0021306C" w:rsidRDefault="0021306C">
      <w:pPr>
        <w:pStyle w:val="ConsPlusNormal"/>
        <w:spacing w:before="240"/>
        <w:ind w:firstLine="540"/>
        <w:jc w:val="both"/>
      </w:pPr>
      <w:r w:rsidRPr="0021306C">
        <w:t>права заказчика в случае ненадлежащего выполнен</w:t>
      </w:r>
      <w:r w:rsidRPr="0021306C">
        <w:t xml:space="preserve">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w:t>
      </w:r>
      <w:r w:rsidRPr="0021306C">
        <w:t>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w:t>
      </w:r>
      <w:r w:rsidRPr="0021306C">
        <w:t>ающем размера обеспечения исполнения контракта;</w:t>
      </w:r>
    </w:p>
    <w:p w:rsidR="00000000" w:rsidRPr="0021306C" w:rsidRDefault="0021306C">
      <w:pPr>
        <w:pStyle w:val="ConsPlusNormal"/>
        <w:spacing w:before="240"/>
        <w:ind w:firstLine="540"/>
        <w:jc w:val="both"/>
      </w:pPr>
      <w:r w:rsidRPr="0021306C">
        <w:t>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и(или)</w:t>
      </w:r>
      <w:r w:rsidRPr="0021306C">
        <w:t xml:space="preserve">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w:t>
      </w:r>
      <w:r w:rsidRPr="0021306C">
        <w:t>ой в качестве обеспечения исполнения гарантийных обязательств, в порядке и размере, установленных в контракте в соответствии с Законом;</w:t>
      </w:r>
    </w:p>
    <w:p w:rsidR="00000000" w:rsidRPr="0021306C" w:rsidRDefault="0021306C">
      <w:pPr>
        <w:pStyle w:val="ConsPlusNormal"/>
        <w:spacing w:before="240"/>
        <w:ind w:firstLine="540"/>
        <w:jc w:val="both"/>
      </w:pPr>
      <w:r w:rsidRPr="0021306C">
        <w:t>права заказчика по передаче права требования по банковской гарантии при перемене заказчика в случаях, предусмотренных за</w:t>
      </w:r>
      <w:r w:rsidRPr="0021306C">
        <w:t>конодательством Российской Федерации, с предварительным извещением об этом гаранта;</w:t>
      </w:r>
    </w:p>
    <w:p w:rsidR="00000000" w:rsidRPr="0021306C" w:rsidRDefault="0021306C">
      <w:pPr>
        <w:pStyle w:val="ConsPlusNormal"/>
        <w:spacing w:before="240"/>
        <w:ind w:firstLine="540"/>
        <w:jc w:val="both"/>
      </w:pPr>
      <w:r w:rsidRPr="0021306C">
        <w:t>условия о том, что расходы, возникающие в связи с перечислением денежных средств гарантом по банковской гарантии, несет гарант;</w:t>
      </w:r>
    </w:p>
    <w:p w:rsidR="00000000" w:rsidRPr="0021306C" w:rsidRDefault="0021306C">
      <w:pPr>
        <w:pStyle w:val="ConsPlusNormal"/>
        <w:spacing w:before="240"/>
        <w:ind w:firstLine="540"/>
        <w:jc w:val="both"/>
      </w:pPr>
      <w:r w:rsidRPr="0021306C">
        <w:t>перечня</w:t>
      </w:r>
      <w:r w:rsidRPr="0021306C">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w:t>
      </w:r>
      <w:r w:rsidRPr="0021306C">
        <w:t xml:space="preserve">едерации от 08.11.2013 </w:t>
      </w:r>
      <w:r>
        <w:t>№</w:t>
      </w:r>
      <w:r w:rsidRPr="0021306C">
        <w:t xml:space="preserve"> 1005 </w:t>
      </w:r>
      <w:r>
        <w:t>«</w:t>
      </w:r>
      <w:r w:rsidRPr="0021306C">
        <w:t>О банковских гарантиях, используемых для целей Закона</w:t>
      </w:r>
      <w:r>
        <w:t>»</w:t>
      </w:r>
      <w:r w:rsidRPr="0021306C">
        <w:t>.</w:t>
      </w:r>
    </w:p>
    <w:p w:rsidR="00000000" w:rsidRPr="0021306C" w:rsidRDefault="0021306C">
      <w:pPr>
        <w:pStyle w:val="ConsPlusNormal"/>
        <w:spacing w:before="240"/>
        <w:ind w:firstLine="540"/>
        <w:jc w:val="both"/>
      </w:pPr>
      <w:r w:rsidRPr="0021306C">
        <w:t>6.3.11. В случае если обеспечение исполнения контракта предоставляется в виде внесения денежных средств, участник конкурса, с которым заключается контракт, перечисляет д</w:t>
      </w:r>
      <w:r w:rsidRPr="0021306C">
        <w:t>енежные средства на счет, указанный в специальной части.</w:t>
      </w:r>
    </w:p>
    <w:p w:rsidR="00000000" w:rsidRPr="0021306C" w:rsidRDefault="0021306C">
      <w:pPr>
        <w:pStyle w:val="ConsPlusNormal"/>
        <w:spacing w:before="240"/>
        <w:ind w:firstLine="540"/>
        <w:jc w:val="both"/>
      </w:pPr>
      <w:r w:rsidRPr="0021306C">
        <w:t>Денежные средства возвращаются поставщику (подрядчику, исполнителю) при условии надлежащего исполнения им всех своих обязательств по контракту.</w:t>
      </w:r>
    </w:p>
    <w:p w:rsidR="00000000" w:rsidRPr="0021306C" w:rsidRDefault="0021306C">
      <w:pPr>
        <w:pStyle w:val="ConsPlusNormal"/>
        <w:spacing w:before="240"/>
        <w:ind w:firstLine="540"/>
        <w:jc w:val="both"/>
      </w:pPr>
      <w:r w:rsidRPr="0021306C">
        <w:t>При ненадлежащем исполнении или неисполнении обеспеченн</w:t>
      </w:r>
      <w:r w:rsidRPr="0021306C">
        <w:t>ого внесением денежных средств обязательства требования заказчика удовлетворяются без обращения в суд, внесенные денежные средства остаются у заказчика.</w:t>
      </w:r>
    </w:p>
    <w:p w:rsidR="00000000" w:rsidRPr="0021306C" w:rsidRDefault="0021306C">
      <w:pPr>
        <w:pStyle w:val="ConsPlusNormal"/>
        <w:spacing w:before="240"/>
        <w:ind w:firstLine="540"/>
        <w:jc w:val="both"/>
      </w:pPr>
      <w:r w:rsidRPr="0021306C">
        <w:t>6.3.12. Заказчик имеет право взыскать обеспечение исполнения контракта в случае невыполнения или ненадл</w:t>
      </w:r>
      <w:r w:rsidRPr="0021306C">
        <w:t>ежащего выполнения участником конкурса, с которым заключен контракт, обязательств по контракту, в том числе однократного нарушения его условий.</w:t>
      </w:r>
    </w:p>
    <w:p w:rsidR="00000000" w:rsidRPr="0021306C" w:rsidRDefault="0021306C">
      <w:pPr>
        <w:pStyle w:val="ConsPlusNormal"/>
        <w:spacing w:before="240"/>
        <w:ind w:firstLine="540"/>
        <w:jc w:val="both"/>
      </w:pPr>
      <w:r w:rsidRPr="0021306C">
        <w:t>6.3.13. В случае наличия принятых судом или арбитражным судом судебных актов либо возникновения обстоятельств не</w:t>
      </w:r>
      <w:r w:rsidRPr="0021306C">
        <w:t>преодолимой силы, препятствующих подписанию контракта одной из сторон и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w:t>
      </w:r>
      <w:r w:rsidRPr="0021306C">
        <w:t xml:space="preserve">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000000" w:rsidRPr="0021306C" w:rsidRDefault="0021306C">
      <w:pPr>
        <w:pStyle w:val="ConsPlusNormal"/>
        <w:spacing w:before="240"/>
        <w:ind w:firstLine="540"/>
        <w:jc w:val="both"/>
      </w:pPr>
      <w:r w:rsidRPr="0021306C">
        <w:t>6.3.14. В ходе исполнения контракта поставщик (подрядчик, исполнитель) вправе изменить способ обе</w:t>
      </w:r>
      <w:r w:rsidRPr="0021306C">
        <w:t xml:space="preserve">спечения исполнения контракта и(или)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r w:rsidRPr="0021306C">
        <w:t>частями 7.2</w:t>
      </w:r>
      <w:r w:rsidRPr="0021306C">
        <w:t xml:space="preserve"> и </w:t>
      </w:r>
      <w:r w:rsidRPr="0021306C">
        <w:t>7.3 статьи 96</w:t>
      </w:r>
      <w:r w:rsidRPr="0021306C">
        <w:t xml:space="preserve"> Закона. В случае если контракт</w:t>
      </w:r>
      <w:r w:rsidRPr="0021306C">
        <w:t xml:space="preserve">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r w:rsidRPr="0021306C">
        <w:t>частями 7.2</w:t>
      </w:r>
      <w:r w:rsidRPr="0021306C">
        <w:t xml:space="preserve"> и </w:t>
      </w:r>
      <w:r w:rsidRPr="0021306C">
        <w:t>7.3 статьи 96</w:t>
      </w:r>
      <w:r w:rsidRPr="0021306C">
        <w:t xml:space="preserve"> Закона.</w:t>
      </w:r>
    </w:p>
    <w:p w:rsidR="00000000" w:rsidRPr="0021306C" w:rsidRDefault="0021306C">
      <w:pPr>
        <w:pStyle w:val="ConsPlusNormal"/>
        <w:spacing w:before="240"/>
        <w:ind w:firstLine="540"/>
        <w:jc w:val="both"/>
      </w:pPr>
      <w:r w:rsidRPr="0021306C">
        <w:t>Размер обеспечения исполнения кон</w:t>
      </w:r>
      <w:r w:rsidRPr="0021306C">
        <w:t>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w:t>
      </w:r>
      <w:r w:rsidRPr="0021306C">
        <w:t xml:space="preserve">тракта и стоимости исполненных обязательств для включения в соответствующий реестр контрактов, предусмотренный </w:t>
      </w:r>
      <w:r w:rsidRPr="0021306C">
        <w:t>статьей 103</w:t>
      </w:r>
      <w:r w:rsidRPr="0021306C">
        <w:t xml:space="preserve"> Закона. Уменьшение размер</w:t>
      </w:r>
      <w:r w:rsidRPr="0021306C">
        <w:t>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w:t>
      </w:r>
      <w:r w:rsidRPr="0021306C">
        <w:t>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w:t>
      </w:r>
      <w:r w:rsidRPr="0021306C">
        <w:t xml:space="preserve">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w:t>
      </w:r>
      <w:r w:rsidRPr="0021306C">
        <w:t xml:space="preserve">в установленный в соответствии с </w:t>
      </w:r>
      <w:r w:rsidRPr="0021306C">
        <w:t>частью 27 статьи 34</w:t>
      </w:r>
      <w:r w:rsidRPr="0021306C">
        <w:t xml:space="preserve"> Закона контрактом срок денежные средства в сумме, на которую уменьшен размер обеспечения исполнен</w:t>
      </w:r>
      <w:r w:rsidRPr="0021306C">
        <w:t>ия контракта, рассчитанный заказчиком на основании информации об исполнении контракта, размещенной в соответствующем реестре контрактов.</w:t>
      </w:r>
    </w:p>
    <w:p w:rsidR="00000000" w:rsidRPr="0021306C" w:rsidRDefault="0021306C">
      <w:pPr>
        <w:pStyle w:val="ConsPlusNormal"/>
        <w:spacing w:before="240"/>
        <w:ind w:firstLine="540"/>
        <w:jc w:val="both"/>
      </w:pPr>
      <w:r w:rsidRPr="0021306C">
        <w:t xml:space="preserve">Предусмотренное </w:t>
      </w:r>
      <w:r w:rsidRPr="0021306C">
        <w:t>частями 7</w:t>
      </w:r>
      <w:r w:rsidRPr="0021306C">
        <w:t xml:space="preserve"> и </w:t>
      </w:r>
      <w:r w:rsidRPr="0021306C">
        <w:t>7.1 статьи 96</w:t>
      </w:r>
      <w:r w:rsidRPr="0021306C">
        <w:t xml:space="preserve"> Закона уменьшение размера обеспечения исполнения контракта осуществляется при условии отсутствия неисполненных поставщико</w:t>
      </w:r>
      <w:r w:rsidRPr="0021306C">
        <w:t>м (подрядчиком, исполнителем) требований об уплате неустоек (штрафов, пеней), предъявленных заказчиком в соответствии с настоящим Законом, а также приемки заказчиком поставленного товара, выполненной работы (ее результатов), оказанной услуги, результатов о</w:t>
      </w:r>
      <w:r w:rsidRPr="0021306C">
        <w:t>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w:t>
      </w:r>
      <w:r w:rsidRPr="0021306C">
        <w:t>сти государства, защиты здоровья, прав и законных интересов граждан Российской Федерации.</w:t>
      </w:r>
    </w:p>
    <w:p w:rsidR="00000000" w:rsidRPr="0021306C" w:rsidRDefault="0021306C">
      <w:pPr>
        <w:pStyle w:val="ConsPlusNormal"/>
        <w:spacing w:before="240"/>
        <w:ind w:firstLine="540"/>
        <w:jc w:val="both"/>
      </w:pPr>
      <w:r w:rsidRPr="0021306C">
        <w:t xml:space="preserve">6.3.15. Уменьшение в соответствии с </w:t>
      </w:r>
      <w:r w:rsidRPr="0021306C">
        <w:t>частями 7</w:t>
      </w:r>
      <w:r w:rsidRPr="0021306C">
        <w:t xml:space="preserve"> и </w:t>
      </w:r>
      <w:r w:rsidRPr="0021306C">
        <w:t>7.1 статьи 96</w:t>
      </w:r>
      <w:r w:rsidRPr="0021306C">
        <w:t xml:space="preserve"> Закона размера обеспечения исполнения контракта, предоставленного в виде банковской гарантии, осуществляется заказчиком путем отказа от части своих </w:t>
      </w:r>
      <w:r w:rsidRPr="0021306C">
        <w:t xml:space="preserve">прав по этой гарантии. При этом датой такого отказа признается дата включения предусмотренной </w:t>
      </w:r>
      <w:r w:rsidRPr="0021306C">
        <w:t>частью 7.2 статьи 96</w:t>
      </w:r>
      <w:r w:rsidRPr="0021306C">
        <w:t xml:space="preserve"> Закона информации в соответствующий</w:t>
      </w:r>
      <w:r w:rsidRPr="0021306C">
        <w:t xml:space="preserve"> реестр контрактов, предусмотренный </w:t>
      </w:r>
      <w:r w:rsidRPr="0021306C">
        <w:t>статьей 103</w:t>
      </w:r>
      <w:r w:rsidRPr="0021306C">
        <w:t xml:space="preserve"> Закона.</w:t>
      </w:r>
    </w:p>
    <w:p w:rsidR="00000000" w:rsidRPr="0021306C" w:rsidRDefault="0021306C">
      <w:pPr>
        <w:pStyle w:val="ConsPlusNormal"/>
        <w:spacing w:before="240"/>
        <w:ind w:firstLine="540"/>
        <w:jc w:val="both"/>
      </w:pPr>
      <w:r w:rsidRPr="0021306C">
        <w:t xml:space="preserve">6.3.16. В случае предоставления нового обеспечения исполнения контракта в соответствии с </w:t>
      </w:r>
      <w:r w:rsidRPr="0021306C">
        <w:t>частью 30 статьи 34</w:t>
      </w:r>
      <w:r w:rsidRPr="0021306C">
        <w:t xml:space="preserve">, </w:t>
      </w:r>
      <w:r w:rsidRPr="0021306C">
        <w:t>пунктом 9 части 1 статьи 95</w:t>
      </w:r>
      <w:r w:rsidRPr="0021306C">
        <w:t xml:space="preserve">, </w:t>
      </w:r>
      <w:r w:rsidRPr="0021306C">
        <w:t>частью 7 статьи 96</w:t>
      </w:r>
      <w:r w:rsidRPr="0021306C">
        <w:t xml:space="preserve"> Закона возврат банковской гарантии заказчиком гаранту, предоставившему указанную банковскую гарантию, не осуществляется, взыскан</w:t>
      </w:r>
      <w:r w:rsidRPr="0021306C">
        <w:t>ие по ней не производится.</w:t>
      </w:r>
    </w:p>
    <w:p w:rsidR="00000000" w:rsidRPr="0021306C" w:rsidRDefault="0021306C">
      <w:pPr>
        <w:pStyle w:val="ConsPlusNormal"/>
        <w:spacing w:before="240"/>
        <w:ind w:firstLine="540"/>
        <w:jc w:val="both"/>
      </w:pPr>
      <w:r w:rsidRPr="0021306C">
        <w:t>6.3.17. Положения настоящего раздела об обеспечении исполнении контракта не применяются в случае:</w:t>
      </w:r>
    </w:p>
    <w:p w:rsidR="00000000" w:rsidRPr="0021306C" w:rsidRDefault="0021306C">
      <w:pPr>
        <w:pStyle w:val="ConsPlusNormal"/>
        <w:spacing w:before="240"/>
        <w:ind w:firstLine="540"/>
        <w:jc w:val="both"/>
      </w:pPr>
      <w:r w:rsidRPr="0021306C">
        <w:t>1) заключения контракта с участником конкурса, который является казенным учреждением;</w:t>
      </w:r>
    </w:p>
    <w:p w:rsidR="00000000" w:rsidRPr="0021306C" w:rsidRDefault="0021306C">
      <w:pPr>
        <w:pStyle w:val="ConsPlusNormal"/>
        <w:spacing w:before="240"/>
        <w:ind w:firstLine="540"/>
        <w:jc w:val="both"/>
      </w:pPr>
      <w:r w:rsidRPr="0021306C">
        <w:t>2) осуществления закупки услуг по предоставле</w:t>
      </w:r>
      <w:r w:rsidRPr="0021306C">
        <w:t>нию кредита;</w:t>
      </w:r>
    </w:p>
    <w:p w:rsidR="00000000" w:rsidRPr="0021306C" w:rsidRDefault="0021306C">
      <w:pPr>
        <w:pStyle w:val="ConsPlusNormal"/>
        <w:spacing w:before="240"/>
        <w:ind w:firstLine="540"/>
        <w:jc w:val="both"/>
      </w:pPr>
      <w:r w:rsidRPr="0021306C">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00000" w:rsidRPr="0021306C" w:rsidRDefault="0021306C">
      <w:pPr>
        <w:pStyle w:val="ConsPlusNormal"/>
        <w:jc w:val="both"/>
      </w:pPr>
    </w:p>
    <w:p w:rsidR="00000000" w:rsidRPr="0021306C" w:rsidRDefault="0021306C">
      <w:pPr>
        <w:pStyle w:val="ConsPlusTitle"/>
        <w:jc w:val="center"/>
        <w:outlineLvl w:val="4"/>
      </w:pPr>
      <w:r w:rsidRPr="0021306C">
        <w:t>6.4. Банковское сопровождение контрактов</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6.4.1. Информация о банковском сопровожд</w:t>
      </w:r>
      <w:r w:rsidRPr="0021306C">
        <w:t>ении контракта содержится в проекте контракта.</w:t>
      </w:r>
    </w:p>
    <w:p w:rsidR="00000000" w:rsidRPr="0021306C" w:rsidRDefault="0021306C">
      <w:pPr>
        <w:pStyle w:val="ConsPlusNormal"/>
        <w:spacing w:before="240"/>
        <w:ind w:firstLine="540"/>
        <w:jc w:val="both"/>
      </w:pPr>
      <w:r w:rsidRPr="0021306C">
        <w:t>6.4.2. В случае если между банком, соответствующим требованиям, установленным Правительством Российской Федерации, и поставщиком (подрядчиком, исполнителем) заключен договор о предоставлении банковской гарантии по сопровождаемому контракту или кредитный до</w:t>
      </w:r>
      <w:r w:rsidRPr="0021306C">
        <w:t>говор на сумму не менее 30 процентов цены контракта, но не менее размера, предоставляемого по сопровождаемому контракту аванса, договор о банковском сопровождении заключается с таким банком (если банк не отказался от его заключения).</w:t>
      </w:r>
    </w:p>
    <w:p w:rsidR="00000000" w:rsidRPr="0021306C" w:rsidRDefault="0021306C">
      <w:pPr>
        <w:pStyle w:val="ConsPlusNormal"/>
        <w:spacing w:before="240"/>
        <w:ind w:firstLine="540"/>
        <w:jc w:val="both"/>
      </w:pPr>
      <w:r w:rsidRPr="0021306C">
        <w:t>В иных случаях, а такж</w:t>
      </w:r>
      <w:r w:rsidRPr="0021306C">
        <w:t>е в случае отказа банка от заключения договора о банковском сопровождении поставщик выбирает банк и заключает с ним договор о банковском сопровождении в соответствии с законодательством Российской Федерации.</w:t>
      </w:r>
    </w:p>
    <w:p w:rsidR="00000000" w:rsidRPr="0021306C" w:rsidRDefault="0021306C">
      <w:pPr>
        <w:pStyle w:val="ConsPlusNormal"/>
        <w:ind w:firstLine="540"/>
        <w:jc w:val="both"/>
      </w:pPr>
    </w:p>
    <w:p w:rsidR="00000000" w:rsidRPr="0021306C" w:rsidRDefault="0021306C">
      <w:pPr>
        <w:pStyle w:val="ConsPlusTitle"/>
        <w:jc w:val="center"/>
        <w:outlineLvl w:val="3"/>
      </w:pPr>
      <w:r w:rsidRPr="0021306C">
        <w:t>Раздел 7. ИЗМЕНЕНИЕ УСЛОВИЙ КОНТРАКТА</w:t>
      </w:r>
    </w:p>
    <w:p w:rsidR="00000000" w:rsidRPr="0021306C" w:rsidRDefault="0021306C">
      <w:pPr>
        <w:pStyle w:val="ConsPlusNormal"/>
        <w:ind w:firstLine="540"/>
        <w:jc w:val="both"/>
      </w:pPr>
    </w:p>
    <w:p w:rsidR="00000000" w:rsidRPr="0021306C" w:rsidRDefault="0021306C">
      <w:pPr>
        <w:pStyle w:val="ConsPlusTitle"/>
        <w:jc w:val="center"/>
        <w:outlineLvl w:val="4"/>
      </w:pPr>
      <w:r w:rsidRPr="0021306C">
        <w:t>7.1. Изм</w:t>
      </w:r>
      <w:r w:rsidRPr="0021306C">
        <w:t>енение цены контракта и предусмотренных контрактом</w:t>
      </w:r>
    </w:p>
    <w:p w:rsidR="00000000" w:rsidRPr="0021306C" w:rsidRDefault="0021306C">
      <w:pPr>
        <w:pStyle w:val="ConsPlusTitle"/>
        <w:jc w:val="center"/>
      </w:pPr>
      <w:r w:rsidRPr="0021306C">
        <w:t>количества товаров, объема работ, услуг</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7.1.1. Заказчик по согласованию с поставщиком (подрядчиком, исполнителем) в ходе исполнения контракта вправе снизить цену контракта без изменения предусмотренных ко</w:t>
      </w:r>
      <w:r w:rsidRPr="0021306C">
        <w:t>нтрактом количества товара, объема работы или услуги, качества поставляемого товара, выполняемой работы, оказываемой услуги и иных условий контракта, в случае, если такая возможность установлена в проекте контракта.</w:t>
      </w:r>
    </w:p>
    <w:p w:rsidR="00000000" w:rsidRPr="0021306C" w:rsidRDefault="0021306C">
      <w:pPr>
        <w:pStyle w:val="ConsPlusNormal"/>
        <w:spacing w:before="240"/>
        <w:ind w:firstLine="540"/>
        <w:jc w:val="both"/>
      </w:pPr>
      <w:r w:rsidRPr="0021306C">
        <w:t>7.1.2. Заказчик по согласованию с постав</w:t>
      </w:r>
      <w:r w:rsidRPr="0021306C">
        <w:t>щиком, подрядчиком, исполнителем в ходе исполнения контракта вправе увеличить или уменьшить предусмотренные контрактом количество товара, объем работы или услуги не более чем на десять процентов обеспечения (за исключением контракта, предметом которого явл</w:t>
      </w:r>
      <w:r w:rsidRPr="0021306C">
        <w:t>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по соглашению сторон допускается изменение с учетом положений бю</w:t>
      </w:r>
      <w:r w:rsidRPr="0021306C">
        <w:t xml:space="preserve">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w:t>
      </w:r>
      <w:r w:rsidRPr="0021306C">
        <w:t>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w:t>
      </w:r>
      <w:r w:rsidRPr="0021306C">
        <w:t>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В случае если такая во</w:t>
      </w:r>
      <w:r w:rsidRPr="0021306C">
        <w:t>зможность установлена в проекте контракта.</w:t>
      </w:r>
    </w:p>
    <w:p w:rsidR="00000000" w:rsidRPr="0021306C" w:rsidRDefault="0021306C">
      <w:pPr>
        <w:pStyle w:val="ConsPlusNormal"/>
        <w:spacing w:before="240"/>
        <w:ind w:firstLine="540"/>
        <w:jc w:val="both"/>
      </w:pPr>
      <w:r w:rsidRPr="0021306C">
        <w:t>7.1.3. Заказчик по согласованию с поставщиком, подрядчиком, исполнителем в ходе исполнения контракта в случае, если цена заключенного для обеспечения нужд субъекта Российской Федерации на срок не менее чем три год</w:t>
      </w:r>
      <w:r w:rsidRPr="0021306C">
        <w:t xml:space="preserve">а контракта составляет или превышает размер цены, установленный Правительством Российской Федерации, и исполнение указанного контракта по не зависящим от сторон контракта обстоятельствам без изменения его условий невозможно, вправе изменить данные условия </w:t>
      </w:r>
      <w:r w:rsidRPr="0021306C">
        <w:t>на основании решения высшего исполнительного органа государственной власти субъекта Российской Федерации.</w:t>
      </w:r>
    </w:p>
    <w:p w:rsidR="00000000" w:rsidRPr="0021306C" w:rsidRDefault="0021306C">
      <w:pPr>
        <w:pStyle w:val="ConsPlusNormal"/>
        <w:spacing w:before="240"/>
        <w:ind w:firstLine="540"/>
        <w:jc w:val="both"/>
      </w:pPr>
      <w:r w:rsidRPr="0021306C">
        <w:t xml:space="preserve">7.1.4. Заказчик по согласованию с поставщиком, подрядчиком, исполнителем в ходе исполнения контракта в случаях, предусмотренных </w:t>
      </w:r>
      <w:r w:rsidRPr="0021306C">
        <w:t>пунктом 6 статьи 161</w:t>
      </w:r>
      <w:r w:rsidRPr="0021306C">
        <w:t xml:space="preserve"> Бюджетного кодекса Российской Федерации, вправе снизить цену контракта при уменьшении ранее доведенных до государственного заказчика как получателя б</w:t>
      </w:r>
      <w:r w:rsidRPr="0021306C">
        <w:t>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и(или) сроков исполнения контракта и(или) количества товара, объема работы или услуги, предус</w:t>
      </w:r>
      <w:r w:rsidRPr="0021306C">
        <w:t>мотренных контрактом.</w:t>
      </w:r>
    </w:p>
    <w:p w:rsidR="00000000" w:rsidRPr="0021306C" w:rsidRDefault="0021306C">
      <w:pPr>
        <w:pStyle w:val="ConsPlusNormal"/>
        <w:spacing w:before="240"/>
        <w:ind w:firstLine="540"/>
        <w:jc w:val="both"/>
      </w:pPr>
      <w:r w:rsidRPr="0021306C">
        <w:t>При этом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000000" w:rsidRPr="0021306C" w:rsidRDefault="0021306C">
      <w:pPr>
        <w:pStyle w:val="ConsPlusNormal"/>
        <w:spacing w:before="240"/>
        <w:ind w:firstLine="540"/>
        <w:jc w:val="both"/>
      </w:pPr>
      <w:r w:rsidRPr="0021306C">
        <w:t>Принятие заказчиком решения об изменении контра</w:t>
      </w:r>
      <w:r w:rsidRPr="0021306C">
        <w:t>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Заказчик исходит из необходимости исполнения в первоочередном порядке обязательств, выте</w:t>
      </w:r>
      <w:r w:rsidRPr="0021306C">
        <w:t>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w:t>
      </w:r>
      <w:r w:rsidRPr="0021306C">
        <w:t xml:space="preserve"> форме, лекарственные средства, топливо), и(или) по которому поставщиком (подрядчиком, исполнителем) обязательства исполнены.</w:t>
      </w:r>
    </w:p>
    <w:p w:rsidR="00000000" w:rsidRPr="0021306C" w:rsidRDefault="0021306C">
      <w:pPr>
        <w:pStyle w:val="ConsPlusNormal"/>
        <w:spacing w:before="240"/>
        <w:ind w:firstLine="540"/>
        <w:jc w:val="both"/>
      </w:pPr>
      <w:r w:rsidRPr="0021306C">
        <w:t>7.1.5. При заключении контракта заказчик по согласованию с участником конкурса, с которым в соответствии с Законом заключается кон</w:t>
      </w:r>
      <w:r w:rsidRPr="0021306C">
        <w:t>тракт, вправе увеличить количество поставляемого товара на сумму, не превышающую разницы между ценой контракта, предложенной таким участником конкурса, и начальной (максимальной) ценой контракта (ценой лота). При этом цена единицы товара не должна превышат</w:t>
      </w:r>
      <w:r w:rsidRPr="0021306C">
        <w:t>ь цену единицы товара, определяемую как частное от деления цены контракта, указанной в такой заявке на участие в конкурсе, на количество товара, указанное в извещении о проведении конкурса.</w:t>
      </w:r>
    </w:p>
    <w:p w:rsidR="00000000" w:rsidRPr="0021306C" w:rsidRDefault="0021306C">
      <w:pPr>
        <w:pStyle w:val="ConsPlusNormal"/>
        <w:spacing w:before="240"/>
        <w:ind w:firstLine="540"/>
        <w:jc w:val="both"/>
      </w:pPr>
      <w:r w:rsidRPr="0021306C">
        <w:t>7.1.6. Заказчик по согласованию с подрядчиком в ходе исполнения ко</w:t>
      </w:r>
      <w:r w:rsidRPr="0021306C">
        <w:t>нтракта вправе при изменении объема и(или)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w:t>
      </w:r>
      <w:r w:rsidRPr="0021306C">
        <w:t>ъектов культурного наследия, изменить с учетом положений бюджетного законодательства Российской Федерации цену контракта не более чем на десять процентов цены контракта;</w:t>
      </w:r>
    </w:p>
    <w:p w:rsidR="00000000" w:rsidRPr="0021306C" w:rsidRDefault="0021306C">
      <w:pPr>
        <w:pStyle w:val="ConsPlusNormal"/>
        <w:spacing w:before="240"/>
        <w:ind w:firstLine="540"/>
        <w:jc w:val="both"/>
      </w:pPr>
      <w:r w:rsidRPr="0021306C">
        <w:t>7.1.7. В случае если при исполнении заключенного на срок не менее одного года контракт</w:t>
      </w:r>
      <w:r w:rsidRPr="0021306C">
        <w:t>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w:t>
      </w:r>
      <w:r w:rsidRPr="0021306C">
        <w:t xml:space="preserve"> размер (предельные размеры) цены, установленный Правительством Российской Федерации, возникли не 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w:t>
      </w:r>
      <w:r w:rsidRPr="0021306C">
        <w:t>едусмотренное настоящим пунктом изменение осуществляется по соглашению сторон при наличии в письменной форме обоснования такого изменения на основании решения высшего исполнительного органа государственной власти субъекта Российской Федерации при осуществл</w:t>
      </w:r>
      <w:r w:rsidRPr="0021306C">
        <w:t>ении закупки для нужд субъекта Российской Федерации, и при условии, что такое изменение не приведет к увеличению срока исполнения контракта и(или) цены контракта более чем на тридцать процентов. При этом в указанный срок не включается срок получения в соот</w:t>
      </w:r>
      <w:r w:rsidRPr="0021306C">
        <w:t>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000000" w:rsidRPr="0021306C" w:rsidRDefault="0021306C">
      <w:pPr>
        <w:pStyle w:val="ConsPlusNormal"/>
        <w:spacing w:before="240"/>
        <w:ind w:firstLine="540"/>
        <w:jc w:val="both"/>
      </w:pPr>
      <w:r w:rsidRPr="0021306C">
        <w:t>7.1.8 В случае если контракт, предметом которого является выполнение работ по строите</w:t>
      </w:r>
      <w:r w:rsidRPr="0021306C">
        <w:t>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 зависящим от сторон контракта обстоятельствам, влекущим невозможность его исполнения, в том числе нео</w:t>
      </w:r>
      <w:r w:rsidRPr="0021306C">
        <w:t>бходимость внесения изменений в проектную документацию, либо по вине подрядчика не исполнен в установленный в контракте срок, допускается по соглашению сторон однократное изменение срока исполнения контракта на срок, не превышающий срока исполнения контрак</w:t>
      </w:r>
      <w:r w:rsidRPr="0021306C">
        <w:t>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w:t>
      </w:r>
      <w:r w:rsidRPr="0021306C">
        <w:t>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w:t>
      </w:r>
      <w:r w:rsidRPr="0021306C">
        <w:t xml:space="preserve"> предъявленных заказчиком в соответствии с Законом, предоставления подрядчиком в соответствии с Законом обеспечения исполнения контракта;</w:t>
      </w:r>
    </w:p>
    <w:p w:rsidR="00000000" w:rsidRPr="0021306C" w:rsidRDefault="0021306C">
      <w:pPr>
        <w:pStyle w:val="ConsPlusNormal"/>
        <w:spacing w:before="240"/>
        <w:ind w:firstLine="540"/>
        <w:jc w:val="both"/>
      </w:pPr>
      <w:r w:rsidRPr="0021306C">
        <w:t xml:space="preserve">7.1.9. Заказчик по согласованию с поставщиком (подрядчиком, исполнителем) в ходе исполнения контракта вправе изменить </w:t>
      </w:r>
      <w:r w:rsidRPr="0021306C">
        <w:t>существенные условия контракта в случае изменения в соответствии с законодательством Российской Федерации регулируемых цен (тарифов) на товары, работы, услуги.</w:t>
      </w:r>
    </w:p>
    <w:p w:rsidR="00000000" w:rsidRPr="0021306C" w:rsidRDefault="0021306C">
      <w:pPr>
        <w:pStyle w:val="ConsPlusNormal"/>
        <w:ind w:firstLine="540"/>
        <w:jc w:val="both"/>
      </w:pPr>
    </w:p>
    <w:p w:rsidR="00000000" w:rsidRPr="0021306C" w:rsidRDefault="0021306C">
      <w:pPr>
        <w:pStyle w:val="ConsPlusTitle"/>
        <w:jc w:val="center"/>
        <w:outlineLvl w:val="4"/>
      </w:pPr>
      <w:r w:rsidRPr="0021306C">
        <w:t>7.2. Перемена лиц при исполнении контракта</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7.2.1. При исполнении контракта не допускается пере</w:t>
      </w:r>
      <w:r w:rsidRPr="0021306C">
        <w:t>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w:t>
      </w:r>
      <w:r w:rsidRPr="0021306C">
        <w:t>ния, слияния или присоединения.</w:t>
      </w:r>
    </w:p>
    <w:p w:rsidR="00000000" w:rsidRPr="0021306C" w:rsidRDefault="0021306C">
      <w:pPr>
        <w:pStyle w:val="ConsPlusNormal"/>
        <w:spacing w:before="240"/>
        <w:ind w:firstLine="540"/>
        <w:jc w:val="both"/>
      </w:pPr>
      <w:r w:rsidRPr="0021306C">
        <w:t>7.2.2. В случае перемены заказчика права и обязанности заказчика, предусмотренные контрактом, переходят к новому заказчику.</w:t>
      </w:r>
    </w:p>
    <w:p w:rsidR="00000000" w:rsidRPr="0021306C" w:rsidRDefault="0021306C">
      <w:pPr>
        <w:pStyle w:val="ConsPlusNormal"/>
        <w:ind w:firstLine="540"/>
        <w:jc w:val="both"/>
      </w:pPr>
    </w:p>
    <w:p w:rsidR="00000000" w:rsidRPr="0021306C" w:rsidRDefault="0021306C">
      <w:pPr>
        <w:pStyle w:val="ConsPlusTitle"/>
        <w:jc w:val="center"/>
        <w:outlineLvl w:val="4"/>
      </w:pPr>
      <w:r w:rsidRPr="0021306C">
        <w:t>7.3. Поставка товара, выполнение работы или оказание услуги,</w:t>
      </w:r>
    </w:p>
    <w:p w:rsidR="00000000" w:rsidRPr="0021306C" w:rsidRDefault="0021306C">
      <w:pPr>
        <w:pStyle w:val="ConsPlusTitle"/>
        <w:jc w:val="center"/>
      </w:pPr>
      <w:r w:rsidRPr="0021306C">
        <w:t>качество, технические и функциональные характеристики</w:t>
      </w:r>
    </w:p>
    <w:p w:rsidR="00000000" w:rsidRPr="0021306C" w:rsidRDefault="0021306C">
      <w:pPr>
        <w:pStyle w:val="ConsPlusTitle"/>
        <w:jc w:val="center"/>
      </w:pPr>
      <w:r w:rsidRPr="0021306C">
        <w:t>(потребительские свойства) которых отличаются</w:t>
      </w:r>
    </w:p>
    <w:p w:rsidR="00000000" w:rsidRPr="0021306C" w:rsidRDefault="0021306C">
      <w:pPr>
        <w:pStyle w:val="ConsPlusTitle"/>
        <w:jc w:val="center"/>
      </w:pPr>
      <w:r w:rsidRPr="0021306C">
        <w:t>от указанных в контракте</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Заказчик по согласованию с поставщиком (подрядчиком, исполнителем) в ходе исполнения контракта (за исключением случаев, предусмотр</w:t>
      </w:r>
      <w:r w:rsidRPr="0021306C">
        <w:t xml:space="preserve">енных нормативными правовыми актами, принятыми в соответствии с </w:t>
      </w:r>
      <w:r w:rsidRPr="0021306C">
        <w:t>частью 6 статьи 14</w:t>
      </w:r>
      <w:r w:rsidRPr="0021306C">
        <w:t xml:space="preserve"> Закона) вправе принять товар, выполненные работы или оказанные услуг</w:t>
      </w:r>
      <w:r w:rsidRPr="0021306C">
        <w:t>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000000" w:rsidRPr="0021306C" w:rsidRDefault="0021306C">
      <w:pPr>
        <w:pStyle w:val="ConsPlusNormal"/>
        <w:spacing w:before="240"/>
        <w:ind w:firstLine="540"/>
        <w:jc w:val="both"/>
      </w:pPr>
      <w:r w:rsidRPr="0021306C">
        <w:t>В этом случае соответствую</w:t>
      </w:r>
      <w:r w:rsidRPr="0021306C">
        <w:t>щие изменения должны быть внесены заказчиком в реестр контрактов, заключенных заказчиком.</w:t>
      </w:r>
    </w:p>
    <w:p w:rsidR="00000000" w:rsidRPr="0021306C" w:rsidRDefault="0021306C">
      <w:pPr>
        <w:pStyle w:val="ConsPlusNormal"/>
        <w:ind w:firstLine="540"/>
        <w:jc w:val="both"/>
      </w:pPr>
    </w:p>
    <w:p w:rsidR="00000000" w:rsidRPr="0021306C" w:rsidRDefault="0021306C">
      <w:pPr>
        <w:pStyle w:val="ConsPlusTitle"/>
        <w:jc w:val="center"/>
        <w:outlineLvl w:val="3"/>
      </w:pPr>
      <w:r w:rsidRPr="0021306C">
        <w:t>Раздел 8. ВОЗМОЖНОСТЬ ОДНОСТОРОННЕГО ОТКАЗА</w:t>
      </w:r>
    </w:p>
    <w:p w:rsidR="00000000" w:rsidRPr="0021306C" w:rsidRDefault="0021306C">
      <w:pPr>
        <w:pStyle w:val="ConsPlusTitle"/>
        <w:jc w:val="center"/>
      </w:pPr>
      <w:r w:rsidRPr="0021306C">
        <w:t>ОТ ИСПОЛНЕНИЯ КОНТРАКТА</w:t>
      </w:r>
    </w:p>
    <w:p w:rsidR="00000000" w:rsidRPr="0021306C" w:rsidRDefault="0021306C">
      <w:pPr>
        <w:pStyle w:val="ConsPlusNormal"/>
        <w:ind w:firstLine="540"/>
        <w:jc w:val="both"/>
      </w:pPr>
    </w:p>
    <w:p w:rsidR="00000000" w:rsidRPr="0021306C" w:rsidRDefault="0021306C">
      <w:pPr>
        <w:pStyle w:val="ConsPlusNormal"/>
        <w:ind w:firstLine="540"/>
        <w:jc w:val="both"/>
      </w:pPr>
      <w:bookmarkStart w:id="106" w:name="Par3727"/>
      <w:bookmarkEnd w:id="106"/>
      <w:r w:rsidRPr="0021306C">
        <w:t>8.1. Расторжение контракта допускается по соглашению сторон, по решению суда, в сл</w:t>
      </w:r>
      <w:r w:rsidRPr="0021306C">
        <w:t>учае одностороннего отказа стороны контракта от исполнения контракта в соответствии с гражданским законодательством.</w:t>
      </w:r>
    </w:p>
    <w:p w:rsidR="00000000" w:rsidRPr="0021306C" w:rsidRDefault="0021306C">
      <w:pPr>
        <w:pStyle w:val="ConsPlusNormal"/>
        <w:spacing w:before="240"/>
        <w:ind w:firstLine="540"/>
        <w:jc w:val="both"/>
      </w:pPr>
      <w:r w:rsidRPr="0021306C">
        <w:t xml:space="preserve">В случае расторжения контракта по основаниям, предусмотренным </w:t>
      </w:r>
      <w:r w:rsidRPr="0021306C">
        <w:t>частью 8 статьи 95</w:t>
      </w:r>
      <w:r w:rsidRPr="0021306C">
        <w:t xml:space="preserve"> Закона, заказчик вправе заключить контракт с участником конкурса, с которым в соответствии с настоящим Федераль</w:t>
      </w:r>
      <w:r w:rsidRPr="0021306C">
        <w:t xml:space="preserve">ным законом заключается контракт при уклонении от заключения контракта, победителя электронной процедуры (за исключением победителя, предусмотренного </w:t>
      </w:r>
      <w:r w:rsidRPr="0021306C">
        <w:t>част</w:t>
      </w:r>
      <w:r w:rsidRPr="0021306C">
        <w:t>ью 14 статьи 83.2</w:t>
      </w:r>
      <w:r w:rsidRPr="0021306C">
        <w:t xml:space="preserve"> Закона) и при условии согласия такого участника конкурса заключить контракт. Указанный контракт заключается с соблюдением условий, предусмотренных </w:t>
      </w:r>
      <w:r w:rsidRPr="0021306C">
        <w:t>частью 1 статьи 34</w:t>
      </w:r>
      <w:r w:rsidRPr="0021306C">
        <w:t xml:space="preserve"> Закона с учетом положений </w:t>
      </w:r>
      <w:r w:rsidRPr="0021306C">
        <w:t>части 18 статьи 95</w:t>
      </w:r>
      <w:r w:rsidRPr="0021306C">
        <w:t xml:space="preserve"> Закона, и после предоставления в соответствии с Законом участником</w:t>
      </w:r>
      <w:r w:rsidRPr="0021306C">
        <w:t xml:space="preserve"> конкурса обеспечения исполнения контракта, если требование обеспечения исполнения контракта предусмотрено извещением об осуществлении закупки и(или) конкурсной документацией. При этом при расторжении контракта (за исключением контракта, указанного в </w:t>
      </w:r>
      <w:r w:rsidRPr="0021306C">
        <w:t>части 9 статьи 37</w:t>
      </w:r>
      <w:r w:rsidRPr="0021306C">
        <w:t xml:space="preserve"> Закона) в связи с односторонним отказом заказчика от исполнения контракта заключение контракта допускается в случае, если в связи с таким</w:t>
      </w:r>
      <w:r w:rsidRPr="0021306C">
        <w:t xml:space="preserve"> расторжением в соответствии с </w:t>
      </w:r>
      <w:r w:rsidRPr="0021306C">
        <w:t>частью 7 статьи 104</w:t>
      </w:r>
      <w:r w:rsidRPr="0021306C">
        <w:t xml:space="preserve"> Закона принято решение о включении информации о поставщике (подрядчике, исполнителе), с которым рас</w:t>
      </w:r>
      <w:r w:rsidRPr="0021306C">
        <w:t>торгнут контракт, в реестр недобросовестных поставщиков (подрядчиков, исполнителей).</w:t>
      </w:r>
    </w:p>
    <w:p w:rsidR="00000000" w:rsidRPr="0021306C" w:rsidRDefault="0021306C">
      <w:pPr>
        <w:pStyle w:val="ConsPlusNormal"/>
        <w:spacing w:before="240"/>
        <w:ind w:firstLine="540"/>
        <w:jc w:val="both"/>
      </w:pPr>
      <w:r w:rsidRPr="0021306C">
        <w:t>8.2. Заказчик вправе принять решение об одностороннем отказе от исполнения контракта в соответствии с гражданским законодательством при условии, если такая возможность уст</w:t>
      </w:r>
      <w:r w:rsidRPr="0021306C">
        <w:t>ановлена в проекте контракта.</w:t>
      </w:r>
    </w:p>
    <w:p w:rsidR="00000000" w:rsidRPr="0021306C" w:rsidRDefault="0021306C">
      <w:pPr>
        <w:pStyle w:val="ConsPlusNormal"/>
        <w:spacing w:before="240"/>
        <w:ind w:firstLine="540"/>
        <w:jc w:val="both"/>
      </w:pPr>
      <w:bookmarkStart w:id="107" w:name="Par3730"/>
      <w:bookmarkEnd w:id="107"/>
      <w:r w:rsidRPr="0021306C">
        <w:t>8.3.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w:t>
      </w:r>
      <w:r w:rsidRPr="0021306C">
        <w:t xml:space="preserve">акта в соответствии с </w:t>
      </w:r>
      <w:r w:rsidRPr="0021306C">
        <w:t>пунктом 8</w:t>
      </w:r>
      <w:r w:rsidRPr="0021306C">
        <w:t>.1</w:t>
      </w:r>
      <w:r w:rsidRPr="0021306C">
        <w:t xml:space="preserve"> настоящего раздела части I конкурсной документации.</w:t>
      </w:r>
    </w:p>
    <w:p w:rsidR="00000000" w:rsidRPr="0021306C" w:rsidRDefault="0021306C">
      <w:pPr>
        <w:pStyle w:val="ConsPlusNormal"/>
        <w:spacing w:before="240"/>
        <w:ind w:firstLine="540"/>
        <w:jc w:val="both"/>
      </w:pPr>
      <w:r w:rsidRPr="0021306C">
        <w:t>8.4.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w:t>
      </w:r>
      <w:r w:rsidRPr="0021306C">
        <w:t>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w:t>
      </w:r>
      <w:r w:rsidRPr="0021306C">
        <w:t>шие основанием для одностороннего отказа заказчика от исполнения контракта.</w:t>
      </w:r>
    </w:p>
    <w:p w:rsidR="00000000" w:rsidRPr="0021306C" w:rsidRDefault="0021306C">
      <w:pPr>
        <w:pStyle w:val="ConsPlusNormal"/>
        <w:spacing w:before="240"/>
        <w:ind w:firstLine="540"/>
        <w:jc w:val="both"/>
      </w:pPr>
      <w:r w:rsidRPr="0021306C">
        <w:t>8.5.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w:t>
      </w:r>
      <w:r w:rsidRPr="0021306C">
        <w:t>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w:t>
      </w:r>
      <w:r w:rsidRPr="0021306C">
        <w:t>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rsidR="00000000" w:rsidRPr="0021306C" w:rsidRDefault="0021306C">
      <w:pPr>
        <w:pStyle w:val="ConsPlusNormal"/>
        <w:spacing w:before="240"/>
        <w:ind w:firstLine="540"/>
        <w:jc w:val="both"/>
      </w:pPr>
      <w:r w:rsidRPr="0021306C">
        <w:t>Выполнение заказчиком указанных требовани</w:t>
      </w:r>
      <w:r w:rsidRPr="0021306C">
        <w:t xml:space="preserve">й </w:t>
      </w:r>
      <w:r w:rsidRPr="0021306C">
        <w:t>пункта 8.1</w:t>
      </w:r>
      <w:r w:rsidRPr="0021306C">
        <w:t xml:space="preserve"> настоящего разд</w:t>
      </w:r>
      <w:r w:rsidRPr="0021306C">
        <w:t>ела части I конкурсной документации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w:t>
      </w:r>
      <w:r w:rsidRPr="0021306C">
        <w:t>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w:t>
      </w:r>
    </w:p>
    <w:p w:rsidR="00000000" w:rsidRPr="0021306C" w:rsidRDefault="0021306C">
      <w:pPr>
        <w:pStyle w:val="ConsPlusNormal"/>
        <w:spacing w:before="240"/>
        <w:ind w:firstLine="540"/>
        <w:jc w:val="both"/>
      </w:pPr>
      <w:r w:rsidRPr="0021306C">
        <w:t>При невозможности получения указанных подтверждения либо информац</w:t>
      </w:r>
      <w:r w:rsidRPr="0021306C">
        <w:t>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00000" w:rsidRPr="0021306C" w:rsidRDefault="0021306C">
      <w:pPr>
        <w:pStyle w:val="ConsPlusNormal"/>
        <w:spacing w:before="240"/>
        <w:ind w:firstLine="540"/>
        <w:jc w:val="both"/>
      </w:pPr>
      <w:r w:rsidRPr="0021306C">
        <w:t>8.6. Решение заказчика об одностороннем отказе от исполн</w:t>
      </w:r>
      <w:r w:rsidRPr="0021306C">
        <w:t>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00000" w:rsidRPr="0021306C" w:rsidRDefault="0021306C">
      <w:pPr>
        <w:pStyle w:val="ConsPlusNormal"/>
        <w:spacing w:before="240"/>
        <w:ind w:firstLine="540"/>
        <w:jc w:val="both"/>
      </w:pPr>
      <w:r w:rsidRPr="0021306C">
        <w:t>8.7. Заказчик обязан отменить не вступившее в</w:t>
      </w:r>
      <w:r w:rsidRPr="0021306C">
        <w:t xml:space="preserve">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w:t>
      </w:r>
      <w:r w:rsidRPr="0021306C">
        <w:t xml:space="preserve">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r w:rsidRPr="0021306C">
        <w:t>пунктом 8.3</w:t>
      </w:r>
      <w:r w:rsidRPr="0021306C">
        <w:t xml:space="preserve"> настоящего раздел</w:t>
      </w:r>
      <w:r w:rsidRPr="0021306C">
        <w:t>а части I конкурсной документации.</w:t>
      </w:r>
    </w:p>
    <w:p w:rsidR="00000000" w:rsidRPr="0021306C" w:rsidRDefault="0021306C">
      <w:pPr>
        <w:pStyle w:val="ConsPlusNormal"/>
        <w:spacing w:before="240"/>
        <w:ind w:firstLine="540"/>
        <w:jc w:val="both"/>
      </w:pPr>
      <w:r w:rsidRPr="0021306C">
        <w:t>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w:t>
      </w:r>
      <w:r w:rsidRPr="0021306C">
        <w:t>аказчика от исполнения контракта.</w:t>
      </w:r>
    </w:p>
    <w:p w:rsidR="00000000" w:rsidRPr="0021306C" w:rsidRDefault="0021306C">
      <w:pPr>
        <w:pStyle w:val="ConsPlusNormal"/>
        <w:spacing w:before="240"/>
        <w:ind w:firstLine="540"/>
        <w:jc w:val="both"/>
      </w:pPr>
      <w:r w:rsidRPr="0021306C">
        <w:t>8.8.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и(или) поставляемый товар не соответствуют установл</w:t>
      </w:r>
      <w:r w:rsidRPr="0021306C">
        <w:t xml:space="preserve">енным извещением об осуществлении закупки и(или) документацией о закупке требованиям к участникам конкурса и(или) поставляемому товару или представил недостоверную информацию о своем соответствии и(или) соответствии поставляемого товара таким требованиям, </w:t>
      </w:r>
      <w:r w:rsidRPr="0021306C">
        <w:t>что позволило ему стать победителем определения поставщика (подрядчика, исполнителя).</w:t>
      </w:r>
    </w:p>
    <w:p w:rsidR="00000000" w:rsidRPr="0021306C" w:rsidRDefault="0021306C">
      <w:pPr>
        <w:pStyle w:val="ConsPlusNormal"/>
        <w:spacing w:before="240"/>
        <w:ind w:firstLine="540"/>
        <w:jc w:val="both"/>
      </w:pPr>
      <w:r w:rsidRPr="0021306C">
        <w:t xml:space="preserve">8.9.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w:t>
      </w:r>
      <w:r w:rsidRPr="0021306C">
        <w:t>реестр недобросовестных поставщиков (подрядчиков, исполнителей) в порядке, установленном Законом.</w:t>
      </w:r>
    </w:p>
    <w:p w:rsidR="00000000" w:rsidRPr="0021306C" w:rsidRDefault="0021306C">
      <w:pPr>
        <w:pStyle w:val="ConsPlusNormal"/>
        <w:spacing w:before="240"/>
        <w:ind w:firstLine="540"/>
        <w:jc w:val="both"/>
      </w:pPr>
      <w:bookmarkStart w:id="108" w:name="Par3740"/>
      <w:bookmarkEnd w:id="108"/>
      <w:r w:rsidRPr="0021306C">
        <w:t>8.10. В случае расторжения контракта в связи с односторонним отказом заказчика от исполнения контракта заказчик вправе осуществить закупку товар</w:t>
      </w:r>
      <w:r w:rsidRPr="0021306C">
        <w:t xml:space="preserve">а, работы, услуги, поставка, выполнение, оказание которых являлись предметом расторгнутого контракта, в соответствии с положениями </w:t>
      </w:r>
      <w:r w:rsidRPr="0021306C">
        <w:t>пункта 2 части 2 статьи</w:t>
      </w:r>
      <w:r w:rsidRPr="0021306C">
        <w:t xml:space="preserve"> 83.1</w:t>
      </w:r>
      <w:r w:rsidRPr="0021306C">
        <w:t xml:space="preserve"> Закона.</w:t>
      </w:r>
    </w:p>
    <w:p w:rsidR="00000000" w:rsidRPr="0021306C" w:rsidRDefault="0021306C">
      <w:pPr>
        <w:pStyle w:val="ConsPlusNormal"/>
        <w:spacing w:before="240"/>
        <w:ind w:firstLine="540"/>
        <w:jc w:val="both"/>
      </w:pPr>
      <w:r w:rsidRPr="0021306C">
        <w:t xml:space="preserve">8.11. Если до расторжения контракта поставщик (подрядчик, исполнитель) частично исполнил </w:t>
      </w:r>
      <w:r w:rsidRPr="0021306C">
        <w:t>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w:t>
      </w:r>
      <w:r w:rsidRPr="0021306C">
        <w:t xml:space="preserve">ной услуги по расторгнутому контракту. При этом цена контракта, заключаемого в соответствии с </w:t>
      </w:r>
      <w:r w:rsidRPr="0021306C">
        <w:t>пунктом 8.10</w:t>
      </w:r>
      <w:r w:rsidRPr="0021306C">
        <w:t xml:space="preserve"> настоящего раздела части I конкурсной документации, должна быть </w:t>
      </w:r>
      <w:r w:rsidRPr="0021306C">
        <w:t>уменьшена пропорционально количеству поставленного товара, объему выполненной работы или оказанной услуги.</w:t>
      </w:r>
    </w:p>
    <w:p w:rsidR="00000000" w:rsidRPr="0021306C" w:rsidRDefault="0021306C">
      <w:pPr>
        <w:pStyle w:val="ConsPlusNormal"/>
        <w:spacing w:before="240"/>
        <w:ind w:firstLine="540"/>
        <w:jc w:val="both"/>
      </w:pPr>
      <w:r w:rsidRPr="0021306C">
        <w:t>8.12. Поставщик (подрядчик, исполнитель) вправе принять решение об одностороннем отказе от исполнения контракта в соответствии с гражданским законода</w:t>
      </w:r>
      <w:r w:rsidRPr="0021306C">
        <w:t>тельством, если в контракте было предусмотрено право заказчика принять решение об одностороннем отказе от исполнения контракта.</w:t>
      </w:r>
    </w:p>
    <w:p w:rsidR="00000000" w:rsidRPr="0021306C" w:rsidRDefault="0021306C">
      <w:pPr>
        <w:pStyle w:val="ConsPlusNormal"/>
        <w:spacing w:before="240"/>
        <w:ind w:firstLine="540"/>
        <w:jc w:val="both"/>
      </w:pPr>
      <w:r w:rsidRPr="0021306C">
        <w:t>8.13. Решение поставщика (подрядчика, исполнителя) об одностороннем отказе от исполнения контракта не позднее чем в течение трех</w:t>
      </w:r>
      <w:r w:rsidRPr="0021306C">
        <w:t xml:space="preserve"> рабочих дней с даты принятия указанного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w:t>
      </w:r>
      <w:r w:rsidRPr="0021306C">
        <w:t>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
    <w:p w:rsidR="00000000" w:rsidRPr="0021306C" w:rsidRDefault="0021306C">
      <w:pPr>
        <w:pStyle w:val="ConsPlusNormal"/>
        <w:spacing w:before="240"/>
        <w:ind w:firstLine="540"/>
        <w:jc w:val="both"/>
      </w:pPr>
      <w:r w:rsidRPr="0021306C">
        <w:t>Выполнение поставщиком (подрядчиком, исполнителем) указанных требований настоящего пункт</w:t>
      </w:r>
      <w:r w:rsidRPr="0021306C">
        <w:t>а считается надлежащим уведомлением заказчика об одностороннем отказе от исполнения контракта.</w:t>
      </w:r>
    </w:p>
    <w:p w:rsidR="00000000" w:rsidRPr="0021306C" w:rsidRDefault="0021306C">
      <w:pPr>
        <w:pStyle w:val="ConsPlusNormal"/>
        <w:spacing w:before="240"/>
        <w:ind w:firstLine="540"/>
        <w:jc w:val="both"/>
      </w:pPr>
      <w:r w:rsidRPr="0021306C">
        <w:t>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00000" w:rsidRPr="0021306C" w:rsidRDefault="0021306C">
      <w:pPr>
        <w:pStyle w:val="ConsPlusNormal"/>
        <w:spacing w:before="240"/>
        <w:ind w:firstLine="540"/>
        <w:jc w:val="both"/>
      </w:pPr>
      <w:r w:rsidRPr="0021306C">
        <w:t>8.14.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w:t>
      </w:r>
      <w:r w:rsidRPr="0021306C">
        <w:t>стороннем отказе от исполнения контракта.</w:t>
      </w:r>
    </w:p>
    <w:p w:rsidR="00000000" w:rsidRPr="0021306C" w:rsidRDefault="0021306C">
      <w:pPr>
        <w:pStyle w:val="ConsPlusNormal"/>
        <w:spacing w:before="240"/>
        <w:ind w:firstLine="540"/>
        <w:jc w:val="both"/>
      </w:pPr>
      <w:r w:rsidRPr="0021306C">
        <w:t xml:space="preserve">8.15.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w:t>
      </w:r>
      <w:r w:rsidRPr="0021306C">
        <w:t>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00000" w:rsidRPr="0021306C" w:rsidRDefault="0021306C">
      <w:pPr>
        <w:pStyle w:val="ConsPlusNormal"/>
        <w:spacing w:before="240"/>
        <w:ind w:firstLine="540"/>
        <w:jc w:val="both"/>
      </w:pPr>
      <w:r w:rsidRPr="0021306C">
        <w:t xml:space="preserve">8.16. При расторжении контракта в связи с односторонним отказом стороны контракта от исполнения </w:t>
      </w:r>
      <w:r w:rsidRPr="0021306C">
        <w:t>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00000" w:rsidRPr="0021306C" w:rsidRDefault="0021306C">
      <w:pPr>
        <w:pStyle w:val="ConsPlusNormal"/>
        <w:ind w:firstLine="540"/>
        <w:jc w:val="both"/>
      </w:pPr>
    </w:p>
    <w:p w:rsidR="00000000" w:rsidRPr="0021306C" w:rsidRDefault="0021306C">
      <w:pPr>
        <w:pStyle w:val="ConsPlusTitle"/>
        <w:jc w:val="center"/>
        <w:outlineLvl w:val="3"/>
      </w:pPr>
      <w:r w:rsidRPr="0021306C">
        <w:t xml:space="preserve">Раздел 9. </w:t>
      </w:r>
      <w:r w:rsidRPr="0021306C">
        <w:t>ОСОБЕННОСТИ ПРОВЕДЕНИЯ КОНКУРСА</w:t>
      </w:r>
    </w:p>
    <w:p w:rsidR="00000000" w:rsidRPr="0021306C" w:rsidRDefault="0021306C">
      <w:pPr>
        <w:pStyle w:val="ConsPlusTitle"/>
        <w:jc w:val="center"/>
      </w:pPr>
      <w:r w:rsidRPr="0021306C">
        <w:t>С ОГРАНИЧЕННЫМ УЧАСТИЕМ В ЭЛЕКТРОННОЙ ФОРМЕ</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9.1. При проведении конкурса с ограниченным участием в электронной форме применяются положения настоящей конкурсной документации с учетом особенностей, определенных настоящим разд</w:t>
      </w:r>
      <w:r w:rsidRPr="0021306C">
        <w:t>елом части I конкурсной документации.</w:t>
      </w:r>
    </w:p>
    <w:p w:rsidR="00000000" w:rsidRPr="0021306C" w:rsidRDefault="0021306C">
      <w:pPr>
        <w:pStyle w:val="ConsPlusNormal"/>
        <w:spacing w:before="240"/>
        <w:ind w:firstLine="540"/>
        <w:jc w:val="both"/>
      </w:pPr>
      <w:r w:rsidRPr="0021306C">
        <w:t xml:space="preserve">9.2. Под конкурсом с ограниченным участием в электронной форме понимается конкурс, при проведении которого информация о конкурсе сообщается заказчиком неограниченному кругу лиц путем размещения в единой информационной </w:t>
      </w:r>
      <w:r w:rsidRPr="0021306C">
        <w:t>системе извещения о проведении такого конкурса и конкурсной документации, к участникам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w:t>
      </w:r>
      <w:r w:rsidRPr="0021306C">
        <w:t>кам закупки единым требованиям и дополнительным требованиям.</w:t>
      </w:r>
    </w:p>
    <w:p w:rsidR="00000000" w:rsidRPr="0021306C" w:rsidRDefault="0021306C">
      <w:pPr>
        <w:pStyle w:val="ConsPlusNormal"/>
        <w:spacing w:before="240"/>
        <w:ind w:firstLine="540"/>
        <w:jc w:val="both"/>
      </w:pPr>
      <w:r w:rsidRPr="0021306C">
        <w:t>9.3. Проведение конкурса с ограниченным участием в электронной форме применяется в случае:</w:t>
      </w:r>
    </w:p>
    <w:p w:rsidR="00000000" w:rsidRPr="0021306C" w:rsidRDefault="0021306C">
      <w:pPr>
        <w:pStyle w:val="ConsPlusNormal"/>
        <w:spacing w:before="240"/>
        <w:ind w:firstLine="540"/>
        <w:jc w:val="both"/>
      </w:pPr>
      <w:r w:rsidRPr="0021306C">
        <w:t>1) если поставки товаров, выполнение работ, оказание услуг по причине их технической и(или) технологичес</w:t>
      </w:r>
      <w:r w:rsidRPr="0021306C">
        <w:t>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и(или) порядок отнесения товаров, работ, услу</w:t>
      </w:r>
      <w:r w:rsidRPr="0021306C">
        <w:t>г к товарам, работам, услугам, которые по причине их технической и(или)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w:t>
      </w:r>
      <w:r w:rsidRPr="0021306C">
        <w:t>еющие необходимый уровень квалификации, устанавливаются Правительством Российской Федерации;</w:t>
      </w:r>
    </w:p>
    <w:p w:rsidR="00000000" w:rsidRPr="0021306C" w:rsidRDefault="0021306C">
      <w:pPr>
        <w:pStyle w:val="ConsPlusNormal"/>
        <w:spacing w:before="240"/>
        <w:ind w:firstLine="540"/>
        <w:jc w:val="both"/>
      </w:pPr>
      <w:r w:rsidRPr="0021306C">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w:t>
      </w:r>
      <w:r w:rsidRPr="0021306C">
        <w:t>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w:t>
      </w:r>
      <w:r w:rsidRPr="0021306C">
        <w:t xml:space="preserve">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и(или) сохранности музейных предметов и музейных коллекций, архивных документов, библио</w:t>
      </w:r>
      <w:r w:rsidRPr="0021306C">
        <w:t>течного фонда;</w:t>
      </w:r>
    </w:p>
    <w:p w:rsidR="00000000" w:rsidRPr="0021306C" w:rsidRDefault="0021306C">
      <w:pPr>
        <w:pStyle w:val="ConsPlusNormal"/>
        <w:spacing w:before="240"/>
        <w:ind w:firstLine="540"/>
        <w:jc w:val="both"/>
      </w:pPr>
      <w:r w:rsidRPr="0021306C">
        <w:t>3) оказания услуг по организации отдыха детей и их оздоровления.</w:t>
      </w:r>
    </w:p>
    <w:p w:rsidR="00000000" w:rsidRPr="0021306C" w:rsidRDefault="0021306C">
      <w:pPr>
        <w:pStyle w:val="ConsPlusNormal"/>
        <w:spacing w:before="240"/>
        <w:ind w:firstLine="540"/>
        <w:jc w:val="both"/>
      </w:pPr>
      <w:r w:rsidRPr="0021306C">
        <w:t>9.4. При проведении конкурса с ограниченным участием в электронной форме применяются положения Закона о проведении открытого конкурса в электронной форме с учетом особенностей,</w:t>
      </w:r>
      <w:r w:rsidRPr="0021306C">
        <w:t xml:space="preserve"> определенных </w:t>
      </w:r>
      <w:r w:rsidRPr="0021306C">
        <w:t>статьей 56.1</w:t>
      </w:r>
      <w:r w:rsidRPr="0021306C">
        <w:t xml:space="preserve"> Закона.</w:t>
      </w:r>
    </w:p>
    <w:p w:rsidR="00000000" w:rsidRPr="0021306C" w:rsidRDefault="0021306C">
      <w:pPr>
        <w:pStyle w:val="ConsPlusNormal"/>
        <w:spacing w:before="240"/>
        <w:ind w:firstLine="540"/>
        <w:jc w:val="both"/>
      </w:pPr>
      <w:r w:rsidRPr="0021306C">
        <w:t xml:space="preserve">9.5. К участникам конкурса с ограниченным участием в электронной форме наряду с требованиями, установленными </w:t>
      </w:r>
      <w:r w:rsidRPr="0021306C">
        <w:t>частью 1</w:t>
      </w:r>
      <w:r w:rsidRPr="0021306C">
        <w:t xml:space="preserve">, </w:t>
      </w:r>
      <w:r w:rsidRPr="0021306C">
        <w:t>частью 1.1</w:t>
      </w:r>
      <w:r w:rsidRPr="0021306C">
        <w:t xml:space="preserve"> (при наличии такого требов</w:t>
      </w:r>
      <w:r w:rsidRPr="0021306C">
        <w:t xml:space="preserve">ания) статьи 31 Закона, предъявляются дополнительные требования, установленные в соответствии с </w:t>
      </w:r>
      <w:r w:rsidRPr="0021306C">
        <w:t>частью 2 статьи 31</w:t>
      </w:r>
      <w:r w:rsidRPr="0021306C">
        <w:t xml:space="preserve"> Закона.</w:t>
      </w:r>
    </w:p>
    <w:p w:rsidR="00000000" w:rsidRPr="0021306C" w:rsidRDefault="0021306C">
      <w:pPr>
        <w:pStyle w:val="ConsPlusNormal"/>
        <w:spacing w:before="240"/>
        <w:ind w:firstLine="540"/>
        <w:jc w:val="both"/>
      </w:pPr>
      <w:r w:rsidRPr="0021306C">
        <w:t>Дополнительные требования</w:t>
      </w:r>
      <w:r w:rsidRPr="0021306C">
        <w:t xml:space="preserve"> не могут использоваться в качестве критерия оценки заявок на участие в конкурсе с ограниченным участием в электронной форме.</w:t>
      </w:r>
    </w:p>
    <w:p w:rsidR="00000000" w:rsidRPr="0021306C" w:rsidRDefault="0021306C">
      <w:pPr>
        <w:pStyle w:val="ConsPlusNormal"/>
        <w:spacing w:before="240"/>
        <w:ind w:firstLine="540"/>
        <w:jc w:val="both"/>
      </w:pPr>
      <w:r w:rsidRPr="0021306C">
        <w:t>9.6. Извещение о проведении конкурса с ограниченным участием в электронной форме и конкурсная документация наряду с информацией, п</w:t>
      </w:r>
      <w:r w:rsidRPr="0021306C">
        <w:t xml:space="preserve">редусмотренной </w:t>
      </w:r>
      <w:r w:rsidRPr="0021306C">
        <w:t>статьями 54.2</w:t>
      </w:r>
      <w:r w:rsidRPr="0021306C">
        <w:t xml:space="preserve"> и </w:t>
      </w:r>
      <w:r w:rsidRPr="0021306C">
        <w:t>54.3</w:t>
      </w:r>
      <w:r w:rsidRPr="0021306C">
        <w:t xml:space="preserve"> Закона, до</w:t>
      </w:r>
      <w:r w:rsidRPr="0021306C">
        <w:t xml:space="preserve">лжны содержать указание на установленные в соответствии с </w:t>
      </w:r>
      <w:r w:rsidRPr="0021306C">
        <w:t>частью 5 статьи 56.1</w:t>
      </w:r>
      <w:r w:rsidRPr="0021306C">
        <w:t xml:space="preserve"> Закона дополнительные требования к участникам конкурса.</w:t>
      </w:r>
    </w:p>
    <w:p w:rsidR="00000000" w:rsidRPr="0021306C" w:rsidRDefault="0021306C">
      <w:pPr>
        <w:pStyle w:val="ConsPlusNormal"/>
        <w:spacing w:before="240"/>
        <w:ind w:firstLine="540"/>
        <w:jc w:val="both"/>
      </w:pPr>
      <w:r w:rsidRPr="0021306C">
        <w:t>9.7. Вторая част</w:t>
      </w:r>
      <w:r w:rsidRPr="0021306C">
        <w:t xml:space="preserve">ь заявки на участие в конкурсе с ограниченным участием в электронной форме наряду с информацией и электронными документами, предусмотренными </w:t>
      </w:r>
      <w:r w:rsidRPr="0021306C">
        <w:t>частью 6 стат</w:t>
      </w:r>
      <w:r w:rsidRPr="0021306C">
        <w:t>ьи 54.4</w:t>
      </w:r>
      <w:r w:rsidRPr="0021306C">
        <w:t xml:space="preserve"> Закона, должна содержать документы, подтверждающие соответствие участников предъявляемым к ним дополнительным требованиям в соответствии с </w:t>
      </w:r>
      <w:r w:rsidRPr="0021306C">
        <w:t>ч</w:t>
      </w:r>
      <w:r w:rsidRPr="0021306C">
        <w:t>астью 2 статьи 31</w:t>
      </w:r>
      <w:r w:rsidRPr="0021306C">
        <w:t xml:space="preserve"> Закона.</w:t>
      </w:r>
    </w:p>
    <w:p w:rsidR="00000000" w:rsidRPr="0021306C" w:rsidRDefault="0021306C">
      <w:pPr>
        <w:pStyle w:val="ConsPlusNormal"/>
        <w:spacing w:before="240"/>
        <w:ind w:firstLine="540"/>
        <w:jc w:val="both"/>
      </w:pPr>
      <w:r w:rsidRPr="0021306C">
        <w:t xml:space="preserve">9.8.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r w:rsidRPr="0021306C">
        <w:t>частью 4 статьи 54.7</w:t>
      </w:r>
      <w:r w:rsidRPr="0021306C">
        <w:t xml:space="preserve"> Закона, а также в случае несоответствия участника требованиям, установленным конкурсной документацией в соответствии с </w:t>
      </w:r>
      <w:r w:rsidRPr="0021306C">
        <w:t>частью 2 статьи 31</w:t>
      </w:r>
      <w:r w:rsidRPr="0021306C">
        <w:t xml:space="preserve"> Закона.</w:t>
      </w:r>
    </w:p>
    <w:p w:rsidR="00000000" w:rsidRPr="0021306C" w:rsidRDefault="0021306C">
      <w:pPr>
        <w:pStyle w:val="ConsPlusNormal"/>
        <w:spacing w:before="240"/>
        <w:ind w:firstLine="540"/>
        <w:jc w:val="both"/>
      </w:pPr>
      <w:r w:rsidRPr="0021306C">
        <w:t>9.9.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w:t>
      </w:r>
      <w:r w:rsidRPr="0021306C">
        <w:t>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w:t>
      </w:r>
      <w:r w:rsidRPr="0021306C">
        <w:t>шимся.</w:t>
      </w:r>
    </w:p>
    <w:p w:rsidR="00000000" w:rsidRPr="0021306C" w:rsidRDefault="0021306C">
      <w:pPr>
        <w:pStyle w:val="ConsPlusNormal"/>
        <w:ind w:firstLine="540"/>
        <w:jc w:val="both"/>
      </w:pPr>
    </w:p>
    <w:p w:rsidR="00000000" w:rsidRPr="0021306C" w:rsidRDefault="0021306C">
      <w:pPr>
        <w:pStyle w:val="ConsPlusTitle"/>
        <w:jc w:val="center"/>
        <w:outlineLvl w:val="3"/>
      </w:pPr>
      <w:bookmarkStart w:id="109" w:name="Par3767"/>
      <w:bookmarkEnd w:id="109"/>
      <w:r w:rsidRPr="0021306C">
        <w:t>Раздел 10. ОСОБЕННОСТИ ПРОВЕДЕНИЯ ДВУХЭТАПНОГО КОНКУРСА</w:t>
      </w:r>
    </w:p>
    <w:p w:rsidR="00000000" w:rsidRPr="0021306C" w:rsidRDefault="0021306C">
      <w:pPr>
        <w:pStyle w:val="ConsPlusTitle"/>
        <w:jc w:val="center"/>
      </w:pPr>
      <w:r w:rsidRPr="0021306C">
        <w:t>В ЭЛЕКТРОННОЙ ФОРМЕ</w:t>
      </w:r>
    </w:p>
    <w:p w:rsidR="00000000" w:rsidRPr="0021306C" w:rsidRDefault="0021306C">
      <w:pPr>
        <w:pStyle w:val="ConsPlusNormal"/>
        <w:jc w:val="center"/>
      </w:pPr>
    </w:p>
    <w:p w:rsidR="00000000" w:rsidRPr="0021306C" w:rsidRDefault="0021306C">
      <w:pPr>
        <w:pStyle w:val="ConsPlusNormal"/>
        <w:ind w:firstLine="540"/>
        <w:jc w:val="both"/>
      </w:pPr>
      <w:r w:rsidRPr="0021306C">
        <w:t>10.1. При проведении двухэтапного конкурса в электронной форме информация о таком конкурсе сообщается заказчиком, уполномоченным органом неограниченному кругу лиц путем размещения в единой информационной системе извещения о проведении такого конкурса и кон</w:t>
      </w:r>
      <w:r w:rsidRPr="0021306C">
        <w:t>курсной документации, к участникам конкурса предъявляются единые требования либо единые требования и дополнительные требования и победителем признается участник двухэтапного конкурса, принявший участие в проведении обоих этапов конкурса (в том числе соотве</w:t>
      </w:r>
      <w:r w:rsidRPr="0021306C">
        <w:t>тствующий дополнительным требованиям) и предложивший лучшие условия исполнения контракта по результатам второго этапа конкурса.</w:t>
      </w:r>
    </w:p>
    <w:p w:rsidR="00000000" w:rsidRPr="0021306C" w:rsidRDefault="0021306C">
      <w:pPr>
        <w:pStyle w:val="ConsPlusNormal"/>
        <w:spacing w:before="240"/>
        <w:ind w:firstLine="540"/>
        <w:jc w:val="both"/>
      </w:pPr>
      <w:r w:rsidRPr="0021306C">
        <w:t>10.2. Заказчик, уполномоченный орган вправе провести двухэтапный конкурс в электронной форме при одновременном соблюдении следую</w:t>
      </w:r>
      <w:r w:rsidRPr="0021306C">
        <w:t>щих условий:</w:t>
      </w:r>
    </w:p>
    <w:p w:rsidR="00000000" w:rsidRPr="0021306C" w:rsidRDefault="0021306C">
      <w:pPr>
        <w:pStyle w:val="ConsPlusNormal"/>
        <w:spacing w:before="240"/>
        <w:ind w:firstLine="540"/>
        <w:jc w:val="both"/>
      </w:pPr>
      <w:r w:rsidRPr="0021306C">
        <w:t>1) конкурс проводится для заключения:</w:t>
      </w:r>
    </w:p>
    <w:p w:rsidR="00000000" w:rsidRPr="0021306C" w:rsidRDefault="0021306C">
      <w:pPr>
        <w:pStyle w:val="ConsPlusNormal"/>
        <w:spacing w:before="240"/>
        <w:ind w:firstLine="540"/>
        <w:jc w:val="both"/>
      </w:pPr>
      <w:r w:rsidRPr="0021306C">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r w:rsidRPr="0021306C">
        <w:t>;</w:t>
      </w:r>
    </w:p>
    <w:p w:rsidR="00000000" w:rsidRPr="0021306C" w:rsidRDefault="0021306C">
      <w:pPr>
        <w:pStyle w:val="ConsPlusNormal"/>
        <w:spacing w:before="240"/>
        <w:ind w:firstLine="540"/>
        <w:jc w:val="both"/>
      </w:pPr>
      <w:r w:rsidRPr="0021306C">
        <w:t>б) энергосервисного контракта;</w:t>
      </w:r>
    </w:p>
    <w:p w:rsidR="00000000" w:rsidRPr="0021306C" w:rsidRDefault="0021306C">
      <w:pPr>
        <w:pStyle w:val="ConsPlusNormal"/>
        <w:spacing w:before="240"/>
        <w:ind w:firstLine="540"/>
        <w:jc w:val="both"/>
      </w:pPr>
      <w:r w:rsidRPr="0021306C">
        <w:t>в) контракта на создание произведения литературы или искусства, исполнения (как результата интеллектуальной деятельности);</w:t>
      </w:r>
    </w:p>
    <w:p w:rsidR="00000000" w:rsidRPr="0021306C" w:rsidRDefault="0021306C">
      <w:pPr>
        <w:pStyle w:val="ConsPlusNormal"/>
        <w:spacing w:before="240"/>
        <w:ind w:firstLine="540"/>
        <w:jc w:val="both"/>
      </w:pPr>
      <w:r w:rsidRPr="0021306C">
        <w:t>2) для уточнения характеристик объекта закупки необходимо провести его обсуждение с участниками конк</w:t>
      </w:r>
      <w:r w:rsidRPr="0021306C">
        <w:t>урса.</w:t>
      </w:r>
    </w:p>
    <w:p w:rsidR="00000000" w:rsidRPr="0021306C" w:rsidRDefault="0021306C">
      <w:pPr>
        <w:pStyle w:val="ConsPlusNormal"/>
        <w:spacing w:before="240"/>
        <w:ind w:firstLine="540"/>
        <w:jc w:val="both"/>
      </w:pPr>
      <w:r w:rsidRPr="0021306C">
        <w:t xml:space="preserve">10.3. При проведении двухэтапного конкурса в электронной форме применяются положения настоящей конкурсной документации с учетом особенностей, определенных </w:t>
      </w:r>
      <w:r w:rsidRPr="0021306C">
        <w:t>разделом 10 ч</w:t>
      </w:r>
      <w:r w:rsidRPr="0021306C">
        <w:t>асти I</w:t>
      </w:r>
      <w:r w:rsidRPr="0021306C">
        <w:t xml:space="preserve"> настоящей конкурсной документации.</w:t>
      </w:r>
    </w:p>
    <w:p w:rsidR="00000000" w:rsidRPr="0021306C" w:rsidRDefault="0021306C">
      <w:pPr>
        <w:pStyle w:val="ConsPlusNormal"/>
        <w:spacing w:before="240"/>
        <w:ind w:firstLine="540"/>
        <w:jc w:val="both"/>
      </w:pPr>
      <w:r w:rsidRPr="0021306C">
        <w:t xml:space="preserve">В случае установления единых требований и дополнительных требований к участникам при проведении первого этапа двухэтапного конкурса применяются положения </w:t>
      </w:r>
      <w:r w:rsidRPr="0021306C">
        <w:t>статьи 56.1</w:t>
      </w:r>
      <w:r w:rsidRPr="0021306C">
        <w:t xml:space="preserve"> Закона, касающиеся дополнительных требований, с учетом особенностей, определенных </w:t>
      </w:r>
      <w:r w:rsidRPr="0021306C">
        <w:t>разделом 10 части I</w:t>
      </w:r>
      <w:r w:rsidRPr="0021306C">
        <w:t xml:space="preserve"> настоящей</w:t>
      </w:r>
      <w:r w:rsidRPr="0021306C">
        <w:t xml:space="preserve"> конкурсной документации.</w:t>
      </w:r>
    </w:p>
    <w:p w:rsidR="00000000" w:rsidRPr="0021306C" w:rsidRDefault="0021306C">
      <w:pPr>
        <w:pStyle w:val="ConsPlusNormal"/>
        <w:spacing w:before="240"/>
        <w:ind w:firstLine="540"/>
        <w:jc w:val="both"/>
      </w:pPr>
      <w:r w:rsidRPr="0021306C">
        <w:t>10.4. При проведении двухэтапного конкурса в электронной форме на первом его этапе участники обязаны представить с использованием программно-аппаратных средств электронной площадки первоначальные заявки, содержащие предложения в о</w:t>
      </w:r>
      <w:r w:rsidRPr="0021306C">
        <w:t>тношении объекта закупки без указания предложений о цене контракта, сумме цен единиц товара, работы, услуги.</w:t>
      </w:r>
    </w:p>
    <w:p w:rsidR="00000000" w:rsidRPr="0021306C" w:rsidRDefault="0021306C">
      <w:pPr>
        <w:pStyle w:val="ConsPlusNormal"/>
        <w:spacing w:before="240"/>
        <w:ind w:firstLine="540"/>
        <w:jc w:val="both"/>
      </w:pPr>
      <w:r w:rsidRPr="0021306C">
        <w:t>Предоставления обеспечения заявки на участие на первом этапе не требуется.</w:t>
      </w:r>
    </w:p>
    <w:p w:rsidR="00000000" w:rsidRPr="0021306C" w:rsidRDefault="0021306C">
      <w:pPr>
        <w:pStyle w:val="ConsPlusNormal"/>
        <w:spacing w:before="240"/>
        <w:ind w:firstLine="540"/>
        <w:jc w:val="both"/>
      </w:pPr>
      <w:r w:rsidRPr="0021306C">
        <w:t>10.5. На первом этапе двухэтапного конкурса в электронной форме конкурсн</w:t>
      </w:r>
      <w:r w:rsidRPr="0021306C">
        <w:t>ая комиссия проводит с его участниками, подавшими первоначальные заявки в соответствии с положениями Закона, обсуждения любых содержащихся в этих заявках предложений участников в отношении объекта закупки.</w:t>
      </w:r>
    </w:p>
    <w:p w:rsidR="00000000" w:rsidRPr="0021306C" w:rsidRDefault="0021306C">
      <w:pPr>
        <w:pStyle w:val="ConsPlusNormal"/>
        <w:spacing w:before="240"/>
        <w:ind w:firstLine="540"/>
        <w:jc w:val="both"/>
      </w:pPr>
      <w:r w:rsidRPr="0021306C">
        <w:t>При обсуждении предложения каждого участника двухэ</w:t>
      </w:r>
      <w:r w:rsidRPr="0021306C">
        <w:t>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вправе присутствовать все е</w:t>
      </w:r>
      <w:r w:rsidRPr="0021306C">
        <w:t>го участники.</w:t>
      </w:r>
    </w:p>
    <w:p w:rsidR="00000000" w:rsidRPr="0021306C" w:rsidRDefault="0021306C">
      <w:pPr>
        <w:pStyle w:val="ConsPlusNormal"/>
        <w:spacing w:before="240"/>
        <w:ind w:firstLine="540"/>
        <w:jc w:val="both"/>
      </w:pPr>
      <w:r w:rsidRPr="0021306C">
        <w:t>10.6. Срок проведения первого этапа двухэтапного конкурса в электронной форме не может превышать двадцати дней с даты окончания срока подачи первоначальных заявок.</w:t>
      </w:r>
    </w:p>
    <w:p w:rsidR="00000000" w:rsidRPr="0021306C" w:rsidRDefault="0021306C">
      <w:pPr>
        <w:pStyle w:val="ConsPlusNormal"/>
        <w:spacing w:before="240"/>
        <w:ind w:firstLine="540"/>
        <w:jc w:val="both"/>
      </w:pPr>
      <w:r w:rsidRPr="0021306C">
        <w:t>10.7. Результаты состоявшегося на первом этапе двухэтапного конкурса в электро</w:t>
      </w:r>
      <w:r w:rsidRPr="0021306C">
        <w:t>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w:t>
      </w:r>
      <w:r w:rsidRPr="0021306C">
        <w:t>я, следующего за датой подписания указанного протокола, размещаются заказчиком, уполномоченным органом в единой информационной системе и на электронной площадке.</w:t>
      </w:r>
    </w:p>
    <w:p w:rsidR="00000000" w:rsidRPr="0021306C" w:rsidRDefault="0021306C">
      <w:pPr>
        <w:pStyle w:val="ConsPlusNormal"/>
        <w:spacing w:before="240"/>
        <w:ind w:firstLine="540"/>
        <w:jc w:val="both"/>
      </w:pPr>
      <w:r w:rsidRPr="0021306C">
        <w:t>10.8. В протоколе первого этапа двухэтапного конкурса в электронной форме указываются информац</w:t>
      </w:r>
      <w:r w:rsidRPr="0021306C">
        <w:t>ия о месте, дате и времени проведения первого этапа двухэтапного конкурса в электронной форме, наименование (для юридического лица), фамилия, имя, отчество (при наличии) (для физического лица), адрес электронной почты каждого участника двухэтапного конкурс</w:t>
      </w:r>
      <w:r w:rsidRPr="0021306C">
        <w:t>а в электронной форме, предложения в отношении объекта закупки.</w:t>
      </w:r>
    </w:p>
    <w:p w:rsidR="00000000" w:rsidRPr="0021306C" w:rsidRDefault="0021306C">
      <w:pPr>
        <w:pStyle w:val="ConsPlusNormal"/>
        <w:spacing w:before="240"/>
        <w:ind w:firstLine="540"/>
        <w:jc w:val="both"/>
      </w:pPr>
      <w:bookmarkStart w:id="110" w:name="Par3786"/>
      <w:bookmarkEnd w:id="110"/>
      <w:r w:rsidRPr="0021306C">
        <w:t>10.9.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уполн</w:t>
      </w:r>
      <w:r w:rsidRPr="0021306C">
        <w:t>омоченный орган вправе уточнить условия закупки, а именно:</w:t>
      </w:r>
    </w:p>
    <w:p w:rsidR="00000000" w:rsidRPr="0021306C" w:rsidRDefault="0021306C">
      <w:pPr>
        <w:pStyle w:val="ConsPlusNormal"/>
        <w:spacing w:before="240"/>
        <w:ind w:firstLine="540"/>
        <w:jc w:val="both"/>
      </w:pPr>
      <w:r w:rsidRPr="0021306C">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Заказчик вправе дополнить указанные характе</w:t>
      </w:r>
      <w:r w:rsidRPr="0021306C">
        <w:t>ристики новыми характеристиками, которые соответствуют требованиям Закона;</w:t>
      </w:r>
    </w:p>
    <w:p w:rsidR="00000000" w:rsidRPr="0021306C" w:rsidRDefault="0021306C">
      <w:pPr>
        <w:pStyle w:val="ConsPlusNormal"/>
        <w:spacing w:before="240"/>
        <w:ind w:firstLine="540"/>
        <w:jc w:val="both"/>
      </w:pPr>
      <w:r w:rsidRPr="0021306C">
        <w:t>2) любой указанный в конкурсной документации критерий оценки заявок. Заказчик вправе дополнить указанные критерии новыми критериями, отвечающими требованиям Закона, только в той мер</w:t>
      </w:r>
      <w:r w:rsidRPr="0021306C">
        <w:t>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000000" w:rsidRPr="0021306C" w:rsidRDefault="0021306C">
      <w:pPr>
        <w:pStyle w:val="ConsPlusNormal"/>
        <w:spacing w:before="240"/>
        <w:ind w:firstLine="540"/>
        <w:jc w:val="both"/>
      </w:pPr>
      <w:r w:rsidRPr="0021306C">
        <w:t xml:space="preserve">10.10. В случае если по результатам первого этапа двухэтапного конкурса в электронной форме ни один </w:t>
      </w:r>
      <w:r w:rsidRPr="0021306C">
        <w:t>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дв</w:t>
      </w:r>
      <w:r w:rsidRPr="0021306C">
        <w:t>ухэтапный конкурс в электронной форме признается несостоявшимся.</w:t>
      </w:r>
    </w:p>
    <w:p w:rsidR="00000000" w:rsidRPr="0021306C" w:rsidRDefault="0021306C">
      <w:pPr>
        <w:pStyle w:val="ConsPlusNormal"/>
        <w:spacing w:before="240"/>
        <w:ind w:firstLine="540"/>
        <w:jc w:val="both"/>
      </w:pPr>
      <w:r w:rsidRPr="0021306C">
        <w:t xml:space="preserve">10.11. О любом уточнении, внесенном в соответствии с </w:t>
      </w:r>
      <w:r w:rsidRPr="0021306C">
        <w:t>пунктом 10.9</w:t>
      </w:r>
      <w:r w:rsidRPr="0021306C">
        <w:t xml:space="preserve"> настоящего раздела, заказчик сообщает участникам двухэтапного конкурса в электронной форме в приглашениях представи</w:t>
      </w:r>
      <w:r w:rsidRPr="0021306C">
        <w:t>ть окончательные заявки на участие в двухэтапном конкурсе в электронной форме.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000000" w:rsidRPr="0021306C" w:rsidRDefault="0021306C">
      <w:pPr>
        <w:pStyle w:val="ConsPlusNormal"/>
        <w:spacing w:before="240"/>
        <w:ind w:firstLine="540"/>
        <w:jc w:val="both"/>
      </w:pPr>
      <w:r w:rsidRPr="0021306C">
        <w:t>10.12. На втором этапе двухэтапного</w:t>
      </w:r>
      <w:r w:rsidRPr="0021306C">
        <w:t xml:space="preserve">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с указанием цены контракта, суммы цен еди</w:t>
      </w:r>
      <w:r w:rsidRPr="0021306C">
        <w:t xml:space="preserve">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r w:rsidRPr="0021306C">
        <w:t>статьи 44</w:t>
      </w:r>
      <w:r w:rsidRPr="0021306C">
        <w:t xml:space="preserve"> Закона.</w:t>
      </w:r>
    </w:p>
    <w:p w:rsidR="00000000" w:rsidRPr="0021306C" w:rsidRDefault="0021306C">
      <w:pPr>
        <w:pStyle w:val="ConsPlusNormal"/>
        <w:spacing w:before="240"/>
        <w:ind w:firstLine="540"/>
        <w:jc w:val="both"/>
      </w:pPr>
      <w:r w:rsidRPr="0021306C">
        <w:t>10.13. Участник двухэтапного конкурса в электронной форме, принявший участие в проведении его первого этапа, вправе отказаться от участия во втором этапе.</w:t>
      </w:r>
    </w:p>
    <w:p w:rsidR="00000000" w:rsidRPr="0021306C" w:rsidRDefault="0021306C">
      <w:pPr>
        <w:pStyle w:val="ConsPlusNormal"/>
        <w:spacing w:before="240"/>
        <w:ind w:firstLine="540"/>
        <w:jc w:val="both"/>
      </w:pPr>
      <w:r w:rsidRPr="0021306C">
        <w:t>10.14.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Закона о проведении открытого конкурса в э</w:t>
      </w:r>
      <w:r w:rsidRPr="0021306C">
        <w:t>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000000" w:rsidRPr="0021306C" w:rsidRDefault="0021306C">
      <w:pPr>
        <w:pStyle w:val="ConsPlusNormal"/>
        <w:spacing w:before="240"/>
        <w:ind w:firstLine="540"/>
        <w:jc w:val="both"/>
      </w:pPr>
      <w:r w:rsidRPr="0021306C">
        <w:t>10.15. В случае если по окончании срока подачи оконч</w:t>
      </w:r>
      <w:r w:rsidRPr="0021306C">
        <w:t>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Закону и конкурсной документации, либо конкурсная комиссия отк</w:t>
      </w:r>
      <w:r w:rsidRPr="0021306C">
        <w:t>лонила все такие заявки, двухэтапный конкурс в электронной форме признается несостоявшимся.</w:t>
      </w:r>
    </w:p>
    <w:p w:rsidR="00000000" w:rsidRPr="0021306C" w:rsidRDefault="0021306C">
      <w:pPr>
        <w:pStyle w:val="ConsPlusNormal"/>
      </w:pPr>
    </w:p>
    <w:p w:rsidR="00000000" w:rsidRPr="0021306C" w:rsidRDefault="0021306C">
      <w:pPr>
        <w:pStyle w:val="ConsPlusTitle"/>
        <w:jc w:val="center"/>
        <w:outlineLvl w:val="3"/>
      </w:pPr>
      <w:r w:rsidRPr="0021306C">
        <w:t>Раздел 11. ПРИВЛЕЧЕНИЕ ЭКСПЕРТОВ, ЭКСПЕРТНЫХ ОРГАНИЗАЦИЙ</w:t>
      </w:r>
    </w:p>
    <w:p w:rsidR="00000000" w:rsidRPr="0021306C" w:rsidRDefault="0021306C">
      <w:pPr>
        <w:pStyle w:val="ConsPlusTitle"/>
        <w:jc w:val="center"/>
      </w:pPr>
      <w:r w:rsidRPr="0021306C">
        <w:t>ПРИ ПРОВЕДЕНИИ КОНКУРСОВ</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При проведении конкурсов в целях обеспечения экспертной оценки конкурсной докуме</w:t>
      </w:r>
      <w:r w:rsidRPr="0021306C">
        <w:t>нтации, заявок на участие в конкурсах, оценки соответствия участников конкурсов дополнительным требованиям заказчик вправе привлекать экспертов, экспертные организации.</w:t>
      </w:r>
    </w:p>
    <w:p w:rsidR="00000000" w:rsidRPr="0021306C" w:rsidRDefault="0021306C">
      <w:pPr>
        <w:pStyle w:val="ConsPlusNormal"/>
      </w:pPr>
    </w:p>
    <w:p w:rsidR="00000000" w:rsidRPr="0021306C" w:rsidRDefault="0021306C">
      <w:pPr>
        <w:pStyle w:val="ConsPlusTitle"/>
        <w:jc w:val="center"/>
        <w:outlineLvl w:val="2"/>
      </w:pPr>
      <w:bookmarkStart w:id="111" w:name="Par3801"/>
      <w:bookmarkEnd w:id="111"/>
      <w:r w:rsidRPr="0021306C">
        <w:t>Часть II. СПЕЦИАЛЬНАЯ ЧАСТЬ. ИНСТРУКЦИЯ УЧАСТНИКАМ</w:t>
      </w:r>
    </w:p>
    <w:p w:rsidR="00000000" w:rsidRPr="0021306C" w:rsidRDefault="0021306C">
      <w:pPr>
        <w:pStyle w:val="ConsPlusNormal"/>
        <w:ind w:firstLine="540"/>
        <w:jc w:val="both"/>
      </w:pPr>
    </w:p>
    <w:p w:rsidR="00000000" w:rsidRPr="0021306C" w:rsidRDefault="0021306C">
      <w:pPr>
        <w:pStyle w:val="ConsPlusTitle"/>
        <w:jc w:val="center"/>
        <w:outlineLvl w:val="3"/>
      </w:pPr>
      <w:r w:rsidRPr="0021306C">
        <w:t>Раздел 1. ПРЕДМЕТ КО</w:t>
      </w:r>
      <w:r w:rsidRPr="0021306C">
        <w:t>НКУРСА, НАЧАЛЬНАЯ (МАКСИМАЛЬНАЯ) ЦЕНА</w:t>
      </w:r>
    </w:p>
    <w:p w:rsidR="00000000" w:rsidRPr="0021306C" w:rsidRDefault="0021306C">
      <w:pPr>
        <w:pStyle w:val="ConsPlusTitle"/>
        <w:jc w:val="center"/>
      </w:pPr>
      <w:r w:rsidRPr="0021306C">
        <w:t>КОНТРАКТА, ЦЕНА КОНТРАКТА, ЗАКЛЮЧАЕМОГО С ЕДИНСТВЕННЫМ</w:t>
      </w:r>
    </w:p>
    <w:p w:rsidR="00000000" w:rsidRPr="0021306C" w:rsidRDefault="0021306C">
      <w:pPr>
        <w:pStyle w:val="ConsPlusTitle"/>
        <w:jc w:val="center"/>
      </w:pPr>
      <w:r w:rsidRPr="0021306C">
        <w:t>ПОСТАВЩИКОМ (ПОДРЯДЧИКОМ, ИСПОЛНИТЕЛЕМ), НАЧАЛЬНАЯ СУММА ЦЕН</w:t>
      </w:r>
    </w:p>
    <w:p w:rsidR="00000000" w:rsidRPr="0021306C" w:rsidRDefault="0021306C">
      <w:pPr>
        <w:pStyle w:val="ConsPlusTitle"/>
        <w:jc w:val="center"/>
      </w:pPr>
      <w:r w:rsidRPr="0021306C">
        <w:t>ЕДИНИЦ ТОВАРА, РАБОТЫ, УСЛУГИ, МАКСИМАЛЬНОЕ ЗНАЧЕНИЕ</w:t>
      </w:r>
    </w:p>
    <w:p w:rsidR="00000000" w:rsidRPr="0021306C" w:rsidRDefault="0021306C">
      <w:pPr>
        <w:pStyle w:val="ConsPlusTitle"/>
        <w:jc w:val="center"/>
      </w:pPr>
      <w:r w:rsidRPr="0021306C">
        <w:t>ЦЕНЫ КОНТРАКТА</w:t>
      </w:r>
    </w:p>
    <w:p w:rsidR="00000000" w:rsidRPr="0021306C" w:rsidRDefault="0021306C">
      <w:pPr>
        <w:pStyle w:val="ConsPlusNormal"/>
        <w:jc w:val="center"/>
      </w:pPr>
    </w:p>
    <w:p w:rsidR="00000000" w:rsidRPr="0021306C" w:rsidRDefault="0021306C">
      <w:pPr>
        <w:pStyle w:val="ConsPlusNormal"/>
        <w:ind w:firstLine="540"/>
        <w:jc w:val="both"/>
      </w:pPr>
      <w:r w:rsidRPr="0021306C">
        <w:t>1.1. Предметом настоящего конкурс</w:t>
      </w:r>
      <w:r w:rsidRPr="0021306C">
        <w:t>а является право заключения государственного контракта (гражданско-правового договора) (далее - контракт) на поставку товаров, выполнение работ, оказание услуг для обеспечения нужд Санкт-Петербурга &lt;2&gt;.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&lt;2&gt; Указывается точн</w:t>
      </w:r>
      <w:r w:rsidRPr="0021306C">
        <w:t>ое наименование предмета закупки.</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1.2. Начальная (максимальная) цена контракта (начальная цена единицы товара, работы, услуги, а также начальная сумма цен указанных единиц и максимальное значение цены контракта) (указывается только цифрами), например: 933</w:t>
      </w:r>
      <w:r w:rsidRPr="0021306C">
        <w:t>25900,24 рубля &lt;3&gt;.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 xml:space="preserve">&lt;3&gt; Начальная (максимальная) цена контракта (начальная цена единицы товара, работы, услуги) должна быть идентична </w:t>
      </w:r>
      <w:r w:rsidRPr="0021306C">
        <w:t>расчету</w:t>
      </w:r>
      <w:r w:rsidRPr="0021306C">
        <w:t xml:space="preserve"> начальной (максимальной) цены контракта (нача</w:t>
      </w:r>
      <w:r w:rsidRPr="0021306C">
        <w:t>льной цены единицы товара, работы, услуги), являющемуся неотъемлемым приложением к техническому заданию конкурсной документации.</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1.3. В случае если по результатам первого этапа обязательного общественного обсуждения лицом, осуществляющим обязательное общественное обсуждение, решение об отмене проведения закупки не принято, извещение об осуществлении закупки и документация о закупке,</w:t>
      </w:r>
      <w:r w:rsidRPr="0021306C">
        <w:t xml:space="preserve"> содержащие информацию о принятом решении в соответствии с </w:t>
      </w:r>
      <w:r w:rsidRPr="0021306C">
        <w:t xml:space="preserve">подпунктом </w:t>
      </w:r>
      <w:r>
        <w:t>«</w:t>
      </w:r>
      <w:r w:rsidRPr="0021306C">
        <w:t>б</w:t>
      </w:r>
      <w:r>
        <w:t>»</w:t>
      </w:r>
      <w:r w:rsidRPr="0021306C">
        <w:t xml:space="preserve"> или </w:t>
      </w:r>
      <w:r>
        <w:t>«</w:t>
      </w:r>
      <w:r w:rsidRPr="0021306C">
        <w:t>в</w:t>
      </w:r>
      <w:r>
        <w:t>»</w:t>
      </w:r>
      <w:r w:rsidRPr="0021306C">
        <w:t xml:space="preserve"> пункта 29</w:t>
      </w:r>
      <w:r w:rsidRPr="0021306C">
        <w:t xml:space="preserve"> Правил, утвержденных постановлением Правительства Российской Федерации от 22.08.2016 </w:t>
      </w:r>
      <w:r>
        <w:t>№</w:t>
      </w:r>
      <w:r w:rsidRPr="0021306C">
        <w:t xml:space="preserve"> 835, размещаются в единой информационной системе в срок, указанный в плане-графике.</w:t>
      </w:r>
    </w:p>
    <w:p w:rsidR="00000000" w:rsidRPr="0021306C" w:rsidRDefault="0021306C">
      <w:pPr>
        <w:pStyle w:val="ConsPlusNormal"/>
        <w:spacing w:before="240"/>
        <w:ind w:firstLine="540"/>
        <w:jc w:val="both"/>
      </w:pPr>
      <w:r w:rsidRPr="0021306C">
        <w:t>В иных случаях данный пункт не вк</w:t>
      </w:r>
      <w:r w:rsidRPr="0021306C">
        <w:t>лючается в специальную часть.</w:t>
      </w:r>
    </w:p>
    <w:p w:rsidR="00000000" w:rsidRPr="0021306C" w:rsidRDefault="0021306C">
      <w:pPr>
        <w:pStyle w:val="ConsPlusNormal"/>
        <w:spacing w:before="240"/>
        <w:ind w:firstLine="540"/>
        <w:jc w:val="both"/>
      </w:pPr>
      <w:r w:rsidRPr="0021306C">
        <w:t xml:space="preserve">1.4. Информация о возможности заказчика заключить контракты, указанные в </w:t>
      </w:r>
      <w:r w:rsidRPr="0021306C">
        <w:t>части 10 статьи 34</w:t>
      </w:r>
      <w:r w:rsidRPr="0021306C">
        <w:t xml:space="preserve"> Закона с несколькими участ</w:t>
      </w:r>
      <w:r w:rsidRPr="0021306C">
        <w:t>никами конкурса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w:t>
      </w:r>
      <w:r w:rsidRPr="0021306C">
        <w:t>трактов.</w:t>
      </w:r>
    </w:p>
    <w:p w:rsidR="00000000" w:rsidRPr="0021306C" w:rsidRDefault="0021306C">
      <w:pPr>
        <w:pStyle w:val="ConsPlusNormal"/>
        <w:spacing w:before="240"/>
        <w:ind w:firstLine="540"/>
        <w:jc w:val="both"/>
      </w:pPr>
      <w:r w:rsidRPr="0021306C">
        <w:t>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w:t>
      </w:r>
      <w:r w:rsidRPr="0021306C">
        <w:t>наковой и их общая начальная (максимальная) цена равняется сумме начальных (максимальных) цен всех таких контрактов.</w:t>
      </w:r>
    </w:p>
    <w:p w:rsidR="00000000" w:rsidRPr="0021306C" w:rsidRDefault="0021306C">
      <w:pPr>
        <w:pStyle w:val="ConsPlusNormal"/>
        <w:spacing w:before="240"/>
        <w:ind w:firstLine="540"/>
        <w:jc w:val="both"/>
      </w:pPr>
      <w:r w:rsidRPr="0021306C">
        <w:t xml:space="preserve">В случаях, установленных Правительством Российской Федерации в соответствии с </w:t>
      </w:r>
      <w:r w:rsidRPr="0021306C">
        <w:t>частью 2 статьи 34</w:t>
      </w:r>
      <w:r w:rsidRPr="0021306C">
        <w:t xml:space="preserve"> Закона, указываются ориентировочное значение цены контракта либо формула цены и максимальное значение цены контракта.</w:t>
      </w:r>
    </w:p>
    <w:p w:rsidR="00000000" w:rsidRPr="0021306C" w:rsidRDefault="0021306C">
      <w:pPr>
        <w:pStyle w:val="ConsPlusNormal"/>
        <w:spacing w:before="240"/>
        <w:ind w:firstLine="540"/>
        <w:jc w:val="both"/>
      </w:pPr>
      <w:r w:rsidRPr="0021306C">
        <w:t xml:space="preserve">В случае, предусмотренном </w:t>
      </w:r>
      <w:r w:rsidRPr="0021306C">
        <w:t>частью 24 статьи 22</w:t>
      </w:r>
      <w:r w:rsidRPr="0021306C">
        <w:t xml:space="preserve"> Закона, заказчик с учетом установленных в соответствии со </w:t>
      </w:r>
      <w:r w:rsidRPr="0021306C">
        <w:t>статьей 19</w:t>
      </w:r>
      <w:r w:rsidRPr="0021306C">
        <w:t xml:space="preserve"> Закона требований к закупаемым заказчиком товару, работе, услуге (в том числе предельной цены товара, работы, услуги) и(или) нормативных затрат на обеспечение функций государственных органов, органов управления государственными внебюджетными фондами, опре</w:t>
      </w:r>
      <w:r w:rsidRPr="0021306C">
        <w:t>деляет начальную цену единицы товара, работы, услуги, начальную сумму цен указанных единиц, максимальное значение цены контракта, а также обосновывает цену единицы товара, работы, услуги. При этом положения Закона, касающиеся применения начальной (максимал</w:t>
      </w:r>
      <w:r w:rsidRPr="0021306C">
        <w:t>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Законом не установлено иное.</w:t>
      </w:r>
    </w:p>
    <w:p w:rsidR="00000000" w:rsidRPr="0021306C" w:rsidRDefault="0021306C">
      <w:pPr>
        <w:pStyle w:val="ConsPlusNormal"/>
        <w:spacing w:before="240"/>
        <w:ind w:firstLine="540"/>
        <w:jc w:val="both"/>
      </w:pPr>
      <w:r w:rsidRPr="0021306C">
        <w:t>В случае если контрактом предусматривается выполнение рабо</w:t>
      </w:r>
      <w:r w:rsidRPr="0021306C">
        <w:t>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w:t>
      </w:r>
      <w:r w:rsidRPr="0021306C">
        <w:t>щих выполнению в соответствии с контрактом.</w:t>
      </w:r>
    </w:p>
    <w:p w:rsidR="00000000" w:rsidRPr="0021306C" w:rsidRDefault="0021306C">
      <w:pPr>
        <w:pStyle w:val="ConsPlusNormal"/>
      </w:pPr>
    </w:p>
    <w:p w:rsidR="00000000" w:rsidRPr="0021306C" w:rsidRDefault="0021306C">
      <w:pPr>
        <w:pStyle w:val="ConsPlusTitle"/>
        <w:jc w:val="center"/>
        <w:outlineLvl w:val="3"/>
      </w:pPr>
      <w:r w:rsidRPr="0021306C">
        <w:t>Раздел 2. СОДЕРЖАНИЕ И СОСТАВ КОНКУРСНОЙ ДОКУМЕНТАЦИИ</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2.1. Конкурсная документация для настоящего конкурса включает в себя:</w:t>
      </w:r>
    </w:p>
    <w:p w:rsidR="00000000" w:rsidRPr="0021306C" w:rsidRDefault="0021306C">
      <w:pPr>
        <w:pStyle w:val="ConsPlusNormal"/>
        <w:spacing w:before="240"/>
        <w:ind w:firstLine="540"/>
        <w:jc w:val="both"/>
      </w:pPr>
      <w:r w:rsidRPr="0021306C">
        <w:t xml:space="preserve">1) </w:t>
      </w:r>
      <w:r w:rsidRPr="0021306C">
        <w:t>часть I</w:t>
      </w:r>
      <w:r w:rsidRPr="0021306C">
        <w:t xml:space="preserve"> кон</w:t>
      </w:r>
      <w:r w:rsidRPr="0021306C">
        <w:t>курсной документации: общая часть (далее - часть I);</w:t>
      </w:r>
    </w:p>
    <w:p w:rsidR="00000000" w:rsidRPr="0021306C" w:rsidRDefault="0021306C">
      <w:pPr>
        <w:pStyle w:val="ConsPlusNormal"/>
        <w:spacing w:before="240"/>
        <w:ind w:firstLine="540"/>
        <w:jc w:val="both"/>
      </w:pPr>
      <w:r w:rsidRPr="0021306C">
        <w:t xml:space="preserve">2) </w:t>
      </w:r>
      <w:r w:rsidRPr="0021306C">
        <w:t>часть II</w:t>
      </w:r>
      <w:r w:rsidRPr="0021306C">
        <w:t xml:space="preserve"> конкурсной документации (далее - специальная часть), состоящая из инструкции участникам и образцов форм;</w:t>
      </w:r>
    </w:p>
    <w:p w:rsidR="00000000" w:rsidRPr="0021306C" w:rsidRDefault="0021306C">
      <w:pPr>
        <w:pStyle w:val="ConsPlusNormal"/>
        <w:spacing w:before="240"/>
        <w:ind w:firstLine="540"/>
        <w:jc w:val="both"/>
      </w:pPr>
      <w:r w:rsidRPr="0021306C">
        <w:t xml:space="preserve">3) </w:t>
      </w:r>
      <w:r w:rsidRPr="0021306C">
        <w:t>часть III</w:t>
      </w:r>
      <w:r w:rsidRPr="0021306C">
        <w:t xml:space="preserve"> конкурсной документации (далее - техническое задание);</w:t>
      </w:r>
    </w:p>
    <w:p w:rsidR="00000000" w:rsidRPr="0021306C" w:rsidRDefault="0021306C">
      <w:pPr>
        <w:pStyle w:val="ConsPlusNormal"/>
        <w:spacing w:before="240"/>
        <w:ind w:firstLine="540"/>
        <w:jc w:val="both"/>
      </w:pPr>
      <w:r w:rsidRPr="0021306C">
        <w:t xml:space="preserve">4) </w:t>
      </w:r>
      <w:r w:rsidRPr="0021306C">
        <w:t>часть IV</w:t>
      </w:r>
      <w:r w:rsidRPr="0021306C">
        <w:t xml:space="preserve"> конкурсной документации: проект контракта.</w:t>
      </w:r>
    </w:p>
    <w:p w:rsidR="00000000" w:rsidRPr="0021306C" w:rsidRDefault="0021306C">
      <w:pPr>
        <w:pStyle w:val="ConsPlusNormal"/>
        <w:jc w:val="center"/>
      </w:pPr>
    </w:p>
    <w:p w:rsidR="00000000" w:rsidRPr="0021306C" w:rsidRDefault="0021306C">
      <w:pPr>
        <w:pStyle w:val="ConsPlusTitle"/>
        <w:jc w:val="center"/>
        <w:outlineLvl w:val="3"/>
      </w:pPr>
      <w:r w:rsidRPr="0021306C">
        <w:t xml:space="preserve">Раздел 3. СВЕДЕНИЯ ОБ </w:t>
      </w:r>
      <w:r w:rsidRPr="0021306C">
        <w:t>УПОЛНОМОЧЕННОМ ОРГАНЕ, ЗАКАЗЧИКЕ,</w:t>
      </w:r>
    </w:p>
    <w:p w:rsidR="00000000" w:rsidRPr="0021306C" w:rsidRDefault="0021306C">
      <w:pPr>
        <w:pStyle w:val="ConsPlusTitle"/>
        <w:jc w:val="center"/>
      </w:pPr>
      <w:r w:rsidRPr="0021306C">
        <w:t>СОТРУДНИКЕ КОНТРАКТНОЙ СЛУЖБЫ ИЛИ КОНТРАКТНОМ УПРАВЛЯЮЩЕМ</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3.1. Уполномоченный орган:</w:t>
      </w:r>
    </w:p>
    <w:p w:rsidR="00000000" w:rsidRPr="0021306C" w:rsidRDefault="0021306C">
      <w:pPr>
        <w:pStyle w:val="ConsPlusNormal"/>
        <w:spacing w:before="240"/>
        <w:ind w:firstLine="540"/>
        <w:jc w:val="both"/>
      </w:pPr>
      <w:r w:rsidRPr="0021306C">
        <w:t>Комитет по государственному заказу Санкт-Петербурга &lt;4&gt;.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&lt;4&gt; Указывается в случае осуществления определ</w:t>
      </w:r>
      <w:r w:rsidRPr="0021306C">
        <w:t>ения поставщиков (подрядчиков, исполнителей) уполномоченным органом.</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1) место нахождения и почтовый адрес:</w:t>
      </w:r>
    </w:p>
    <w:p w:rsidR="00000000" w:rsidRPr="0021306C" w:rsidRDefault="0021306C">
      <w:pPr>
        <w:pStyle w:val="ConsPlusNormal"/>
        <w:spacing w:before="240"/>
        <w:ind w:firstLine="540"/>
        <w:jc w:val="both"/>
      </w:pPr>
      <w:r w:rsidRPr="0021306C">
        <w:t>2) банковские реквизиты: ИНН 7842304108, КПП 784201001, р/с 40302810540304000001, БИК 044030001, Северо-Западное ГУ</w:t>
      </w:r>
      <w:r w:rsidRPr="0021306C">
        <w:t xml:space="preserve"> Банка России г. Санкт-Петербург, получатель - Комитет финансов Санкт-Петербурга (Комитет по государственному заказу Санкт-Петербурга, л/с 0850000);</w:t>
      </w:r>
    </w:p>
    <w:p w:rsidR="00000000" w:rsidRPr="0021306C" w:rsidRDefault="0021306C">
      <w:pPr>
        <w:pStyle w:val="ConsPlusNormal"/>
        <w:spacing w:before="240"/>
        <w:ind w:firstLine="540"/>
        <w:jc w:val="both"/>
      </w:pPr>
      <w:r w:rsidRPr="0021306C">
        <w:t>3) контактное лицо:</w:t>
      </w:r>
    </w:p>
    <w:p w:rsidR="00000000" w:rsidRPr="0021306C" w:rsidRDefault="0021306C">
      <w:pPr>
        <w:pStyle w:val="ConsPlusNormal"/>
        <w:spacing w:before="240"/>
        <w:ind w:firstLine="540"/>
        <w:jc w:val="both"/>
      </w:pPr>
      <w:r w:rsidRPr="0021306C">
        <w:t>4) контактный телефон/факс:</w:t>
      </w:r>
    </w:p>
    <w:p w:rsidR="00000000" w:rsidRPr="0021306C" w:rsidRDefault="0021306C">
      <w:pPr>
        <w:pStyle w:val="ConsPlusNormal"/>
        <w:spacing w:before="240"/>
        <w:ind w:firstLine="540"/>
        <w:jc w:val="both"/>
      </w:pPr>
      <w:r w:rsidRPr="0021306C">
        <w:t>5) адрес электронной почты:</w:t>
      </w:r>
    </w:p>
    <w:p w:rsidR="00000000" w:rsidRPr="0021306C" w:rsidRDefault="0021306C">
      <w:pPr>
        <w:pStyle w:val="ConsPlusNormal"/>
        <w:spacing w:before="240"/>
        <w:ind w:firstLine="540"/>
        <w:jc w:val="both"/>
      </w:pPr>
      <w:r w:rsidRPr="0021306C">
        <w:t>3.2. Заказчик &lt;5&gt;:</w:t>
      </w:r>
    </w:p>
    <w:p w:rsidR="00000000" w:rsidRPr="0021306C" w:rsidRDefault="0021306C">
      <w:pPr>
        <w:pStyle w:val="ConsPlusNormal"/>
        <w:spacing w:before="240"/>
        <w:ind w:firstLine="540"/>
        <w:jc w:val="both"/>
      </w:pPr>
      <w:r w:rsidRPr="0021306C">
        <w:t>------------</w:t>
      </w:r>
      <w:r w:rsidRPr="0021306C">
        <w:t>--------------------</w:t>
      </w:r>
    </w:p>
    <w:p w:rsidR="00000000" w:rsidRPr="0021306C" w:rsidRDefault="0021306C">
      <w:pPr>
        <w:pStyle w:val="ConsPlusNormal"/>
        <w:spacing w:before="240"/>
        <w:ind w:firstLine="540"/>
        <w:jc w:val="both"/>
      </w:pPr>
      <w:r w:rsidRPr="0021306C">
        <w:t xml:space="preserve">&lt;5&gt; Указывается наименование заказчика, к компетенции которого в соответствии с Законом относится определение поставщиков (подрядчиков, исполнителей) по предмету конкурса. Наименование заказчика указывается в соответствии с </w:t>
      </w:r>
      <w:r w:rsidRPr="0021306C">
        <w:t>постановлением</w:t>
      </w:r>
      <w:r w:rsidRPr="0021306C">
        <w:t xml:space="preserve"> Губернатора Санкт-Петербурга от 31.05.2012 </w:t>
      </w:r>
      <w:r>
        <w:t>№</w:t>
      </w:r>
      <w:r w:rsidRPr="0021306C">
        <w:t xml:space="preserve"> 36-пг </w:t>
      </w:r>
      <w:r>
        <w:t>«</w:t>
      </w:r>
      <w:r w:rsidRPr="0021306C">
        <w:t>О структуре исполнительных органов государственной власти Санкт-Петербурга</w:t>
      </w:r>
      <w:r>
        <w:t>»</w:t>
      </w:r>
      <w:r w:rsidRPr="0021306C">
        <w:t xml:space="preserve"> или в соответствии с учредительными</w:t>
      </w:r>
      <w:r w:rsidRPr="0021306C">
        <w:t xml:space="preserve"> документами.</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1) место нахождения и почтовый адрес:</w:t>
      </w:r>
    </w:p>
    <w:p w:rsidR="00000000" w:rsidRPr="0021306C" w:rsidRDefault="0021306C">
      <w:pPr>
        <w:pStyle w:val="ConsPlusNormal"/>
        <w:spacing w:before="240"/>
        <w:ind w:firstLine="540"/>
        <w:jc w:val="both"/>
      </w:pPr>
      <w:r w:rsidRPr="0021306C">
        <w:t>2) банковские реквизиты:</w:t>
      </w:r>
    </w:p>
    <w:p w:rsidR="00000000" w:rsidRPr="0021306C" w:rsidRDefault="0021306C">
      <w:pPr>
        <w:pStyle w:val="ConsPlusNormal"/>
        <w:spacing w:before="240"/>
        <w:ind w:firstLine="540"/>
        <w:jc w:val="both"/>
      </w:pPr>
      <w:r w:rsidRPr="0021306C">
        <w:t>3) контактное лицо:</w:t>
      </w:r>
    </w:p>
    <w:p w:rsidR="00000000" w:rsidRPr="0021306C" w:rsidRDefault="0021306C">
      <w:pPr>
        <w:pStyle w:val="ConsPlusNormal"/>
        <w:spacing w:before="240"/>
        <w:ind w:firstLine="540"/>
        <w:jc w:val="both"/>
      </w:pPr>
      <w:r w:rsidRPr="0021306C">
        <w:t>4) контактный телефон/факс:</w:t>
      </w:r>
    </w:p>
    <w:p w:rsidR="00000000" w:rsidRPr="0021306C" w:rsidRDefault="0021306C">
      <w:pPr>
        <w:pStyle w:val="ConsPlusNormal"/>
        <w:spacing w:before="240"/>
        <w:ind w:firstLine="540"/>
        <w:jc w:val="both"/>
      </w:pPr>
      <w:r w:rsidRPr="0021306C">
        <w:t>5) адрес электронной почты:</w:t>
      </w:r>
    </w:p>
    <w:p w:rsidR="00000000" w:rsidRPr="0021306C" w:rsidRDefault="0021306C">
      <w:pPr>
        <w:pStyle w:val="ConsPlusNormal"/>
        <w:spacing w:before="240"/>
        <w:ind w:firstLine="540"/>
        <w:jc w:val="both"/>
      </w:pPr>
      <w:r w:rsidRPr="0021306C">
        <w:t>3.3. Информация о контрактной службе, контрактном управляющем, ответственных за заключение контракта:</w:t>
      </w:r>
    </w:p>
    <w:p w:rsidR="00000000" w:rsidRPr="0021306C" w:rsidRDefault="0021306C">
      <w:pPr>
        <w:pStyle w:val="ConsPlusNormal"/>
        <w:spacing w:before="240"/>
        <w:ind w:firstLine="540"/>
        <w:jc w:val="both"/>
      </w:pPr>
      <w:r w:rsidRPr="0021306C">
        <w:t>1) ФИО сотрудника:</w:t>
      </w:r>
    </w:p>
    <w:p w:rsidR="00000000" w:rsidRPr="0021306C" w:rsidRDefault="0021306C">
      <w:pPr>
        <w:pStyle w:val="ConsPlusNormal"/>
        <w:spacing w:before="240"/>
        <w:ind w:firstLine="540"/>
        <w:jc w:val="both"/>
      </w:pPr>
      <w:r w:rsidRPr="0021306C">
        <w:t>2) контактный телефон/факс:</w:t>
      </w:r>
    </w:p>
    <w:p w:rsidR="00000000" w:rsidRPr="0021306C" w:rsidRDefault="0021306C">
      <w:pPr>
        <w:pStyle w:val="ConsPlusNormal"/>
        <w:spacing w:before="240"/>
        <w:ind w:firstLine="540"/>
        <w:jc w:val="both"/>
      </w:pPr>
      <w:r w:rsidRPr="0021306C">
        <w:t>3) адрес электронной почты:</w:t>
      </w:r>
    </w:p>
    <w:p w:rsidR="00000000" w:rsidRPr="0021306C" w:rsidRDefault="0021306C">
      <w:pPr>
        <w:pStyle w:val="ConsPlusNormal"/>
        <w:spacing w:before="240"/>
        <w:ind w:firstLine="540"/>
        <w:jc w:val="both"/>
      </w:pPr>
      <w:r w:rsidRPr="0021306C">
        <w:t>3.4. Компетентной конкурсной комиссией для настоящего конкурса является __________ &lt;6&gt;.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&lt;6&gt; Указывается полное точное наименование комиссии заказчик</w:t>
      </w:r>
      <w:r w:rsidRPr="0021306C">
        <w:t>а, уполномоченного органа по осуществлению закупок, к компетенции которой в соответствии с Законом относится проведение соответствующего конкурса.</w:t>
      </w:r>
    </w:p>
    <w:p w:rsidR="00000000" w:rsidRPr="0021306C" w:rsidRDefault="0021306C">
      <w:pPr>
        <w:pStyle w:val="ConsPlusNormal"/>
        <w:ind w:firstLine="540"/>
        <w:jc w:val="both"/>
      </w:pPr>
    </w:p>
    <w:p w:rsidR="00000000" w:rsidRPr="0021306C" w:rsidRDefault="0021306C">
      <w:pPr>
        <w:pStyle w:val="ConsPlusTitle"/>
        <w:jc w:val="center"/>
        <w:outlineLvl w:val="3"/>
      </w:pPr>
      <w:bookmarkStart w:id="112" w:name="Par3863"/>
      <w:bookmarkEnd w:id="112"/>
      <w:r w:rsidRPr="0021306C">
        <w:t>Раздел 4. ТРЕБОВАНИЯ К УЧАСТНИКАМ КОНКУРСА, УСТАНОВЛЕННЫЕ</w:t>
      </w:r>
    </w:p>
    <w:p w:rsidR="00000000" w:rsidRPr="0021306C" w:rsidRDefault="0021306C">
      <w:pPr>
        <w:pStyle w:val="ConsPlusTitle"/>
        <w:jc w:val="center"/>
      </w:pPr>
      <w:r w:rsidRPr="0021306C">
        <w:t xml:space="preserve">В СООТВЕТСТВИИ СО СТАТЬЕЙ 31 ЗАКОНА </w:t>
      </w:r>
      <w:r w:rsidRPr="0021306C">
        <w:t>&lt;7&gt;</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&lt;7&gt; Нумерацию в разделе 4 специальной части заказчик устанавливает самостоятельно.</w:t>
      </w:r>
    </w:p>
    <w:p w:rsidR="00000000" w:rsidRPr="0021306C" w:rsidRDefault="0021306C">
      <w:pPr>
        <w:pStyle w:val="ConsPlusNormal"/>
        <w:ind w:firstLine="540"/>
        <w:jc w:val="both"/>
      </w:pPr>
    </w:p>
    <w:p w:rsidR="00000000" w:rsidRPr="0021306C" w:rsidRDefault="0021306C">
      <w:pPr>
        <w:pStyle w:val="ConsPlusNormal"/>
        <w:ind w:firstLine="540"/>
        <w:jc w:val="both"/>
      </w:pPr>
      <w:bookmarkStart w:id="113" w:name="Par3869"/>
      <w:bookmarkEnd w:id="113"/>
      <w:r w:rsidRPr="0021306C">
        <w:t>4.1. Участник конкурса должен соответствовать следующим единым обязательным требованиям:</w:t>
      </w:r>
    </w:p>
    <w:p w:rsidR="00000000" w:rsidRPr="0021306C" w:rsidRDefault="0021306C">
      <w:pPr>
        <w:pStyle w:val="ConsPlusNormal"/>
        <w:spacing w:before="240"/>
        <w:ind w:firstLine="540"/>
        <w:jc w:val="both"/>
      </w:pPr>
      <w:r w:rsidRPr="0021306C">
        <w:t>4.1.1. Участник конкур</w:t>
      </w:r>
      <w:r w:rsidRPr="0021306C">
        <w:t>са должен соответствовать обязательным требованиям, предъявляемым законодательством Российской Федерации к лицам, осуществляющим поставки товаров, выполнение работ, оказание услуг, являющихся предметом конкурса &lt;8&gt;: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&lt;8&gt; Уст</w:t>
      </w:r>
      <w:r w:rsidRPr="0021306C">
        <w:t>анавливаются заказчиком, учитывая, что требования к участнику конкурса могут быть предусмотрены только действующими нормативными правовыми актами Российской Федерации (федеральными законами, Указами Президента Российской Федерации, постановлениями Правител</w:t>
      </w:r>
      <w:r w:rsidRPr="0021306C">
        <w:t>ьства Российской Федерации, иными нормативными правовыми актами федеральных органов государственной власти, актами законодательства бывшего СССР, действующими на территории Российской Федерации в установленном законодательством Российской Федерации порядке</w:t>
      </w:r>
      <w:r w:rsidRPr="0021306C">
        <w:t>).</w:t>
      </w:r>
    </w:p>
    <w:p w:rsidR="00000000" w:rsidRPr="0021306C" w:rsidRDefault="0021306C">
      <w:pPr>
        <w:pStyle w:val="ConsPlusNormal"/>
        <w:spacing w:before="240"/>
        <w:ind w:firstLine="540"/>
        <w:jc w:val="both"/>
      </w:pPr>
      <w:r w:rsidRPr="0021306C">
        <w:t xml:space="preserve">В случае если к участнику конкурса требования в соответствии с действующим законодательством не установлены, то в данном пункте указывается </w:t>
      </w:r>
      <w:r>
        <w:t>«</w:t>
      </w:r>
      <w:r w:rsidRPr="0021306C">
        <w:t>Требования не установлены</w:t>
      </w:r>
      <w:r>
        <w:t>»</w:t>
      </w:r>
      <w:r w:rsidRPr="0021306C">
        <w:t>.</w:t>
      </w:r>
    </w:p>
    <w:p w:rsidR="00000000" w:rsidRPr="0021306C" w:rsidRDefault="0021306C">
      <w:pPr>
        <w:pStyle w:val="ConsPlusNormal"/>
        <w:ind w:firstLine="540"/>
        <w:jc w:val="both"/>
      </w:pPr>
    </w:p>
    <w:p w:rsidR="00000000" w:rsidRPr="0021306C" w:rsidRDefault="0021306C">
      <w:pPr>
        <w:pStyle w:val="ConsPlusNormal"/>
        <w:ind w:firstLine="540"/>
        <w:jc w:val="both"/>
      </w:pPr>
      <w:bookmarkStart w:id="114" w:name="Par3875"/>
      <w:bookmarkEnd w:id="114"/>
      <w:r w:rsidRPr="0021306C">
        <w:t>4.1.1.1. Наличие действующей лицензии или иных документов на право ос</w:t>
      </w:r>
      <w:r w:rsidRPr="0021306C">
        <w:t>уществления видов деятельности по предмету конкурса.</w:t>
      </w:r>
    </w:p>
    <w:p w:rsidR="00000000" w:rsidRPr="0021306C" w:rsidRDefault="0021306C">
      <w:pPr>
        <w:pStyle w:val="ConsPlusNormal"/>
        <w:spacing w:before="240"/>
        <w:ind w:firstLine="540"/>
        <w:jc w:val="both"/>
      </w:pPr>
      <w:r w:rsidRPr="0021306C">
        <w:t xml:space="preserve">Требование установлено подпунктом __ пункта ___ </w:t>
      </w:r>
      <w:r w:rsidRPr="0021306C">
        <w:t>статьи 12</w:t>
      </w:r>
      <w:r w:rsidRPr="0021306C">
        <w:t xml:space="preserve"> Федерального закона от 04.05.2011 </w:t>
      </w:r>
      <w:r>
        <w:t>№</w:t>
      </w:r>
      <w:r w:rsidRPr="0021306C">
        <w:t xml:space="preserve"> 9</w:t>
      </w:r>
      <w:r w:rsidRPr="0021306C">
        <w:t xml:space="preserve">9-ФЗ </w:t>
      </w:r>
      <w:r>
        <w:t>«</w:t>
      </w:r>
      <w:r w:rsidRPr="0021306C">
        <w:t>О лицензировании отдельных видов деятельности</w:t>
      </w:r>
      <w:r>
        <w:t>»</w:t>
      </w:r>
      <w:r w:rsidRPr="0021306C">
        <w:t xml:space="preserve"> &lt;9&gt;.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&lt;9&gt; В случае если наличие лицензии или иного документа на право осуществления видов деятельности по предмету конкурса требуется законодательством Российской Федераци</w:t>
      </w:r>
      <w:r w:rsidRPr="0021306C">
        <w:t>и.</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 xml:space="preserve">Требование установлено подпунктом __ пункта ___ статьи ___ Федерального закона от ___ </w:t>
      </w:r>
      <w:r>
        <w:t>№</w:t>
      </w:r>
      <w:r w:rsidRPr="0021306C">
        <w:t xml:space="preserve"> ___ </w:t>
      </w:r>
      <w:r>
        <w:t>«</w:t>
      </w:r>
      <w:r w:rsidRPr="0021306C">
        <w:t>______</w:t>
      </w:r>
      <w:r>
        <w:t>»</w:t>
      </w:r>
      <w:r w:rsidRPr="0021306C">
        <w:t xml:space="preserve"> (указывается официальный источник публикации законодательного акта) &lt;10&gt;.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&lt;10&gt; В случае если требование о наличии лице</w:t>
      </w:r>
      <w:r w:rsidRPr="0021306C">
        <w:t>нзии установлено иным федеральным законом, также указываются номер статьи, наименование федерального закона и источник его официального опубликования.</w:t>
      </w:r>
    </w:p>
    <w:p w:rsidR="00000000" w:rsidRPr="0021306C" w:rsidRDefault="0021306C">
      <w:pPr>
        <w:pStyle w:val="ConsPlusNormal"/>
        <w:spacing w:before="240"/>
        <w:ind w:firstLine="540"/>
        <w:jc w:val="both"/>
      </w:pPr>
      <w:r w:rsidRPr="0021306C">
        <w:t xml:space="preserve">В случае если соответствующий вид деятельности не лицензируется, </w:t>
      </w:r>
      <w:r w:rsidRPr="0021306C">
        <w:t>подпункт 4.1.1.1 пункта 4.1 раздела 4</w:t>
      </w:r>
      <w:r w:rsidRPr="0021306C">
        <w:t xml:space="preserve"> не включается в специальную часть.</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4.1.1.2. При окончании срока действия лицензии до исполнения обязательс</w:t>
      </w:r>
      <w:r w:rsidRPr="0021306C">
        <w:t>тв по контракту участник конкурса в установленные законодательством Российской Федерации сроки обязан обеспечить продление действующей лицензии.</w:t>
      </w:r>
    </w:p>
    <w:p w:rsidR="00000000" w:rsidRPr="0021306C" w:rsidRDefault="0021306C">
      <w:pPr>
        <w:pStyle w:val="ConsPlusNormal"/>
        <w:spacing w:before="240"/>
        <w:ind w:firstLine="540"/>
        <w:jc w:val="both"/>
      </w:pPr>
      <w:r w:rsidRPr="0021306C">
        <w:t xml:space="preserve">4.1.2. Непроведение ликвидации участника конкурса - юридического лица и отсутствие решения арбитражного суда о </w:t>
      </w:r>
      <w:r w:rsidRPr="0021306C">
        <w:t>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000000" w:rsidRPr="0021306C" w:rsidRDefault="0021306C">
      <w:pPr>
        <w:pStyle w:val="ConsPlusNormal"/>
        <w:spacing w:before="240"/>
        <w:ind w:firstLine="540"/>
        <w:jc w:val="both"/>
      </w:pPr>
      <w:r w:rsidRPr="0021306C">
        <w:t xml:space="preserve">4.1.3. Неприостановление деятельности участника конкурса в порядке, установленном </w:t>
      </w:r>
      <w:r w:rsidRPr="0021306C">
        <w:t>Кодексом</w:t>
      </w:r>
      <w:r w:rsidRPr="0021306C">
        <w:t xml:space="preserve"> Российской Федерации об административных правонарушениях, на дату подачи заявки на участие в конкурсе;</w:t>
      </w:r>
    </w:p>
    <w:p w:rsidR="00000000" w:rsidRPr="0021306C" w:rsidRDefault="0021306C">
      <w:pPr>
        <w:pStyle w:val="ConsPlusNormal"/>
        <w:spacing w:before="240"/>
        <w:ind w:firstLine="540"/>
        <w:jc w:val="both"/>
      </w:pPr>
      <w:r w:rsidRPr="0021306C">
        <w:t>4.1.4. Отсутствие у участника конкурса недоимки по налогам, сборам, задолжен</w:t>
      </w:r>
      <w:r w:rsidRPr="0021306C">
        <w:t>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w:t>
      </w:r>
      <w:r w:rsidRPr="0021306C">
        <w:t>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w:t>
      </w:r>
      <w:r w:rsidRPr="0021306C">
        <w:t>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w:t>
      </w:r>
      <w:r w:rsidRPr="0021306C">
        <w:t>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w:t>
      </w:r>
      <w:r w:rsidRPr="0021306C">
        <w:t>частие в определении поставщика (подрядчика, исполнителя) не принято;</w:t>
      </w:r>
    </w:p>
    <w:p w:rsidR="00000000" w:rsidRPr="0021306C" w:rsidRDefault="0021306C">
      <w:pPr>
        <w:pStyle w:val="ConsPlusNormal"/>
        <w:spacing w:before="240"/>
        <w:ind w:firstLine="540"/>
        <w:jc w:val="both"/>
      </w:pPr>
      <w:r w:rsidRPr="0021306C">
        <w:t>4.1.5. Отсутствие у участника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w:t>
      </w:r>
      <w:r w:rsidRPr="0021306C">
        <w:t xml:space="preserve">а, или главного бухгалтера юридического лица - участника конкурса судимости за преступления в сфере экономики и(или) преступления, предусмотренные </w:t>
      </w:r>
      <w:r w:rsidRPr="0021306C">
        <w:t>стат</w:t>
      </w:r>
      <w:r w:rsidRPr="0021306C">
        <w:t>ьями 289</w:t>
      </w:r>
      <w:r w:rsidRPr="0021306C">
        <w:t xml:space="preserve">, </w:t>
      </w:r>
      <w:r w:rsidRPr="0021306C">
        <w:t>290</w:t>
      </w:r>
      <w:r w:rsidRPr="0021306C">
        <w:t xml:space="preserve">, </w:t>
      </w:r>
      <w:r w:rsidRPr="0021306C">
        <w:t>291</w:t>
      </w:r>
      <w:r w:rsidRPr="0021306C">
        <w:t xml:space="preserve">, </w:t>
      </w:r>
      <w:r w:rsidRPr="0021306C">
        <w:t>291.1</w:t>
      </w:r>
      <w:r w:rsidRPr="0021306C">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w:t>
      </w:r>
      <w:r w:rsidRPr="0021306C">
        <w:t xml:space="preserve">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w:t>
      </w:r>
      <w:r w:rsidRPr="0021306C">
        <w:t xml:space="preserve"> виде дисквалификации;</w:t>
      </w:r>
    </w:p>
    <w:p w:rsidR="00000000" w:rsidRPr="0021306C" w:rsidRDefault="0021306C">
      <w:pPr>
        <w:pStyle w:val="ConsPlusNormal"/>
        <w:spacing w:before="240"/>
        <w:ind w:firstLine="540"/>
        <w:jc w:val="both"/>
      </w:pPr>
      <w:r w:rsidRPr="0021306C">
        <w:t>4.1.5.1. Участник конкурса - юридическое лицо, которое в течение двух лет до момента подачи заявки на участие в конкурсе не было привлечено к административной ответственности за совершение административного правонарушения, предусмотр</w:t>
      </w:r>
      <w:r w:rsidRPr="0021306C">
        <w:t xml:space="preserve">енного </w:t>
      </w:r>
      <w:r w:rsidRPr="0021306C">
        <w:t>статьей 19.28</w:t>
      </w:r>
      <w:r w:rsidRPr="0021306C">
        <w:t xml:space="preserve"> Кодекса Российской Федерации об административных правонарушениях;</w:t>
      </w:r>
    </w:p>
    <w:p w:rsidR="00000000" w:rsidRPr="0021306C" w:rsidRDefault="0021306C">
      <w:pPr>
        <w:pStyle w:val="ConsPlusNormal"/>
        <w:spacing w:before="240"/>
        <w:ind w:firstLine="540"/>
        <w:jc w:val="both"/>
      </w:pPr>
      <w:r w:rsidRPr="0021306C">
        <w:t>4.1.6. Участник конкурса должен обладать исключительными правам</w:t>
      </w:r>
      <w:r w:rsidRPr="0021306C">
        <w:t>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w:t>
      </w:r>
      <w:r w:rsidRPr="0021306C">
        <w:t>е проката или показа национального фильма &lt;11&gt;;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&lt;11&gt; Подпункт 4.1.6 пункта 4.1 раздела 4 включается в специальную часть в случае необходимости.</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4.1.7. Отсутствие между участником конкурса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w:t>
      </w:r>
      <w:r w:rsidRPr="0021306C">
        <w:t>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w:t>
      </w:r>
      <w:r w:rsidRPr="0021306C">
        <w:t>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конкурса, с физическими лицами, в том числе зарегистрированными в качестве индивидуального</w:t>
      </w:r>
      <w:r w:rsidRPr="0021306C">
        <w:t xml:space="preserve">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w:t>
      </w:r>
      <w:r w:rsidRPr="0021306C">
        <w:t>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w:t>
      </w:r>
      <w:r w:rsidRPr="0021306C">
        <w:t>щих акций хозяйственного общества либо долей, превышающей десять процентов в уставном капитале хозяйственного общества;</w:t>
      </w:r>
    </w:p>
    <w:p w:rsidR="00000000" w:rsidRPr="0021306C" w:rsidRDefault="0021306C">
      <w:pPr>
        <w:pStyle w:val="ConsPlusNormal"/>
        <w:spacing w:before="240"/>
        <w:ind w:firstLine="540"/>
        <w:jc w:val="both"/>
      </w:pPr>
      <w:r w:rsidRPr="0021306C">
        <w:t>4.1.8. Участник конкурса не является офшорной компанией;</w:t>
      </w:r>
    </w:p>
    <w:p w:rsidR="00000000" w:rsidRPr="0021306C" w:rsidRDefault="0021306C">
      <w:pPr>
        <w:pStyle w:val="ConsPlusNormal"/>
        <w:spacing w:before="240"/>
        <w:ind w:firstLine="540"/>
        <w:jc w:val="both"/>
      </w:pPr>
      <w:r w:rsidRPr="0021306C">
        <w:t>4.1.9. Отсутствие у участника закупки ограничений для участия в закупках, устан</w:t>
      </w:r>
      <w:r w:rsidRPr="0021306C">
        <w:t>овленных законодательством Российской Федерации;</w:t>
      </w:r>
    </w:p>
    <w:p w:rsidR="00000000" w:rsidRPr="0021306C" w:rsidRDefault="0021306C">
      <w:pPr>
        <w:pStyle w:val="ConsPlusNormal"/>
        <w:spacing w:before="240"/>
        <w:ind w:firstLine="540"/>
        <w:jc w:val="both"/>
      </w:pPr>
      <w:r w:rsidRPr="0021306C">
        <w:t>4.1.10. Заказчик вправе установить требование об отсутствии в предусмотренном Законом реестре недобросовестных поставщиков (подрядчиков, исполнителей) информации об участнике конкурса, в том числе информации</w:t>
      </w:r>
      <w:r w:rsidRPr="0021306C">
        <w:t xml:space="preserve">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w:t>
      </w:r>
    </w:p>
    <w:p w:rsidR="00000000" w:rsidRPr="0021306C" w:rsidRDefault="0021306C">
      <w:pPr>
        <w:pStyle w:val="ConsPlusNormal"/>
        <w:spacing w:before="240"/>
        <w:ind w:firstLine="540"/>
        <w:jc w:val="both"/>
      </w:pPr>
      <w:r w:rsidRPr="0021306C">
        <w:t>4.2. Участник конкурса должен соответствовать следующим дополнительным требованиям &lt;12&gt;: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 xml:space="preserve">&lt;12&gt; Пункт 4.2 раздела 4 включается в специальную часть, если заказчик, уполномоченный орган указывает дополнительные </w:t>
      </w:r>
      <w:r w:rsidRPr="0021306C">
        <w:t>требования</w:t>
      </w:r>
      <w:r w:rsidRPr="0021306C">
        <w:t xml:space="preserve"> к участникам конкурса, которые установлены постановлением Правительства Российской Федерации от 04.02.2015 </w:t>
      </w:r>
      <w:r>
        <w:t>№</w:t>
      </w:r>
      <w:r w:rsidRPr="0021306C">
        <w:t xml:space="preserve"> 99 </w:t>
      </w:r>
      <w:r>
        <w:t>«</w:t>
      </w:r>
      <w:r w:rsidRPr="0021306C">
        <w:t xml:space="preserve">Об установлении дополнительных требований к участникам закупки отдельных видов товаров, работ, услуг, случаев отнесения товаров, </w:t>
      </w:r>
      <w:r w:rsidRPr="0021306C">
        <w:t>работ, услуг к товарам, работам, услугам, которые по причине их технической и(или)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w:t>
      </w:r>
      <w:r w:rsidRPr="0021306C">
        <w:t>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r>
        <w:t>»</w:t>
      </w:r>
      <w:r w:rsidRPr="0021306C">
        <w:t>.</w:t>
      </w:r>
    </w:p>
    <w:p w:rsidR="00000000" w:rsidRPr="0021306C" w:rsidRDefault="0021306C">
      <w:pPr>
        <w:pStyle w:val="ConsPlusNormal"/>
        <w:spacing w:before="240"/>
        <w:ind w:firstLine="540"/>
        <w:jc w:val="both"/>
      </w:pPr>
      <w:r w:rsidRPr="0021306C">
        <w:t>Включается заказчиком, уполномоченным органом в случае установления Правительством Российской Федер</w:t>
      </w:r>
      <w:r w:rsidRPr="0021306C">
        <w:t xml:space="preserve">ации в соответствии с </w:t>
      </w:r>
      <w:r w:rsidRPr="0021306C">
        <w:t>частью 2 статьи 31</w:t>
      </w:r>
      <w:r w:rsidRPr="0021306C">
        <w:t xml:space="preserve"> Закона дополнительных требований к участникам конкурса.</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4.2.1. ___________________________________________</w:t>
      </w:r>
      <w:r w:rsidRPr="0021306C">
        <w:t>__.</w:t>
      </w:r>
    </w:p>
    <w:p w:rsidR="00000000" w:rsidRPr="0021306C" w:rsidRDefault="0021306C">
      <w:pPr>
        <w:pStyle w:val="ConsPlusNormal"/>
        <w:spacing w:before="240"/>
        <w:ind w:firstLine="540"/>
        <w:jc w:val="both"/>
      </w:pPr>
      <w:r w:rsidRPr="0021306C">
        <w:t>4.2.2. _____________________________________________.</w:t>
      </w:r>
    </w:p>
    <w:p w:rsidR="00000000" w:rsidRPr="0021306C" w:rsidRDefault="0021306C">
      <w:pPr>
        <w:pStyle w:val="ConsPlusNormal"/>
      </w:pPr>
    </w:p>
    <w:p w:rsidR="00000000" w:rsidRPr="0021306C" w:rsidRDefault="0021306C">
      <w:pPr>
        <w:pStyle w:val="ConsPlusTitle"/>
        <w:jc w:val="center"/>
        <w:outlineLvl w:val="3"/>
      </w:pPr>
      <w:r w:rsidRPr="0021306C">
        <w:t>Раздел 5. ОГРАНИЧЕНИЯ, УСТАНАВЛИВАЕМЫЕ ЗАКАЗЧИКОМ</w:t>
      </w:r>
    </w:p>
    <w:p w:rsidR="00000000" w:rsidRPr="0021306C" w:rsidRDefault="0021306C">
      <w:pPr>
        <w:pStyle w:val="ConsPlusTitle"/>
        <w:jc w:val="center"/>
      </w:pPr>
      <w:r w:rsidRPr="0021306C">
        <w:t>В СООТВЕТСТВИИ СО СТАТЬЕЙ 30 ЗАКОНА, ПРИВЛЕЧЕНИЕ</w:t>
      </w:r>
    </w:p>
    <w:p w:rsidR="00000000" w:rsidRPr="0021306C" w:rsidRDefault="0021306C">
      <w:pPr>
        <w:pStyle w:val="ConsPlusTitle"/>
        <w:jc w:val="center"/>
      </w:pPr>
      <w:r w:rsidRPr="0021306C">
        <w:t>СУБПОДРЯДЧИКОВ, СОИСПОЛНИТЕЛЕЙ ИЗ ЧИСЛА СУБЪЕКТОВ МАЛОГО</w:t>
      </w:r>
    </w:p>
    <w:p w:rsidR="00000000" w:rsidRPr="0021306C" w:rsidRDefault="0021306C">
      <w:pPr>
        <w:pStyle w:val="ConsPlusTitle"/>
        <w:jc w:val="center"/>
      </w:pPr>
      <w:r w:rsidRPr="0021306C">
        <w:t>ПРЕДПРИНИМАТЕЛЬСТВА, СОЦИАЛЬНО ОРИЕНТИРОВ</w:t>
      </w:r>
      <w:r w:rsidRPr="0021306C">
        <w:t>АННЫХ</w:t>
      </w:r>
    </w:p>
    <w:p w:rsidR="00000000" w:rsidRPr="0021306C" w:rsidRDefault="0021306C">
      <w:pPr>
        <w:pStyle w:val="ConsPlusTitle"/>
        <w:jc w:val="center"/>
      </w:pPr>
      <w:r w:rsidRPr="0021306C">
        <w:t>НЕКОММЕРЧЕСКИХ ОРГАНИЗАЦИЙ В СЛУЧАЕ, ПРЕДУСМОТРЕННОМ</w:t>
      </w:r>
    </w:p>
    <w:p w:rsidR="00000000" w:rsidRPr="0021306C" w:rsidRDefault="0021306C">
      <w:pPr>
        <w:pStyle w:val="ConsPlusTitle"/>
        <w:jc w:val="center"/>
      </w:pPr>
      <w:r w:rsidRPr="0021306C">
        <w:t>ЧАСТЬЮ 5 СТАТЬИ 30 ЗАКОНА &lt;13&gt;</w:t>
      </w:r>
    </w:p>
    <w:p w:rsidR="00000000" w:rsidRPr="0021306C" w:rsidRDefault="0021306C">
      <w:pPr>
        <w:pStyle w:val="ConsPlusNormal"/>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&lt;13&gt; Раздел 5 включается в специальную часть только в случае, если в извещении о проведении конкурса устанавливаются ограничения, ус</w:t>
      </w:r>
      <w:r w:rsidRPr="0021306C">
        <w:t xml:space="preserve">танавливаемые в соответствии со </w:t>
      </w:r>
      <w:r w:rsidRPr="0021306C">
        <w:t>статьей 30</w:t>
      </w:r>
      <w:r w:rsidRPr="0021306C">
        <w:t xml:space="preserve"> Закона или предусмотрено условие о привлечении к исполнению контракта субподрядчиков, соисполнителей из ч</w:t>
      </w:r>
      <w:r w:rsidRPr="0021306C">
        <w:t xml:space="preserve">исла субъектов малого предпринимательства, социально ориентированных некоммерческих организаций в соответствии с </w:t>
      </w:r>
      <w:r w:rsidRPr="0021306C">
        <w:t>частью 5 статьи 30</w:t>
      </w:r>
      <w:r w:rsidRPr="0021306C">
        <w:t xml:space="preserve"> Закона.</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5.1. Уч</w:t>
      </w:r>
      <w:r w:rsidRPr="0021306C">
        <w:t>астник конкурса должен являться субъектом малого предпринимательства, социально ориентированной некоммерческой организацией.</w:t>
      </w:r>
    </w:p>
    <w:p w:rsidR="00000000" w:rsidRPr="0021306C" w:rsidRDefault="0021306C">
      <w:pPr>
        <w:pStyle w:val="ConsPlusNormal"/>
        <w:spacing w:before="240"/>
        <w:ind w:firstLine="540"/>
        <w:jc w:val="both"/>
      </w:pPr>
      <w:r w:rsidRPr="0021306C">
        <w:t>Субъекты малого предпринимательства должны соответствовать условиям отнесения лица к субъектам малого предпринимательства, установл</w:t>
      </w:r>
      <w:r w:rsidRPr="0021306C">
        <w:t xml:space="preserve">енным </w:t>
      </w:r>
      <w:r w:rsidRPr="0021306C">
        <w:t>статьей 4</w:t>
      </w:r>
      <w:r w:rsidRPr="0021306C">
        <w:t xml:space="preserve"> Федерального закона от 24.07.2007 </w:t>
      </w:r>
      <w:r>
        <w:t>№</w:t>
      </w:r>
      <w:r w:rsidRPr="0021306C">
        <w:t xml:space="preserve"> 209-ФЗ </w:t>
      </w:r>
      <w:r>
        <w:t>«</w:t>
      </w:r>
      <w:r w:rsidRPr="0021306C">
        <w:t>О развитии малого и среднего предпринимательства в Российской Федерации</w:t>
      </w:r>
      <w:r>
        <w:t>»</w:t>
      </w:r>
      <w:r w:rsidRPr="0021306C">
        <w:t xml:space="preserve"> (</w:t>
      </w:r>
      <w:r>
        <w:t>«</w:t>
      </w:r>
      <w:r w:rsidRPr="0021306C">
        <w:t>Собрание зако</w:t>
      </w:r>
      <w:r w:rsidRPr="0021306C">
        <w:t>нодательства РФ</w:t>
      </w:r>
      <w:r>
        <w:t>»</w:t>
      </w:r>
      <w:r w:rsidRPr="0021306C">
        <w:t xml:space="preserve">, 30.07.2007, </w:t>
      </w:r>
      <w:r>
        <w:t>№</w:t>
      </w:r>
      <w:r w:rsidRPr="0021306C">
        <w:t xml:space="preserve"> 31, ст. 4006).</w:t>
      </w:r>
    </w:p>
    <w:p w:rsidR="00000000" w:rsidRPr="0021306C" w:rsidRDefault="0021306C">
      <w:pPr>
        <w:pStyle w:val="ConsPlusNormal"/>
        <w:spacing w:before="240"/>
        <w:ind w:firstLine="540"/>
        <w:jc w:val="both"/>
      </w:pPr>
      <w:r w:rsidRPr="0021306C">
        <w:t>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w:t>
      </w:r>
      <w:r w:rsidRPr="0021306C">
        <w:t xml:space="preserve">ответствии с учредительными документами виды деятельности, предусмотренные </w:t>
      </w:r>
      <w:r w:rsidRPr="0021306C">
        <w:t>пунктом 1 статьи 31.1</w:t>
      </w:r>
      <w:r w:rsidRPr="0021306C">
        <w:t xml:space="preserve"> Федерального закона от 12.01.1996 </w:t>
      </w:r>
      <w:r>
        <w:t>№</w:t>
      </w:r>
      <w:r w:rsidRPr="0021306C">
        <w:t xml:space="preserve"> 7-ФЗ </w:t>
      </w:r>
      <w:r>
        <w:t>«</w:t>
      </w:r>
      <w:r w:rsidRPr="0021306C">
        <w:t>О некоммерче</w:t>
      </w:r>
      <w:r w:rsidRPr="0021306C">
        <w:t>ских организациях</w:t>
      </w:r>
      <w:r>
        <w:t>»</w:t>
      </w:r>
      <w:r w:rsidRPr="0021306C">
        <w:t>.</w:t>
      </w:r>
    </w:p>
    <w:p w:rsidR="00000000" w:rsidRPr="0021306C" w:rsidRDefault="0021306C">
      <w:pPr>
        <w:pStyle w:val="ConsPlusNormal"/>
        <w:spacing w:before="240"/>
        <w:ind w:firstLine="540"/>
        <w:jc w:val="both"/>
      </w:pPr>
      <w:r w:rsidRPr="0021306C">
        <w:t>5.2. Заказчик вправе установить в извещении о проведении конкурса требование к участнику конкурса, не являющемуся субъектом малого предпринимательства или социально ориентированной некоммерческой организацией, о привлечении к исполнению</w:t>
      </w:r>
      <w:r w:rsidRPr="0021306C">
        <w:t xml:space="preserve">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00000" w:rsidRPr="0021306C" w:rsidRDefault="0021306C">
      <w:pPr>
        <w:pStyle w:val="ConsPlusNormal"/>
        <w:spacing w:before="240"/>
        <w:ind w:firstLine="540"/>
        <w:jc w:val="both"/>
      </w:pPr>
      <w:r w:rsidRPr="0021306C">
        <w:t xml:space="preserve">При этом заказчик устанавливает в проекте контракта типовые </w:t>
      </w:r>
      <w:r w:rsidRPr="0021306C">
        <w:t>условия</w:t>
      </w:r>
      <w:r w:rsidRPr="0021306C">
        <w:t xml:space="preserve"> контракта, утвержденные постановлением Правительства Российской Федерации от 23.12.2016 </w:t>
      </w:r>
      <w:r>
        <w:t>№</w:t>
      </w:r>
      <w:r w:rsidRPr="0021306C">
        <w:t xml:space="preserve"> 1466 </w:t>
      </w:r>
      <w:r>
        <w:t>«</w:t>
      </w:r>
      <w:r w:rsidRPr="0021306C">
        <w:t xml:space="preserve">Об утверждении типовых условий контрактов, предусматривающих привлечение к исполнению контрактов </w:t>
      </w:r>
      <w:r w:rsidRPr="0021306C">
        <w:t>субподрядчиков, соисполнителей из числа субъектов малого предпринимательства, социально ориентированных некоммерческих организаций</w:t>
      </w:r>
      <w:r>
        <w:t>»</w:t>
      </w:r>
      <w:r w:rsidRPr="0021306C">
        <w:t>.</w:t>
      </w:r>
    </w:p>
    <w:p w:rsidR="00000000" w:rsidRPr="0021306C" w:rsidRDefault="0021306C">
      <w:pPr>
        <w:pStyle w:val="ConsPlusNormal"/>
        <w:spacing w:before="240"/>
        <w:ind w:firstLine="540"/>
        <w:jc w:val="both"/>
      </w:pPr>
      <w:r w:rsidRPr="0021306C">
        <w:t>Условия привлечения соисполнителей (субподрядчиков) установлены в контракте.</w:t>
      </w:r>
    </w:p>
    <w:p w:rsidR="00000000" w:rsidRPr="0021306C" w:rsidRDefault="0021306C">
      <w:pPr>
        <w:pStyle w:val="ConsPlusNormal"/>
        <w:ind w:firstLine="540"/>
        <w:jc w:val="both"/>
      </w:pPr>
    </w:p>
    <w:p w:rsidR="00000000" w:rsidRPr="0021306C" w:rsidRDefault="0021306C">
      <w:pPr>
        <w:pStyle w:val="ConsPlusTitle"/>
        <w:jc w:val="center"/>
        <w:outlineLvl w:val="3"/>
      </w:pPr>
      <w:r w:rsidRPr="0021306C">
        <w:t>Раздел 6. УСЛОВИЯ, ЗАПРЕТЫ, ОГРАНИЧЕНИЯ ДОПУС</w:t>
      </w:r>
      <w:r w:rsidRPr="0021306C">
        <w:t>КА ТОВАРОВ,</w:t>
      </w:r>
    </w:p>
    <w:p w:rsidR="00000000" w:rsidRPr="0021306C" w:rsidRDefault="0021306C">
      <w:pPr>
        <w:pStyle w:val="ConsPlusTitle"/>
        <w:jc w:val="center"/>
      </w:pPr>
      <w:r w:rsidRPr="0021306C">
        <w:t>ПРОИСХОДЯЩИХ ИЗ ИНОСТРАННОГО ГОСУДАРСТВА ИЛИ ГРУППЫ</w:t>
      </w:r>
    </w:p>
    <w:p w:rsidR="00000000" w:rsidRPr="0021306C" w:rsidRDefault="0021306C">
      <w:pPr>
        <w:pStyle w:val="ConsPlusTitle"/>
        <w:jc w:val="center"/>
      </w:pPr>
      <w:r w:rsidRPr="0021306C">
        <w:t>ИНОСТРАННЫХ ГОСУДАРСТВ, РАБОТ, УСЛУГ, СООТВЕТСТВЕННО</w:t>
      </w:r>
    </w:p>
    <w:p w:rsidR="00000000" w:rsidRPr="0021306C" w:rsidRDefault="0021306C">
      <w:pPr>
        <w:pStyle w:val="ConsPlusTitle"/>
        <w:jc w:val="center"/>
      </w:pPr>
      <w:r w:rsidRPr="0021306C">
        <w:t>ВЫПОЛНЯЕМЫХ, ОКАЗЫВАЕМЫХ ИНОСТРАННЫМИ ЛИЦАМИ,</w:t>
      </w:r>
    </w:p>
    <w:p w:rsidR="00000000" w:rsidRPr="0021306C" w:rsidRDefault="0021306C">
      <w:pPr>
        <w:pStyle w:val="ConsPlusTitle"/>
        <w:jc w:val="center"/>
      </w:pPr>
      <w:r w:rsidRPr="0021306C">
        <w:t>В СООТВЕТСТВИИ СО СТАТЬЕЙ 14 ЗАКОНА &lt;14&gt;</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&lt;14&gt; Раздел 6 вклю</w:t>
      </w:r>
      <w:r w:rsidRPr="0021306C">
        <w:t xml:space="preserve">чается в специальную часть только в случае, если в соответствии со </w:t>
      </w:r>
      <w:r w:rsidRPr="0021306C">
        <w:t>статьей 14</w:t>
      </w:r>
      <w:r w:rsidRPr="0021306C">
        <w:t xml:space="preserve"> Закона заказчик должен установить информацию об условиях, о запретах и</w:t>
      </w:r>
      <w:r w:rsidRPr="0021306C">
        <w:t xml:space="preserve">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6.1. Запреты, ограничения, условия допуска товаров, происходящих из ин</w:t>
      </w:r>
      <w:r w:rsidRPr="0021306C">
        <w:t xml:space="preserve">остранных государств, работ, услуг, соответственно выполняемых, оказываемых иностранными лицами, устанавливаются в соответствии со </w:t>
      </w:r>
      <w:r w:rsidRPr="0021306C">
        <w:t>статьей 14</w:t>
      </w:r>
      <w:r w:rsidRPr="0021306C">
        <w:t xml:space="preserve"> Закона</w:t>
      </w:r>
      <w:r w:rsidRPr="0021306C">
        <w:t>.</w:t>
      </w:r>
    </w:p>
    <w:p w:rsidR="00000000" w:rsidRPr="0021306C" w:rsidRDefault="0021306C">
      <w:pPr>
        <w:pStyle w:val="ConsPlusNormal"/>
        <w:spacing w:before="240"/>
        <w:ind w:firstLine="540"/>
        <w:jc w:val="both"/>
      </w:pPr>
      <w:r w:rsidRPr="0021306C">
        <w:t>Если запреты, ограничения, условия допуска товаров, происходящих из иностранных государств, работ, услуг, соответственно выполняемых, оказываемых иностранными лицами, не установлены, пункт не включается в специальную часть.</w:t>
      </w:r>
    </w:p>
    <w:p w:rsidR="00000000" w:rsidRPr="0021306C" w:rsidRDefault="0021306C">
      <w:pPr>
        <w:pStyle w:val="ConsPlusNormal"/>
        <w:ind w:firstLine="540"/>
        <w:jc w:val="both"/>
      </w:pPr>
    </w:p>
    <w:p w:rsidR="00000000" w:rsidRPr="0021306C" w:rsidRDefault="0021306C">
      <w:pPr>
        <w:pStyle w:val="ConsPlusTitle"/>
        <w:jc w:val="center"/>
        <w:outlineLvl w:val="3"/>
      </w:pPr>
      <w:bookmarkStart w:id="115" w:name="Par3936"/>
      <w:bookmarkEnd w:id="115"/>
      <w:r w:rsidRPr="0021306C">
        <w:t>Раздел 7. ДОПОЛ</w:t>
      </w:r>
      <w:r w:rsidRPr="0021306C">
        <w:t>НИТЕЛЬНЫЕ ТРЕБОВАНИЯ К СОДЕРЖАНИЮ</w:t>
      </w:r>
    </w:p>
    <w:p w:rsidR="00000000" w:rsidRPr="0021306C" w:rsidRDefault="0021306C">
      <w:pPr>
        <w:pStyle w:val="ConsPlusTitle"/>
        <w:jc w:val="center"/>
      </w:pPr>
      <w:r w:rsidRPr="0021306C">
        <w:t>КОНКУРСНОЙ ДОКУМЕНТАЦИИ ПРИ ПРОВЕДЕНИИ КОНКУРСА</w:t>
      </w:r>
    </w:p>
    <w:p w:rsidR="00000000" w:rsidRPr="0021306C" w:rsidRDefault="0021306C">
      <w:pPr>
        <w:pStyle w:val="ConsPlusTitle"/>
        <w:jc w:val="center"/>
      </w:pPr>
      <w:r w:rsidRPr="0021306C">
        <w:t>В СООТВЕТСТВИИ С ЧАСТЬЮ 2 СТАТЬИ 54.3 ЗАКОНА &lt;15&gt;</w:t>
      </w:r>
    </w:p>
    <w:p w:rsidR="00000000" w:rsidRPr="0021306C" w:rsidRDefault="0021306C">
      <w:pPr>
        <w:pStyle w:val="ConsPlusNormal"/>
        <w:jc w:val="both"/>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 xml:space="preserve">&lt;15&gt; Раздел 7 включается в специальную часть только в случае, если в соответствии с </w:t>
      </w:r>
      <w:r w:rsidRPr="0021306C">
        <w:t>частью 2 статьи 54.3</w:t>
      </w:r>
      <w:r w:rsidRPr="0021306C">
        <w:t xml:space="preserve"> Закона заказчик должен установить дополнительные требования к содержанию конкурсной документации.</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7.1. При проведении конкурса на оказа</w:t>
      </w:r>
      <w:r w:rsidRPr="0021306C">
        <w:t xml:space="preserve">ние услуг специализированного депозитария и доверительного управления средствами пенсионных накоплений дополнительные требования к содержанию конкурсной документации устанавливаются </w:t>
      </w:r>
      <w:r w:rsidRPr="0021306C">
        <w:t>статьей 19</w:t>
      </w:r>
      <w:r w:rsidRPr="0021306C">
        <w:t xml:space="preserve"> Федерального закона от 24.07.2002 </w:t>
      </w:r>
      <w:r>
        <w:t>№</w:t>
      </w:r>
      <w:r w:rsidRPr="0021306C">
        <w:t xml:space="preserve"> 111-ФЗ </w:t>
      </w:r>
      <w:r>
        <w:t>«</w:t>
      </w:r>
      <w:r w:rsidRPr="0021306C">
        <w:t>Об инвестировании средств для финансирования накопительной части трудовой пенсии в Российской Федерации</w:t>
      </w:r>
      <w:r>
        <w:t>»</w:t>
      </w:r>
      <w:r w:rsidRPr="0021306C">
        <w:t>.</w:t>
      </w:r>
    </w:p>
    <w:p w:rsidR="00000000" w:rsidRPr="0021306C" w:rsidRDefault="0021306C">
      <w:pPr>
        <w:pStyle w:val="ConsPlusNormal"/>
        <w:spacing w:before="240"/>
        <w:ind w:firstLine="540"/>
        <w:jc w:val="both"/>
      </w:pPr>
      <w:r w:rsidRPr="0021306C">
        <w:t>7.2. При провед</w:t>
      </w:r>
      <w:r w:rsidRPr="0021306C">
        <w:t xml:space="preserve">ении конкурса на оказание услуг специализированного депозитария, оказываемых уполномоченному федеральному органу, и доверительного управления дополнительные требования к содержанию конкурсной документации устанавливаются </w:t>
      </w:r>
      <w:r w:rsidRPr="0021306C">
        <w:t>статьей 24</w:t>
      </w:r>
      <w:r w:rsidRPr="0021306C">
        <w:t xml:space="preserve"> Федерального закона от 20.08.2004 </w:t>
      </w:r>
      <w:r>
        <w:t>№</w:t>
      </w:r>
      <w:r w:rsidRPr="0021306C">
        <w:t xml:space="preserve"> 117-ФЗ </w:t>
      </w:r>
      <w:r>
        <w:t>«</w:t>
      </w:r>
      <w:r w:rsidRPr="0021306C">
        <w:t>О накопительно-ипотечной системе жилищного обеспечения военнослужащих</w:t>
      </w:r>
      <w:r>
        <w:t>»</w:t>
      </w:r>
      <w:r w:rsidRPr="0021306C">
        <w:t>.</w:t>
      </w:r>
    </w:p>
    <w:p w:rsidR="00000000" w:rsidRPr="0021306C" w:rsidRDefault="0021306C">
      <w:pPr>
        <w:pStyle w:val="ConsPlusNormal"/>
        <w:spacing w:before="240"/>
        <w:ind w:firstLine="540"/>
        <w:jc w:val="both"/>
      </w:pPr>
      <w:r w:rsidRPr="0021306C">
        <w:t>7.3. При проведении конкурса на выполнение работ, связан</w:t>
      </w:r>
      <w:r w:rsidRPr="0021306C">
        <w:t>ных с осуществлением регулярных перевозок пассажиров и багажа автомобильным транспортом и городским наземным электрическим транспортом, дополнительные требования к содержанию конкурсной документации устанавливаются федеральным законом, регулирующим отношен</w:t>
      </w:r>
      <w:r w:rsidRPr="0021306C">
        <w:t>ия по организации регулярных перевозок пассажиров и багажа автомобильным транспортом и городским наземным электрическим транспортом.</w:t>
      </w:r>
    </w:p>
    <w:p w:rsidR="00000000" w:rsidRPr="0021306C" w:rsidRDefault="0021306C">
      <w:pPr>
        <w:pStyle w:val="ConsPlusNormal"/>
        <w:ind w:firstLine="540"/>
        <w:jc w:val="both"/>
      </w:pPr>
    </w:p>
    <w:p w:rsidR="00000000" w:rsidRPr="0021306C" w:rsidRDefault="0021306C">
      <w:pPr>
        <w:pStyle w:val="ConsPlusTitle"/>
        <w:jc w:val="center"/>
        <w:outlineLvl w:val="3"/>
      </w:pPr>
      <w:r w:rsidRPr="0021306C">
        <w:t>Раздел 8. ТРЕБОВАНИЕ ОБ ОБЕСПЕЧЕНИИ ЗАЯВКИ &lt;16&gt;</w:t>
      </w:r>
    </w:p>
    <w:p w:rsidR="00000000" w:rsidRPr="0021306C" w:rsidRDefault="0021306C">
      <w:pPr>
        <w:pStyle w:val="ConsPlusNormal"/>
        <w:jc w:val="center"/>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&lt;16&gt; См. правила заполнения, указанные в</w:t>
      </w:r>
      <w:r w:rsidRPr="0021306C">
        <w:t xml:space="preserve"> порядке, определенном </w:t>
      </w:r>
      <w:r w:rsidRPr="0021306C">
        <w:t>пунктом 1.11 части I</w:t>
      </w:r>
      <w:r w:rsidRPr="0021306C">
        <w:t xml:space="preserve"> конкурсной документации.</w:t>
      </w:r>
    </w:p>
    <w:p w:rsidR="00000000" w:rsidRPr="0021306C" w:rsidRDefault="0021306C">
      <w:pPr>
        <w:pStyle w:val="ConsPlusNormal"/>
        <w:ind w:firstLine="540"/>
        <w:jc w:val="both"/>
      </w:pPr>
    </w:p>
    <w:p w:rsidR="00000000" w:rsidRPr="0021306C" w:rsidRDefault="0021306C">
      <w:pPr>
        <w:pStyle w:val="ConsPlusNormal"/>
        <w:ind w:firstLine="540"/>
        <w:jc w:val="both"/>
      </w:pPr>
      <w:bookmarkStart w:id="116" w:name="Par3952"/>
      <w:bookmarkEnd w:id="116"/>
      <w:r w:rsidRPr="0021306C">
        <w:t>8.1. Участник конкурса обязан представить обеспечение заявки в сроки и порядке, уста</w:t>
      </w:r>
      <w:r w:rsidRPr="0021306C">
        <w:t xml:space="preserve">новленные </w:t>
      </w:r>
      <w:r w:rsidRPr="0021306C">
        <w:t>частью I</w:t>
      </w:r>
      <w:r w:rsidRPr="0021306C">
        <w:t xml:space="preserve"> и настоящим пунктом специальной части, в размере _____ рублей, например: 4666000,00 рублей &lt;17&gt;.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&lt;17&gt; Размер обеспечения заявки указ</w:t>
      </w:r>
      <w:r w:rsidRPr="0021306C">
        <w:t xml:space="preserve">ывается цифрами. Размер обеспечения заявки устанавливается заказчиком в порядке, определенном </w:t>
      </w:r>
      <w:r w:rsidRPr="0021306C">
        <w:t>подпунктом 1.11.2 пункта 1.11 раздела 1 части I</w:t>
      </w:r>
      <w:r w:rsidRPr="0021306C">
        <w:t xml:space="preserve"> конкурсной</w:t>
      </w:r>
      <w:r w:rsidRPr="0021306C">
        <w:t xml:space="preserve"> документации.</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 xml:space="preserve">8.2. Участник конкурса перечисляет сумму, указанную в </w:t>
      </w:r>
      <w:r w:rsidRPr="0021306C">
        <w:t>пункте 8.1</w:t>
      </w:r>
      <w:r w:rsidRPr="0021306C">
        <w:t xml:space="preserve"> настоящего раздела специальной части на специальный счет, открытый им в уполномоченном банке.</w:t>
      </w:r>
    </w:p>
    <w:p w:rsidR="00000000" w:rsidRPr="0021306C" w:rsidRDefault="0021306C">
      <w:pPr>
        <w:pStyle w:val="ConsPlusNormal"/>
        <w:spacing w:before="240"/>
        <w:ind w:firstLine="540"/>
        <w:jc w:val="both"/>
      </w:pPr>
      <w:r w:rsidRPr="0021306C">
        <w:t xml:space="preserve">В соответствии с </w:t>
      </w:r>
      <w:r w:rsidRPr="0021306C">
        <w:t>частью 13 статьи 44</w:t>
      </w:r>
      <w:r w:rsidRPr="0021306C">
        <w:t xml:space="preserve"> Закона оператор электронной площадки заключает соглашения о взаимодействии с каждым из уполномоченных банков.</w:t>
      </w:r>
    </w:p>
    <w:p w:rsidR="00000000" w:rsidRPr="0021306C" w:rsidRDefault="0021306C">
      <w:pPr>
        <w:pStyle w:val="ConsPlusNormal"/>
        <w:spacing w:before="240"/>
        <w:ind w:firstLine="540"/>
        <w:jc w:val="both"/>
      </w:pPr>
      <w:r w:rsidRPr="0021306C">
        <w:t xml:space="preserve">В соответствии с </w:t>
      </w:r>
      <w:r w:rsidRPr="0021306C">
        <w:t>частью 12 статьи 44</w:t>
      </w:r>
      <w:r w:rsidRPr="0021306C">
        <w:t xml:space="preserve"> Закона </w:t>
      </w:r>
      <w:r w:rsidRPr="0021306C">
        <w:t>требования</w:t>
      </w:r>
      <w:r w:rsidRPr="0021306C">
        <w:t xml:space="preserve"> к договору специального счета, к порядку использования имеющегося у участника конкурса банковского счета в качестве специального счета утверждены постановлением Правительства Российской Федерации от 30.05.2018 </w:t>
      </w:r>
      <w:r>
        <w:t>№</w:t>
      </w:r>
      <w:r w:rsidRPr="0021306C">
        <w:t xml:space="preserve"> 626.</w:t>
      </w:r>
    </w:p>
    <w:p w:rsidR="00000000" w:rsidRPr="0021306C" w:rsidRDefault="0021306C">
      <w:pPr>
        <w:pStyle w:val="ConsPlusNormal"/>
        <w:spacing w:before="240"/>
        <w:ind w:firstLine="540"/>
        <w:jc w:val="both"/>
      </w:pPr>
      <w:r w:rsidRPr="0021306C">
        <w:t>8.3. В случае предоставления обеспечен</w:t>
      </w:r>
      <w:r w:rsidRPr="0021306C">
        <w:t xml:space="preserve">ия заявки в форме банковской гарантии участник конкурса предоставляет банковскую гарантию на сумму, указанную в </w:t>
      </w:r>
      <w:r w:rsidRPr="0021306C">
        <w:t>пункте 8.1</w:t>
      </w:r>
      <w:r w:rsidRPr="0021306C">
        <w:t xml:space="preserve"> настоящего раздела специальной части.</w:t>
      </w:r>
    </w:p>
    <w:p w:rsidR="00000000" w:rsidRPr="0021306C" w:rsidRDefault="0021306C">
      <w:pPr>
        <w:pStyle w:val="ConsPlusNormal"/>
        <w:spacing w:before="240"/>
        <w:ind w:firstLine="540"/>
        <w:jc w:val="both"/>
      </w:pPr>
      <w:r w:rsidRPr="0021306C">
        <w:t>Бенефициаром по такой банковской гарантии выступает &lt;18&gt;:</w:t>
      </w:r>
    </w:p>
    <w:p w:rsidR="00000000" w:rsidRPr="0021306C" w:rsidRDefault="0021306C">
      <w:pPr>
        <w:pStyle w:val="ConsPlusNormal"/>
        <w:spacing w:before="240"/>
        <w:ind w:firstLine="540"/>
        <w:jc w:val="both"/>
      </w:pPr>
      <w:r w:rsidRPr="0021306C">
        <w:t>__________________________________________________________.</w:t>
      </w:r>
    </w:p>
    <w:p w:rsidR="00000000" w:rsidRPr="0021306C" w:rsidRDefault="0021306C">
      <w:pPr>
        <w:pStyle w:val="ConsPlusNormal"/>
        <w:spacing w:before="240"/>
        <w:ind w:firstLine="540"/>
        <w:jc w:val="both"/>
      </w:pPr>
      <w:r w:rsidRPr="0021306C">
        <w:t>----</w:t>
      </w:r>
      <w:r w:rsidRPr="0021306C">
        <w:t>----------------------------</w:t>
      </w:r>
    </w:p>
    <w:p w:rsidR="00000000" w:rsidRPr="0021306C" w:rsidRDefault="0021306C">
      <w:pPr>
        <w:pStyle w:val="ConsPlusNormal"/>
        <w:spacing w:before="240"/>
        <w:ind w:firstLine="540"/>
        <w:jc w:val="both"/>
      </w:pPr>
      <w:r w:rsidRPr="0021306C">
        <w:t>&lt;18&gt; Указываются наименование и реквизиты соответствующего Уполномоченного органа при осуществлении централизованных закупок товаров, работ, услуг для обеспечения нужд Санкт-Петербурга в случае определения поставщика (подрядчик</w:t>
      </w:r>
      <w:r w:rsidRPr="0021306C">
        <w:t xml:space="preserve">а, исполнителя) в соответствии с </w:t>
      </w:r>
      <w:r w:rsidRPr="0021306C">
        <w:t>пунктом 2</w:t>
      </w:r>
      <w:r w:rsidRPr="0021306C">
        <w:t xml:space="preserve"> постановления Правительства Санкт-Петербурга от 30.12.2013 </w:t>
      </w:r>
      <w:r>
        <w:t>№</w:t>
      </w:r>
      <w:r w:rsidRPr="0021306C">
        <w:t xml:space="preserve"> 1095 </w:t>
      </w:r>
      <w:r>
        <w:t>«</w:t>
      </w:r>
      <w:r w:rsidRPr="0021306C">
        <w:t>О системе закупок товаров, работ, услу</w:t>
      </w:r>
      <w:r w:rsidRPr="0021306C">
        <w:t>г для обеспечения нужд Санкт-Петербурга</w:t>
      </w:r>
      <w:r>
        <w:t>»</w:t>
      </w:r>
      <w:r w:rsidRPr="0021306C">
        <w:t>, а также полные реквизиты счета, на котором в соответствии с законодательством Российской Федерации учитываются операции со средствами, поступающими соответствующему Уполномоченному органу, при этом исполнением обяз</w:t>
      </w:r>
      <w:r w:rsidRPr="0021306C">
        <w:t>ательств гаранта по банковской гарантии является фактическое поступление денежных сумм на указанный счет.</w:t>
      </w:r>
    </w:p>
    <w:p w:rsidR="00000000" w:rsidRPr="0021306C" w:rsidRDefault="0021306C">
      <w:pPr>
        <w:pStyle w:val="ConsPlusNormal"/>
        <w:spacing w:before="240"/>
        <w:ind w:firstLine="540"/>
        <w:jc w:val="both"/>
      </w:pPr>
      <w:r w:rsidRPr="0021306C">
        <w:t>В случае осуществления закупки товаров, работ, услуг заказчиком Санкт-Петербурга самостоятельно в данный абзац включаются наименование и реквизиты зак</w:t>
      </w:r>
      <w:r w:rsidRPr="0021306C">
        <w:t>азчика Санкт-Петербурга, а также полные реквизиты счета, на котором в соответствии с законодательством Российской Федерации учитываются операции со средствами, поступающими заказчику Санкт-Петербурга, при этом исполнением обязательств гаранта по банковской</w:t>
      </w:r>
      <w:r w:rsidRPr="0021306C">
        <w:t xml:space="preserve"> гарантии является фактическое поступление денежных сумм на указанный счет.</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8.4.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00000" w:rsidRPr="0021306C" w:rsidRDefault="0021306C">
      <w:pPr>
        <w:pStyle w:val="ConsPlusNormal"/>
        <w:spacing w:before="240"/>
        <w:ind w:firstLine="540"/>
        <w:jc w:val="both"/>
      </w:pPr>
      <w:r w:rsidRPr="0021306C">
        <w:t>8.5. При про</w:t>
      </w:r>
      <w:r w:rsidRPr="0021306C">
        <w:t>ведении двухэтапного конкурса в электронной форме предоставление обеспечения заявки на участие в конкурсе на первом этапе не требуется.</w:t>
      </w:r>
    </w:p>
    <w:p w:rsidR="00000000" w:rsidRPr="0021306C" w:rsidRDefault="0021306C">
      <w:pPr>
        <w:pStyle w:val="ConsPlusNormal"/>
        <w:ind w:firstLine="540"/>
        <w:jc w:val="both"/>
      </w:pPr>
    </w:p>
    <w:p w:rsidR="00000000" w:rsidRPr="0021306C" w:rsidRDefault="0021306C">
      <w:pPr>
        <w:pStyle w:val="ConsPlusTitle"/>
        <w:jc w:val="center"/>
        <w:outlineLvl w:val="3"/>
      </w:pPr>
      <w:bookmarkStart w:id="117" w:name="Par3969"/>
      <w:bookmarkEnd w:id="117"/>
      <w:r w:rsidRPr="0021306C">
        <w:t>Раздел 9. ТРЕБОВАНИЕ ОБЕСПЕЧЕНИЯ ИСПОЛНЕНИЯ КОНТРАКТА,</w:t>
      </w:r>
    </w:p>
    <w:p w:rsidR="00000000" w:rsidRPr="0021306C" w:rsidRDefault="0021306C">
      <w:pPr>
        <w:pStyle w:val="ConsPlusTitle"/>
        <w:jc w:val="center"/>
      </w:pPr>
      <w:r w:rsidRPr="0021306C">
        <w:t>ОБЕСПЕЧЕНИЕ ГАРАНТИЙНЫХ ОБЯЗАТЕЛЬСТВ &lt;19&gt;</w:t>
      </w:r>
    </w:p>
    <w:p w:rsidR="00000000" w:rsidRPr="0021306C" w:rsidRDefault="0021306C">
      <w:pPr>
        <w:pStyle w:val="ConsPlusNormal"/>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 xml:space="preserve">&lt;19&gt; Размер обеспечения исполнения контракта, размер обеспечения гарантийных обязательств устанавливаются заказчиком в порядке, определенном </w:t>
      </w:r>
      <w:r w:rsidRPr="0021306C">
        <w:t>подпунктом 6.3.5 пункта 6.3 раздела 6 части I</w:t>
      </w:r>
      <w:r w:rsidRPr="0021306C">
        <w:t xml:space="preserve"> конкурсной документации.</w:t>
      </w:r>
    </w:p>
    <w:p w:rsidR="00000000" w:rsidRPr="0021306C" w:rsidRDefault="0021306C">
      <w:pPr>
        <w:pStyle w:val="ConsPlusNormal"/>
        <w:ind w:firstLine="540"/>
        <w:jc w:val="both"/>
      </w:pPr>
    </w:p>
    <w:p w:rsidR="00000000" w:rsidRPr="0021306C" w:rsidRDefault="0021306C">
      <w:pPr>
        <w:pStyle w:val="ConsPlusNormal"/>
        <w:ind w:firstLine="540"/>
        <w:jc w:val="both"/>
      </w:pPr>
      <w:bookmarkStart w:id="118" w:name="Par3975"/>
      <w:bookmarkEnd w:id="118"/>
      <w:r w:rsidRPr="0021306C">
        <w:t xml:space="preserve">9.1. Участник конкурса, с которым заключается контракт, обязан представить обеспечение исполнения контракта в сроки и порядке, установленные </w:t>
      </w:r>
      <w:r w:rsidRPr="0021306C">
        <w:t>частью I</w:t>
      </w:r>
      <w:r w:rsidRPr="0021306C">
        <w:t xml:space="preserve"> конкурсной документации и настоящ</w:t>
      </w:r>
      <w:r w:rsidRPr="0021306C">
        <w:t>им пунктом специальной части, в размере ________ рублей, например: 23331000,00 рублей.</w:t>
      </w:r>
    </w:p>
    <w:p w:rsidR="00000000" w:rsidRPr="0021306C" w:rsidRDefault="0021306C">
      <w:pPr>
        <w:pStyle w:val="ConsPlusNormal"/>
        <w:spacing w:before="240"/>
        <w:ind w:firstLine="540"/>
        <w:jc w:val="both"/>
      </w:pPr>
      <w:bookmarkStart w:id="119" w:name="Par3976"/>
      <w:bookmarkEnd w:id="119"/>
      <w:r w:rsidRPr="0021306C">
        <w:t xml:space="preserve">Участник конкурса, с которым заключен контракт, обязан представить обеспечение гарантийных обязательств в сроки и порядке, установленные </w:t>
      </w:r>
      <w:r w:rsidRPr="0021306C">
        <w:t>частью I</w:t>
      </w:r>
      <w:r w:rsidRPr="0021306C">
        <w:t xml:space="preserve"> конкурсной документации и настоящим пунктом специальной части, в размере ________ рублей, например: 23331000,00 рублей &lt;20&gt;.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 xml:space="preserve">&lt;20&gt; Размер обеспечения исполнения </w:t>
      </w:r>
      <w:r w:rsidRPr="0021306C">
        <w:t xml:space="preserve">контракта, размер обеспечения гарантийных обязательств указывается цифрами. </w:t>
      </w:r>
      <w:r w:rsidRPr="0021306C">
        <w:t>Абзац 2 пункта 9.1 раздела 9</w:t>
      </w:r>
      <w:r w:rsidRPr="0021306C">
        <w:t xml:space="preserve"> настоящей конкурсной документации включается в специальную часть только в случае установления требований к </w:t>
      </w:r>
      <w:r w:rsidRPr="0021306C">
        <w:t xml:space="preserve">таким обязательствам в соответствии с </w:t>
      </w:r>
      <w:r w:rsidRPr="0021306C">
        <w:t>частью 4 статьи 33</w:t>
      </w:r>
      <w:r w:rsidRPr="0021306C">
        <w:t xml:space="preserve"> Закона.</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9.2. В случае если обеспечение исполнения контракта представляется в виде внесения д</w:t>
      </w:r>
      <w:r w:rsidRPr="0021306C">
        <w:t xml:space="preserve">енежных средств, участник конкурса, с которым заключается контракт, перечисляет сумму, указанную в </w:t>
      </w:r>
      <w:r w:rsidRPr="0021306C">
        <w:t>пункте 9.1</w:t>
      </w:r>
      <w:r w:rsidRPr="0021306C">
        <w:t xml:space="preserve"> настоящего раздела специальной части, на счет заказчика __________.</w:t>
      </w:r>
    </w:p>
    <w:p w:rsidR="00000000" w:rsidRPr="0021306C" w:rsidRDefault="0021306C">
      <w:pPr>
        <w:pStyle w:val="ConsPlusNormal"/>
        <w:spacing w:before="240"/>
        <w:ind w:firstLine="540"/>
        <w:jc w:val="both"/>
      </w:pPr>
      <w:r w:rsidRPr="0021306C">
        <w:t>В случае если обеспечение гарантийн</w:t>
      </w:r>
      <w:r w:rsidRPr="0021306C">
        <w:t xml:space="preserve">ых обязательств представляется в виде внесения денежных средств, участник конкурса, с которым заключен контракт, перечисляет сумму, указанную в </w:t>
      </w:r>
      <w:r w:rsidRPr="0021306C">
        <w:t>пункте 9.1</w:t>
      </w:r>
      <w:r w:rsidRPr="0021306C">
        <w:t xml:space="preserve"> настоящего раздела специальной части, на счет заказчика __</w:t>
      </w:r>
      <w:r w:rsidRPr="0021306C">
        <w:t>________ &lt;21&gt;.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&lt;21&gt; Указываются полные реквизиты счета, достаточные для перечисления денежных средств и заполнения платежного документа.</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9.3. Безотзывная банковская гарантия должна содержать следующие условия исполнения га</w:t>
      </w:r>
      <w:r w:rsidRPr="0021306C">
        <w:t>рантом своих обязательств в части неисполнения принципалом своих обязательств по контракту &lt;22&gt;: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 xml:space="preserve">&lt;22&gt; Предусмотренный в </w:t>
      </w:r>
      <w:r w:rsidRPr="0021306C">
        <w:t>разделе 9</w:t>
      </w:r>
      <w:r w:rsidRPr="0021306C">
        <w:t xml:space="preserve"> специальн</w:t>
      </w:r>
      <w:r w:rsidRPr="0021306C">
        <w:t>ой части перечень условий исполнения гарантом своих обязательств не является исчерпывающим. Заказчик в зависимости от предмета конкурса устанавливает перечень условий исполнения гарантом своих обязательств. Данные условия подлежат обязательному включению в</w:t>
      </w:r>
      <w:r w:rsidRPr="0021306C">
        <w:t xml:space="preserve"> безотзывную банковскую гарантию.</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а) если принципал не выполнил предусмотренные контрактом обязательства при поставке товара, выполнении работ, оказании услуг;</w:t>
      </w:r>
    </w:p>
    <w:p w:rsidR="00000000" w:rsidRPr="0021306C" w:rsidRDefault="0021306C">
      <w:pPr>
        <w:pStyle w:val="ConsPlusNormal"/>
        <w:spacing w:before="240"/>
        <w:ind w:firstLine="540"/>
        <w:jc w:val="both"/>
      </w:pPr>
      <w:r w:rsidRPr="0021306C">
        <w:t>б) если принципал нарушил установленные заказчиком сроки устранения обнаруженных им недостатков</w:t>
      </w:r>
      <w:r w:rsidRPr="0021306C">
        <w:t xml:space="preserve"> в поставленных товарах, выполненных работах, оказанных услугах;</w:t>
      </w:r>
    </w:p>
    <w:p w:rsidR="00000000" w:rsidRPr="0021306C" w:rsidRDefault="0021306C">
      <w:pPr>
        <w:pStyle w:val="ConsPlusNormal"/>
        <w:spacing w:before="240"/>
        <w:ind w:firstLine="540"/>
        <w:jc w:val="both"/>
      </w:pPr>
      <w:r w:rsidRPr="0021306C">
        <w:t>в) если принципал некачественно выполнил работы, оказал услуги, предусмотренные контрактом, поставил некачественный товар, предусмотренный контрактом.</w:t>
      </w:r>
    </w:p>
    <w:p w:rsidR="00000000" w:rsidRPr="0021306C" w:rsidRDefault="0021306C">
      <w:pPr>
        <w:pStyle w:val="ConsPlusNormal"/>
        <w:spacing w:before="240"/>
        <w:ind w:firstLine="540"/>
        <w:jc w:val="both"/>
      </w:pPr>
      <w:r w:rsidRPr="0021306C">
        <w:t>9.4. Безотзывная банковская гарантия дол</w:t>
      </w:r>
      <w:r w:rsidRPr="0021306C">
        <w:t>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w:t>
      </w:r>
      <w:r w:rsidRPr="0021306C">
        <w:t>ия срока действия банковской гарантии.</w:t>
      </w:r>
    </w:p>
    <w:p w:rsidR="00000000" w:rsidRPr="0021306C" w:rsidRDefault="0021306C">
      <w:pPr>
        <w:pStyle w:val="ConsPlusNormal"/>
        <w:spacing w:before="240"/>
        <w:ind w:firstLine="540"/>
        <w:jc w:val="both"/>
      </w:pPr>
      <w:r w:rsidRPr="0021306C">
        <w:t>Срок действия банковской гарантии определяются в соответствии с требованиями Закона участником конкурса, с которым заключается контракт, самостоятельно. При этом срок действия банковской гарантии должен превышать пред</w:t>
      </w:r>
      <w:r w:rsidRPr="0021306C">
        <w:t xml:space="preserve">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21306C">
        <w:t>статьей 95</w:t>
      </w:r>
      <w:r w:rsidRPr="0021306C">
        <w:t xml:space="preserve"> Закона.</w:t>
      </w:r>
    </w:p>
    <w:p w:rsidR="00000000" w:rsidRPr="0021306C" w:rsidRDefault="0021306C">
      <w:pPr>
        <w:pStyle w:val="ConsPlusNormal"/>
        <w:ind w:firstLine="540"/>
        <w:jc w:val="both"/>
      </w:pPr>
    </w:p>
    <w:p w:rsidR="00000000" w:rsidRPr="0021306C" w:rsidRDefault="0021306C">
      <w:pPr>
        <w:pStyle w:val="ConsPlusTitle"/>
        <w:jc w:val="center"/>
        <w:outlineLvl w:val="3"/>
      </w:pPr>
      <w:bookmarkStart w:id="120" w:name="Par3995"/>
      <w:bookmarkEnd w:id="120"/>
      <w:r w:rsidRPr="0021306C">
        <w:t>Раздел 10. ДОКУМЕНТЫ, ВХОДЯЩИЕ В СОСТАВ ЗАЯВКИ &lt;23&gt;</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 xml:space="preserve">&lt;23&gt; См. правила заполнения, указанные в </w:t>
      </w:r>
      <w:r w:rsidRPr="0021306C">
        <w:t>разделе 16</w:t>
      </w:r>
      <w:r w:rsidRPr="0021306C">
        <w:t xml:space="preserve"> специальной части.</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Заявка должна состоять из двух частей и предложения участника конкурса о цене контракта, сумме цен единиц товара, работы, услуги.</w:t>
      </w:r>
    </w:p>
    <w:p w:rsidR="00000000" w:rsidRPr="0021306C" w:rsidRDefault="0021306C">
      <w:pPr>
        <w:pStyle w:val="ConsPlusNormal"/>
        <w:spacing w:before="240"/>
        <w:ind w:firstLine="540"/>
        <w:jc w:val="both"/>
      </w:pPr>
      <w:r w:rsidRPr="0021306C">
        <w:t>Заявка направляется участником конкурса в эле</w:t>
      </w:r>
      <w:r w:rsidRPr="0021306C">
        <w:t>ктронной форме оператору электронной площадки в форме трех электронных документов, которые подаются одновременно.</w:t>
      </w:r>
    </w:p>
    <w:p w:rsidR="00000000" w:rsidRPr="0021306C" w:rsidRDefault="0021306C">
      <w:pPr>
        <w:pStyle w:val="ConsPlusNormal"/>
        <w:spacing w:before="240"/>
        <w:ind w:firstLine="540"/>
        <w:jc w:val="both"/>
      </w:pPr>
      <w:r w:rsidRPr="0021306C">
        <w:t>10.1. Первая часть заявки должна содержать:</w:t>
      </w:r>
    </w:p>
    <w:p w:rsidR="00000000" w:rsidRPr="0021306C" w:rsidRDefault="0021306C">
      <w:pPr>
        <w:pStyle w:val="ConsPlusNormal"/>
        <w:spacing w:before="240"/>
        <w:ind w:firstLine="540"/>
        <w:jc w:val="both"/>
      </w:pPr>
      <w:r w:rsidRPr="0021306C">
        <w:t>10.1.1 Согласие участника конкурса на поставку товара, выполнение работы или оказание услуги на ус</w:t>
      </w:r>
      <w:r w:rsidRPr="0021306C">
        <w:t>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rsidR="00000000" w:rsidRPr="0021306C" w:rsidRDefault="0021306C">
      <w:pPr>
        <w:pStyle w:val="ConsPlusNormal"/>
        <w:spacing w:before="240"/>
        <w:ind w:firstLine="540"/>
        <w:jc w:val="both"/>
      </w:pPr>
      <w:r w:rsidRPr="0021306C">
        <w:t>10.1.2. Предложение участника конкурса о качественных, ф</w:t>
      </w:r>
      <w:r w:rsidRPr="0021306C">
        <w:t xml:space="preserve">ункциональных и об экологических характеристиках объекта закупки при установлении в конкурсной документации критерия, предусмотренного </w:t>
      </w:r>
      <w:r w:rsidRPr="0021306C">
        <w:t xml:space="preserve">пунктом 3 части </w:t>
      </w:r>
      <w:r w:rsidRPr="0021306C">
        <w:t>1 статьи 32</w:t>
      </w:r>
      <w:r w:rsidRPr="0021306C">
        <w:t xml:space="preserve"> Закона.</w:t>
      </w:r>
    </w:p>
    <w:p w:rsidR="00000000" w:rsidRPr="0021306C" w:rsidRDefault="0021306C">
      <w:pPr>
        <w:pStyle w:val="ConsPlusNormal"/>
        <w:spacing w:before="240"/>
        <w:ind w:firstLine="540"/>
        <w:jc w:val="both"/>
      </w:pPr>
      <w:r w:rsidRPr="0021306C">
        <w:t>Отсутствие предложения о качественных, функциональных и об экологических характеристиках объекта закупки не является основанием для принятия решения об отказе участнику в допуске к участию в конкурсе.</w:t>
      </w:r>
    </w:p>
    <w:p w:rsidR="00000000" w:rsidRPr="0021306C" w:rsidRDefault="0021306C">
      <w:pPr>
        <w:pStyle w:val="ConsPlusNormal"/>
        <w:spacing w:before="240"/>
        <w:ind w:firstLine="540"/>
        <w:jc w:val="both"/>
      </w:pPr>
      <w:r w:rsidRPr="0021306C">
        <w:t>10.1.3. При осуществлении закупк</w:t>
      </w:r>
      <w:r w:rsidRPr="0021306C">
        <w:t>и товара или закупки работы, услуги, для выполнения, оказания которых используется товар:</w:t>
      </w:r>
    </w:p>
    <w:p w:rsidR="00000000" w:rsidRPr="0021306C" w:rsidRDefault="0021306C">
      <w:pPr>
        <w:pStyle w:val="ConsPlusNormal"/>
        <w:spacing w:before="240"/>
        <w:ind w:firstLine="540"/>
        <w:jc w:val="both"/>
      </w:pPr>
      <w:r w:rsidRPr="0021306C">
        <w:t>наименование страны происхождения товара (в случае установления заказчиком в извещении о проведении конкурса, конкурсной документации условий, запретов, ограничений д</w:t>
      </w:r>
      <w:r w:rsidRPr="0021306C">
        <w:t xml:space="preserve">опуска товаров, происходящих из иностранного государства или группы иностранных государств, в соответствии со </w:t>
      </w:r>
      <w:r w:rsidRPr="0021306C">
        <w:t>статьей 14</w:t>
      </w:r>
      <w:r w:rsidRPr="0021306C">
        <w:t xml:space="preserve"> Закона);</w:t>
      </w:r>
    </w:p>
    <w:p w:rsidR="00000000" w:rsidRPr="0021306C" w:rsidRDefault="0021306C">
      <w:pPr>
        <w:pStyle w:val="ConsPlusNormal"/>
        <w:spacing w:before="240"/>
        <w:ind w:firstLine="540"/>
        <w:jc w:val="both"/>
      </w:pPr>
      <w:r w:rsidRPr="0021306C">
        <w:t>конкретные показат</w:t>
      </w:r>
      <w:r w:rsidRPr="0021306C">
        <w:t>ели товара, соответствующие значениям, установленным конкурсной документацией, и указание на товарный знак (при наличии) (в случае отсутствия в конкурсной документации указания на товарный знак или в случае, если участник конкурса предлагает товар, который</w:t>
      </w:r>
      <w:r w:rsidRPr="0021306C">
        <w:t xml:space="preserve"> обозначен товарным знаком, отличным от товарного знака, указанного в конкурсной документации).</w:t>
      </w:r>
    </w:p>
    <w:p w:rsidR="00000000" w:rsidRPr="0021306C" w:rsidRDefault="0021306C">
      <w:pPr>
        <w:pStyle w:val="ConsPlusNormal"/>
        <w:spacing w:before="240"/>
        <w:ind w:firstLine="540"/>
        <w:jc w:val="both"/>
      </w:pPr>
      <w:r w:rsidRPr="0021306C">
        <w:t>10.1.4. В первой части заявки не допускается указание сведений об участнике конкурса, подавшем заявку на участие в таком конкурсе, а также сведений о предлагаем</w:t>
      </w:r>
      <w:r w:rsidRPr="0021306C">
        <w:t>ой этим участником конкурса цене контракта.</w:t>
      </w:r>
    </w:p>
    <w:p w:rsidR="00000000" w:rsidRPr="0021306C" w:rsidRDefault="0021306C">
      <w:pPr>
        <w:pStyle w:val="ConsPlusNormal"/>
        <w:spacing w:before="240"/>
        <w:ind w:firstLine="540"/>
        <w:jc w:val="both"/>
      </w:pPr>
      <w:r w:rsidRPr="0021306C">
        <w:t>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000000" w:rsidRPr="0021306C" w:rsidRDefault="0021306C">
      <w:pPr>
        <w:pStyle w:val="ConsPlusNormal"/>
        <w:spacing w:before="240"/>
        <w:ind w:firstLine="540"/>
        <w:jc w:val="both"/>
      </w:pPr>
      <w:r w:rsidRPr="0021306C">
        <w:t>10.2. Вторая часть заявки должн</w:t>
      </w:r>
      <w:r w:rsidRPr="0021306C">
        <w:t>а содержать следующие информацию и документы:</w:t>
      </w:r>
    </w:p>
    <w:p w:rsidR="00000000" w:rsidRPr="0021306C" w:rsidRDefault="0021306C">
      <w:pPr>
        <w:pStyle w:val="ConsPlusNormal"/>
        <w:spacing w:before="240"/>
        <w:ind w:firstLine="540"/>
        <w:jc w:val="both"/>
      </w:pPr>
      <w:r w:rsidRPr="0021306C">
        <w:t>10.2.1.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w:t>
      </w:r>
      <w:r w:rsidRPr="0021306C">
        <w:t>дрес участника конкурса, номер контактного телефона, идентификационный номер налогоплательщика -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 участн</w:t>
      </w:r>
      <w:r w:rsidRPr="0021306C">
        <w:t>ика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w:t>
      </w:r>
    </w:p>
    <w:p w:rsidR="00000000" w:rsidRPr="0021306C" w:rsidRDefault="0021306C">
      <w:pPr>
        <w:pStyle w:val="ConsPlusNormal"/>
        <w:spacing w:before="240"/>
        <w:ind w:firstLine="540"/>
        <w:jc w:val="both"/>
      </w:pPr>
      <w:r w:rsidRPr="0021306C">
        <w:t>10.2.2. Копии докуме</w:t>
      </w:r>
      <w:r w:rsidRPr="0021306C">
        <w:t>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w:t>
      </w:r>
      <w:r w:rsidRPr="0021306C">
        <w:t>и услуге и представление указанных копий документов предусмотрено конкурсной документацией).</w:t>
      </w:r>
    </w:p>
    <w:p w:rsidR="00000000" w:rsidRPr="0021306C" w:rsidRDefault="0021306C">
      <w:pPr>
        <w:pStyle w:val="ConsPlusNormal"/>
        <w:spacing w:before="240"/>
        <w:ind w:firstLine="540"/>
        <w:jc w:val="both"/>
      </w:pPr>
      <w:r w:rsidRPr="0021306C">
        <w:t>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w:t>
      </w:r>
      <w:r w:rsidRPr="0021306C">
        <w:t>сте с товаром.</w:t>
      </w:r>
    </w:p>
    <w:p w:rsidR="00000000" w:rsidRPr="0021306C" w:rsidRDefault="0021306C">
      <w:pPr>
        <w:pStyle w:val="ConsPlusNormal"/>
        <w:spacing w:before="240"/>
        <w:ind w:firstLine="540"/>
        <w:jc w:val="both"/>
      </w:pPr>
      <w:r w:rsidRPr="0021306C">
        <w:t xml:space="preserve">10.2.3. Документы или копии документов,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r w:rsidRPr="0021306C">
        <w:t>пунктом 1 части 1 статьи 31</w:t>
      </w:r>
      <w:r w:rsidRPr="0021306C">
        <w:t xml:space="preserve"> Закона, а именно:</w:t>
      </w:r>
    </w:p>
    <w:p w:rsidR="00000000" w:rsidRPr="0021306C" w:rsidRDefault="0021306C">
      <w:pPr>
        <w:pStyle w:val="ConsPlusNormal"/>
        <w:spacing w:before="240"/>
        <w:ind w:firstLine="540"/>
        <w:jc w:val="both"/>
      </w:pPr>
      <w:r w:rsidRPr="0021306C">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w:t>
      </w:r>
      <w:r w:rsidRPr="0021306C">
        <w:t xml:space="preserve">ы, оказание услуги, являющихся объектом закупки, установленными </w:t>
      </w:r>
      <w:r w:rsidRPr="0021306C">
        <w:t>пунктом 4.1 раздела 4</w:t>
      </w:r>
      <w:r w:rsidRPr="0021306C">
        <w:t xml:space="preserve"> специальной части.</w:t>
      </w:r>
    </w:p>
    <w:p w:rsidR="00000000" w:rsidRPr="0021306C" w:rsidRDefault="0021306C">
      <w:pPr>
        <w:pStyle w:val="ConsPlusNormal"/>
        <w:spacing w:before="240"/>
        <w:ind w:firstLine="540"/>
        <w:jc w:val="both"/>
      </w:pPr>
      <w:r w:rsidRPr="0021306C">
        <w:t>10.2.4. Декларация о соответствии</w:t>
      </w:r>
      <w:r w:rsidRPr="0021306C">
        <w:t xml:space="preserve"> участника конкурса требованиям, установленным в соответствии с </w:t>
      </w:r>
      <w:r w:rsidRPr="0021306C">
        <w:t>пунктами 3</w:t>
      </w:r>
      <w:r w:rsidRPr="0021306C">
        <w:t xml:space="preserve"> - </w:t>
      </w:r>
      <w:r w:rsidRPr="0021306C">
        <w:t>9</w:t>
      </w:r>
      <w:r w:rsidRPr="0021306C">
        <w:t xml:space="preserve">, </w:t>
      </w:r>
      <w:r w:rsidRPr="0021306C">
        <w:t>11 части 1 статьи 31</w:t>
      </w:r>
      <w:r w:rsidRPr="0021306C">
        <w:t xml:space="preserve"> Закона (указанная декларация представляется с использованием программно-аппаратных средств</w:t>
      </w:r>
      <w:r w:rsidRPr="0021306C">
        <w:t xml:space="preserve"> электронной площадки).</w:t>
      </w:r>
    </w:p>
    <w:p w:rsidR="00000000" w:rsidRPr="0021306C" w:rsidRDefault="0021306C">
      <w:pPr>
        <w:pStyle w:val="ConsPlusNormal"/>
        <w:spacing w:before="240"/>
        <w:ind w:firstLine="540"/>
        <w:jc w:val="both"/>
      </w:pPr>
      <w:r w:rsidRPr="0021306C">
        <w:t xml:space="preserve">10.2.5. Документы или копии документов, подтверждающие право участника конкурса на получение преимуществ в соответствии со </w:t>
      </w:r>
      <w:r w:rsidRPr="0021306C">
        <w:t>стат</w:t>
      </w:r>
      <w:r w:rsidRPr="0021306C">
        <w:t>ьями 28</w:t>
      </w:r>
      <w:r w:rsidRPr="0021306C">
        <w:t xml:space="preserve"> и </w:t>
      </w:r>
      <w:r w:rsidRPr="0021306C">
        <w:t>29</w:t>
      </w:r>
      <w:r w:rsidRPr="0021306C">
        <w:t xml:space="preserve"> Закона, в случае, если участник конкурса заявил о получении указанных преимуществ.</w:t>
      </w:r>
    </w:p>
    <w:p w:rsidR="00000000" w:rsidRPr="0021306C" w:rsidRDefault="0021306C">
      <w:pPr>
        <w:pStyle w:val="ConsPlusNormal"/>
        <w:spacing w:before="240"/>
        <w:ind w:firstLine="540"/>
        <w:jc w:val="both"/>
      </w:pPr>
      <w:r w:rsidRPr="0021306C">
        <w:t>10.2.6. Документы или копии документов, предусмот</w:t>
      </w:r>
      <w:r w:rsidRPr="0021306C">
        <w:t xml:space="preserve">ренные нормативными правовыми актами, принятыми в соответствии со </w:t>
      </w:r>
      <w:r w:rsidRPr="0021306C">
        <w:t>статьей 14</w:t>
      </w:r>
      <w:r w:rsidRPr="0021306C">
        <w:t xml:space="preserve"> Закона (в случае закупки товаров, работ, услуг, на которые распространя</w:t>
      </w:r>
      <w:r w:rsidRPr="0021306C">
        <w:t>ется действие указанных нормативных правовых актов).</w:t>
      </w:r>
    </w:p>
    <w:p w:rsidR="00000000" w:rsidRPr="0021306C" w:rsidRDefault="0021306C">
      <w:pPr>
        <w:pStyle w:val="ConsPlusNormal"/>
        <w:spacing w:before="240"/>
        <w:ind w:firstLine="540"/>
        <w:jc w:val="both"/>
      </w:pPr>
      <w:r w:rsidRPr="0021306C">
        <w:t>При отсутствии в заявке документов или копий документов, предусмотренных настоящим пунктом, заявка приравнивается к заявке, в которой содержится предложение о поставке товаров, происходящих из иностранно</w:t>
      </w:r>
      <w:r w:rsidRPr="0021306C">
        <w:t>го государства или группы иностранных государств, работ, услуг, соответственно выполняемых, оказываемых иностранными лицами;</w:t>
      </w:r>
    </w:p>
    <w:p w:rsidR="00000000" w:rsidRPr="0021306C" w:rsidRDefault="0021306C">
      <w:pPr>
        <w:pStyle w:val="ConsPlusNormal"/>
        <w:spacing w:before="240"/>
        <w:ind w:firstLine="540"/>
        <w:jc w:val="both"/>
      </w:pPr>
      <w:r w:rsidRPr="0021306C">
        <w:t>10.2.7. Документы, подтверждающие квалификацию участника конкурса.</w:t>
      </w:r>
    </w:p>
    <w:p w:rsidR="00000000" w:rsidRPr="0021306C" w:rsidRDefault="0021306C">
      <w:pPr>
        <w:pStyle w:val="ConsPlusNormal"/>
        <w:spacing w:before="240"/>
        <w:ind w:firstLine="540"/>
        <w:jc w:val="both"/>
      </w:pPr>
      <w:r w:rsidRPr="0021306C">
        <w:t>Отсутствие документов не является основанием для признания заявки не соответствующей требованиям конкурсной документации;</w:t>
      </w:r>
    </w:p>
    <w:p w:rsidR="00000000" w:rsidRPr="0021306C" w:rsidRDefault="0021306C">
      <w:pPr>
        <w:pStyle w:val="ConsPlusNormal"/>
        <w:spacing w:before="240"/>
        <w:ind w:firstLine="540"/>
        <w:jc w:val="both"/>
      </w:pPr>
      <w:r w:rsidRPr="0021306C">
        <w:t>10.2.8. Декларацию о принадлежности участника конкурса к субъектам малого предпринимательства или социально ориентированным некоммерче</w:t>
      </w:r>
      <w:r w:rsidRPr="0021306C">
        <w:t xml:space="preserve">ским организациям (в случае установления заказчиком, уполномоченным органом) ограничения, предусмотренного </w:t>
      </w:r>
      <w:r w:rsidRPr="0021306C">
        <w:t>частью 3 статьи 30</w:t>
      </w:r>
      <w:r w:rsidRPr="0021306C">
        <w:t xml:space="preserve"> Закона, указанная деклара</w:t>
      </w:r>
      <w:r w:rsidRPr="0021306C">
        <w:t>ция представляется с использованием программно-аппаратных средств электронной площадки).</w:t>
      </w:r>
    </w:p>
    <w:p w:rsidR="00000000" w:rsidRPr="0021306C" w:rsidRDefault="0021306C">
      <w:pPr>
        <w:pStyle w:val="ConsPlusNormal"/>
        <w:spacing w:before="240"/>
        <w:ind w:firstLine="540"/>
        <w:jc w:val="both"/>
      </w:pPr>
      <w:r w:rsidRPr="0021306C">
        <w:t xml:space="preserve">10.2.9. Документы, подтверждающие соответствие участника конкурса дополнительным требованиям, предусмотренным </w:t>
      </w:r>
      <w:r w:rsidRPr="0021306C">
        <w:t>частью 2 статьи 31</w:t>
      </w:r>
      <w:r w:rsidRPr="0021306C">
        <w:t xml:space="preserve"> Закона, а именно &lt;24&gt;: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 xml:space="preserve">&lt;24&gt; Перечень документов, которые подтверждают соответствие участников конкурса дополнительным требованиям, установлен </w:t>
      </w:r>
      <w:r w:rsidRPr="0021306C">
        <w:t>постановлением</w:t>
      </w:r>
      <w:r w:rsidRPr="0021306C">
        <w:t xml:space="preserve"> Правительства Российской Федерации от 04.02.2015 </w:t>
      </w:r>
      <w:r>
        <w:t>№</w:t>
      </w:r>
      <w:r w:rsidRPr="0021306C">
        <w:t xml:space="preserve"> 99 </w:t>
      </w:r>
      <w:r>
        <w:t>«</w:t>
      </w:r>
      <w:r w:rsidRPr="0021306C">
        <w:t>Об установлении дополнительных требований к участникам закупки отдельных видов товаров, работ, услуг, случае</w:t>
      </w:r>
      <w:r w:rsidRPr="0021306C">
        <w:t>в отнесения товаров, работ, услуг к товарам, работам, услугам, которые по причине их технической и(или)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w:t>
      </w:r>
      <w:r w:rsidRPr="0021306C">
        <w:t>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r>
        <w:t>»</w:t>
      </w:r>
      <w:r w:rsidRPr="0021306C">
        <w:t>.</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10.2.9.1. ____________________________________________.</w:t>
      </w:r>
    </w:p>
    <w:p w:rsidR="00000000" w:rsidRPr="0021306C" w:rsidRDefault="0021306C">
      <w:pPr>
        <w:pStyle w:val="ConsPlusNormal"/>
        <w:spacing w:before="240"/>
        <w:ind w:firstLine="540"/>
        <w:jc w:val="both"/>
      </w:pPr>
      <w:r w:rsidRPr="0021306C">
        <w:t>10.2.9.2. ___________</w:t>
      </w:r>
      <w:r w:rsidRPr="0021306C">
        <w:t>_________________________________.</w:t>
      </w:r>
    </w:p>
    <w:p w:rsidR="00000000" w:rsidRPr="0021306C" w:rsidRDefault="0021306C">
      <w:pPr>
        <w:pStyle w:val="ConsPlusNormal"/>
        <w:spacing w:before="240"/>
        <w:ind w:firstLine="540"/>
        <w:jc w:val="both"/>
      </w:pPr>
      <w:r w:rsidRPr="0021306C">
        <w:t>......................................................</w:t>
      </w:r>
    </w:p>
    <w:p w:rsidR="00000000" w:rsidRPr="0021306C" w:rsidRDefault="0021306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1306C" w:rsidRPr="0021306C">
        <w:trPr>
          <w:jc w:val="center"/>
        </w:trPr>
        <w:tc>
          <w:tcPr>
            <w:tcW w:w="10147" w:type="dxa"/>
            <w:tcBorders>
              <w:left w:val="single" w:sz="24" w:space="0" w:color="CED3F1"/>
              <w:right w:val="single" w:sz="24" w:space="0" w:color="F4F3F8"/>
            </w:tcBorders>
            <w:shd w:val="clear" w:color="auto" w:fill="F4F3F8"/>
          </w:tcPr>
          <w:p w:rsidR="00000000" w:rsidRPr="0021306C" w:rsidRDefault="0021306C">
            <w:pPr>
              <w:pStyle w:val="ConsPlusNormal"/>
              <w:jc w:val="both"/>
            </w:pPr>
            <w:r w:rsidRPr="0021306C">
              <w:t>КонсультантПлюс: примечание.</w:t>
            </w:r>
          </w:p>
          <w:p w:rsidR="00000000" w:rsidRPr="0021306C" w:rsidRDefault="0021306C">
            <w:pPr>
              <w:pStyle w:val="ConsPlusNormal"/>
              <w:jc w:val="both"/>
            </w:pPr>
            <w:r w:rsidRPr="0021306C">
              <w:t>Текст абзаца приведен в соответствии с оригиналом.</w:t>
            </w:r>
          </w:p>
        </w:tc>
      </w:tr>
    </w:tbl>
    <w:p w:rsidR="00000000" w:rsidRPr="0021306C" w:rsidRDefault="0021306C">
      <w:pPr>
        <w:pStyle w:val="ConsPlusNormal"/>
        <w:spacing w:before="300"/>
        <w:ind w:firstLine="540"/>
        <w:jc w:val="both"/>
      </w:pPr>
      <w:r w:rsidRPr="0021306C">
        <w:t xml:space="preserve">В данном разделе указывается исчерпывающий перечень документов, которые должны быть </w:t>
      </w:r>
      <w:r w:rsidRPr="0021306C">
        <w:t>представлены участниками конкурса в соответствии с</w:t>
      </w:r>
    </w:p>
    <w:p w:rsidR="00000000" w:rsidRPr="0021306C" w:rsidRDefault="0021306C">
      <w:pPr>
        <w:pStyle w:val="ConsPlusNormal"/>
        <w:spacing w:before="240"/>
        <w:ind w:firstLine="540"/>
        <w:jc w:val="both"/>
      </w:pPr>
      <w:r w:rsidRPr="0021306C">
        <w:t>10.3. Иные документы по усмотрению участника конкурса.</w:t>
      </w:r>
    </w:p>
    <w:p w:rsidR="00000000" w:rsidRPr="0021306C" w:rsidRDefault="0021306C">
      <w:pPr>
        <w:pStyle w:val="ConsPlusNormal"/>
        <w:spacing w:before="240"/>
        <w:ind w:firstLine="540"/>
        <w:jc w:val="both"/>
      </w:pPr>
      <w:r w:rsidRPr="0021306C">
        <w:t xml:space="preserve">10.4. При проведении двухэтапного конкурса в электронной форме на первом его этапе участники двухэтапного конкурса обязаны представить первоначальные </w:t>
      </w:r>
      <w:r w:rsidRPr="0021306C">
        <w:t>заявки, содержащие предложения в отношении объекта закупки без указания предложений о цене контракта.</w:t>
      </w:r>
    </w:p>
    <w:p w:rsidR="00000000" w:rsidRPr="0021306C" w:rsidRDefault="0021306C">
      <w:pPr>
        <w:pStyle w:val="ConsPlusNormal"/>
        <w:spacing w:before="240"/>
        <w:ind w:firstLine="540"/>
        <w:jc w:val="both"/>
      </w:pPr>
      <w:r w:rsidRPr="0021306C">
        <w:t>Предоставления обеспечения заявки на участие в таком конкурсе на первом этапе не требуется.</w:t>
      </w:r>
    </w:p>
    <w:p w:rsidR="00000000" w:rsidRPr="0021306C" w:rsidRDefault="0021306C">
      <w:pPr>
        <w:pStyle w:val="ConsPlusNormal"/>
        <w:jc w:val="center"/>
      </w:pPr>
    </w:p>
    <w:p w:rsidR="00000000" w:rsidRPr="0021306C" w:rsidRDefault="0021306C">
      <w:pPr>
        <w:pStyle w:val="ConsPlusTitle"/>
        <w:jc w:val="center"/>
        <w:outlineLvl w:val="3"/>
      </w:pPr>
      <w:bookmarkStart w:id="121" w:name="Par4038"/>
      <w:bookmarkEnd w:id="121"/>
      <w:r w:rsidRPr="0021306C">
        <w:t>Раздел 11. АДРЕС ЭЛЕКТРОННОЙ ПЛОЩАДКИ</w:t>
      </w:r>
    </w:p>
    <w:p w:rsidR="00000000" w:rsidRPr="0021306C" w:rsidRDefault="0021306C">
      <w:pPr>
        <w:pStyle w:val="ConsPlusTitle"/>
        <w:jc w:val="center"/>
      </w:pPr>
      <w:r w:rsidRPr="0021306C">
        <w:t xml:space="preserve">В ИНФОРМАЦИОННО-ТЕЛЕКОММУНИКАЦИОННОЙ СЕТИ </w:t>
      </w:r>
      <w:r>
        <w:t>«</w:t>
      </w:r>
      <w:r w:rsidRPr="0021306C">
        <w:t>ИНТЕРНЕТ</w:t>
      </w:r>
      <w:r>
        <w:t>»</w:t>
      </w:r>
      <w:r w:rsidRPr="0021306C">
        <w:t>.</w:t>
      </w:r>
    </w:p>
    <w:p w:rsidR="00000000" w:rsidRPr="0021306C" w:rsidRDefault="0021306C">
      <w:pPr>
        <w:pStyle w:val="ConsPlusTitle"/>
        <w:jc w:val="center"/>
      </w:pPr>
      <w:r w:rsidRPr="0021306C">
        <w:t>ДАТА И ВРЕМЯ ОКОНЧАНИЯ СРОКА ПОДАЧИ ЗАЯВОК</w:t>
      </w:r>
    </w:p>
    <w:p w:rsidR="00000000" w:rsidRPr="0021306C" w:rsidRDefault="0021306C">
      <w:pPr>
        <w:pStyle w:val="ConsPlusNormal"/>
        <w:jc w:val="center"/>
      </w:pPr>
    </w:p>
    <w:p w:rsidR="00000000" w:rsidRPr="0021306C" w:rsidRDefault="0021306C">
      <w:pPr>
        <w:pStyle w:val="ConsPlusNormal"/>
        <w:ind w:firstLine="540"/>
        <w:jc w:val="both"/>
      </w:pPr>
      <w:r w:rsidRPr="0021306C">
        <w:t xml:space="preserve">11.1. Адрес электронной площадки в информационно-телекоммуникационной сети </w:t>
      </w:r>
      <w:r>
        <w:t>«</w:t>
      </w:r>
      <w:r w:rsidRPr="0021306C">
        <w:t>Интернет</w:t>
      </w:r>
      <w:r>
        <w:t>»</w:t>
      </w:r>
      <w:r w:rsidRPr="0021306C">
        <w:t xml:space="preserve"> _____________________________________________.</w:t>
      </w:r>
    </w:p>
    <w:p w:rsidR="00000000" w:rsidRPr="0021306C" w:rsidRDefault="0021306C">
      <w:pPr>
        <w:pStyle w:val="ConsPlusNormal"/>
        <w:spacing w:before="240"/>
        <w:ind w:firstLine="540"/>
        <w:jc w:val="both"/>
      </w:pPr>
      <w:r w:rsidRPr="0021306C">
        <w:t>11.2. Дата и время оконча</w:t>
      </w:r>
      <w:r w:rsidRPr="0021306C">
        <w:t>ния срока подачи заявок _____ (указываются конкретные время, число, месяц, год) &lt;25&gt;.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&lt;25&gt; Дата окончания срока подачи заявок не может приходиться на нерабочий день.</w:t>
      </w:r>
    </w:p>
    <w:p w:rsidR="00000000" w:rsidRPr="0021306C" w:rsidRDefault="0021306C">
      <w:pPr>
        <w:pStyle w:val="ConsPlusNormal"/>
        <w:ind w:firstLine="540"/>
        <w:jc w:val="both"/>
      </w:pPr>
    </w:p>
    <w:p w:rsidR="00000000" w:rsidRPr="0021306C" w:rsidRDefault="0021306C">
      <w:pPr>
        <w:pStyle w:val="ConsPlusTitle"/>
        <w:jc w:val="center"/>
        <w:outlineLvl w:val="3"/>
      </w:pPr>
      <w:r w:rsidRPr="0021306C">
        <w:t>Раздел 12. ДАТЫ НАЧАЛА И ОКОНЧАНИЯ СРОКА ПРЕДОСТАВЛЕНИЯ</w:t>
      </w:r>
    </w:p>
    <w:p w:rsidR="00000000" w:rsidRPr="0021306C" w:rsidRDefault="0021306C">
      <w:pPr>
        <w:pStyle w:val="ConsPlusTitle"/>
        <w:jc w:val="center"/>
      </w:pPr>
      <w:r w:rsidRPr="0021306C">
        <w:t>УЧАСТНИКАМ КОНКУРСА РАЗЪЯСНЕНИЙ ПОЛОЖЕНИЙ КОНКУРСНОЙ</w:t>
      </w:r>
    </w:p>
    <w:p w:rsidR="00000000" w:rsidRPr="0021306C" w:rsidRDefault="0021306C">
      <w:pPr>
        <w:pStyle w:val="ConsPlusTitle"/>
        <w:jc w:val="center"/>
      </w:pPr>
      <w:r w:rsidRPr="0021306C">
        <w:t>ДОКУМЕНТАЦИИ</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12.1. Дата начала срока предоставления участникам конкурса разъяснений положений конкурсной документации _____ (указываются конкретные число, месяц, год).</w:t>
      </w:r>
    </w:p>
    <w:p w:rsidR="00000000" w:rsidRPr="0021306C" w:rsidRDefault="0021306C">
      <w:pPr>
        <w:pStyle w:val="ConsPlusNormal"/>
        <w:spacing w:before="240"/>
        <w:ind w:firstLine="540"/>
        <w:jc w:val="both"/>
      </w:pPr>
      <w:r w:rsidRPr="0021306C">
        <w:t>12.2. Дата окончания срока предост</w:t>
      </w:r>
      <w:r w:rsidRPr="0021306C">
        <w:t xml:space="preserve">авления участникам конкурса разъяснений положений конкурсной документации _____ (указываются конкретные число, месяц, год), при условии, что указанный запрос поступил к заказчику не позднее чем за пять дней до даты окончания срока подачи заявок на участие </w:t>
      </w:r>
      <w:r w:rsidRPr="0021306C">
        <w:t>в конкурсе (ч. 8 ст. 54.3) &lt;26&gt;.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 xml:space="preserve">&lt;26&gt; В качестве даты окончания срока предоставления участникам конкурса разъяснений конкурсной документации указывается день в соответствии с </w:t>
      </w:r>
      <w:r w:rsidRPr="0021306C">
        <w:t>пунктом 2.1 раздела 2 части I</w:t>
      </w:r>
      <w:r w:rsidRPr="0021306C">
        <w:t xml:space="preserve"> конкурсной документации.</w:t>
      </w:r>
    </w:p>
    <w:p w:rsidR="00000000" w:rsidRPr="0021306C" w:rsidRDefault="0021306C">
      <w:pPr>
        <w:pStyle w:val="ConsPlusNormal"/>
        <w:ind w:firstLine="540"/>
        <w:jc w:val="both"/>
      </w:pPr>
    </w:p>
    <w:p w:rsidR="00000000" w:rsidRPr="0021306C" w:rsidRDefault="0021306C">
      <w:pPr>
        <w:pStyle w:val="ConsPlusTitle"/>
        <w:jc w:val="center"/>
        <w:outlineLvl w:val="3"/>
      </w:pPr>
      <w:r w:rsidRPr="0021306C">
        <w:t>Раздел 13. ДАТА И ВРЕМЯ РАССМОТРЕНИЯ И ОЦЕНКИ</w:t>
      </w:r>
    </w:p>
    <w:p w:rsidR="00000000" w:rsidRPr="0021306C" w:rsidRDefault="0021306C">
      <w:pPr>
        <w:pStyle w:val="ConsPlusTitle"/>
        <w:jc w:val="center"/>
      </w:pPr>
      <w:r w:rsidRPr="0021306C">
        <w:t>ПЕРВЫХ ЧАСТЕЙ ЗАЯВОК</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13.1. Дата и время рассмотрения и оценки первых частей заявок _____ (указываются конкретные время</w:t>
      </w:r>
      <w:r w:rsidRPr="0021306C">
        <w:t>, число, месяц, год).</w:t>
      </w:r>
    </w:p>
    <w:p w:rsidR="00000000" w:rsidRPr="0021306C" w:rsidRDefault="0021306C">
      <w:pPr>
        <w:pStyle w:val="ConsPlusNormal"/>
      </w:pPr>
    </w:p>
    <w:p w:rsidR="00000000" w:rsidRPr="0021306C" w:rsidRDefault="0021306C">
      <w:pPr>
        <w:pStyle w:val="ConsPlusTitle"/>
        <w:jc w:val="center"/>
        <w:outlineLvl w:val="3"/>
      </w:pPr>
      <w:r w:rsidRPr="0021306C">
        <w:t>Раздел 14. ДАТА ПОДАЧИ ОКОНЧАТЕЛЬНЫХ ПРЕДЛОЖЕНИЙ</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14.1. Дата подачи окончательных предложений _____ (указываются конкретные число, месяц, год) &lt;27&gt;.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&lt;27&gt;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000000" w:rsidRPr="0021306C" w:rsidRDefault="0021306C">
      <w:pPr>
        <w:pStyle w:val="ConsPlusNormal"/>
        <w:jc w:val="center"/>
      </w:pPr>
    </w:p>
    <w:p w:rsidR="00000000" w:rsidRPr="0021306C" w:rsidRDefault="0021306C">
      <w:pPr>
        <w:pStyle w:val="ConsPlusTitle"/>
        <w:jc w:val="center"/>
        <w:outlineLvl w:val="3"/>
      </w:pPr>
      <w:bookmarkStart w:id="122" w:name="Par4067"/>
      <w:bookmarkEnd w:id="122"/>
      <w:r w:rsidRPr="0021306C">
        <w:t>Раздел 15. ДАТА И ВРЕМЯ РАССМОТРЕНИЯ И ОЦЕНКИ</w:t>
      </w:r>
    </w:p>
    <w:p w:rsidR="00000000" w:rsidRPr="0021306C" w:rsidRDefault="0021306C">
      <w:pPr>
        <w:pStyle w:val="ConsPlusTitle"/>
        <w:jc w:val="center"/>
      </w:pPr>
      <w:r w:rsidRPr="0021306C">
        <w:t>ВТОРЫХ ЧАСТЕЙ ЗАЯВОК</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15.1. Да</w:t>
      </w:r>
      <w:r w:rsidRPr="0021306C">
        <w:t>та и время рассмотрения и оценки вторых частей заявок _____ (указываются конкретные время, число, месяц, год).</w:t>
      </w:r>
    </w:p>
    <w:p w:rsidR="00000000" w:rsidRPr="0021306C" w:rsidRDefault="0021306C">
      <w:pPr>
        <w:pStyle w:val="ConsPlusNormal"/>
        <w:ind w:firstLine="540"/>
        <w:jc w:val="both"/>
      </w:pPr>
    </w:p>
    <w:p w:rsidR="00000000" w:rsidRPr="0021306C" w:rsidRDefault="0021306C">
      <w:pPr>
        <w:pStyle w:val="ConsPlusTitle"/>
        <w:jc w:val="center"/>
        <w:outlineLvl w:val="3"/>
      </w:pPr>
      <w:bookmarkStart w:id="123" w:name="Par4072"/>
      <w:bookmarkEnd w:id="123"/>
      <w:r w:rsidRPr="0021306C">
        <w:t>Раздел 16. КРИТЕРИИ ОЦЕНКИ ЗАЯВОК И ПОРЯДОК</w:t>
      </w:r>
    </w:p>
    <w:p w:rsidR="00000000" w:rsidRPr="0021306C" w:rsidRDefault="0021306C">
      <w:pPr>
        <w:pStyle w:val="ConsPlusTitle"/>
        <w:jc w:val="center"/>
      </w:pPr>
      <w:r w:rsidRPr="0021306C">
        <w:t>РАССМОТРЕНИЯ И ОЦЕНКИ ЗАЯВОК &lt;28&gt;</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&lt;28&gt; Заказчик запо</w:t>
      </w:r>
      <w:r w:rsidRPr="0021306C">
        <w:t xml:space="preserve">лняет раздел 16 специальной части в соответствии с Порядком оценки заявок, установленным </w:t>
      </w:r>
      <w:r w:rsidRPr="0021306C">
        <w:t>постановлением</w:t>
      </w:r>
      <w:r w:rsidRPr="0021306C">
        <w:t xml:space="preserve"> Правительства Российской Федерации от 28.11.2013 </w:t>
      </w:r>
      <w:r>
        <w:t>№</w:t>
      </w:r>
      <w:r w:rsidRPr="0021306C">
        <w:t xml:space="preserve"> 1085 </w:t>
      </w:r>
      <w:r>
        <w:t>«</w:t>
      </w:r>
      <w:r w:rsidRPr="0021306C">
        <w:t>Об утв</w:t>
      </w:r>
      <w:r w:rsidRPr="0021306C">
        <w:t>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t>»</w:t>
      </w:r>
      <w:r w:rsidRPr="0021306C">
        <w:t>, предметом конкурса и техническим заданием.</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Для оценки заявок заказчиком применяется балльная система о</w:t>
      </w:r>
      <w:r w:rsidRPr="0021306C">
        <w:t xml:space="preserve">ценки заявок с учетом предельных величин каждого критерия оценки заявок, определяемых Законом, Порядком оценки заявок, установленным Правительством Российской Федерации и </w:t>
      </w:r>
      <w:r w:rsidRPr="0021306C">
        <w:t>частью I</w:t>
      </w:r>
      <w:r w:rsidRPr="0021306C">
        <w:t>.</w:t>
      </w:r>
    </w:p>
    <w:p w:rsidR="00000000" w:rsidRPr="0021306C" w:rsidRDefault="0021306C">
      <w:pPr>
        <w:pStyle w:val="ConsPlusNormal"/>
        <w:spacing w:before="240"/>
        <w:ind w:firstLine="540"/>
        <w:jc w:val="both"/>
      </w:pPr>
      <w:r w:rsidRPr="0021306C">
        <w:t>16.</w:t>
      </w:r>
      <w:r w:rsidRPr="0021306C">
        <w:t>1. Для оценки заявок участников конкурса заказчик в конкурсной документации устанавливает следующие критерии:</w:t>
      </w:r>
    </w:p>
    <w:p w:rsidR="00000000" w:rsidRPr="0021306C" w:rsidRDefault="0021306C">
      <w:pPr>
        <w:pStyle w:val="ConsPlusNormal"/>
        <w:spacing w:before="240"/>
        <w:ind w:firstLine="540"/>
        <w:jc w:val="both"/>
      </w:pPr>
      <w:r w:rsidRPr="0021306C">
        <w:t xml:space="preserve">1) цена контракта, сумма цен единиц товара, работы, услуги, в том числе стоимость жизненного цикла товара (объекта) при осуществлении закупки, по </w:t>
      </w:r>
      <w:r w:rsidRPr="0021306C">
        <w:t>результатам которой заключается контракт жизненного цикла;</w:t>
      </w:r>
    </w:p>
    <w:p w:rsidR="00000000" w:rsidRPr="0021306C" w:rsidRDefault="0021306C">
      <w:pPr>
        <w:pStyle w:val="ConsPlusNormal"/>
        <w:spacing w:before="240"/>
        <w:ind w:firstLine="540"/>
        <w:jc w:val="both"/>
      </w:pPr>
      <w:r w:rsidRPr="0021306C">
        <w:t>2) качественные, функциональные и экологические характеристики объекта закупки;</w:t>
      </w:r>
    </w:p>
    <w:p w:rsidR="00000000" w:rsidRPr="0021306C" w:rsidRDefault="0021306C">
      <w:pPr>
        <w:pStyle w:val="ConsPlusNormal"/>
        <w:spacing w:before="240"/>
        <w:ind w:firstLine="540"/>
        <w:jc w:val="both"/>
      </w:pPr>
      <w:r w:rsidRPr="0021306C">
        <w:t>3) квалификация участников конкурса, в том числе наличие у них финансовых ресурсов, на праве собственности или ином з</w:t>
      </w:r>
      <w:r w:rsidRPr="0021306C">
        <w:t>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000000" w:rsidRPr="0021306C" w:rsidRDefault="0021306C">
      <w:pPr>
        <w:pStyle w:val="ConsPlusNormal"/>
        <w:spacing w:before="240"/>
        <w:ind w:firstLine="540"/>
        <w:jc w:val="both"/>
      </w:pPr>
      <w:r w:rsidRPr="0021306C">
        <w:t>4) расходы на эксплуатацию и ремонт товаров, использование</w:t>
      </w:r>
      <w:r w:rsidRPr="0021306C">
        <w:t xml:space="preserve"> результатов работ.</w:t>
      </w:r>
    </w:p>
    <w:p w:rsidR="00000000" w:rsidRPr="0021306C" w:rsidRDefault="0021306C">
      <w:pPr>
        <w:pStyle w:val="ConsPlusNormal"/>
        <w:spacing w:before="240"/>
        <w:ind w:firstLine="540"/>
        <w:jc w:val="both"/>
      </w:pPr>
      <w:r w:rsidRPr="0021306C">
        <w:t xml:space="preserve">16.1.1. Конкурсная комиссия осуществляет оценку первых частей заявок на участие в конкурсе, допущенных к участию в таком конкурсе, по критерию </w:t>
      </w:r>
      <w:r>
        <w:t>«</w:t>
      </w:r>
      <w:r w:rsidRPr="0021306C">
        <w:t>качественные, функциональные и экологические характеристики объекта закупки</w:t>
      </w:r>
      <w:r>
        <w:t>»</w:t>
      </w:r>
      <w:r w:rsidRPr="0021306C">
        <w:t>, установленному</w:t>
      </w:r>
      <w:r w:rsidRPr="0021306C">
        <w:t xml:space="preserve"> </w:t>
      </w:r>
      <w:r w:rsidRPr="0021306C">
        <w:t>пунктом 3 части 1 статьи 32</w:t>
      </w:r>
      <w:r w:rsidRPr="0021306C">
        <w:t xml:space="preserve"> Закона (при установлении этого критерия в конкурсной документации).</w:t>
      </w:r>
    </w:p>
    <w:p w:rsidR="00000000" w:rsidRPr="0021306C" w:rsidRDefault="0021306C">
      <w:pPr>
        <w:pStyle w:val="ConsPlusNormal"/>
        <w:spacing w:before="240"/>
        <w:ind w:firstLine="540"/>
        <w:jc w:val="both"/>
      </w:pPr>
      <w:r w:rsidRPr="0021306C">
        <w:t>16.1.2. Конкурсная комиссия осуществляет оценку вто</w:t>
      </w:r>
      <w:r w:rsidRPr="0021306C">
        <w:t>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w:t>
      </w:r>
      <w:r w:rsidRPr="0021306C">
        <w:t>нтации и относящихся ко второй части заявки (при установлении этих критериев в конкурсной документации).</w:t>
      </w:r>
    </w:p>
    <w:p w:rsidR="00000000" w:rsidRPr="0021306C" w:rsidRDefault="0021306C">
      <w:pPr>
        <w:pStyle w:val="ConsPlusNormal"/>
        <w:spacing w:before="240"/>
        <w:ind w:firstLine="540"/>
        <w:jc w:val="both"/>
      </w:pPr>
      <w:r w:rsidRPr="0021306C">
        <w:t>16.2. Специальная часть определяет порядок оценки заявок, величины значимости критериев оценки заявок для оценки заявок, осуществляемых конкурсной комиссией в целях выявления лучших условий исполнения контракта.</w:t>
      </w:r>
    </w:p>
    <w:p w:rsidR="00000000" w:rsidRPr="0021306C" w:rsidRDefault="0021306C">
      <w:pPr>
        <w:pStyle w:val="ConsPlusNormal"/>
        <w:spacing w:before="240"/>
        <w:ind w:firstLine="540"/>
        <w:jc w:val="both"/>
      </w:pPr>
      <w:r w:rsidRPr="0021306C">
        <w:t>16.3. Оценка заявок производится на основани</w:t>
      </w:r>
      <w:r w:rsidRPr="0021306C">
        <w:t>и критериев оценки, величины их значимости, установленных в специальной части, не указанные в документации о закупке критерии и их величины значимости не могут применяться для целей оценки заявок.</w:t>
      </w:r>
    </w:p>
    <w:p w:rsidR="00000000" w:rsidRPr="0021306C" w:rsidRDefault="0021306C">
      <w:pPr>
        <w:pStyle w:val="ConsPlusNormal"/>
        <w:spacing w:before="240"/>
        <w:ind w:firstLine="540"/>
        <w:jc w:val="both"/>
      </w:pPr>
      <w:r w:rsidRPr="0021306C">
        <w:t>16.4. Сумма величин значимости критериев оценки, применяемы</w:t>
      </w:r>
      <w:r w:rsidRPr="0021306C">
        <w:t>х заказчиком, должна составлять 100 процентов.</w:t>
      </w:r>
    </w:p>
    <w:p w:rsidR="00000000" w:rsidRPr="0021306C" w:rsidRDefault="0021306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1306C" w:rsidRPr="0021306C">
        <w:trPr>
          <w:jc w:val="center"/>
        </w:trPr>
        <w:tc>
          <w:tcPr>
            <w:tcW w:w="10147" w:type="dxa"/>
            <w:tcBorders>
              <w:left w:val="single" w:sz="24" w:space="0" w:color="CED3F1"/>
              <w:right w:val="single" w:sz="24" w:space="0" w:color="F4F3F8"/>
            </w:tcBorders>
            <w:shd w:val="clear" w:color="auto" w:fill="F4F3F8"/>
          </w:tcPr>
          <w:p w:rsidR="00000000" w:rsidRPr="0021306C" w:rsidRDefault="0021306C">
            <w:pPr>
              <w:pStyle w:val="ConsPlusNormal"/>
              <w:jc w:val="both"/>
            </w:pPr>
            <w:r w:rsidRPr="0021306C">
              <w:t>КонсультантПлюс: примечание.</w:t>
            </w:r>
          </w:p>
          <w:p w:rsidR="00000000" w:rsidRPr="0021306C" w:rsidRDefault="0021306C">
            <w:pPr>
              <w:pStyle w:val="ConsPlusNormal"/>
              <w:jc w:val="both"/>
            </w:pPr>
            <w:r w:rsidRPr="0021306C">
              <w:t>Нумерация пунктов дана в соответствии с официальным текстом документа.</w:t>
            </w:r>
          </w:p>
        </w:tc>
      </w:tr>
    </w:tbl>
    <w:p w:rsidR="00000000" w:rsidRPr="0021306C" w:rsidRDefault="0021306C">
      <w:pPr>
        <w:pStyle w:val="ConsPlusNormal"/>
        <w:spacing w:before="300"/>
        <w:ind w:firstLine="540"/>
        <w:jc w:val="both"/>
      </w:pPr>
      <w:r w:rsidRPr="0021306C">
        <w:t>16.6. В конкурсной документации в отношении нестоимостных критериев оценки могут быть предусмотрены показат</w:t>
      </w:r>
      <w:r w:rsidRPr="0021306C">
        <w:t>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000000" w:rsidRPr="0021306C" w:rsidRDefault="0021306C">
      <w:pPr>
        <w:pStyle w:val="ConsPlusNormal"/>
        <w:spacing w:before="240"/>
        <w:ind w:firstLine="540"/>
        <w:jc w:val="both"/>
      </w:pPr>
      <w:r w:rsidRPr="0021306C">
        <w:t>В случае если при разработке документации на закупку товаров, работ и услуг в отношении критери</w:t>
      </w:r>
      <w:r w:rsidRPr="0021306C">
        <w:t xml:space="preserve">я оценки </w:t>
      </w:r>
      <w:r>
        <w:t>«</w:t>
      </w:r>
      <w:r w:rsidRPr="0021306C">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w:t>
      </w:r>
      <w:r w:rsidRPr="0021306C">
        <w:t>пециалистов и иных работников определенного уровня квалификации</w:t>
      </w:r>
      <w:r>
        <w:t>»</w:t>
      </w:r>
      <w:r w:rsidRPr="0021306C">
        <w:t xml:space="preserve"> заказчиком предусматривается показатель </w:t>
      </w:r>
      <w:r>
        <w:t>«</w:t>
      </w:r>
      <w:r w:rsidRPr="0021306C">
        <w:t>Деловая репутация участника закупки</w:t>
      </w:r>
      <w:r>
        <w:t>»</w:t>
      </w:r>
      <w:r w:rsidRPr="0021306C">
        <w:t>, в документации устанавливаются значимость предусмотренного показателя, в соответствии с которой будет производит</w:t>
      </w:r>
      <w:r w:rsidRPr="0021306C">
        <w:t>ься оценка, и формула расчета количества баллов, присуждаемых по показателю, или шкала предельных величин значимости показателя оценки, устанавливающая интервалы их изменений, или порядок их определения &lt;29&gt;.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&lt;29&gt; Порядок о</w:t>
      </w:r>
      <w:r w:rsidRPr="0021306C">
        <w:t xml:space="preserve">ценки заявок по показателю </w:t>
      </w:r>
      <w:r>
        <w:t>«</w:t>
      </w:r>
      <w:r w:rsidRPr="0021306C">
        <w:t>Деловая репутация участника закупки</w:t>
      </w:r>
      <w:r>
        <w:t>»</w:t>
      </w:r>
      <w:r w:rsidRPr="0021306C">
        <w:t xml:space="preserve"> критерия </w:t>
      </w:r>
      <w:r>
        <w:t>«</w:t>
      </w:r>
      <w:r w:rsidRPr="0021306C">
        <w:t>Квалификация участников закупки</w:t>
      </w:r>
      <w:r>
        <w:t>»</w:t>
      </w:r>
      <w:r w:rsidRPr="0021306C">
        <w:t xml:space="preserve"> определен Методическими </w:t>
      </w:r>
      <w:r w:rsidRPr="0021306C">
        <w:t>рекомендациями</w:t>
      </w:r>
      <w:r w:rsidRPr="0021306C">
        <w:t xml:space="preserve"> по оценке деловой репутации организаций (индивидуальных предпринимателей), являющихся участниками закупок товаров, работ, услуг для государственных и муниципальных нужд, для заказчиков Санкт-Петербурга, который утвержден распоряжением Комитета по государс</w:t>
      </w:r>
      <w:r w:rsidRPr="0021306C">
        <w:t xml:space="preserve">твенному заказу Санкт-Петербурга от 20.12.2013 </w:t>
      </w:r>
      <w:r>
        <w:t>№</w:t>
      </w:r>
      <w:r w:rsidRPr="0021306C">
        <w:t xml:space="preserve"> 113-р </w:t>
      </w:r>
      <w:r>
        <w:t>«</w:t>
      </w:r>
      <w:r w:rsidRPr="0021306C">
        <w:t>Об утверждении методических рекомендаций для заказчиков Санкт-Петербурга</w:t>
      </w:r>
      <w:r>
        <w:t>»</w:t>
      </w:r>
      <w:r w:rsidRPr="0021306C">
        <w:t>.</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 xml:space="preserve">16.7. Для оценки заявок по каждому критерию оценки используется 100-балльная шкала оценки. Если в отношении критерия оценки </w:t>
      </w:r>
      <w:r w:rsidRPr="0021306C">
        <w:t>заказчиком предусматриваются показатели, то для каждого показателя устанавливаются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w:t>
      </w:r>
      <w:r w:rsidRPr="0021306C">
        <w:t>чимости показателей оценки, устанавливающая интервалы их изменений, или порядок их определения.</w:t>
      </w:r>
    </w:p>
    <w:p w:rsidR="00000000" w:rsidRPr="0021306C" w:rsidRDefault="0021306C">
      <w:pPr>
        <w:pStyle w:val="ConsPlusNormal"/>
        <w:spacing w:before="240"/>
        <w:ind w:firstLine="540"/>
        <w:jc w:val="both"/>
      </w:pPr>
      <w:r w:rsidRPr="0021306C">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w:t>
      </w:r>
      <w:r w:rsidRPr="0021306C">
        <w:t xml:space="preserve">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w:t>
      </w:r>
      <w:r w:rsidRPr="0021306C">
        <w:t>сделавшим предложение, соответствующее такому значению, или лучшее предложение, присваивается 100 баллов.</w:t>
      </w:r>
    </w:p>
    <w:p w:rsidR="00000000" w:rsidRPr="0021306C" w:rsidRDefault="0021306C">
      <w:pPr>
        <w:pStyle w:val="ConsPlusNormal"/>
        <w:spacing w:before="240"/>
        <w:ind w:firstLine="540"/>
        <w:jc w:val="both"/>
      </w:pPr>
      <w:r w:rsidRPr="0021306C">
        <w:t>Сумма величин значимости показателей критерия оценки должна составлять 100 процентов.</w:t>
      </w:r>
    </w:p>
    <w:p w:rsidR="00000000" w:rsidRPr="0021306C" w:rsidRDefault="0021306C">
      <w:pPr>
        <w:pStyle w:val="ConsPlusNormal"/>
        <w:spacing w:before="240"/>
        <w:ind w:firstLine="540"/>
        <w:jc w:val="both"/>
      </w:pPr>
      <w:r w:rsidRPr="0021306C">
        <w:t>Значимость критериев оценки должна устанавливаться в зависимости</w:t>
      </w:r>
      <w:r w:rsidRPr="0021306C">
        <w:t xml:space="preserve"> от закупаемых товаров, работ, услуг в соответствии с предельными величинами значимости критериев оценки.</w:t>
      </w:r>
    </w:p>
    <w:p w:rsidR="00000000" w:rsidRPr="0021306C" w:rsidRDefault="0021306C">
      <w:pPr>
        <w:pStyle w:val="ConsPlusNormal"/>
        <w:spacing w:before="240"/>
        <w:ind w:firstLine="540"/>
        <w:jc w:val="both"/>
      </w:pPr>
      <w:r w:rsidRPr="0021306C">
        <w:t xml:space="preserve">16.8. Присуждение каждой заявке порядкового номера по мере уменьшения степени выгодности содержащихся в ней условий исполнения контракта производится </w:t>
      </w:r>
      <w:r w:rsidRPr="0021306C">
        <w:t>по результатам расчета итогового рейтинга по каждой заявке.</w:t>
      </w:r>
    </w:p>
    <w:p w:rsidR="00000000" w:rsidRPr="0021306C" w:rsidRDefault="0021306C">
      <w:pPr>
        <w:pStyle w:val="ConsPlusNormal"/>
        <w:spacing w:before="240"/>
        <w:ind w:firstLine="540"/>
        <w:jc w:val="both"/>
      </w:pPr>
      <w:r w:rsidRPr="0021306C">
        <w:t>Итоговый рейтинг заявки вычисляется как сумма рейтингов по каждому критерию оценки заявки.</w:t>
      </w:r>
    </w:p>
    <w:p w:rsidR="00000000" w:rsidRPr="0021306C" w:rsidRDefault="0021306C">
      <w:pPr>
        <w:pStyle w:val="ConsPlusNormal"/>
        <w:spacing w:before="240"/>
        <w:ind w:firstLine="540"/>
        <w:jc w:val="both"/>
      </w:pPr>
      <w:r w:rsidRPr="0021306C">
        <w:t>16.9. Победителем признается участник конкурса, заявке которого присвоен самый высокий итоговый рейтинг. Заявке такого участника конкурса присваивается первый порядковый номер.</w:t>
      </w:r>
    </w:p>
    <w:p w:rsidR="00000000" w:rsidRPr="0021306C" w:rsidRDefault="0021306C">
      <w:pPr>
        <w:pStyle w:val="ConsPlusNormal"/>
        <w:ind w:firstLine="540"/>
        <w:jc w:val="both"/>
      </w:pPr>
    </w:p>
    <w:p w:rsidR="00000000" w:rsidRPr="0021306C" w:rsidRDefault="0021306C">
      <w:pPr>
        <w:pStyle w:val="ConsPlusTitle"/>
        <w:jc w:val="center"/>
        <w:outlineLvl w:val="3"/>
      </w:pPr>
      <w:r w:rsidRPr="0021306C">
        <w:t>Раздел 17. ПРЕИМУЩЕСТВА, ПРЕДОСТАВЛЯЕМЫЕ ОСУЩЕСТВЛЯЮЩИМ</w:t>
      </w:r>
    </w:p>
    <w:p w:rsidR="00000000" w:rsidRPr="0021306C" w:rsidRDefault="0021306C">
      <w:pPr>
        <w:pStyle w:val="ConsPlusTitle"/>
        <w:jc w:val="center"/>
      </w:pPr>
      <w:r w:rsidRPr="0021306C">
        <w:t xml:space="preserve">ПРОИЗВОДСТВО ТОВАРОВ, </w:t>
      </w:r>
      <w:r w:rsidRPr="0021306C">
        <w:t>РАБОТ, ОКАЗАНИЕ УСЛУГ УЧРЕЖДЕНИЯМ</w:t>
      </w:r>
    </w:p>
    <w:p w:rsidR="00000000" w:rsidRPr="0021306C" w:rsidRDefault="0021306C">
      <w:pPr>
        <w:pStyle w:val="ConsPlusTitle"/>
        <w:jc w:val="center"/>
      </w:pPr>
      <w:r w:rsidRPr="0021306C">
        <w:t>И ПРЕДПРИЯТИЯМ УГОЛОВНО-ИСПОЛНИТЕЛЬНОЙ СИСТЕМЫ</w:t>
      </w:r>
    </w:p>
    <w:p w:rsidR="00000000" w:rsidRPr="0021306C" w:rsidRDefault="0021306C">
      <w:pPr>
        <w:pStyle w:val="ConsPlusTitle"/>
        <w:jc w:val="center"/>
      </w:pPr>
      <w:r w:rsidRPr="0021306C">
        <w:t>И(ИЛИ) ОРГАНИЗАЦИЯМ ИНВАЛИДОВ &lt;30&gt;</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&lt;30&gt; В случае если к участнику конкурса требования в соответствии с действующим законодательством не устан</w:t>
      </w:r>
      <w:r w:rsidRPr="0021306C">
        <w:t>овлены, то данный пункт не включается в специальную часть.</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17.1. Учреждениям и предприятиям уголовно-исполнительной системы предоставляются преимущества в отношении предлагаемых ими цены контракта, суммы цен единиц товара, работы, услуги в размере до пятн</w:t>
      </w:r>
      <w:r w:rsidRPr="0021306C">
        <w:t>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
    <w:p w:rsidR="00000000" w:rsidRPr="0021306C" w:rsidRDefault="0021306C">
      <w:pPr>
        <w:pStyle w:val="ConsPlusNormal"/>
        <w:spacing w:before="240"/>
        <w:ind w:firstLine="540"/>
        <w:jc w:val="both"/>
      </w:pPr>
      <w:r w:rsidRPr="0021306C">
        <w:t>17.2. Организациям инвалидов предоставляются преимущества в отношении предлаг</w:t>
      </w:r>
      <w:r w:rsidRPr="0021306C">
        <w:t>аемых ими цены контракта, суммы цен единиц товара, работы, услуги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w:t>
      </w:r>
      <w:r w:rsidRPr="0021306C">
        <w:t>слуг.</w:t>
      </w:r>
    </w:p>
    <w:p w:rsidR="00000000" w:rsidRPr="0021306C" w:rsidRDefault="0021306C">
      <w:pPr>
        <w:pStyle w:val="ConsPlusNormal"/>
        <w:ind w:firstLine="540"/>
        <w:jc w:val="both"/>
      </w:pPr>
    </w:p>
    <w:p w:rsidR="00000000" w:rsidRPr="0021306C" w:rsidRDefault="0021306C">
      <w:pPr>
        <w:pStyle w:val="ConsPlusTitle"/>
        <w:jc w:val="center"/>
        <w:outlineLvl w:val="3"/>
      </w:pPr>
      <w:bookmarkStart w:id="124" w:name="Par4115"/>
      <w:bookmarkEnd w:id="124"/>
      <w:r w:rsidRPr="0021306C">
        <w:t>Раздел 18. ИНСТРУКЦИЯ ПО ЗАПОЛНЕНИЮ ЗАЯВКИ, ТРЕБОВАНИЯ</w:t>
      </w:r>
    </w:p>
    <w:p w:rsidR="00000000" w:rsidRPr="0021306C" w:rsidRDefault="0021306C">
      <w:pPr>
        <w:pStyle w:val="ConsPlusTitle"/>
        <w:jc w:val="center"/>
      </w:pPr>
      <w:r w:rsidRPr="0021306C">
        <w:t>К СОДЕРЖАНИЮ, В ТОМ ЧИСЛЕ К ОПИСАНИЮ ПРЕДЛОЖЕНИЯ УЧАСТНИКА</w:t>
      </w:r>
    </w:p>
    <w:p w:rsidR="00000000" w:rsidRPr="0021306C" w:rsidRDefault="0021306C">
      <w:pPr>
        <w:pStyle w:val="ConsPlusTitle"/>
        <w:jc w:val="center"/>
      </w:pPr>
      <w:r w:rsidRPr="0021306C">
        <w:t>КОНКУРСА, В СООТВЕТСТВИИ СО СТАТЬЕЙ 54.4 ЗАКОНА &lt;31&gt;</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&lt;31&gt; Нумерацию в разделе 18 специа</w:t>
      </w:r>
      <w:r w:rsidRPr="0021306C">
        <w:t>льной части заказчик устанавливает самостоятельно. Раздел 18 специальной части заполняется заказчиком исходя из предмета закупки и требований, установленных техническим заданием.</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 xml:space="preserve">В данном пункте в соответствии с </w:t>
      </w:r>
      <w:r w:rsidRPr="0021306C">
        <w:t>пунктом 4 части 1 статьи 54.3</w:t>
      </w:r>
      <w:r w:rsidRPr="0021306C">
        <w:t xml:space="preserve"> Закона устанавливаются требования к содержанию, в том числе к описанию предложения участника конкурса и инструкцию по заполнению заявки.</w:t>
      </w:r>
    </w:p>
    <w:p w:rsidR="00000000" w:rsidRPr="0021306C" w:rsidRDefault="0021306C">
      <w:pPr>
        <w:pStyle w:val="ConsPlusNormal"/>
        <w:spacing w:before="240"/>
        <w:ind w:firstLine="540"/>
        <w:jc w:val="both"/>
      </w:pPr>
      <w:r w:rsidRPr="0021306C">
        <w:t>18.1. Заказчику при формиро</w:t>
      </w:r>
      <w:r w:rsidRPr="0021306C">
        <w:t xml:space="preserve">вании конкурсной документации рекомендуется использовать следующий порядок заполнения участником конкурса рекомендуемой </w:t>
      </w:r>
      <w:r w:rsidRPr="0021306C">
        <w:t>формы</w:t>
      </w:r>
      <w:r w:rsidRPr="0021306C">
        <w:t xml:space="preserve"> </w:t>
      </w:r>
      <w:r>
        <w:t>«</w:t>
      </w:r>
      <w:r w:rsidRPr="0021306C">
        <w:t>Конкретные показатели товара</w:t>
      </w:r>
      <w:r>
        <w:t>»</w:t>
      </w:r>
      <w:r w:rsidRPr="0021306C">
        <w:t xml:space="preserve">, приложение </w:t>
      </w:r>
      <w:r>
        <w:t>№</w:t>
      </w:r>
      <w:r w:rsidRPr="0021306C">
        <w:t xml:space="preserve"> 1 к специальной части &lt;32&gt;: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&lt;32&gt; Форма и порядок ее заполнения разрабатываются заказчиком самостоятельно и включаются в состав специальной части исходя из требований конкурсной документации.</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 xml:space="preserve">Участник конкурса в форме </w:t>
      </w:r>
      <w:r>
        <w:t>«</w:t>
      </w:r>
      <w:r w:rsidRPr="0021306C">
        <w:t>Конкретные показатели товара</w:t>
      </w:r>
      <w:r>
        <w:t>»</w:t>
      </w:r>
      <w:r w:rsidRPr="0021306C">
        <w:t xml:space="preserve"> указывает конкретные показатели закупаемых товара или работы, услуги, для выполнения, оказания которых используется товар, соответствующие значениям, установленным заказчиком в </w:t>
      </w:r>
      <w:r w:rsidRPr="0021306C">
        <w:t xml:space="preserve">приложении </w:t>
      </w:r>
      <w:r>
        <w:t>№</w:t>
      </w:r>
      <w:r w:rsidRPr="0021306C">
        <w:t xml:space="preserve"> 2</w:t>
      </w:r>
      <w:r w:rsidRPr="0021306C">
        <w:t xml:space="preserve"> к техническому заданию, и указание на товарный знак (при наличии) (в случае отсутствия в конкурсной документации указания на товарный знак или в случае, если участник конкурса предлагает товар, который обозначен товарным знаком,</w:t>
      </w:r>
      <w:r w:rsidRPr="0021306C">
        <w:t xml:space="preserve"> отличным от товарного знака, указанного в конкурсной документации).</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При этом указываются максимальные и(или) минимальные значения таких показателей, а также значения, которые не могут меняться.</w:t>
      </w:r>
    </w:p>
    <w:p w:rsidR="00000000" w:rsidRPr="0021306C" w:rsidRDefault="0021306C">
      <w:pPr>
        <w:pStyle w:val="ConsPlusNormal"/>
        <w:spacing w:before="240"/>
        <w:ind w:firstLine="540"/>
        <w:jc w:val="both"/>
      </w:pPr>
      <w:r w:rsidRPr="0021306C">
        <w:t xml:space="preserve">Участник конкурса в форме </w:t>
      </w:r>
      <w:r>
        <w:t>«</w:t>
      </w:r>
      <w:r w:rsidRPr="0021306C">
        <w:t>Конкретные показатели товара</w:t>
      </w:r>
      <w:r>
        <w:t>»</w:t>
      </w:r>
      <w:r w:rsidRPr="0021306C">
        <w:t xml:space="preserve"> ука</w:t>
      </w:r>
      <w:r w:rsidRPr="0021306C">
        <w:t>зывает наименование страны происхождения товара (в случае установления заказчиком в извещении о проведении конкурса, конкурсной документации условий, запретов, ограничений допуска товаров, происходящих из иностранного государства или группы иностранных гос</w:t>
      </w:r>
      <w:r w:rsidRPr="0021306C">
        <w:t xml:space="preserve">ударств, в соответствии со </w:t>
      </w:r>
      <w:r w:rsidRPr="0021306C">
        <w:t>статьей 14</w:t>
      </w:r>
      <w:r w:rsidRPr="0021306C">
        <w:t xml:space="preserve"> Закона).</w:t>
      </w:r>
    </w:p>
    <w:p w:rsidR="00000000" w:rsidRPr="0021306C" w:rsidRDefault="0021306C">
      <w:pPr>
        <w:pStyle w:val="ConsPlusNormal"/>
        <w:spacing w:before="240"/>
        <w:ind w:firstLine="540"/>
        <w:jc w:val="both"/>
      </w:pPr>
      <w:r w:rsidRPr="0021306C">
        <w:t>Заказчику в целях определения соответствия закупаемых товара или работы, услуги, для выполнения, оказ</w:t>
      </w:r>
      <w:r w:rsidRPr="0021306C">
        <w:t>ания которых используется товар, предлагаемого к поставке участником конкурса, необходимо установить порядок описания максимальных и(или) минимальных значений показателей, а также значений, которые не могут меняться, соответствующих характеристикам товара,</w:t>
      </w:r>
      <w:r w:rsidRPr="0021306C">
        <w:t xml:space="preserve"> установленным в </w:t>
      </w:r>
      <w:r w:rsidRPr="0021306C">
        <w:t xml:space="preserve">приложении </w:t>
      </w:r>
      <w:r>
        <w:t>№</w:t>
      </w:r>
      <w:r w:rsidRPr="0021306C">
        <w:t xml:space="preserve"> 2</w:t>
      </w:r>
      <w:r w:rsidRPr="0021306C">
        <w:t xml:space="preserve"> к техническому заданию, со ссылкой на соответствующие пункты указанного приложения.</w:t>
      </w:r>
    </w:p>
    <w:p w:rsidR="00000000" w:rsidRPr="0021306C" w:rsidRDefault="0021306C">
      <w:pPr>
        <w:pStyle w:val="ConsPlusNormal"/>
        <w:spacing w:before="240"/>
        <w:ind w:firstLine="540"/>
        <w:jc w:val="both"/>
      </w:pPr>
      <w:r w:rsidRPr="0021306C">
        <w:t>18.2. Заказчику при формировании конкурсной документации рекомендуется использовать следующий порядок опи</w:t>
      </w:r>
      <w:r w:rsidRPr="0021306C">
        <w:t>сания участником конкурса предложения участника о качественных, функциональных и об экологических характеристиках объекта закупки (</w:t>
      </w:r>
      <w:r w:rsidRPr="0021306C">
        <w:t xml:space="preserve">приложение </w:t>
      </w:r>
      <w:r>
        <w:t>№</w:t>
      </w:r>
      <w:r w:rsidRPr="0021306C">
        <w:t xml:space="preserve"> 2</w:t>
      </w:r>
      <w:r w:rsidRPr="0021306C">
        <w:t xml:space="preserve"> к специальной части) &lt;33&gt;:</w:t>
      </w:r>
    </w:p>
    <w:p w:rsidR="00000000" w:rsidRPr="0021306C" w:rsidRDefault="0021306C">
      <w:pPr>
        <w:pStyle w:val="ConsPlusNormal"/>
        <w:spacing w:before="240"/>
        <w:ind w:firstLine="540"/>
        <w:jc w:val="both"/>
      </w:pPr>
      <w:r w:rsidRPr="0021306C">
        <w:t>Отсутствие предложения участника о каче</w:t>
      </w:r>
      <w:r w:rsidRPr="0021306C">
        <w:t>ственных, функциональных и об экологических характеристиках объекта закупки не является основанием для принятия решения об отказе участнику закупки в допуске к участию в открытом конкурсе в электронной форме.</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&lt;33&gt; Форма и п</w:t>
      </w:r>
      <w:r w:rsidRPr="0021306C">
        <w:t xml:space="preserve">орядок ее заполнения разрабатываются заказчиком самостоятельно и включаются в состав специальной части исходя из требований </w:t>
      </w:r>
      <w:r w:rsidRPr="0021306C">
        <w:t>раздела 16</w:t>
      </w:r>
      <w:r w:rsidRPr="0021306C">
        <w:t xml:space="preserve"> конкурсной документации, при установлении в конк</w:t>
      </w:r>
      <w:r w:rsidRPr="0021306C">
        <w:t>урсной документации критерия, предусмотренного Законом.</w:t>
      </w: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jc w:val="both"/>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jc w:val="right"/>
        <w:outlineLvl w:val="3"/>
      </w:pPr>
      <w:r w:rsidRPr="0021306C">
        <w:t xml:space="preserve">Приложение </w:t>
      </w:r>
      <w:r>
        <w:t>№</w:t>
      </w:r>
      <w:r w:rsidRPr="0021306C">
        <w:t xml:space="preserve"> 1</w:t>
      </w:r>
    </w:p>
    <w:p w:rsidR="00000000" w:rsidRPr="0021306C" w:rsidRDefault="0021306C">
      <w:pPr>
        <w:pStyle w:val="ConsPlusNormal"/>
        <w:jc w:val="right"/>
      </w:pPr>
      <w:r w:rsidRPr="0021306C">
        <w:t>к специальной части</w:t>
      </w:r>
    </w:p>
    <w:p w:rsidR="00000000" w:rsidRPr="0021306C" w:rsidRDefault="0021306C">
      <w:pPr>
        <w:pStyle w:val="ConsPlusNormal"/>
        <w:jc w:val="right"/>
      </w:pPr>
    </w:p>
    <w:p w:rsidR="00000000" w:rsidRPr="0021306C" w:rsidRDefault="0021306C">
      <w:pPr>
        <w:pStyle w:val="ConsPlusNormal"/>
        <w:jc w:val="center"/>
      </w:pPr>
      <w:bookmarkStart w:id="125" w:name="Par4144"/>
      <w:bookmarkEnd w:id="125"/>
      <w:r w:rsidRPr="0021306C">
        <w:t>Конкретные показатели товара</w:t>
      </w:r>
    </w:p>
    <w:p w:rsidR="00000000" w:rsidRPr="0021306C" w:rsidRDefault="0021306C">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639"/>
        <w:gridCol w:w="1159"/>
        <w:gridCol w:w="964"/>
        <w:gridCol w:w="1531"/>
        <w:gridCol w:w="1871"/>
        <w:gridCol w:w="2041"/>
      </w:tblGrid>
      <w:tr w:rsidR="0021306C" w:rsidRPr="0021306C">
        <w:tc>
          <w:tcPr>
            <w:tcW w:w="45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t>№</w:t>
            </w:r>
            <w:r w:rsidRPr="0021306C">
              <w:t xml:space="preserve"> п/п</w:t>
            </w:r>
          </w:p>
        </w:tc>
        <w:tc>
          <w:tcPr>
            <w:tcW w:w="1639"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 xml:space="preserve">Наименование характеристик объекта закупки с учетом положений </w:t>
            </w:r>
            <w:r w:rsidRPr="0021306C">
              <w:t>статьи 33</w:t>
            </w:r>
            <w:r w:rsidRPr="0021306C">
              <w:t xml:space="preserve"> Закона. Наименование товара, наименование показателя товара</w:t>
            </w:r>
          </w:p>
        </w:tc>
        <w:tc>
          <w:tcPr>
            <w:tcW w:w="1159"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Товарный знак (при наличии)</w:t>
            </w:r>
          </w:p>
        </w:tc>
        <w:tc>
          <w:tcPr>
            <w:tcW w:w="96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t>№</w:t>
            </w:r>
            <w:r w:rsidRPr="0021306C">
              <w:t xml:space="preserve"> показателя</w:t>
            </w:r>
          </w:p>
        </w:tc>
        <w:tc>
          <w:tcPr>
            <w:tcW w:w="153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Конкретные показатели товара, соответствующие значениям, установленным заказчиком</w:t>
            </w:r>
          </w:p>
        </w:tc>
        <w:tc>
          <w:tcPr>
            <w:tcW w:w="187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Конкретные показатели товара, предлагаемые участником конкурса</w:t>
            </w:r>
          </w:p>
        </w:tc>
        <w:tc>
          <w:tcPr>
            <w:tcW w:w="204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Наименование страны происхождения товара (в случае установления заказчиком в конкурсной документации условий, запретов, ограничений допуска товаров, происходящих из иностранного государства или</w:t>
            </w:r>
            <w:r w:rsidRPr="0021306C">
              <w:t xml:space="preserve"> группы иностранных государств, в соответствии со </w:t>
            </w:r>
            <w:r w:rsidRPr="0021306C">
              <w:t>статьей 14</w:t>
            </w:r>
            <w:r w:rsidRPr="0021306C">
              <w:t xml:space="preserve"> Закона)</w:t>
            </w:r>
          </w:p>
        </w:tc>
      </w:tr>
      <w:tr w:rsidR="0021306C" w:rsidRPr="0021306C">
        <w:tc>
          <w:tcPr>
            <w:tcW w:w="45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w:t>
            </w:r>
          </w:p>
        </w:tc>
        <w:tc>
          <w:tcPr>
            <w:tcW w:w="1639"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2</w:t>
            </w:r>
          </w:p>
        </w:tc>
        <w:tc>
          <w:tcPr>
            <w:tcW w:w="1159"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3</w:t>
            </w:r>
          </w:p>
        </w:tc>
        <w:tc>
          <w:tcPr>
            <w:tcW w:w="96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4</w:t>
            </w:r>
          </w:p>
        </w:tc>
        <w:tc>
          <w:tcPr>
            <w:tcW w:w="153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5</w:t>
            </w:r>
          </w:p>
        </w:tc>
        <w:tc>
          <w:tcPr>
            <w:tcW w:w="187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6</w:t>
            </w:r>
          </w:p>
        </w:tc>
        <w:tc>
          <w:tcPr>
            <w:tcW w:w="204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7</w:t>
            </w:r>
          </w:p>
        </w:tc>
      </w:tr>
      <w:tr w:rsidR="0021306C" w:rsidRPr="0021306C">
        <w:tc>
          <w:tcPr>
            <w:tcW w:w="454"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639"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159"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87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45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639"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159"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87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45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639"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159"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87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45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639"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159"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87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45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639"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159"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87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bl>
    <w:p w:rsidR="00000000" w:rsidRPr="0021306C" w:rsidRDefault="0021306C">
      <w:pPr>
        <w:pStyle w:val="ConsPlusNormal"/>
        <w:ind w:firstLine="540"/>
        <w:jc w:val="both"/>
      </w:pPr>
    </w:p>
    <w:p w:rsidR="00000000" w:rsidRPr="0021306C" w:rsidRDefault="0021306C">
      <w:pPr>
        <w:pStyle w:val="ConsPlusNormal"/>
        <w:ind w:firstLine="540"/>
        <w:jc w:val="both"/>
      </w:pPr>
      <w:r w:rsidRPr="0021306C">
        <w:t>Примечание:</w:t>
      </w:r>
    </w:p>
    <w:p w:rsidR="00000000" w:rsidRPr="0021306C" w:rsidRDefault="0021306C">
      <w:pPr>
        <w:pStyle w:val="ConsPlusNormal"/>
        <w:spacing w:before="240"/>
        <w:ind w:firstLine="540"/>
        <w:jc w:val="both"/>
      </w:pPr>
      <w:r w:rsidRPr="0021306C">
        <w:t xml:space="preserve">Порядок заполнения формы указан в </w:t>
      </w:r>
      <w:r w:rsidRPr="0021306C">
        <w:t>разделе 18</w:t>
      </w:r>
      <w:r w:rsidRPr="0021306C">
        <w:t xml:space="preserve"> специальной части.</w:t>
      </w:r>
    </w:p>
    <w:p w:rsidR="00000000" w:rsidRPr="0021306C" w:rsidRDefault="0021306C">
      <w:pPr>
        <w:pStyle w:val="ConsPlusNormal"/>
      </w:pPr>
    </w:p>
    <w:p w:rsidR="00000000" w:rsidRPr="0021306C" w:rsidRDefault="0021306C">
      <w:pPr>
        <w:pStyle w:val="ConsPlusNormal"/>
        <w:ind w:firstLine="540"/>
        <w:jc w:val="both"/>
      </w:pPr>
    </w:p>
    <w:p w:rsidR="00000000" w:rsidRPr="0021306C" w:rsidRDefault="0021306C">
      <w:pPr>
        <w:pStyle w:val="ConsPlusNormal"/>
        <w:jc w:val="right"/>
      </w:pPr>
    </w:p>
    <w:p w:rsidR="00000000" w:rsidRPr="0021306C" w:rsidRDefault="0021306C">
      <w:pPr>
        <w:pStyle w:val="ConsPlusNormal"/>
        <w:jc w:val="right"/>
      </w:pPr>
    </w:p>
    <w:p w:rsidR="00000000" w:rsidRPr="0021306C" w:rsidRDefault="0021306C">
      <w:pPr>
        <w:pStyle w:val="ConsPlusNormal"/>
        <w:jc w:val="right"/>
      </w:pPr>
    </w:p>
    <w:p w:rsidR="00000000" w:rsidRPr="0021306C" w:rsidRDefault="0021306C">
      <w:pPr>
        <w:pStyle w:val="ConsPlusNormal"/>
        <w:jc w:val="right"/>
        <w:outlineLvl w:val="3"/>
      </w:pPr>
      <w:bookmarkStart w:id="126" w:name="Par4191"/>
      <w:bookmarkEnd w:id="126"/>
      <w:r w:rsidRPr="0021306C">
        <w:t xml:space="preserve">Приложение </w:t>
      </w:r>
      <w:r>
        <w:t>№</w:t>
      </w:r>
      <w:r w:rsidRPr="0021306C">
        <w:t xml:space="preserve"> 2</w:t>
      </w:r>
    </w:p>
    <w:p w:rsidR="00000000" w:rsidRPr="0021306C" w:rsidRDefault="0021306C">
      <w:pPr>
        <w:pStyle w:val="ConsPlusNormal"/>
        <w:jc w:val="right"/>
      </w:pPr>
      <w:r w:rsidRPr="0021306C">
        <w:t>к специальной части</w:t>
      </w:r>
    </w:p>
    <w:p w:rsidR="00000000" w:rsidRPr="0021306C" w:rsidRDefault="0021306C">
      <w:pPr>
        <w:pStyle w:val="ConsPlusNormal"/>
      </w:pPr>
    </w:p>
    <w:p w:rsidR="00000000" w:rsidRPr="0021306C" w:rsidRDefault="0021306C">
      <w:pPr>
        <w:pStyle w:val="ConsPlusNormal"/>
        <w:ind w:firstLine="540"/>
        <w:jc w:val="both"/>
      </w:pPr>
      <w:r w:rsidRPr="0021306C">
        <w:t xml:space="preserve">Предложение участника о качественных, функциональных </w:t>
      </w:r>
      <w:r w:rsidRPr="0021306C">
        <w:t>и об экологических характеристиках объекта закупки.</w:t>
      </w:r>
    </w:p>
    <w:p w:rsidR="00000000" w:rsidRPr="0021306C" w:rsidRDefault="0021306C">
      <w:pPr>
        <w:pStyle w:val="ConsPlusNormal"/>
      </w:pPr>
    </w:p>
    <w:p w:rsidR="00000000" w:rsidRPr="0021306C" w:rsidRDefault="0021306C">
      <w:pPr>
        <w:pStyle w:val="ConsPlusTitle"/>
        <w:jc w:val="center"/>
        <w:outlineLvl w:val="2"/>
      </w:pPr>
      <w:bookmarkStart w:id="127" w:name="Par4196"/>
      <w:bookmarkEnd w:id="127"/>
      <w:r w:rsidRPr="0021306C">
        <w:t>Часть III. ТЕХНИЧЕСКОЕ ЗАДАНИЕ</w:t>
      </w:r>
    </w:p>
    <w:p w:rsidR="00000000" w:rsidRPr="0021306C" w:rsidRDefault="0021306C">
      <w:pPr>
        <w:pStyle w:val="ConsPlusNormal"/>
        <w:ind w:firstLine="540"/>
        <w:jc w:val="both"/>
      </w:pPr>
    </w:p>
    <w:p w:rsidR="00000000" w:rsidRPr="0021306C" w:rsidRDefault="0021306C">
      <w:pPr>
        <w:pStyle w:val="ConsPlusTitle"/>
        <w:jc w:val="center"/>
        <w:outlineLvl w:val="3"/>
      </w:pPr>
      <w:r w:rsidRPr="0021306C">
        <w:t>Раздел 1. ОБЩИЕ ТРЕБОВАНИЯ</w:t>
      </w:r>
    </w:p>
    <w:p w:rsidR="00000000" w:rsidRPr="0021306C" w:rsidRDefault="0021306C">
      <w:pPr>
        <w:pStyle w:val="ConsPlusNormal"/>
        <w:ind w:firstLine="540"/>
        <w:jc w:val="both"/>
      </w:pPr>
    </w:p>
    <w:p w:rsidR="00000000" w:rsidRPr="0021306C" w:rsidRDefault="0021306C">
      <w:pPr>
        <w:pStyle w:val="ConsPlusNormal"/>
        <w:ind w:firstLine="540"/>
        <w:jc w:val="both"/>
        <w:outlineLvl w:val="4"/>
      </w:pPr>
      <w:r w:rsidRPr="0021306C">
        <w:t xml:space="preserve">1.1. Идентификационный код &lt;34&gt; закупки из позиции плана-графика, а также при осуществлении закупки в соответствии с </w:t>
      </w:r>
      <w:r w:rsidRPr="0021306C">
        <w:t>частями 4</w:t>
      </w:r>
      <w:r w:rsidRPr="0021306C">
        <w:t xml:space="preserve"> - </w:t>
      </w:r>
      <w:r w:rsidRPr="0021306C">
        <w:t>6 статьи 15</w:t>
      </w:r>
      <w:r w:rsidRPr="0021306C">
        <w:t xml:space="preserve"> Закона указание на со</w:t>
      </w:r>
      <w:r w:rsidRPr="0021306C">
        <w:t xml:space="preserve">ответствующую часть </w:t>
      </w:r>
      <w:r w:rsidRPr="0021306C">
        <w:t>статьи 15</w:t>
      </w:r>
      <w:r w:rsidRPr="0021306C">
        <w:t xml:space="preserve"> Закона, в соответствии с которой осуществляется закупка.</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&lt;34&gt; Формирование идентифика</w:t>
      </w:r>
      <w:r w:rsidRPr="0021306C">
        <w:t>ционного кода закупки осуществляется заказчиком в порядке, утвержденном федеральным органом исполнительной власти по регулированию контрактной системы в сфере закупок.</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 xml:space="preserve">При осуществлении закупки в соответствии с </w:t>
      </w:r>
      <w:r w:rsidRPr="0021306C">
        <w:t>частями 5</w:t>
      </w:r>
      <w:r w:rsidRPr="0021306C">
        <w:t xml:space="preserve"> и </w:t>
      </w:r>
      <w:r w:rsidRPr="0021306C">
        <w:t>6 статьи 15</w:t>
      </w:r>
      <w:r w:rsidRPr="0021306C">
        <w:t xml:space="preserve"> Закона к извещению должны быть приложены копии договоров (соглаш</w:t>
      </w:r>
      <w:r w:rsidRPr="0021306C">
        <w:t>ений), указанных в данных частях: _______________________</w:t>
      </w:r>
    </w:p>
    <w:p w:rsidR="00000000" w:rsidRPr="0021306C" w:rsidRDefault="0021306C">
      <w:pPr>
        <w:pStyle w:val="ConsPlusNormal"/>
        <w:spacing w:before="240"/>
        <w:ind w:firstLine="540"/>
        <w:jc w:val="both"/>
      </w:pPr>
      <w:r w:rsidRPr="0021306C">
        <w:t xml:space="preserve">1.1.1. Код по Общероссийскому </w:t>
      </w:r>
      <w:r w:rsidRPr="0021306C">
        <w:t>классификатору</w:t>
      </w:r>
      <w:r w:rsidRPr="0021306C">
        <w:t xml:space="preserve"> продукции по видам экономической деятельности (ОКПД2) ОК 034-201</w:t>
      </w:r>
      <w:r w:rsidRPr="0021306C">
        <w:t>4 с указанием вида продукции, соответствующий предмету конкурса: ________________________</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1.1.2. Код по Общероссийскому классификатору видов экономической деятельности (ОКВЭД2), соответствующий предмету конкурса: _______________________</w:t>
      </w:r>
    </w:p>
    <w:p w:rsidR="00000000" w:rsidRPr="0021306C" w:rsidRDefault="0021306C">
      <w:pPr>
        <w:pStyle w:val="ConsPlusNormal"/>
        <w:ind w:firstLine="540"/>
        <w:jc w:val="both"/>
      </w:pPr>
    </w:p>
    <w:p w:rsidR="00000000" w:rsidRPr="0021306C" w:rsidRDefault="0021306C">
      <w:pPr>
        <w:pStyle w:val="ConsPlusTitle"/>
        <w:jc w:val="center"/>
        <w:outlineLvl w:val="4"/>
      </w:pPr>
      <w:r w:rsidRPr="0021306C">
        <w:t>1.2. Цели и право</w:t>
      </w:r>
      <w:r w:rsidRPr="0021306C">
        <w:t>вое основание для поставки товара</w:t>
      </w:r>
    </w:p>
    <w:p w:rsidR="00000000" w:rsidRPr="0021306C" w:rsidRDefault="0021306C">
      <w:pPr>
        <w:pStyle w:val="ConsPlusTitle"/>
        <w:jc w:val="center"/>
      </w:pPr>
      <w:r w:rsidRPr="0021306C">
        <w:t>(выполнения работ, оказания услуг)</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1.2.1. Целями данной закупки являются: _________________ (заказчик должен указать, для реализации каких целей осуществляется закупка товара (работ, услуг).</w:t>
      </w:r>
    </w:p>
    <w:p w:rsidR="00000000" w:rsidRPr="0021306C" w:rsidRDefault="0021306C">
      <w:pPr>
        <w:pStyle w:val="ConsPlusNormal"/>
        <w:spacing w:before="240"/>
        <w:ind w:firstLine="540"/>
        <w:jc w:val="both"/>
      </w:pPr>
      <w:r w:rsidRPr="0021306C">
        <w:t xml:space="preserve">1.2.2. Основанием для закупки </w:t>
      </w:r>
      <w:r w:rsidRPr="0021306C">
        <w:t>товара (работ, услуг) является план-график закупок.</w:t>
      </w:r>
    </w:p>
    <w:p w:rsidR="00000000" w:rsidRPr="0021306C" w:rsidRDefault="0021306C">
      <w:pPr>
        <w:pStyle w:val="ConsPlusNormal"/>
        <w:spacing w:before="240"/>
        <w:ind w:firstLine="540"/>
        <w:jc w:val="both"/>
      </w:pPr>
      <w:r w:rsidRPr="0021306C">
        <w:t>Кроме того, заказчик указывает наименование и реквизиты соответствующего правового акта, адресной программы и т.д., являющихся основанием для закупки.</w:t>
      </w:r>
    </w:p>
    <w:p w:rsidR="00000000" w:rsidRPr="0021306C" w:rsidRDefault="0021306C">
      <w:pPr>
        <w:pStyle w:val="ConsPlusNormal"/>
        <w:ind w:firstLine="540"/>
        <w:jc w:val="both"/>
      </w:pPr>
    </w:p>
    <w:p w:rsidR="00000000" w:rsidRPr="0021306C" w:rsidRDefault="0021306C">
      <w:pPr>
        <w:pStyle w:val="ConsPlusTitle"/>
        <w:jc w:val="center"/>
        <w:outlineLvl w:val="4"/>
      </w:pPr>
      <w:r w:rsidRPr="0021306C">
        <w:t>1.3. Источник финансирования закупки &lt;35&gt;</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w:t>
      </w:r>
      <w:r w:rsidRPr="0021306C">
        <w:t>-----------------------</w:t>
      </w:r>
    </w:p>
    <w:p w:rsidR="00000000" w:rsidRPr="0021306C" w:rsidRDefault="0021306C">
      <w:pPr>
        <w:pStyle w:val="ConsPlusNormal"/>
        <w:spacing w:before="240"/>
        <w:ind w:firstLine="540"/>
        <w:jc w:val="both"/>
      </w:pPr>
      <w:r w:rsidRPr="0021306C">
        <w:t>&lt;35&gt; Указываются соответствующий бюджет, реквизиты закона об утверждении бюджета, код раздела, номер и наименование целевой статьи, код вида расходов.</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1.3.1. Например: Бюджет Санкт-Петербурга на 20___ год в соответствии с Законом С</w:t>
      </w:r>
      <w:r w:rsidRPr="0021306C">
        <w:t xml:space="preserve">анкт-Петербурга от ________ </w:t>
      </w:r>
      <w:r>
        <w:t>№</w:t>
      </w:r>
      <w:r w:rsidRPr="0021306C">
        <w:t xml:space="preserve"> ______ </w:t>
      </w:r>
      <w:r>
        <w:t>«</w:t>
      </w:r>
      <w:r w:rsidRPr="0021306C">
        <w:t>О бюджете Санкт-Петербурга на 20____ год и на плановый период 20____ и 20___ годов</w:t>
      </w:r>
      <w:r>
        <w:t>»</w:t>
      </w:r>
      <w:r w:rsidRPr="0021306C">
        <w:t xml:space="preserve">, код раздела ______, код целевой статьи ___________ </w:t>
      </w:r>
      <w:r>
        <w:t>«</w:t>
      </w:r>
      <w:r w:rsidRPr="0021306C">
        <w:t>Расходы на содержание исполнительного органа государственной власти</w:t>
      </w:r>
      <w:r>
        <w:t>»</w:t>
      </w:r>
      <w:r w:rsidRPr="0021306C">
        <w:t>, код вида ра</w:t>
      </w:r>
      <w:r w:rsidRPr="0021306C">
        <w:t>сходов _______.</w:t>
      </w:r>
    </w:p>
    <w:p w:rsidR="00000000" w:rsidRPr="0021306C" w:rsidRDefault="0021306C">
      <w:pPr>
        <w:pStyle w:val="ConsPlusNormal"/>
        <w:spacing w:before="240"/>
        <w:ind w:firstLine="540"/>
        <w:jc w:val="both"/>
      </w:pPr>
      <w:r w:rsidRPr="0021306C">
        <w:t>1.3.2. Лимит финансирования на __________ год &lt;36&gt;.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&lt;36&gt; Указывается размер бюджетных обязательств на текущий финансовый год (в случае заключения контракта на срок более одного финансового года указывается размер бюджетных обязательств по каждому году).</w:t>
      </w:r>
    </w:p>
    <w:p w:rsidR="00000000" w:rsidRPr="0021306C" w:rsidRDefault="0021306C">
      <w:pPr>
        <w:pStyle w:val="ConsPlusNormal"/>
        <w:ind w:firstLine="540"/>
        <w:jc w:val="both"/>
      </w:pPr>
    </w:p>
    <w:p w:rsidR="00000000" w:rsidRPr="0021306C" w:rsidRDefault="0021306C">
      <w:pPr>
        <w:pStyle w:val="ConsPlusTitle"/>
        <w:jc w:val="center"/>
        <w:outlineLvl w:val="4"/>
      </w:pPr>
      <w:r w:rsidRPr="0021306C">
        <w:t>1.4. Срок и порядок оплаты товара, работ, услуг &lt;37&gt;</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&lt;37&gt; Сроки оплаты товара, выполнения работ, оказания услуг должны включаться также в проект контракта.</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1.4.1. Сроки и порядок оплаты: _______________ (указываются сроки оплаты заказчиком за поставленный товар, выполненную</w:t>
      </w:r>
      <w:r w:rsidRPr="0021306C">
        <w:t xml:space="preserve"> работу, оказанную услугу, порядок расчетов).</w:t>
      </w:r>
    </w:p>
    <w:p w:rsidR="00000000" w:rsidRPr="0021306C" w:rsidRDefault="0021306C">
      <w:pPr>
        <w:pStyle w:val="ConsPlusNormal"/>
        <w:spacing w:before="240"/>
        <w:ind w:firstLine="540"/>
        <w:jc w:val="both"/>
      </w:pPr>
      <w:r w:rsidRPr="0021306C">
        <w:t>1.4.2. Авансирование (заказчик в соответствии с действующим законодательством указывает размер и порядок выплаты аванса или указывает, что авансирование не предусмотрено) &lt;38&gt;.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&lt;38&gt; При установлении размера аванса заказчику необходимо учитывать положения, установленные постановлением Правительства Санкт-Петербурга о мерах по исполнению бюджета Санкт-Петербурга на соответствующий финансовый год.</w:t>
      </w:r>
    </w:p>
    <w:p w:rsidR="00000000" w:rsidRPr="0021306C" w:rsidRDefault="0021306C">
      <w:pPr>
        <w:pStyle w:val="ConsPlusNormal"/>
        <w:ind w:firstLine="540"/>
        <w:jc w:val="both"/>
      </w:pPr>
    </w:p>
    <w:p w:rsidR="00000000" w:rsidRPr="0021306C" w:rsidRDefault="0021306C">
      <w:pPr>
        <w:pStyle w:val="ConsPlusTitle"/>
        <w:jc w:val="center"/>
        <w:outlineLvl w:val="4"/>
      </w:pPr>
      <w:r w:rsidRPr="0021306C">
        <w:t>1.5. Место доставки товара, выполн</w:t>
      </w:r>
      <w:r w:rsidRPr="0021306C">
        <w:t>ения работ, оказания</w:t>
      </w:r>
    </w:p>
    <w:p w:rsidR="00000000" w:rsidRPr="0021306C" w:rsidRDefault="0021306C">
      <w:pPr>
        <w:pStyle w:val="ConsPlusTitle"/>
        <w:jc w:val="center"/>
      </w:pPr>
      <w:r w:rsidRPr="0021306C">
        <w:t>услуг, сроки поставки товара, завершения работы,</w:t>
      </w:r>
    </w:p>
    <w:p w:rsidR="00000000" w:rsidRPr="0021306C" w:rsidRDefault="0021306C">
      <w:pPr>
        <w:pStyle w:val="ConsPlusTitle"/>
        <w:jc w:val="center"/>
      </w:pPr>
      <w:r w:rsidRPr="0021306C">
        <w:t>график оказания услуг &lt;39&gt;</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 xml:space="preserve">&lt;39&gt; Место доставки товара, выполнения работ, оказания услуг, срок поставки товара, завершения работы, график оказания услуг </w:t>
      </w:r>
      <w:r w:rsidRPr="0021306C">
        <w:t>должны включаться также в проект контракта.</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1.5.1. Местом доставки товара, выполнения работ, оказания услуг является: __________________.</w:t>
      </w:r>
    </w:p>
    <w:p w:rsidR="00000000" w:rsidRPr="0021306C" w:rsidRDefault="0021306C">
      <w:pPr>
        <w:pStyle w:val="ConsPlusNormal"/>
        <w:spacing w:before="240"/>
        <w:ind w:firstLine="540"/>
        <w:jc w:val="both"/>
      </w:pPr>
      <w:r w:rsidRPr="0021306C">
        <w:t>1.5.2. Сроки поставки товара, завершения работы, график оказания услуг ________________.</w:t>
      </w:r>
    </w:p>
    <w:p w:rsidR="00000000" w:rsidRPr="0021306C" w:rsidRDefault="0021306C">
      <w:pPr>
        <w:pStyle w:val="ConsPlusNormal"/>
      </w:pPr>
    </w:p>
    <w:p w:rsidR="00000000" w:rsidRPr="0021306C" w:rsidRDefault="0021306C">
      <w:pPr>
        <w:pStyle w:val="ConsPlusTitle"/>
        <w:jc w:val="center"/>
        <w:outlineLvl w:val="4"/>
      </w:pPr>
      <w:bookmarkStart w:id="128" w:name="Par4246"/>
      <w:bookmarkEnd w:id="128"/>
      <w:r w:rsidRPr="0021306C">
        <w:t xml:space="preserve">1.6. Порядок </w:t>
      </w:r>
      <w:r w:rsidRPr="0021306C">
        <w:t>обоснования начальной (максимальной)</w:t>
      </w:r>
    </w:p>
    <w:p w:rsidR="00000000" w:rsidRPr="0021306C" w:rsidRDefault="0021306C">
      <w:pPr>
        <w:pStyle w:val="ConsPlusTitle"/>
        <w:jc w:val="center"/>
      </w:pPr>
      <w:r w:rsidRPr="0021306C">
        <w:t>цены контракта (начальной суммы цен единиц товара,</w:t>
      </w:r>
    </w:p>
    <w:p w:rsidR="00000000" w:rsidRPr="0021306C" w:rsidRDefault="0021306C">
      <w:pPr>
        <w:pStyle w:val="ConsPlusTitle"/>
        <w:jc w:val="center"/>
      </w:pPr>
      <w:r w:rsidRPr="0021306C">
        <w:t>работы, услуги)</w:t>
      </w:r>
    </w:p>
    <w:p w:rsidR="00000000" w:rsidRPr="0021306C" w:rsidRDefault="0021306C">
      <w:pPr>
        <w:pStyle w:val="ConsPlusNormal"/>
        <w:jc w:val="center"/>
      </w:pPr>
    </w:p>
    <w:p w:rsidR="00000000" w:rsidRPr="0021306C" w:rsidRDefault="0021306C">
      <w:pPr>
        <w:pStyle w:val="ConsPlusTitle"/>
        <w:jc w:val="center"/>
        <w:outlineLvl w:val="5"/>
      </w:pPr>
      <w:r w:rsidRPr="0021306C">
        <w:t>Порядок определения начальной суммы цен</w:t>
      </w:r>
    </w:p>
    <w:p w:rsidR="00000000" w:rsidRPr="0021306C" w:rsidRDefault="0021306C">
      <w:pPr>
        <w:pStyle w:val="ConsPlusTitle"/>
        <w:jc w:val="center"/>
      </w:pPr>
      <w:r w:rsidRPr="0021306C">
        <w:t>единиц товара, работы, услуги,</w:t>
      </w:r>
    </w:p>
    <w:p w:rsidR="00000000" w:rsidRPr="0021306C" w:rsidRDefault="0021306C">
      <w:pPr>
        <w:pStyle w:val="ConsPlusTitle"/>
        <w:jc w:val="center"/>
      </w:pPr>
      <w:r w:rsidRPr="0021306C">
        <w:t>максимального значения цены контракта.</w:t>
      </w:r>
    </w:p>
    <w:p w:rsidR="00000000" w:rsidRPr="0021306C" w:rsidRDefault="0021306C">
      <w:pPr>
        <w:pStyle w:val="ConsPlusTitle"/>
        <w:jc w:val="center"/>
      </w:pPr>
      <w:r w:rsidRPr="0021306C">
        <w:t>Порядок определения цены контракта</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 xml:space="preserve">1.6.1. Указывается, что начальная (максимальная) цена контракта (начальная цена единицы товара, работы, услуги) определена и обоснована в соответствии с требованиями </w:t>
      </w:r>
      <w:r w:rsidRPr="0021306C">
        <w:t>статьи 22</w:t>
      </w:r>
      <w:r w:rsidRPr="0021306C">
        <w:t xml:space="preserve"> Закона и методических </w:t>
      </w:r>
      <w:r w:rsidRPr="0021306C">
        <w:t>рекомендаций</w:t>
      </w:r>
      <w:r w:rsidRPr="0021306C">
        <w:t xml:space="preserve"> по применению методов определения начальной (максимальной) цены контракта, цены контрак</w:t>
      </w:r>
      <w:r w:rsidRPr="0021306C">
        <w:t xml:space="preserve">та, заключаемого с единственным поставщиком (подрядчиком, исполнителем), утвержденных приказом Министерства экономического развития Российской Федерации от 02.10.2013 </w:t>
      </w:r>
      <w:r>
        <w:t>№</w:t>
      </w:r>
      <w:r w:rsidRPr="0021306C">
        <w:t xml:space="preserve"> 567, посредством применения следующего метода или нескольких следующих методов: _______</w:t>
      </w:r>
      <w:r w:rsidRPr="0021306C">
        <w:t>____________ (указывается метод).</w:t>
      </w:r>
    </w:p>
    <w:p w:rsidR="00000000" w:rsidRPr="0021306C" w:rsidRDefault="0021306C">
      <w:pPr>
        <w:pStyle w:val="ConsPlusNormal"/>
        <w:spacing w:before="240"/>
        <w:ind w:firstLine="540"/>
        <w:jc w:val="both"/>
      </w:pPr>
      <w:r w:rsidRPr="0021306C">
        <w:t>1.6.1.1.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и(или) финансовых ус</w:t>
      </w:r>
      <w:r w:rsidRPr="0021306C">
        <w:t>ловий поставок товаров, выполнения работ, оказания услуг.</w:t>
      </w:r>
    </w:p>
    <w:p w:rsidR="00000000" w:rsidRPr="0021306C" w:rsidRDefault="0021306C">
      <w:pPr>
        <w:pStyle w:val="ConsPlusNormal"/>
        <w:spacing w:before="240"/>
        <w:ind w:firstLine="540"/>
        <w:jc w:val="both"/>
      </w:pPr>
      <w:r w:rsidRPr="0021306C">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w:t>
      </w:r>
      <w:r w:rsidRPr="0021306C">
        <w:t>теристиках товаров, коммерческих и(или) финансовых условий поставок товаров, выполнения работ, оказания услуг.</w:t>
      </w:r>
    </w:p>
    <w:p w:rsidR="00000000" w:rsidRPr="0021306C" w:rsidRDefault="0021306C">
      <w:pPr>
        <w:pStyle w:val="ConsPlusNormal"/>
        <w:spacing w:before="240"/>
        <w:ind w:firstLine="540"/>
        <w:jc w:val="both"/>
      </w:pPr>
      <w:r w:rsidRPr="0021306C">
        <w:t>В целях применения метода сопоставимых рыночных цен (анализа рынка) могут использоваться общедоступная информация о рыночных ценах товаров, работ</w:t>
      </w:r>
      <w:r w:rsidRPr="0021306C">
        <w:t xml:space="preserve">, услуг в соответствии с </w:t>
      </w:r>
      <w:r w:rsidRPr="0021306C">
        <w:t>частью 18 статьи 22</w:t>
      </w:r>
      <w:r w:rsidRPr="0021306C">
        <w:t xml:space="preserve"> Закона, информация о ценах товаров, работ, услуг, полученная по запросу заказчика у поставщиков (подряд</w:t>
      </w:r>
      <w:r w:rsidRPr="0021306C">
        <w:t>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w:t>
      </w:r>
      <w:r w:rsidRPr="0021306C">
        <w:t>ой информационной системе.</w:t>
      </w:r>
    </w:p>
    <w:p w:rsidR="00000000" w:rsidRPr="0021306C" w:rsidRDefault="0021306C">
      <w:pPr>
        <w:pStyle w:val="ConsPlusNormal"/>
        <w:spacing w:before="240"/>
        <w:ind w:firstLine="540"/>
        <w:jc w:val="both"/>
      </w:pPr>
      <w:r w:rsidRPr="0021306C">
        <w:t>1.6.1.2. Нормативный метод заключается в расчете начальной (максимальной) цены контракта (начальной цены единицы товара, работы, услуги) на основе требований к закупаемым товарам, работам, услугам, установленных в соответствии со</w:t>
      </w:r>
      <w:r w:rsidRPr="0021306C">
        <w:t xml:space="preserve"> </w:t>
      </w:r>
      <w:r w:rsidRPr="0021306C">
        <w:t>статьей 19</w:t>
      </w:r>
      <w:r w:rsidRPr="0021306C">
        <w:t xml:space="preserve"> Закона в случае, если такие требования предусматривают установление предельных цен товаров, работ, услуг.</w:t>
      </w:r>
    </w:p>
    <w:p w:rsidR="00000000" w:rsidRPr="0021306C" w:rsidRDefault="0021306C">
      <w:pPr>
        <w:pStyle w:val="ConsPlusNormal"/>
        <w:spacing w:before="240"/>
        <w:ind w:firstLine="540"/>
        <w:jc w:val="both"/>
      </w:pPr>
      <w:r w:rsidRPr="0021306C">
        <w:t>1.6.1.3. Тарифный метод примен</w:t>
      </w:r>
      <w:r w:rsidRPr="0021306C">
        <w:t>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w:t>
      </w:r>
      <w:r w:rsidRPr="0021306C">
        <w:t>и. В этом случае начальная (максимальная) цена контракта (начальной цены единицы товара, работы, услуги) определяется по регулируемым ценам (тарифам) на товары, работы, услуги.</w:t>
      </w:r>
    </w:p>
    <w:p w:rsidR="00000000" w:rsidRPr="0021306C" w:rsidRDefault="0021306C">
      <w:pPr>
        <w:pStyle w:val="ConsPlusNormal"/>
        <w:spacing w:before="240"/>
        <w:ind w:firstLine="540"/>
        <w:jc w:val="both"/>
      </w:pPr>
      <w:r w:rsidRPr="0021306C">
        <w:t>1.6.1.4. Проектно-сметный метод заключается в определении начальной (максимальн</w:t>
      </w:r>
      <w:r w:rsidRPr="0021306C">
        <w:t>ой) цены контракта на:</w:t>
      </w:r>
    </w:p>
    <w:p w:rsidR="00000000" w:rsidRPr="0021306C" w:rsidRDefault="0021306C">
      <w:pPr>
        <w:pStyle w:val="ConsPlusNormal"/>
        <w:spacing w:before="240"/>
        <w:ind w:firstLine="540"/>
        <w:jc w:val="both"/>
      </w:pPr>
      <w:r w:rsidRPr="0021306C">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w:t>
      </w:r>
      <w:r w:rsidRPr="0021306C">
        <w:t>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w:t>
      </w:r>
      <w:r w:rsidRPr="0021306C">
        <w:t>ом исполнительной власти субъекта Российской Федерации;</w:t>
      </w:r>
    </w:p>
    <w:p w:rsidR="00000000" w:rsidRPr="0021306C" w:rsidRDefault="0021306C">
      <w:pPr>
        <w:pStyle w:val="ConsPlusNormal"/>
        <w:spacing w:before="240"/>
        <w:ind w:firstLine="540"/>
        <w:jc w:val="both"/>
      </w:pPr>
      <w:r w:rsidRPr="0021306C">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w:t>
      </w:r>
      <w:r w:rsidRPr="0021306C">
        <w:t xml:space="preserve">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w:t>
      </w:r>
      <w:r w:rsidRPr="0021306C">
        <w:t>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00000" w:rsidRPr="0021306C" w:rsidRDefault="0021306C">
      <w:pPr>
        <w:pStyle w:val="ConsPlusNormal"/>
        <w:spacing w:before="240"/>
        <w:ind w:firstLine="540"/>
        <w:jc w:val="both"/>
      </w:pPr>
      <w:r w:rsidRPr="0021306C">
        <w:t>Проектно-сметный метод может применяться при определении и обосновании начальной (максимальной</w:t>
      </w:r>
      <w:r w:rsidRPr="0021306C">
        <w:t>) цены контракта, заключаемого с единственным поставщиком (подрядчиком, исполнителем), на текущий ремонт зданий, строений, сооружений, помещений.</w:t>
      </w:r>
    </w:p>
    <w:p w:rsidR="00000000" w:rsidRPr="0021306C" w:rsidRDefault="0021306C">
      <w:pPr>
        <w:pStyle w:val="ConsPlusNormal"/>
        <w:spacing w:before="240"/>
        <w:ind w:firstLine="540"/>
        <w:jc w:val="both"/>
      </w:pPr>
      <w:r w:rsidRPr="0021306C">
        <w:t>Определение начальной (максимальной) цены контракта, цены контракта, заключаемого с единственным поставщиком (</w:t>
      </w:r>
      <w:r w:rsidRPr="0021306C">
        <w:t>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w:t>
      </w:r>
      <w:r w:rsidRPr="0021306C">
        <w:t xml:space="preserve">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r w:rsidRPr="0021306C">
        <w:t>статьей 8.3</w:t>
      </w:r>
      <w:r w:rsidRPr="0021306C">
        <w:t xml:space="preserve"> Градостроительного кодекса Российской Федерации.</w:t>
      </w:r>
    </w:p>
    <w:p w:rsidR="00000000" w:rsidRPr="0021306C" w:rsidRDefault="0021306C">
      <w:pPr>
        <w:pStyle w:val="ConsPlusNormal"/>
        <w:spacing w:before="240"/>
        <w:ind w:firstLine="540"/>
        <w:jc w:val="both"/>
      </w:pPr>
      <w:r w:rsidRPr="0021306C">
        <w:t>Оплата выполненных работ осуществляется в пределах цены контрактов, предметом которых являются строительство, реконструкция объект</w:t>
      </w:r>
      <w:r w:rsidRPr="0021306C">
        <w:t>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w:t>
      </w:r>
      <w:r w:rsidRPr="0021306C">
        <w:t xml:space="preserve">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r w:rsidRPr="0021306C">
        <w:t>кодексом</w:t>
      </w:r>
      <w:r w:rsidRPr="0021306C">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000000" w:rsidRPr="0021306C" w:rsidRDefault="0021306C">
      <w:pPr>
        <w:pStyle w:val="ConsPlusNormal"/>
        <w:spacing w:before="240"/>
        <w:ind w:firstLine="540"/>
        <w:jc w:val="both"/>
      </w:pPr>
      <w:r w:rsidRPr="0021306C">
        <w:t>1.6.1.5. Затратный метод применяется в случае невозможности при</w:t>
      </w:r>
      <w:r w:rsidRPr="0021306C">
        <w:t xml:space="preserve">менения иных методов, предусмотренных </w:t>
      </w:r>
      <w:r w:rsidRPr="0021306C">
        <w:t>пунктами 1</w:t>
      </w:r>
      <w:r w:rsidRPr="0021306C">
        <w:t xml:space="preserve"> - </w:t>
      </w:r>
      <w:r w:rsidRPr="0021306C">
        <w:t>4 части 1 статьи 22</w:t>
      </w:r>
      <w:r w:rsidRPr="0021306C">
        <w:t xml:space="preserve"> Закона, или в дополнение к иным методам. Данный метод заключается в определении начальной (максимальной) цены контракта как суммы произведенных затрат и обычной для определенной сферы деятельности прибыли. При этом учитываютс</w:t>
      </w:r>
      <w:r w:rsidRPr="0021306C">
        <w:t>я обычные в подобных случаях прямые и косвенные затраты на производство или приобретение и(или) реализацию товаров, работ, услуг, затраты на транспортировку, хранение, страхование и иные затраты.</w:t>
      </w:r>
    </w:p>
    <w:p w:rsidR="00000000" w:rsidRPr="0021306C" w:rsidRDefault="0021306C">
      <w:pPr>
        <w:pStyle w:val="ConsPlusNormal"/>
        <w:spacing w:before="240"/>
        <w:ind w:firstLine="540"/>
        <w:jc w:val="both"/>
      </w:pPr>
      <w:r w:rsidRPr="0021306C">
        <w:t>Информация об обычной прибыли для определенной сферы деятель</w:t>
      </w:r>
      <w:r w:rsidRPr="0021306C">
        <w:t>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w:t>
      </w:r>
      <w:r w:rsidRPr="0021306C">
        <w:t>акже результатов изучения рынка, проведенного по инициативе заказчика.</w:t>
      </w:r>
    </w:p>
    <w:p w:rsidR="00000000" w:rsidRPr="0021306C" w:rsidRDefault="0021306C">
      <w:pPr>
        <w:pStyle w:val="ConsPlusNormal"/>
        <w:spacing w:before="240"/>
        <w:ind w:firstLine="540"/>
        <w:jc w:val="both"/>
      </w:pPr>
      <w:r w:rsidRPr="0021306C">
        <w:t>1.6.1.6.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w:t>
      </w:r>
      <w:r w:rsidRPr="0021306C">
        <w:t>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w:t>
      </w:r>
      <w:r w:rsidRPr="0021306C">
        <w:t>одским наземным электрическим транспортом.</w:t>
      </w:r>
    </w:p>
    <w:p w:rsidR="00000000" w:rsidRPr="0021306C" w:rsidRDefault="0021306C">
      <w:pPr>
        <w:pStyle w:val="ConsPlusNormal"/>
        <w:spacing w:before="240"/>
        <w:ind w:firstLine="540"/>
        <w:jc w:val="both"/>
      </w:pPr>
      <w:r w:rsidRPr="0021306C">
        <w:t>1.6.1.7.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w:t>
      </w:r>
      <w:r w:rsidRPr="0021306C">
        <w:t>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уполномоченные устанавливать такой порядок с учетом положений Закона.</w:t>
      </w:r>
    </w:p>
    <w:p w:rsidR="00000000" w:rsidRPr="0021306C" w:rsidRDefault="0021306C">
      <w:pPr>
        <w:pStyle w:val="ConsPlusNormal"/>
        <w:spacing w:before="240"/>
        <w:ind w:firstLine="540"/>
        <w:jc w:val="both"/>
      </w:pPr>
      <w:r w:rsidRPr="0021306C">
        <w:t>1.6.1.8. В информации и докум</w:t>
      </w:r>
      <w:r w:rsidRPr="0021306C">
        <w:t>ентах, подлежащих в соответствии с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w:t>
      </w:r>
      <w:r w:rsidRPr="0021306C">
        <w:t>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w:t>
      </w:r>
      <w:r w:rsidRPr="0021306C">
        <w:t>ционной системы.</w:t>
      </w:r>
    </w:p>
    <w:p w:rsidR="00000000" w:rsidRPr="0021306C" w:rsidRDefault="0021306C">
      <w:pPr>
        <w:pStyle w:val="ConsPlusNormal"/>
        <w:spacing w:before="240"/>
        <w:ind w:firstLine="540"/>
        <w:jc w:val="both"/>
      </w:pPr>
      <w:r w:rsidRPr="0021306C">
        <w:t xml:space="preserve">1.6.1.9.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r w:rsidRPr="0021306C">
        <w:t>статьей 19</w:t>
      </w:r>
      <w:r w:rsidRPr="0021306C">
        <w:t xml:space="preserve"> Закона требований к закупаемым заказчиком товару, работе, услуге (в том числе предельной цены товара, работы, услуги) и(или) нормативных затрат на обеспечение функций государственных органов, орган</w:t>
      </w:r>
      <w:r w:rsidRPr="0021306C">
        <w:t xml:space="preserve">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со </w:t>
      </w:r>
      <w:r w:rsidRPr="0021306C">
        <w:t>статьей 22</w:t>
      </w:r>
      <w:r w:rsidRPr="0021306C">
        <w:t xml:space="preserve"> Закона цену единицы товара, работы, услуги. При этом положения Закона, касающиеся применения начальной (максимальной) цены контракта, в том числе </w:t>
      </w:r>
      <w:r w:rsidRPr="0021306C">
        <w:t>для расчета размера обеспечения заявки или обеспечения исполнения контракта, применяются к максимальному значению цены контракта, Законом не установлено иное.</w:t>
      </w:r>
    </w:p>
    <w:p w:rsidR="00000000" w:rsidRPr="0021306C" w:rsidRDefault="0021306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1306C" w:rsidRPr="0021306C">
        <w:trPr>
          <w:jc w:val="center"/>
        </w:trPr>
        <w:tc>
          <w:tcPr>
            <w:tcW w:w="10147" w:type="dxa"/>
            <w:tcBorders>
              <w:left w:val="single" w:sz="24" w:space="0" w:color="CED3F1"/>
              <w:right w:val="single" w:sz="24" w:space="0" w:color="F4F3F8"/>
            </w:tcBorders>
            <w:shd w:val="clear" w:color="auto" w:fill="F4F3F8"/>
          </w:tcPr>
          <w:p w:rsidR="00000000" w:rsidRPr="0021306C" w:rsidRDefault="0021306C">
            <w:pPr>
              <w:pStyle w:val="ConsPlusNormal"/>
              <w:jc w:val="both"/>
            </w:pPr>
            <w:r w:rsidRPr="0021306C">
              <w:t>КонсультантПлюс: примечание.</w:t>
            </w:r>
          </w:p>
          <w:p w:rsidR="00000000" w:rsidRPr="0021306C" w:rsidRDefault="0021306C">
            <w:pPr>
              <w:pStyle w:val="ConsPlusNormal"/>
              <w:jc w:val="both"/>
            </w:pPr>
            <w:r w:rsidRPr="0021306C">
              <w:t>Нумерация пунктов дана в соответствии с официальным текстом документа.</w:t>
            </w:r>
          </w:p>
        </w:tc>
      </w:tr>
    </w:tbl>
    <w:p w:rsidR="00000000" w:rsidRPr="0021306C" w:rsidRDefault="0021306C">
      <w:pPr>
        <w:pStyle w:val="ConsPlusNormal"/>
        <w:spacing w:before="300"/>
        <w:ind w:firstLine="540"/>
        <w:jc w:val="both"/>
      </w:pPr>
      <w:r w:rsidRPr="0021306C">
        <w:t>1.6.1.8. В случае невозможности применения для определения начальной (максимальной) цены контракта вышеуказанных методов заказчик вправе применить иные методы. В этом случае в обоснова</w:t>
      </w:r>
      <w:r w:rsidRPr="0021306C">
        <w:t>ние начальной (максимальной) цены контракта, начальных цен единиц товара, работы, услуги заказчик обязан включить обоснование невозможности применения указанных методов.</w:t>
      </w:r>
    </w:p>
    <w:p w:rsidR="00000000" w:rsidRPr="0021306C" w:rsidRDefault="0021306C">
      <w:pPr>
        <w:pStyle w:val="ConsPlusNormal"/>
        <w:spacing w:before="240"/>
        <w:ind w:firstLine="540"/>
        <w:jc w:val="both"/>
      </w:pPr>
      <w:r w:rsidRPr="0021306C">
        <w:t>1.6.2. К общедоступной информации о ценах товаров, работ, услуг для обеспечения госуда</w:t>
      </w:r>
      <w:r w:rsidRPr="0021306C">
        <w:t>рственных и муниципальных нужд, которая может быть использована для целей определения начальной (максимальной) цены контракта, относятся:</w:t>
      </w:r>
    </w:p>
    <w:p w:rsidR="00000000" w:rsidRPr="0021306C" w:rsidRDefault="0021306C">
      <w:pPr>
        <w:pStyle w:val="ConsPlusNormal"/>
        <w:spacing w:before="240"/>
        <w:ind w:firstLine="540"/>
        <w:jc w:val="both"/>
      </w:pPr>
      <w:r w:rsidRPr="0021306C">
        <w:t>1) информация о ценах товаров, работ, услуг, содержащаяся в контрактах, которые исполнены и по которым не взыскивались</w:t>
      </w:r>
      <w:r w:rsidRPr="0021306C">
        <w:t xml:space="preserve"> неустойки (штрафы, пени) в связи с неисполнением или ненадлежащим исполнением обязательств, предусмотренных этими контрактами;</w:t>
      </w:r>
    </w:p>
    <w:p w:rsidR="00000000" w:rsidRPr="0021306C" w:rsidRDefault="0021306C">
      <w:pPr>
        <w:pStyle w:val="ConsPlusNormal"/>
        <w:spacing w:before="240"/>
        <w:ind w:firstLine="540"/>
        <w:jc w:val="both"/>
      </w:pPr>
      <w:r w:rsidRPr="0021306C">
        <w:t>2) информация о ценах товаров, работ, услуг, содержащаяся в рекламе, каталогах, описаниях товаров и в других предложениях, обращ</w:t>
      </w:r>
      <w:r w:rsidRPr="0021306C">
        <w:t>енных к неопределенному кругу лиц и признаваемых в соответствии с гражданским законодательством публичными офертами;</w:t>
      </w:r>
    </w:p>
    <w:p w:rsidR="00000000" w:rsidRPr="0021306C" w:rsidRDefault="0021306C">
      <w:pPr>
        <w:pStyle w:val="ConsPlusNormal"/>
        <w:spacing w:before="240"/>
        <w:ind w:firstLine="540"/>
        <w:jc w:val="both"/>
      </w:pPr>
      <w:r w:rsidRPr="0021306C">
        <w:t>3) информация о котировках на российских биржах и иностранных биржах;</w:t>
      </w:r>
    </w:p>
    <w:p w:rsidR="00000000" w:rsidRPr="0021306C" w:rsidRDefault="0021306C">
      <w:pPr>
        <w:pStyle w:val="ConsPlusNormal"/>
        <w:spacing w:before="240"/>
        <w:ind w:firstLine="540"/>
        <w:jc w:val="both"/>
      </w:pPr>
      <w:r w:rsidRPr="0021306C">
        <w:t>4) информация о котировках на электронных площадках;</w:t>
      </w:r>
    </w:p>
    <w:p w:rsidR="00000000" w:rsidRPr="0021306C" w:rsidRDefault="0021306C">
      <w:pPr>
        <w:pStyle w:val="ConsPlusNormal"/>
        <w:spacing w:before="240"/>
        <w:ind w:firstLine="540"/>
        <w:jc w:val="both"/>
      </w:pPr>
      <w:r w:rsidRPr="0021306C">
        <w:t>5) данные госуда</w:t>
      </w:r>
      <w:r w:rsidRPr="0021306C">
        <w:t>рственной статистической отчетности о ценах товаров, работ, услуг;</w:t>
      </w:r>
    </w:p>
    <w:p w:rsidR="00000000" w:rsidRPr="0021306C" w:rsidRDefault="0021306C">
      <w:pPr>
        <w:pStyle w:val="ConsPlusNormal"/>
        <w:spacing w:before="240"/>
        <w:ind w:firstLine="540"/>
        <w:jc w:val="both"/>
      </w:pPr>
      <w:r w:rsidRPr="0021306C">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w:t>
      </w:r>
      <w:r w:rsidRPr="0021306C">
        <w:t>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в том числе в ре</w:t>
      </w:r>
      <w:r w:rsidRPr="0021306C">
        <w:t xml:space="preserve">естре товаров для обеспечения нужд Санкт-Петербурга, ведение которого осуществляет Комитет по государственному заказу Санкт-Петербурга в соответствии с </w:t>
      </w:r>
      <w:r w:rsidRPr="0021306C">
        <w:t>распоряжением</w:t>
      </w:r>
      <w:r w:rsidRPr="0021306C">
        <w:t xml:space="preserve"> К</w:t>
      </w:r>
      <w:r w:rsidRPr="0021306C">
        <w:t xml:space="preserve">омитета по государственному заказу Санкт-Петербурга от 24.08.2016 </w:t>
      </w:r>
      <w:r>
        <w:t>№</w:t>
      </w:r>
      <w:r w:rsidRPr="0021306C">
        <w:t xml:space="preserve"> 160-р;</w:t>
      </w:r>
    </w:p>
    <w:p w:rsidR="00000000" w:rsidRPr="0021306C" w:rsidRDefault="0021306C">
      <w:pPr>
        <w:pStyle w:val="ConsPlusNormal"/>
        <w:spacing w:before="240"/>
        <w:ind w:firstLine="540"/>
        <w:jc w:val="both"/>
      </w:pPr>
      <w:r w:rsidRPr="0021306C">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w:t>
      </w:r>
      <w:r w:rsidRPr="0021306C">
        <w:t>м иностранных государств;</w:t>
      </w:r>
    </w:p>
    <w:p w:rsidR="00000000" w:rsidRPr="0021306C" w:rsidRDefault="0021306C">
      <w:pPr>
        <w:pStyle w:val="ConsPlusNormal"/>
        <w:spacing w:before="240"/>
        <w:ind w:firstLine="540"/>
        <w:jc w:val="both"/>
      </w:pPr>
      <w:r w:rsidRPr="0021306C">
        <w:t xml:space="preserve">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w:t>
      </w:r>
      <w:r w:rsidRPr="0021306C">
        <w:t>расчета цен, иные источники информации.</w:t>
      </w:r>
    </w:p>
    <w:p w:rsidR="00000000" w:rsidRPr="0021306C" w:rsidRDefault="0021306C">
      <w:pPr>
        <w:pStyle w:val="ConsPlusNormal"/>
        <w:spacing w:before="240"/>
        <w:ind w:firstLine="540"/>
        <w:jc w:val="both"/>
      </w:pPr>
      <w:r w:rsidRPr="0021306C">
        <w:t xml:space="preserve">1.6.3. Указывается информация, что цена контракта определяется участником конкурса на основе прилагаемого заказчиком расчета начальной (максимальной) цены контракта, являющегося приложением </w:t>
      </w:r>
      <w:r>
        <w:t>№</w:t>
      </w:r>
      <w:r w:rsidRPr="0021306C">
        <w:t xml:space="preserve"> _____ к техническому зад</w:t>
      </w:r>
      <w:r w:rsidRPr="0021306C">
        <w:t>анию документации, с учетом (или без учета) расходов на перевозку, страхование, уплату таможенных пошлин, налогов и других обязательных платежей.</w:t>
      </w:r>
    </w:p>
    <w:p w:rsidR="00000000" w:rsidRPr="0021306C" w:rsidRDefault="0021306C">
      <w:pPr>
        <w:pStyle w:val="ConsPlusNormal"/>
        <w:spacing w:before="240"/>
        <w:ind w:firstLine="540"/>
        <w:jc w:val="both"/>
      </w:pPr>
      <w:r w:rsidRPr="0021306C">
        <w:t>1.6.4. В случае если победитель не является плательщиком НДС (в том числе находится на упрощенной системе нало</w:t>
      </w:r>
      <w:r w:rsidRPr="0021306C">
        <w:t>гообложения), расчеты за единицу товара (выполненные работы, оказанные услуги) при формировании проекта контракта производятся с учетом коэффициента пересчета, рассчитанного как отношение цены контракта, предложенной победителем, к начальной (максимальной)</w:t>
      </w:r>
      <w:r w:rsidRPr="0021306C">
        <w:t xml:space="preserve"> цене контракта, сформированной заказчиком, без учета суммы НДС. Контракт заключается по цене, предложенной участником конкурса, с которым заключается контракт.</w:t>
      </w:r>
    </w:p>
    <w:p w:rsidR="00000000" w:rsidRPr="0021306C" w:rsidRDefault="0021306C">
      <w:pPr>
        <w:pStyle w:val="ConsPlusNormal"/>
        <w:jc w:val="center"/>
      </w:pPr>
    </w:p>
    <w:p w:rsidR="00000000" w:rsidRPr="0021306C" w:rsidRDefault="0021306C">
      <w:pPr>
        <w:pStyle w:val="ConsPlusTitle"/>
        <w:jc w:val="center"/>
        <w:outlineLvl w:val="3"/>
      </w:pPr>
      <w:r w:rsidRPr="0021306C">
        <w:t>Раздел 2. ТРЕБОВАНИЯ К ОПИСАНИЮ ОБЪЕКТА ЗАКУПКИ И УСЛОВИЙ</w:t>
      </w:r>
    </w:p>
    <w:p w:rsidR="00000000" w:rsidRPr="0021306C" w:rsidRDefault="0021306C">
      <w:pPr>
        <w:pStyle w:val="ConsPlusTitle"/>
        <w:jc w:val="center"/>
      </w:pPr>
      <w:r w:rsidRPr="0021306C">
        <w:t>КОНТРАКТА В СООТВЕТСТВИИ СО СТАТЬЕЙ 33 ЗАКОНА</w:t>
      </w:r>
    </w:p>
    <w:p w:rsidR="00000000" w:rsidRPr="0021306C" w:rsidRDefault="0021306C">
      <w:pPr>
        <w:pStyle w:val="ConsPlusNormal"/>
        <w:ind w:firstLine="540"/>
        <w:jc w:val="both"/>
      </w:pPr>
    </w:p>
    <w:p w:rsidR="00000000" w:rsidRPr="0021306C" w:rsidRDefault="0021306C">
      <w:pPr>
        <w:pStyle w:val="ConsPlusTitle"/>
        <w:jc w:val="center"/>
        <w:outlineLvl w:val="4"/>
      </w:pPr>
      <w:r w:rsidRPr="0021306C">
        <w:t>2.1. Описание объекта закупки</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2.1.1. Указываются функциональные, технические и качественные характеристики, эксплуатационные характеристики объекта закупки (при необходимости).</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2.1.2. В описание объекта заку</w:t>
      </w:r>
      <w:r w:rsidRPr="0021306C">
        <w:t>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w:t>
      </w:r>
      <w:r w:rsidRPr="0021306C">
        <w:t>м, услугам при условии, что такие требования или указания влекут за собой ограничение количества участников конкурса.</w:t>
      </w:r>
    </w:p>
    <w:p w:rsidR="00000000" w:rsidRPr="0021306C" w:rsidRDefault="0021306C">
      <w:pPr>
        <w:pStyle w:val="ConsPlusNormal"/>
        <w:spacing w:before="240"/>
        <w:ind w:firstLine="540"/>
        <w:jc w:val="both"/>
      </w:pPr>
      <w:r w:rsidRPr="0021306C">
        <w:t>Конкурсная документация при описании объекта закупки может содержать указание на товарные знаки в случае, при условии сопровождения такого</w:t>
      </w:r>
      <w:r w:rsidRPr="0021306C">
        <w:t xml:space="preserve"> указания словами </w:t>
      </w:r>
      <w:r>
        <w:t>«</w:t>
      </w:r>
      <w:r w:rsidRPr="0021306C">
        <w:t>или эквивалент</w:t>
      </w:r>
      <w:r>
        <w:t>»</w:t>
      </w:r>
      <w:r w:rsidRPr="0021306C">
        <w:t xml:space="preserve">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w:t>
      </w:r>
      <w:r w:rsidRPr="0021306C">
        <w:t>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00000" w:rsidRPr="0021306C" w:rsidRDefault="0021306C">
      <w:pPr>
        <w:pStyle w:val="ConsPlusNormal"/>
        <w:spacing w:before="240"/>
        <w:ind w:firstLine="540"/>
        <w:jc w:val="both"/>
      </w:pPr>
      <w:r w:rsidRPr="0021306C">
        <w:t>2.1.3. Необходимо использовать при составлении описания объекта закупки показателей, требований, усл</w:t>
      </w:r>
      <w:r w:rsidRPr="0021306C">
        <w:t>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w:t>
      </w:r>
      <w:r w:rsidRPr="0021306C">
        <w:t xml:space="preserve">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w:t>
      </w:r>
      <w:r w:rsidRPr="0021306C">
        <w:t xml:space="preserve">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w:t>
      </w:r>
      <w:r w:rsidRPr="0021306C">
        <w:t>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w:t>
      </w:r>
      <w:r w:rsidRPr="0021306C">
        <w:t>гих показателей, требований, условных обозначений и терминологии.</w:t>
      </w:r>
    </w:p>
    <w:p w:rsidR="00000000" w:rsidRPr="0021306C" w:rsidRDefault="0021306C">
      <w:pPr>
        <w:pStyle w:val="ConsPlusNormal"/>
        <w:spacing w:before="240"/>
        <w:ind w:firstLine="540"/>
        <w:jc w:val="both"/>
      </w:pPr>
      <w:r w:rsidRPr="0021306C">
        <w:t>2.1.4.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w:t>
      </w:r>
      <w:r w:rsidRPr="0021306C">
        <w:t xml:space="preserve">ний, методов испытаний, упаковки в соответствии с требованиями Гражданского </w:t>
      </w:r>
      <w:r w:rsidRPr="0021306C">
        <w:t>кодекса</w:t>
      </w:r>
      <w:r w:rsidRPr="0021306C">
        <w:t xml:space="preserve"> Российской Федерации, маркировки, этикеток, подтверждения соответствия, процессов и</w:t>
      </w:r>
      <w:r w:rsidRPr="0021306C">
        <w:t xml:space="preserve">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000000" w:rsidRPr="0021306C" w:rsidRDefault="0021306C">
      <w:pPr>
        <w:pStyle w:val="ConsPlusNormal"/>
        <w:spacing w:before="240"/>
        <w:ind w:firstLine="540"/>
        <w:jc w:val="both"/>
      </w:pPr>
      <w:r w:rsidRPr="0021306C">
        <w:t>2.1.5. Конкурсная до</w:t>
      </w:r>
      <w:r w:rsidRPr="0021306C">
        <w:t>кументация должна содержать изображение поставляемого товара, позволяющее его идентифицировать и подготовить заявку, если в такой документации содержится требование о соответствии поставляемого товара изображению товара, на поставку которого заключается ко</w:t>
      </w:r>
      <w:r w:rsidRPr="0021306C">
        <w:t>нтракт.</w:t>
      </w:r>
    </w:p>
    <w:p w:rsidR="00000000" w:rsidRPr="0021306C" w:rsidRDefault="0021306C">
      <w:pPr>
        <w:pStyle w:val="ConsPlusNormal"/>
        <w:spacing w:before="240"/>
        <w:ind w:firstLine="540"/>
        <w:jc w:val="both"/>
      </w:pPr>
      <w:r w:rsidRPr="0021306C">
        <w:t xml:space="preserve">2.1.6. Конкурсная документация должна содержать информацию о месте, датах начала и окончания, порядке и графике осмотра участниками конкурса образца или макета товара, на поставку которого заключается контракт, если в такой документации содержится </w:t>
      </w:r>
      <w:r w:rsidRPr="0021306C">
        <w:t>требование о соответствии поставляемого товара образцу или макету товара, на поставку которого заключается контракт.</w:t>
      </w:r>
    </w:p>
    <w:p w:rsidR="00000000" w:rsidRPr="0021306C" w:rsidRDefault="0021306C">
      <w:pPr>
        <w:pStyle w:val="ConsPlusNormal"/>
        <w:spacing w:before="240"/>
        <w:ind w:firstLine="540"/>
        <w:jc w:val="both"/>
      </w:pPr>
      <w:bookmarkStart w:id="129" w:name="Par4301"/>
      <w:bookmarkEnd w:id="129"/>
      <w:r w:rsidRPr="0021306C">
        <w:t xml:space="preserve">2.1.7. Конкурсная документация должна содержать указание на международные непатентованные наименования лекарственных средств </w:t>
      </w:r>
      <w:r w:rsidRPr="0021306C">
        <w:t>или при отсутствии таких наименований химические, группировочные наименования, если объектом закупки являются лекарственные средства.</w:t>
      </w:r>
    </w:p>
    <w:p w:rsidR="00000000" w:rsidRPr="0021306C" w:rsidRDefault="0021306C">
      <w:pPr>
        <w:pStyle w:val="ConsPlusNormal"/>
        <w:spacing w:before="240"/>
        <w:ind w:firstLine="540"/>
        <w:jc w:val="both"/>
      </w:pPr>
      <w:r w:rsidRPr="0021306C">
        <w:t>Если заказчик закупает лекарственные средства, входящие в перечень лекарственных средств, закупка которых осуществляется в</w:t>
      </w:r>
      <w:r w:rsidRPr="0021306C">
        <w:t xml:space="preserve"> соответствии с их торговыми наименованиями, он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w:t>
      </w:r>
    </w:p>
    <w:p w:rsidR="00000000" w:rsidRPr="0021306C" w:rsidRDefault="0021306C">
      <w:pPr>
        <w:pStyle w:val="ConsPlusNormal"/>
        <w:spacing w:before="240"/>
        <w:ind w:firstLine="540"/>
        <w:jc w:val="both"/>
      </w:pPr>
      <w:r w:rsidRPr="0021306C">
        <w:t>В случае если объектом закупки являются лекар</w:t>
      </w:r>
      <w:r w:rsidRPr="0021306C">
        <w:t>ственные средства, предметом одного контракта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w:t>
      </w:r>
      <w:r w:rsidRPr="0021306C">
        <w:t xml:space="preserve">аксимальная) цена контракта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w:t>
      </w:r>
      <w:r w:rsidRPr="0021306C">
        <w:t>наименованиями) и торговыми наименованиями.</w:t>
      </w:r>
    </w:p>
    <w:p w:rsidR="00000000" w:rsidRPr="0021306C" w:rsidRDefault="0021306C">
      <w:pPr>
        <w:pStyle w:val="ConsPlusNormal"/>
        <w:spacing w:before="240"/>
        <w:ind w:firstLine="540"/>
        <w:jc w:val="both"/>
      </w:pPr>
      <w:r w:rsidRPr="0021306C">
        <w:t xml:space="preserve">Положения </w:t>
      </w:r>
      <w:r w:rsidRPr="0021306C">
        <w:t>подпункта 2.1.7 пункта 2.1</w:t>
      </w:r>
      <w:r w:rsidRPr="0021306C">
        <w:t xml:space="preserve"> настоящего раздела части III конкурсной документации не применяются при определении поставщика лекарственных препаратов, с которым заключается </w:t>
      </w:r>
      <w:r w:rsidRPr="0021306C">
        <w:t xml:space="preserve">контракт в соответствии со </w:t>
      </w:r>
      <w:r w:rsidRPr="0021306C">
        <w:t>статьей 111.4</w:t>
      </w:r>
      <w:r w:rsidRPr="0021306C">
        <w:t xml:space="preserve"> Закона.</w:t>
      </w:r>
    </w:p>
    <w:p w:rsidR="00000000" w:rsidRPr="0021306C" w:rsidRDefault="0021306C">
      <w:pPr>
        <w:pStyle w:val="ConsPlusNormal"/>
        <w:spacing w:before="240"/>
        <w:ind w:firstLine="540"/>
        <w:jc w:val="both"/>
      </w:pPr>
      <w:r w:rsidRPr="0021306C">
        <w:t>2.1.8. Поставляемый товар должен быть новым товаром (товаром, который не был в употреблении, в ремонте</w:t>
      </w:r>
      <w:r w:rsidRPr="0021306C">
        <w:t>,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00000" w:rsidRPr="0021306C" w:rsidRDefault="0021306C">
      <w:pPr>
        <w:pStyle w:val="ConsPlusNormal"/>
        <w:spacing w:before="240"/>
        <w:ind w:firstLine="540"/>
        <w:jc w:val="both"/>
      </w:pPr>
      <w:r w:rsidRPr="0021306C">
        <w:t>2.1.9. Конкурсная документация должна содерж</w:t>
      </w:r>
      <w:r w:rsidRPr="0021306C">
        <w:t>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и(или) минимальные значения таких показателей, а также значения показателей, которые не могут изме</w:t>
      </w:r>
      <w:r w:rsidRPr="0021306C">
        <w:t>няться.</w:t>
      </w:r>
    </w:p>
    <w:p w:rsidR="00000000" w:rsidRPr="0021306C" w:rsidRDefault="0021306C">
      <w:pPr>
        <w:pStyle w:val="ConsPlusNormal"/>
        <w:spacing w:before="240"/>
        <w:ind w:firstLine="540"/>
        <w:jc w:val="both"/>
      </w:pPr>
      <w:r w:rsidRPr="0021306C">
        <w:t>2.1.10. Не допускается включение в конкурсную документацию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w:t>
      </w:r>
      <w:r w:rsidRPr="0021306C">
        <w:t xml:space="preserve"> к производителю товара, к участнику конкурса (в том числе требования к квалификации участника конкурса, включая наличие опыта работы), а также требования к деловой репутации участника конкурса, требования к наличию у него производственных мощностей, техно</w:t>
      </w:r>
      <w:r w:rsidRPr="0021306C">
        <w:t>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w:t>
      </w:r>
      <w:r w:rsidRPr="0021306C">
        <w:t>озможность установления таких требований к участнику конкурса предусмотрена Законом.</w:t>
      </w:r>
    </w:p>
    <w:p w:rsidR="00000000" w:rsidRPr="0021306C" w:rsidRDefault="0021306C">
      <w:pPr>
        <w:pStyle w:val="ConsPlusNormal"/>
        <w:spacing w:before="240"/>
        <w:ind w:firstLine="540"/>
        <w:jc w:val="both"/>
      </w:pPr>
      <w:r w:rsidRPr="0021306C">
        <w:t>2.1.11. Особенности описания отдельных видов объектов закупок могут устанавливаться Правительством Российской Федерации.</w:t>
      </w:r>
    </w:p>
    <w:p w:rsidR="00000000" w:rsidRPr="0021306C" w:rsidRDefault="0021306C">
      <w:pPr>
        <w:pStyle w:val="ConsPlusNormal"/>
        <w:spacing w:before="240"/>
        <w:ind w:firstLine="540"/>
        <w:jc w:val="both"/>
      </w:pPr>
      <w:r w:rsidRPr="0021306C">
        <w:t xml:space="preserve">Постановлением Правительства РФ от 15.11.2017 </w:t>
      </w:r>
      <w:r>
        <w:t>№</w:t>
      </w:r>
      <w:r w:rsidRPr="0021306C">
        <w:t xml:space="preserve"> 13</w:t>
      </w:r>
      <w:r w:rsidRPr="0021306C">
        <w:t xml:space="preserve">80 </w:t>
      </w:r>
      <w:r>
        <w:t>«</w:t>
      </w:r>
      <w:r w:rsidRPr="0021306C">
        <w:t>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r>
        <w:t>»</w:t>
      </w:r>
      <w:r w:rsidRPr="0021306C">
        <w:t xml:space="preserve"> установлены </w:t>
      </w:r>
      <w:r w:rsidRPr="0021306C">
        <w:t>особенности</w:t>
      </w:r>
      <w:r w:rsidRPr="0021306C">
        <w:t xml:space="preserve"> описания лекарственных препаратов для медицинского применения, являющихся объектом закупки для обеспечения государственных и муниципальных нужд, которые необходимо учитывать заказчикам в документации о закупке лекарственных препаратов при осуществлении та</w:t>
      </w:r>
      <w:r w:rsidRPr="0021306C">
        <w:t>ких закупок.</w:t>
      </w:r>
    </w:p>
    <w:p w:rsidR="00000000" w:rsidRPr="0021306C" w:rsidRDefault="0021306C">
      <w:pPr>
        <w:pStyle w:val="ConsPlusNormal"/>
        <w:spacing w:before="240"/>
        <w:ind w:firstLine="540"/>
        <w:jc w:val="both"/>
      </w:pPr>
      <w:r w:rsidRPr="0021306C">
        <w:t>2.1.12. Конкурсная документация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w:t>
      </w:r>
      <w:r w:rsidRPr="0021306C">
        <w:t xml:space="preserve">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r w:rsidRPr="0021306C">
        <w:t>частями 16</w:t>
      </w:r>
      <w:r w:rsidRPr="0021306C">
        <w:t xml:space="preserve"> и </w:t>
      </w:r>
      <w:r w:rsidRPr="0021306C">
        <w:t>16.1 статьи 34</w:t>
      </w:r>
      <w:r w:rsidRPr="0021306C">
        <w:t xml:space="preserve"> Закона, при которых предметом контракта является в</w:t>
      </w:r>
      <w:r w:rsidRPr="0021306C">
        <w:t xml:space="preserve"> том числе проектирование объекта капитального строительства. Включение проектной документации в конкурсную документацию является надлежащим исполнением требований </w:t>
      </w:r>
      <w:r w:rsidRPr="0021306C">
        <w:t>пунктов 1</w:t>
      </w:r>
      <w:r w:rsidRPr="0021306C">
        <w:t xml:space="preserve"> - </w:t>
      </w:r>
      <w:r w:rsidRPr="0021306C">
        <w:t>3 части 1 статьи 33</w:t>
      </w:r>
      <w:r w:rsidRPr="0021306C">
        <w:t xml:space="preserve"> Закона.</w:t>
      </w:r>
    </w:p>
    <w:p w:rsidR="00000000" w:rsidRPr="0021306C" w:rsidRDefault="0021306C">
      <w:pPr>
        <w:pStyle w:val="ConsPlusNormal"/>
        <w:spacing w:before="240"/>
        <w:ind w:firstLine="540"/>
        <w:jc w:val="both"/>
      </w:pPr>
      <w:r w:rsidRPr="0021306C">
        <w:t xml:space="preserve">2.1.13. </w:t>
      </w:r>
      <w:r w:rsidRPr="0021306C">
        <w:t>Правила</w:t>
      </w:r>
      <w:r w:rsidRPr="0021306C">
        <w:t xml:space="preserve">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w:t>
      </w:r>
      <w:r w:rsidRPr="0021306C">
        <w:t>Правила</w:t>
      </w:r>
      <w:r w:rsidRPr="0021306C">
        <w:t xml:space="preserve"> использования каталога товаров, работ, услуг для обеспечения государственных и муниципальных нужд утверждены постановлением Правительства Российской Федерации от 08.02.2017 </w:t>
      </w:r>
      <w:r>
        <w:t>№</w:t>
      </w:r>
      <w:r w:rsidRPr="0021306C">
        <w:t xml:space="preserve"> 145.</w:t>
      </w:r>
    </w:p>
    <w:p w:rsidR="00000000" w:rsidRPr="0021306C" w:rsidRDefault="0021306C">
      <w:pPr>
        <w:pStyle w:val="ConsPlusNormal"/>
        <w:spacing w:before="240"/>
        <w:ind w:firstLine="540"/>
        <w:jc w:val="both"/>
      </w:pPr>
      <w:r w:rsidRPr="0021306C">
        <w:t xml:space="preserve">В соответствии с </w:t>
      </w:r>
      <w:r w:rsidRPr="0021306C">
        <w:t>пунктом 2</w:t>
      </w:r>
      <w:r w:rsidRPr="0021306C">
        <w:t xml:space="preserve"> Правил формирования и ведения каталога товаров, работ, услуг для обеспечения государственных и муниципальных нужд под каталогом товаров, р</w:t>
      </w:r>
      <w:r w:rsidRPr="0021306C">
        <w:t xml:space="preserve">абот, услуг для обеспечения государственных и муниципальных нужд (далее - каталог) понимается систематизированный перечень товаров, работ, услуг, закупаемых для обеспечения государственных и муниципальных нужд, сформированный на основе Общероссийского </w:t>
      </w:r>
      <w:r w:rsidRPr="0021306C">
        <w:t>классификатора</w:t>
      </w:r>
      <w:r w:rsidRPr="0021306C">
        <w:t xml:space="preserve"> продукции по видам экономической деятельности (ОКПД2) ОК 034-2014 и включающий в себя информацию в соответствии с </w:t>
      </w:r>
      <w:r w:rsidRPr="0021306C">
        <w:t>Правилами</w:t>
      </w:r>
      <w:r w:rsidRPr="0021306C">
        <w:t xml:space="preserve"> формирования и ведения каталога товаров, работ, услуг для обеспечения государственных и муниципальных нужд.</w:t>
      </w:r>
    </w:p>
    <w:p w:rsidR="00000000" w:rsidRPr="0021306C" w:rsidRDefault="0021306C">
      <w:pPr>
        <w:pStyle w:val="ConsPlusNormal"/>
        <w:spacing w:before="240"/>
        <w:ind w:firstLine="540"/>
        <w:jc w:val="both"/>
      </w:pPr>
      <w:r w:rsidRPr="0021306C">
        <w:t>Согласно пункту 10 Правил формирования и ведения каталога в позицию ката</w:t>
      </w:r>
      <w:r w:rsidRPr="0021306C">
        <w:t>лога включается в том числе информация, содержащая описание товара, работы, услуги, если такое описание сформировано в соответствии с пунктом 13 Правил формирования и ведения каталога.</w:t>
      </w:r>
    </w:p>
    <w:p w:rsidR="00000000" w:rsidRPr="0021306C" w:rsidRDefault="0021306C">
      <w:pPr>
        <w:pStyle w:val="ConsPlusNormal"/>
        <w:spacing w:before="240"/>
        <w:ind w:firstLine="540"/>
        <w:jc w:val="both"/>
      </w:pPr>
      <w:r w:rsidRPr="0021306C">
        <w:t>В силу пункта 13 Правил формирования и ведения каталога в описание това</w:t>
      </w:r>
      <w:r w:rsidRPr="0021306C">
        <w:t xml:space="preserve">ра, работы, услуги в соответствии с требованиями </w:t>
      </w:r>
      <w:r w:rsidRPr="0021306C">
        <w:t>статьи 33</w:t>
      </w:r>
      <w:r w:rsidRPr="0021306C">
        <w:t xml:space="preserve"> Закона включается в том числе следующая информация:</w:t>
      </w:r>
    </w:p>
    <w:p w:rsidR="00000000" w:rsidRPr="0021306C" w:rsidRDefault="0021306C">
      <w:pPr>
        <w:pStyle w:val="ConsPlusNormal"/>
        <w:spacing w:before="240"/>
        <w:ind w:firstLine="540"/>
        <w:jc w:val="both"/>
      </w:pPr>
      <w:r w:rsidRPr="0021306C">
        <w:t>а) потребительские свойства и иные ха</w:t>
      </w:r>
      <w:r w:rsidRPr="0021306C">
        <w:t>рактеристики товара, работы, услуги, в том числе функциональные, технические, качественные характеристики, эксплуатационные характеристики (при необходимости), сформированные с учетом следующих сведений:</w:t>
      </w:r>
    </w:p>
    <w:p w:rsidR="00000000" w:rsidRPr="0021306C" w:rsidRDefault="0021306C">
      <w:pPr>
        <w:pStyle w:val="ConsPlusNormal"/>
        <w:spacing w:before="240"/>
        <w:ind w:firstLine="540"/>
        <w:jc w:val="both"/>
      </w:pPr>
      <w:r w:rsidRPr="0021306C">
        <w:t>в случае если указанные характеристики имеют количес</w:t>
      </w:r>
      <w:r w:rsidRPr="0021306C">
        <w:t>твенную оценку, то используются единицы измерения в соответствии с Общероссийским классификатором единиц измерения (далее - ОКЕИ). При отсутствии в ОКЕИ единицы измерения, в отношении которой уполномоченным органом принято решение о включении в описание то</w:t>
      </w:r>
      <w:r w:rsidRPr="0021306C">
        <w:t>вара, работы, услуги, уполномоченный орган направляет в федеральный орган исполнительной власти, обеспечивающий разработку, ведение и применение ОКЕИ, обращение о включении такой единицы измерения в ОКЕИ. При этом до включения соответствующей единицы измер</w:t>
      </w:r>
      <w:r w:rsidRPr="0021306C">
        <w:t>ения в ОКЕИ такая единица измерения включается в описание товара, работы, услуги и считается временным значением;</w:t>
      </w:r>
    </w:p>
    <w:p w:rsidR="00000000" w:rsidRPr="0021306C" w:rsidRDefault="0021306C">
      <w:pPr>
        <w:pStyle w:val="ConsPlusNormal"/>
        <w:spacing w:before="240"/>
        <w:ind w:firstLine="540"/>
        <w:jc w:val="both"/>
      </w:pPr>
      <w:r w:rsidRPr="0021306C">
        <w:t>в отношении каждой характеристики, имеющей количественную оценку, указывается ее конкретное значение, или исчерпывающий перечень конкретных зн</w:t>
      </w:r>
      <w:r w:rsidRPr="0021306C">
        <w:t xml:space="preserve">ачений, или диапазоны допустимых значений (минимально либо максимально допустимые значения), или неизменяемые значения, в том числе с учетом требований к товару, работе, услуге, установленных в соответствии со </w:t>
      </w:r>
      <w:r w:rsidRPr="0021306C">
        <w:t>статьей 19</w:t>
      </w:r>
      <w:r w:rsidRPr="0021306C">
        <w:t xml:space="preserve"> Закона;</w:t>
      </w:r>
    </w:p>
    <w:p w:rsidR="00000000" w:rsidRPr="0021306C" w:rsidRDefault="0021306C">
      <w:pPr>
        <w:pStyle w:val="ConsPlusNormal"/>
        <w:spacing w:before="240"/>
        <w:ind w:firstLine="540"/>
        <w:jc w:val="both"/>
      </w:pPr>
      <w:r w:rsidRPr="0021306C">
        <w:t>в отношении каждой характеристики, не имеющей количественной оценки, указывается исчерпывающий перечень соответствующих свойств товара, работы, услуги, в том числе с учетом тр</w:t>
      </w:r>
      <w:r w:rsidRPr="0021306C">
        <w:t xml:space="preserve">ебований к объектам закупки, установленных в соответствии со </w:t>
      </w:r>
      <w:r w:rsidRPr="0021306C">
        <w:t>статьей 19</w:t>
      </w:r>
      <w:r w:rsidRPr="0021306C">
        <w:t xml:space="preserve"> Закона;</w:t>
      </w:r>
    </w:p>
    <w:p w:rsidR="00000000" w:rsidRPr="0021306C" w:rsidRDefault="0021306C">
      <w:pPr>
        <w:pStyle w:val="ConsPlusNormal"/>
        <w:spacing w:before="240"/>
        <w:ind w:firstLine="540"/>
        <w:jc w:val="both"/>
      </w:pPr>
      <w:r w:rsidRPr="0021306C">
        <w:t>б) информация о распространяющихся на товары, работы, услуги техниче</w:t>
      </w:r>
      <w:r w:rsidRPr="0021306C">
        <w:t>ских регламентах, принятых в соответствии с законодательством Российской Федерации о техническом регулировании (при наличии), документах, разрабатываемых и применяемых в национальной системе стандартизации, принятых в соответствии с законодательством Росси</w:t>
      </w:r>
      <w:r w:rsidRPr="0021306C">
        <w:t>йской Федерации о стандартизации (при наличии);</w:t>
      </w:r>
    </w:p>
    <w:p w:rsidR="00000000" w:rsidRPr="0021306C" w:rsidRDefault="0021306C">
      <w:pPr>
        <w:pStyle w:val="ConsPlusNormal"/>
        <w:spacing w:before="240"/>
        <w:ind w:firstLine="540"/>
        <w:jc w:val="both"/>
      </w:pPr>
      <w:r w:rsidRPr="0021306C">
        <w:t>в) при необходимости спецификации, планы, чертежи, эскизы, фотографии, цифровые модели, результаты работы, тестирования, требования, в том числе в отношении проведения испытаний, методов испытаний, упаковки в</w:t>
      </w:r>
      <w:r w:rsidRPr="0021306C">
        <w:t xml:space="preserve"> соответствии с требованиями Гражданского </w:t>
      </w:r>
      <w:r w:rsidRPr="0021306C">
        <w:t>кодекса</w:t>
      </w:r>
      <w:r w:rsidRPr="0021306C">
        <w:t xml:space="preserve"> Российской Федерации, маркировки, этикеток, подтверждения соответствия процессов и методов производства в соответстви</w:t>
      </w:r>
      <w:r w:rsidRPr="0021306C">
        <w:t>и с требованиями технических регламентов, стандартов, технических условий, а также в отношении условных обозначений и терминологии.</w:t>
      </w:r>
    </w:p>
    <w:p w:rsidR="00000000" w:rsidRPr="0021306C" w:rsidRDefault="0021306C">
      <w:pPr>
        <w:pStyle w:val="ConsPlusNormal"/>
        <w:spacing w:before="240"/>
        <w:ind w:firstLine="540"/>
        <w:jc w:val="both"/>
      </w:pPr>
      <w:r w:rsidRPr="0021306C">
        <w:t>В соответствии с пунктом 1 Правил использования каталога, Правила устанавливают порядок использования каталога участниками к</w:t>
      </w:r>
      <w:r w:rsidRPr="0021306C">
        <w:t>онтрактной системы в сфере закупок в соответствии с Законом.</w:t>
      </w:r>
    </w:p>
    <w:p w:rsidR="00000000" w:rsidRPr="0021306C" w:rsidRDefault="0021306C">
      <w:pPr>
        <w:pStyle w:val="ConsPlusNormal"/>
        <w:spacing w:before="240"/>
        <w:ind w:firstLine="540"/>
        <w:jc w:val="both"/>
      </w:pPr>
      <w:r w:rsidRPr="0021306C">
        <w:t>Заказчик обязан при планировании закупки и ее осуществлении использовать информацию, включенную в соответствующую позицию, в том числе указывать согласно такой позиции следующую информацию: едини</w:t>
      </w:r>
      <w:r w:rsidRPr="0021306C">
        <w:t>цы измерения количества товара, объема выполняемой работы, оказываемой услуги (при наличии); описание товара, работы, услуги (при наличии такого описания в позиции).</w:t>
      </w:r>
    </w:p>
    <w:p w:rsidR="00000000" w:rsidRPr="0021306C" w:rsidRDefault="0021306C">
      <w:pPr>
        <w:pStyle w:val="ConsPlusNormal"/>
        <w:spacing w:before="240"/>
        <w:ind w:firstLine="540"/>
        <w:jc w:val="both"/>
      </w:pPr>
      <w:r w:rsidRPr="0021306C">
        <w:t xml:space="preserve">Заказчик вправе указать в плане-графике закупок, формах обоснования закупок, извещении об </w:t>
      </w:r>
      <w:r w:rsidRPr="0021306C">
        <w:t>осуществлении закупки, конкурсной документации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w:t>
      </w:r>
      <w:r w:rsidRPr="0021306C">
        <w:t xml:space="preserve">ниями </w:t>
      </w:r>
      <w:r w:rsidRPr="0021306C">
        <w:t>статьи 33</w:t>
      </w:r>
      <w:r w:rsidRPr="0021306C">
        <w:t xml:space="preserve"> Закона, которые не предусмотрены в позиции каталога, в этом случае заказчик обязан включить в описание товара, работы, услуги обосно</w:t>
      </w:r>
      <w:r w:rsidRPr="0021306C">
        <w:t>вание необходимости использования такой информации (при наличии описания товара, работы, услуги в позиции каталога).</w:t>
      </w:r>
    </w:p>
    <w:p w:rsidR="00000000" w:rsidRPr="0021306C" w:rsidRDefault="0021306C">
      <w:pPr>
        <w:pStyle w:val="ConsPlusNormal"/>
        <w:spacing w:before="240"/>
        <w:ind w:firstLine="540"/>
        <w:jc w:val="both"/>
      </w:pPr>
      <w:r w:rsidRPr="0021306C">
        <w:t>В случае отсутствия товарной позиции в каталоге заказчик использует информацию из справочника конечных каталожных наименований, в соответст</w:t>
      </w:r>
      <w:r w:rsidRPr="0021306C">
        <w:t xml:space="preserve">вии с </w:t>
      </w:r>
      <w:r w:rsidRPr="0021306C">
        <w:t>распоряжением</w:t>
      </w:r>
      <w:r w:rsidRPr="0021306C">
        <w:t xml:space="preserve"> Комитета по государственному заказу Санкт-Петербурга от 04.10.2017 </w:t>
      </w:r>
      <w:r>
        <w:t>№</w:t>
      </w:r>
      <w:r w:rsidRPr="0021306C">
        <w:t xml:space="preserve"> 171-р.</w:t>
      </w:r>
    </w:p>
    <w:p w:rsidR="00000000" w:rsidRPr="0021306C" w:rsidRDefault="0021306C">
      <w:pPr>
        <w:pStyle w:val="ConsPlusNormal"/>
        <w:ind w:firstLine="540"/>
        <w:jc w:val="both"/>
      </w:pPr>
    </w:p>
    <w:p w:rsidR="00000000" w:rsidRPr="0021306C" w:rsidRDefault="0021306C">
      <w:pPr>
        <w:pStyle w:val="ConsPlusTitle"/>
        <w:jc w:val="center"/>
        <w:outlineLvl w:val="4"/>
      </w:pPr>
      <w:bookmarkStart w:id="130" w:name="Par4326"/>
      <w:bookmarkEnd w:id="130"/>
      <w:r w:rsidRPr="0021306C">
        <w:t>2.2. Требования к количеству, качеству товара,</w:t>
      </w:r>
    </w:p>
    <w:p w:rsidR="00000000" w:rsidRPr="0021306C" w:rsidRDefault="0021306C">
      <w:pPr>
        <w:pStyle w:val="ConsPlusTitle"/>
        <w:jc w:val="center"/>
      </w:pPr>
      <w:r w:rsidRPr="0021306C">
        <w:t>к его тех</w:t>
      </w:r>
      <w:r w:rsidRPr="0021306C">
        <w:t>ническим и функциональным</w:t>
      </w:r>
    </w:p>
    <w:p w:rsidR="00000000" w:rsidRPr="0021306C" w:rsidRDefault="0021306C">
      <w:pPr>
        <w:pStyle w:val="ConsPlusTitle"/>
        <w:jc w:val="center"/>
      </w:pPr>
      <w:r w:rsidRPr="0021306C">
        <w:t>и эксплуатационным характеристикам</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 xml:space="preserve">2.2.1. Заказчик должен установить в соответствии со </w:t>
      </w:r>
      <w:r w:rsidRPr="0021306C">
        <w:t>статьей 465</w:t>
      </w:r>
      <w:r w:rsidRPr="0021306C">
        <w:t xml:space="preserve"> Гражданского кодекса Р</w:t>
      </w:r>
      <w:r w:rsidRPr="0021306C">
        <w:t>оссийской Федерации количество товара, подлежащего передаче поставщиком заказчику (получателю).</w:t>
      </w:r>
    </w:p>
    <w:p w:rsidR="00000000" w:rsidRPr="0021306C" w:rsidRDefault="0021306C">
      <w:pPr>
        <w:pStyle w:val="ConsPlusNormal"/>
        <w:spacing w:before="240"/>
        <w:ind w:firstLine="540"/>
        <w:jc w:val="both"/>
      </w:pPr>
      <w:r w:rsidRPr="0021306C">
        <w:t xml:space="preserve">2.2.2. Заказчик должен в соответствии со </w:t>
      </w:r>
      <w:r w:rsidRPr="0021306C">
        <w:t>статьей 33</w:t>
      </w:r>
      <w:r w:rsidRPr="0021306C">
        <w:t xml:space="preserve"> </w:t>
      </w:r>
      <w:r w:rsidRPr="0021306C">
        <w:t>Закона установить требования к качеству.</w:t>
      </w:r>
    </w:p>
    <w:p w:rsidR="00000000" w:rsidRPr="0021306C" w:rsidRDefault="0021306C">
      <w:pPr>
        <w:pStyle w:val="ConsPlusNormal"/>
        <w:spacing w:before="240"/>
        <w:ind w:firstLine="540"/>
        <w:jc w:val="both"/>
      </w:pPr>
      <w:r w:rsidRPr="0021306C">
        <w:t xml:space="preserve">Требования к качеству товара устанавливаются в соответствии со </w:t>
      </w:r>
      <w:r w:rsidRPr="0021306C">
        <w:t>статьей 469</w:t>
      </w:r>
      <w:r w:rsidRPr="0021306C">
        <w:t xml:space="preserve"> Гражданского кодекса Российской </w:t>
      </w:r>
      <w:r w:rsidRPr="0021306C">
        <w:t>Федерации, в т.ч. заказчик должен описать конкретные цели приобретения товара, обязательные требования к качеству поставляемого товара, предусмотренные законодательством Российской Федерации (далее - обязательные требования), если такие требования установл</w:t>
      </w:r>
      <w:r w:rsidRPr="0021306C">
        <w:t>ены, либо повышенные требования к качеству товара по сравнению с обязательными требованиями, иные требования. Требованиями к качеству товара могут являться: указание на соответствие товара техническим регламентам, документам в области стандартизации/сертиф</w:t>
      </w:r>
      <w:r w:rsidRPr="0021306C">
        <w:t>икации, образцам (или) описаниям, которые должны соответствовать качеству товара, либо показатели его качества (качественные характеристики товара, надежности, безопасности, энергопотребления, эргономические, эстетические, экологические и другие показатели</w:t>
      </w:r>
      <w:r w:rsidRPr="0021306C">
        <w:t>).</w:t>
      </w:r>
    </w:p>
    <w:p w:rsidR="00000000" w:rsidRPr="0021306C" w:rsidRDefault="0021306C">
      <w:pPr>
        <w:pStyle w:val="ConsPlusNormal"/>
        <w:spacing w:before="240"/>
        <w:ind w:firstLine="540"/>
        <w:jc w:val="both"/>
      </w:pPr>
      <w:r w:rsidRPr="0021306C">
        <w:t xml:space="preserve">В случае если законодательством Российской Федерации установлены обязательные требования к товарам, обеспечивающие их безопасность для жизни, здоровья граждан, окружающей среды и предотвращение причинения вреда имуществу физических или юридических лиц, </w:t>
      </w:r>
      <w:r w:rsidRPr="0021306C">
        <w:t xml:space="preserve">государственному или муниципальному имуществу, соответствие товаров указанным требованиям подлежит обязательному подтверждению в порядке, предусмотренном законом и иными правовыми актами (перечень таких товаров установлен </w:t>
      </w:r>
      <w:r w:rsidRPr="0021306C">
        <w:t>постановлением</w:t>
      </w:r>
      <w:r w:rsidRPr="0021306C">
        <w:t xml:space="preserve"> Правительства Российской Федерации от 01.12.2009 </w:t>
      </w:r>
      <w:r>
        <w:t>№</w:t>
      </w:r>
      <w:r w:rsidRPr="0021306C">
        <w:t xml:space="preserve"> 982 </w:t>
      </w:r>
      <w:r>
        <w:t>«</w:t>
      </w:r>
      <w:r w:rsidRPr="0021306C">
        <w:t>Об утверждении единого перечня продукции, подлежащей обязательной сертификации, и единого перечня продукции, подтверждение соответ</w:t>
      </w:r>
      <w:r w:rsidRPr="0021306C">
        <w:t>ствия которой осуществляется в форме принятия декларации о соответствии</w:t>
      </w:r>
      <w:r>
        <w:t>»</w:t>
      </w:r>
      <w:r w:rsidRPr="0021306C">
        <w:t>.</w:t>
      </w:r>
    </w:p>
    <w:p w:rsidR="00000000" w:rsidRPr="0021306C" w:rsidRDefault="0021306C">
      <w:pPr>
        <w:pStyle w:val="ConsPlusNormal"/>
        <w:spacing w:before="240"/>
        <w:ind w:firstLine="540"/>
        <w:jc w:val="both"/>
      </w:pPr>
      <w:r w:rsidRPr="0021306C">
        <w:t xml:space="preserve">Если иное не предусмотрено техническим заданием, заказчик указывает, что поставляемый товар должен быть новым (товаром, который не был в употреблении, в ремонте, в том числе который </w:t>
      </w:r>
      <w:r w:rsidRPr="0021306C">
        <w:t>не был восстановлен, у которого не была осуществлена замена составных частей, не были восстановлены потребительские свойства).</w:t>
      </w:r>
    </w:p>
    <w:p w:rsidR="00000000" w:rsidRPr="0021306C" w:rsidRDefault="0021306C">
      <w:pPr>
        <w:pStyle w:val="ConsPlusNormal"/>
        <w:spacing w:before="240"/>
        <w:ind w:firstLine="540"/>
        <w:jc w:val="both"/>
      </w:pPr>
      <w:r w:rsidRPr="0021306C">
        <w:t xml:space="preserve">2.2.3. Заказчик должен в соответствии со </w:t>
      </w:r>
      <w:r w:rsidRPr="0021306C">
        <w:t>статьей 33</w:t>
      </w:r>
      <w:r w:rsidRPr="0021306C">
        <w:t xml:space="preserve"> Закона установить требования к техническим, функциональным характеристикам и эксплуатационным характеристикам товара (при необходимости).</w:t>
      </w:r>
    </w:p>
    <w:p w:rsidR="00000000" w:rsidRPr="0021306C" w:rsidRDefault="0021306C">
      <w:pPr>
        <w:pStyle w:val="ConsPlusNormal"/>
        <w:spacing w:before="240"/>
        <w:ind w:firstLine="540"/>
        <w:jc w:val="both"/>
      </w:pPr>
      <w:r w:rsidRPr="0021306C">
        <w:t xml:space="preserve">Данные требования устанавливаются в соответствии со </w:t>
      </w:r>
      <w:r w:rsidRPr="0021306C">
        <w:t>статьями 467</w:t>
      </w:r>
      <w:r w:rsidRPr="0021306C">
        <w:t xml:space="preserve">, </w:t>
      </w:r>
      <w:r w:rsidRPr="0021306C">
        <w:t>478</w:t>
      </w:r>
      <w:r w:rsidRPr="0021306C">
        <w:t xml:space="preserve">, </w:t>
      </w:r>
      <w:r w:rsidRPr="0021306C">
        <w:t>479</w:t>
      </w:r>
      <w:r w:rsidRPr="0021306C">
        <w:t xml:space="preserve"> Гражданского кодекса Российской Федерации.</w:t>
      </w:r>
    </w:p>
    <w:p w:rsidR="00000000" w:rsidRPr="0021306C" w:rsidRDefault="0021306C">
      <w:pPr>
        <w:pStyle w:val="ConsPlusNormal"/>
        <w:spacing w:before="240"/>
        <w:ind w:firstLine="540"/>
        <w:jc w:val="both"/>
      </w:pPr>
      <w:r w:rsidRPr="0021306C">
        <w:t xml:space="preserve">В </w:t>
      </w:r>
      <w:r w:rsidRPr="0021306C">
        <w:t xml:space="preserve">приложении </w:t>
      </w:r>
      <w:r>
        <w:t>№</w:t>
      </w:r>
      <w:r w:rsidRPr="0021306C">
        <w:t xml:space="preserve"> 2</w:t>
      </w:r>
      <w:r w:rsidRPr="0021306C">
        <w:t xml:space="preserve"> к техническому заданию должны быть указаны используемые для определения соответствия установленным заказч</w:t>
      </w:r>
      <w:r w:rsidRPr="0021306C">
        <w:t>иком требованиям или эквивалентности предлагаемого к поставке товара, максимальные и(или) минимальные значения таких показателей, показатели, для которых указаны варианты значений, показатели, которые определяются диапазоном значений, и показатели, значени</w:t>
      </w:r>
      <w:r w:rsidRPr="0021306C">
        <w:t>я которых не могут изменяться.</w:t>
      </w:r>
    </w:p>
    <w:p w:rsidR="00000000" w:rsidRPr="0021306C" w:rsidRDefault="0021306C">
      <w:pPr>
        <w:pStyle w:val="ConsPlusNormal"/>
        <w:spacing w:before="240"/>
        <w:ind w:firstLine="540"/>
        <w:jc w:val="both"/>
      </w:pPr>
      <w:r w:rsidRPr="0021306C">
        <w:t xml:space="preserve">2.2.4. Заказчик должен определить в </w:t>
      </w:r>
      <w:r w:rsidRPr="0021306C">
        <w:t>пункте 2.2 раздела 2</w:t>
      </w:r>
      <w:r w:rsidRPr="0021306C">
        <w:t xml:space="preserve"> технического задания документы, относящиеся к товару, которые поставщик должен передать заказчику в соответствии с законом, иными правовыми актами или контрактом (</w:t>
      </w:r>
      <w:r w:rsidRPr="0021306C">
        <w:t>статья 464</w:t>
      </w:r>
      <w:r w:rsidRPr="0021306C">
        <w:t xml:space="preserve"> Гражданского кодекса Российской Федерации).</w:t>
      </w:r>
    </w:p>
    <w:p w:rsidR="00000000" w:rsidRPr="0021306C" w:rsidRDefault="0021306C">
      <w:pPr>
        <w:pStyle w:val="ConsPlusNormal"/>
        <w:spacing w:before="240"/>
        <w:ind w:firstLine="540"/>
        <w:jc w:val="both"/>
      </w:pPr>
      <w:r w:rsidRPr="0021306C">
        <w:t xml:space="preserve">В </w:t>
      </w:r>
      <w:r w:rsidRPr="0021306C">
        <w:t>пункт 2.2 раздела 2</w:t>
      </w:r>
      <w:r w:rsidRPr="0021306C">
        <w:t xml:space="preserve"> технического задания включаются также требования к товарам, установленные законодательс</w:t>
      </w:r>
      <w:r w:rsidRPr="0021306C">
        <w:t>твом Российской Федерации, а требование представлять копии документов, подтверждающих соответствие товаров требованиям законодательства Российской Федерации при поставке товара, подлежит включению в проект контракта.</w:t>
      </w:r>
    </w:p>
    <w:p w:rsidR="00000000" w:rsidRPr="0021306C" w:rsidRDefault="0021306C">
      <w:pPr>
        <w:pStyle w:val="ConsPlusNormal"/>
        <w:spacing w:before="240"/>
        <w:ind w:firstLine="540"/>
        <w:jc w:val="both"/>
      </w:pPr>
      <w:r w:rsidRPr="0021306C">
        <w:t>Перечень данных копий документов не пер</w:t>
      </w:r>
      <w:r w:rsidRPr="0021306C">
        <w:t xml:space="preserve">ечисляется в </w:t>
      </w:r>
      <w:r w:rsidRPr="0021306C">
        <w:t>разделе 10</w:t>
      </w:r>
      <w:r w:rsidRPr="0021306C">
        <w:t xml:space="preserve"> специальной части. Данные требования могут быть предусмотрены только действующими нормативными правовыми актами Российской Федерации (федеральными зако</w:t>
      </w:r>
      <w:r w:rsidRPr="0021306C">
        <w:t>нами, указами Президента Российской Федерации, постановлениями Правительства Российской Федерации, иными правовыми актами федеральных органов государственной власти).</w:t>
      </w:r>
    </w:p>
    <w:p w:rsidR="00000000" w:rsidRPr="0021306C" w:rsidRDefault="0021306C">
      <w:pPr>
        <w:pStyle w:val="ConsPlusNormal"/>
        <w:spacing w:before="240"/>
        <w:ind w:firstLine="540"/>
        <w:jc w:val="both"/>
      </w:pPr>
      <w:r w:rsidRPr="0021306C">
        <w:t xml:space="preserve">В </w:t>
      </w:r>
      <w:r w:rsidRPr="0021306C">
        <w:t>пункт 2.2 разд</w:t>
      </w:r>
      <w:r w:rsidRPr="0021306C">
        <w:t>ела 2</w:t>
      </w:r>
      <w:r w:rsidRPr="0021306C">
        <w:t xml:space="preserve"> технического задания обязательно включаются ссылка на номер статьи и название соответствующего правового акта Российской Федерации, а также на источник его официального опубликования (опубликования).</w:t>
      </w:r>
    </w:p>
    <w:p w:rsidR="00000000" w:rsidRPr="0021306C" w:rsidRDefault="0021306C">
      <w:pPr>
        <w:pStyle w:val="ConsPlusNormal"/>
        <w:ind w:firstLine="540"/>
        <w:jc w:val="both"/>
      </w:pPr>
    </w:p>
    <w:p w:rsidR="00000000" w:rsidRPr="0021306C" w:rsidRDefault="0021306C">
      <w:pPr>
        <w:pStyle w:val="ConsPlusTitle"/>
        <w:jc w:val="center"/>
        <w:outlineLvl w:val="4"/>
      </w:pPr>
      <w:bookmarkStart w:id="131" w:name="Par4343"/>
      <w:bookmarkEnd w:id="131"/>
      <w:r w:rsidRPr="0021306C">
        <w:t>2.3. Требования к качеству работ</w:t>
      </w:r>
      <w:r w:rsidRPr="0021306C">
        <w:t>, к их техническим</w:t>
      </w:r>
    </w:p>
    <w:p w:rsidR="00000000" w:rsidRPr="0021306C" w:rsidRDefault="0021306C">
      <w:pPr>
        <w:pStyle w:val="ConsPlusTitle"/>
        <w:jc w:val="center"/>
      </w:pPr>
      <w:r w:rsidRPr="0021306C">
        <w:t>и функциональным и эксплуатационным характеристикам</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 xml:space="preserve">2.3.1. В соответствии с </w:t>
      </w:r>
      <w:r w:rsidRPr="0021306C">
        <w:t>пунктом 1 статьи 743</w:t>
      </w:r>
      <w:r w:rsidRPr="0021306C">
        <w:t xml:space="preserve"> Гражданского кодекса Российской</w:t>
      </w:r>
      <w:r w:rsidRPr="0021306C">
        <w:t xml:space="preserve"> Федерации заказчик включает в техническое задание в качестве неотъемлемых приложений проектную документацию или сметную документацию (расчет начальной (максимальной) цены контракта), техническую документацию, чертежи, схемы, эскизы и т.п., определяющие об</w:t>
      </w:r>
      <w:r w:rsidRPr="0021306C">
        <w:t>ъем, содержание работ и другие предъявляемые к ним требования.</w:t>
      </w:r>
    </w:p>
    <w:p w:rsidR="00000000" w:rsidRPr="0021306C" w:rsidRDefault="0021306C">
      <w:pPr>
        <w:pStyle w:val="ConsPlusNormal"/>
        <w:spacing w:before="240"/>
        <w:ind w:firstLine="540"/>
        <w:jc w:val="both"/>
      </w:pPr>
      <w:r w:rsidRPr="0021306C">
        <w:t xml:space="preserve">2.3.2. Заказчик при разработке документации на строительную продукцию применяет положения, утвержденные </w:t>
      </w:r>
      <w:r w:rsidRPr="0021306C">
        <w:t>пос</w:t>
      </w:r>
      <w:r w:rsidRPr="0021306C">
        <w:t>тановлением</w:t>
      </w:r>
      <w:r w:rsidRPr="0021306C">
        <w:t xml:space="preserve"> Госстроя России от 05.03.2004 </w:t>
      </w:r>
      <w:r>
        <w:t>№</w:t>
      </w:r>
      <w:r w:rsidRPr="0021306C">
        <w:t xml:space="preserve"> 15/1 </w:t>
      </w:r>
      <w:r>
        <w:t>«</w:t>
      </w:r>
      <w:r w:rsidRPr="0021306C">
        <w:t>Об утверждении и введении в действие Методики определения стоимости строительной продукции на территории Российской Федерации</w:t>
      </w:r>
      <w:r>
        <w:t>»</w:t>
      </w:r>
      <w:r w:rsidRPr="0021306C">
        <w:t>.</w:t>
      </w:r>
    </w:p>
    <w:p w:rsidR="00000000" w:rsidRPr="0021306C" w:rsidRDefault="0021306C">
      <w:pPr>
        <w:pStyle w:val="ConsPlusNormal"/>
        <w:spacing w:before="240"/>
        <w:ind w:firstLine="540"/>
        <w:jc w:val="both"/>
      </w:pPr>
      <w:r w:rsidRPr="0021306C">
        <w:t xml:space="preserve">2.3.3. В </w:t>
      </w:r>
      <w:r w:rsidRPr="0021306C">
        <w:t>пункт 2.3 раздела 2</w:t>
      </w:r>
      <w:r w:rsidRPr="0021306C">
        <w:t xml:space="preserve"> технического задания заказчик включает сведения о наличии у него проектной документации с указанием наименова</w:t>
      </w:r>
      <w:r w:rsidRPr="0021306C">
        <w:t>ния проектной организации, реквизитов согласования проектной документации с органами государственной экспертизы и иными ведомствами.</w:t>
      </w:r>
    </w:p>
    <w:p w:rsidR="00000000" w:rsidRPr="0021306C" w:rsidRDefault="0021306C">
      <w:pPr>
        <w:pStyle w:val="ConsPlusNormal"/>
        <w:spacing w:before="240"/>
        <w:ind w:firstLine="540"/>
        <w:jc w:val="both"/>
      </w:pPr>
      <w:r w:rsidRPr="0021306C">
        <w:t xml:space="preserve">2.3.4. В </w:t>
      </w:r>
      <w:r w:rsidRPr="0021306C">
        <w:t>пункт 2.3 раздела 2</w:t>
      </w:r>
      <w:r w:rsidRPr="0021306C">
        <w:t xml:space="preserve"> технического з</w:t>
      </w:r>
      <w:r w:rsidRPr="0021306C">
        <w:t>адания заказчик включает сведения, что работы, являющиеся предметом конкурса, выполняются в соответствии с проектной документацией (в случае наличия) или сметной документацией (расчетом начальной (максимальной) цены контракта), чертежами, схемами, эскизами</w:t>
      </w:r>
      <w:r w:rsidRPr="0021306C">
        <w:t xml:space="preserve"> и т.п., являющимися неотъемлемой частью технического задания (со ссылкой на соответствующий номер приложения технического задания).</w:t>
      </w:r>
    </w:p>
    <w:p w:rsidR="00000000" w:rsidRPr="0021306C" w:rsidRDefault="0021306C">
      <w:pPr>
        <w:pStyle w:val="ConsPlusNormal"/>
        <w:spacing w:before="240"/>
        <w:ind w:firstLine="540"/>
        <w:jc w:val="both"/>
      </w:pPr>
      <w:r w:rsidRPr="0021306C">
        <w:t xml:space="preserve">2.3.5. В </w:t>
      </w:r>
      <w:r w:rsidRPr="0021306C">
        <w:t>пункте 2.3 раздела 2</w:t>
      </w:r>
      <w:r w:rsidRPr="0021306C">
        <w:t xml:space="preserve"> технического </w:t>
      </w:r>
      <w:r w:rsidRPr="0021306C">
        <w:t>задания заказчик вправе указать основные технические (технологические) решения выполнения работ, предусмотренные проектной документацией (в случае наличия) или сметной документацией (расчетом начальной (максимальной) цены контракта), чертежами, схемами, эс</w:t>
      </w:r>
      <w:r w:rsidRPr="0021306C">
        <w:t>кизами и т.п.</w:t>
      </w:r>
    </w:p>
    <w:p w:rsidR="00000000" w:rsidRPr="0021306C" w:rsidRDefault="0021306C">
      <w:pPr>
        <w:pStyle w:val="ConsPlusNormal"/>
        <w:spacing w:before="240"/>
        <w:ind w:firstLine="540"/>
        <w:jc w:val="both"/>
      </w:pPr>
      <w:r w:rsidRPr="0021306C">
        <w:t xml:space="preserve">2.3.6. Исходя из предмета конкурса заказчик в </w:t>
      </w:r>
      <w:r w:rsidRPr="0021306C">
        <w:t>пункте 2.3 раздела 2</w:t>
      </w:r>
      <w:r w:rsidRPr="0021306C">
        <w:t xml:space="preserve"> технического задания включает сведения, что работы, являющиеся предметом конкурса, выполняются </w:t>
      </w:r>
      <w:r w:rsidRPr="0021306C">
        <w:t>в соответствии с архитектурными заданиями Комитета по градостроительству и архитектуре, Комитета по государственному контролю, использованию и охране памятников истории и культуры, колерными бланками и т.д. (в случае их наличия). Эти документы также являют</w:t>
      </w:r>
      <w:r w:rsidRPr="0021306C">
        <w:t>ся неотъемлемыми частями технического задания (техническое задание должно содержать ссылки на соответствующие номера приложений).</w:t>
      </w:r>
    </w:p>
    <w:p w:rsidR="00000000" w:rsidRPr="0021306C" w:rsidRDefault="0021306C">
      <w:pPr>
        <w:pStyle w:val="ConsPlusNormal"/>
        <w:spacing w:before="240"/>
        <w:ind w:firstLine="540"/>
        <w:jc w:val="both"/>
      </w:pPr>
      <w:r w:rsidRPr="0021306C">
        <w:t xml:space="preserve">2.3.7. Заказчик в соответствии с </w:t>
      </w:r>
      <w:r w:rsidRPr="0021306C">
        <w:t>пунктом 1 статьи 703</w:t>
      </w:r>
      <w:r w:rsidRPr="0021306C">
        <w:t xml:space="preserve">, </w:t>
      </w:r>
      <w:r w:rsidRPr="0021306C">
        <w:t>пунктом 1 статьи 743</w:t>
      </w:r>
      <w:r w:rsidRPr="0021306C">
        <w:t xml:space="preserve">, </w:t>
      </w:r>
      <w:r w:rsidRPr="0021306C">
        <w:t>пунктом 1 статьи 766</w:t>
      </w:r>
      <w:r w:rsidRPr="0021306C">
        <w:t xml:space="preserve"> Гражданского кодекса Российской Федерации устанавливает требования к количественным характеристикам (объему) работ.</w:t>
      </w:r>
    </w:p>
    <w:p w:rsidR="00000000" w:rsidRPr="0021306C" w:rsidRDefault="0021306C">
      <w:pPr>
        <w:pStyle w:val="ConsPlusNormal"/>
        <w:spacing w:before="240"/>
        <w:ind w:firstLine="540"/>
        <w:jc w:val="both"/>
      </w:pPr>
      <w:r w:rsidRPr="0021306C">
        <w:t>Объем и содержание работ определяются проектной документацией (в случае наличия) или сметной докумен</w:t>
      </w:r>
      <w:r w:rsidRPr="0021306C">
        <w:t>тацией (</w:t>
      </w:r>
      <w:r w:rsidRPr="0021306C">
        <w:t>расчетом</w:t>
      </w:r>
      <w:r w:rsidRPr="0021306C">
        <w:t xml:space="preserve"> начальной (максимальной) цены контракта), являющимися неотъемлемыми приложениями к техническому заданию.</w:t>
      </w:r>
    </w:p>
    <w:p w:rsidR="00000000" w:rsidRPr="0021306C" w:rsidRDefault="0021306C">
      <w:pPr>
        <w:pStyle w:val="ConsPlusNormal"/>
        <w:spacing w:before="240"/>
        <w:ind w:firstLine="540"/>
        <w:jc w:val="both"/>
      </w:pPr>
      <w:r w:rsidRPr="0021306C">
        <w:t xml:space="preserve">В </w:t>
      </w:r>
      <w:r w:rsidRPr="0021306C">
        <w:t xml:space="preserve">пункте 2.3 раздела </w:t>
      </w:r>
      <w:r w:rsidRPr="0021306C">
        <w:t>2</w:t>
      </w:r>
      <w:r w:rsidRPr="0021306C">
        <w:t xml:space="preserve"> заказчик указывает перечень запасных частей к технике, к оборудованию в случае, если при проведении конкурса на право заключить контракт на выполнение работ по техническому обслуживанию и(или) ремонту техники, оборудования невозможно определить необхо</w:t>
      </w:r>
      <w:r w:rsidRPr="0021306C">
        <w:t>димое количество запасных частей к технике, к оборудованию, необходимый объем работ.</w:t>
      </w:r>
    </w:p>
    <w:p w:rsidR="00000000" w:rsidRPr="0021306C" w:rsidRDefault="0021306C">
      <w:pPr>
        <w:pStyle w:val="ConsPlusNormal"/>
        <w:spacing w:before="240"/>
        <w:ind w:firstLine="540"/>
        <w:jc w:val="both"/>
      </w:pPr>
      <w:r w:rsidRPr="0021306C">
        <w:t xml:space="preserve">2.3.8. Заказчик в соответствии со </w:t>
      </w:r>
      <w:r w:rsidRPr="0021306C">
        <w:t>статьей 33</w:t>
      </w:r>
      <w:r w:rsidRPr="0021306C">
        <w:t xml:space="preserve"> Закона устанавлива</w:t>
      </w:r>
      <w:r w:rsidRPr="0021306C">
        <w:t>ет требования к качеству работ.</w:t>
      </w:r>
    </w:p>
    <w:p w:rsidR="00000000" w:rsidRPr="0021306C" w:rsidRDefault="0021306C">
      <w:pPr>
        <w:pStyle w:val="ConsPlusNormal"/>
        <w:spacing w:before="240"/>
        <w:ind w:firstLine="540"/>
        <w:jc w:val="both"/>
      </w:pPr>
      <w:r w:rsidRPr="0021306C">
        <w:t xml:space="preserve">Требования к качеству работ устанавливаются в соответствии со </w:t>
      </w:r>
      <w:r w:rsidRPr="0021306C">
        <w:t>статьей 721</w:t>
      </w:r>
      <w:r w:rsidRPr="0021306C">
        <w:t xml:space="preserve"> Гражданского кодекса Российской Федерации,</w:t>
      </w:r>
      <w:r w:rsidRPr="0021306C">
        <w:t xml:space="preserve"> в т.ч. заказчик описывает собственные требования к качеству работ или требования, обычно предъявляемые к работам соответствующего рода, обязательные требования к качеству работ, предусмотренные законодательством Российской Федерации (далее - обязательные </w:t>
      </w:r>
      <w:r w:rsidRPr="0021306C">
        <w:t>требования), если такие требования установлены, либо повышенные требования к качеству работ по сравнению с обязательными требованиями.</w:t>
      </w:r>
    </w:p>
    <w:p w:rsidR="00000000" w:rsidRPr="0021306C" w:rsidRDefault="0021306C">
      <w:pPr>
        <w:pStyle w:val="ConsPlusNormal"/>
        <w:spacing w:before="240"/>
        <w:ind w:firstLine="540"/>
        <w:jc w:val="both"/>
      </w:pPr>
      <w:r w:rsidRPr="0021306C">
        <w:t>В случае если законодательством Российской Федерации установлены обязательные требования к работам, обеспечивающие их без</w:t>
      </w:r>
      <w:r w:rsidRPr="0021306C">
        <w:t>опасность для жизни, здоровья граждан, окружающей среды и предотвращение причинения вреда имуществу физических или юридических лиц, государственному или муниципальному имуществу, соответствие работ указанным требованиям подлежит обязательному подтверждению</w:t>
      </w:r>
      <w:r w:rsidRPr="0021306C">
        <w:t xml:space="preserve"> в порядке, предусмотренном законом и иными правовыми актами.</w:t>
      </w:r>
    </w:p>
    <w:p w:rsidR="00000000" w:rsidRPr="0021306C" w:rsidRDefault="0021306C">
      <w:pPr>
        <w:pStyle w:val="ConsPlusNormal"/>
        <w:spacing w:before="240"/>
        <w:ind w:firstLine="540"/>
        <w:jc w:val="both"/>
      </w:pPr>
      <w:r w:rsidRPr="0021306C">
        <w:t xml:space="preserve">2.3.9. Заказчик в соответствии со </w:t>
      </w:r>
      <w:r w:rsidRPr="0021306C">
        <w:t>статьей 33</w:t>
      </w:r>
      <w:r w:rsidRPr="0021306C">
        <w:t xml:space="preserve"> Закона устанавливает требования к техниче</w:t>
      </w:r>
      <w:r w:rsidRPr="0021306C">
        <w:t>ским, функциональным и эксплуатационным характеристикам работ (при необходимости).</w:t>
      </w:r>
    </w:p>
    <w:p w:rsidR="00000000" w:rsidRPr="0021306C" w:rsidRDefault="0021306C">
      <w:pPr>
        <w:pStyle w:val="ConsPlusNormal"/>
        <w:spacing w:before="240"/>
        <w:ind w:firstLine="540"/>
        <w:jc w:val="both"/>
      </w:pPr>
      <w:r w:rsidRPr="0021306C">
        <w:t xml:space="preserve">В </w:t>
      </w:r>
      <w:r w:rsidRPr="0021306C">
        <w:t>пункт 2.3 раздела 2</w:t>
      </w:r>
      <w:r w:rsidRPr="0021306C">
        <w:t xml:space="preserve"> технического задания включаются требования к работам, установленные зак</w:t>
      </w:r>
      <w:r w:rsidRPr="0021306C">
        <w:t>онодательством Российской Федерации.</w:t>
      </w:r>
    </w:p>
    <w:p w:rsidR="00000000" w:rsidRPr="0021306C" w:rsidRDefault="0021306C">
      <w:pPr>
        <w:pStyle w:val="ConsPlusNormal"/>
        <w:spacing w:before="240"/>
        <w:ind w:firstLine="540"/>
        <w:jc w:val="both"/>
      </w:pPr>
      <w:r w:rsidRPr="0021306C">
        <w:t>Указанные требования могут быть предусмотрены только действующими нормативными правовыми актами Российской Федерации (федеральными законами, указами Президента Российской Федерации, постановлениями Правительства Российс</w:t>
      </w:r>
      <w:r w:rsidRPr="0021306C">
        <w:t>кой Федерации, иными правовыми актами федеральных органов государственной власти).</w:t>
      </w:r>
    </w:p>
    <w:p w:rsidR="00000000" w:rsidRPr="0021306C" w:rsidRDefault="0021306C">
      <w:pPr>
        <w:pStyle w:val="ConsPlusNormal"/>
        <w:spacing w:before="240"/>
        <w:ind w:firstLine="540"/>
        <w:jc w:val="both"/>
      </w:pPr>
      <w:r w:rsidRPr="0021306C">
        <w:t xml:space="preserve">В </w:t>
      </w:r>
      <w:r w:rsidRPr="0021306C">
        <w:t>пункт 2.3 раздела 2</w:t>
      </w:r>
      <w:r w:rsidRPr="0021306C">
        <w:t xml:space="preserve"> технического задания включается ссылка на номер статьи и название соотв</w:t>
      </w:r>
      <w:r w:rsidRPr="0021306C">
        <w:t>етствующего правового акта Российской Федерации, а также на источник его официального опубликования (опубликования).</w:t>
      </w:r>
    </w:p>
    <w:p w:rsidR="00000000" w:rsidRPr="0021306C" w:rsidRDefault="0021306C">
      <w:pPr>
        <w:pStyle w:val="ConsPlusNormal"/>
        <w:spacing w:before="240"/>
        <w:ind w:firstLine="540"/>
        <w:jc w:val="both"/>
      </w:pPr>
      <w:r w:rsidRPr="0021306C">
        <w:t xml:space="preserve">Указанные документы перечисляются в </w:t>
      </w:r>
      <w:r w:rsidRPr="0021306C">
        <w:t>пункте 7</w:t>
      </w:r>
      <w:r w:rsidRPr="0021306C">
        <w:t xml:space="preserve"> специальной част</w:t>
      </w:r>
      <w:r w:rsidRPr="0021306C">
        <w:t>и.</w:t>
      </w:r>
    </w:p>
    <w:p w:rsidR="00000000" w:rsidRPr="0021306C" w:rsidRDefault="0021306C">
      <w:pPr>
        <w:pStyle w:val="ConsPlusNormal"/>
        <w:spacing w:before="240"/>
        <w:ind w:firstLine="540"/>
        <w:jc w:val="both"/>
      </w:pPr>
      <w:r w:rsidRPr="0021306C">
        <w:t>Заказчик включает нормы о соблюдении подрядчиком при выполнении работ требований конкретных нормативных правовых актов в отношении работ (материалов, комплектующих и оборудования), используемых при выполнении работ (СНиП, ГОСТ, СанПиН и т.д.).</w:t>
      </w:r>
    </w:p>
    <w:p w:rsidR="00000000" w:rsidRPr="0021306C" w:rsidRDefault="0021306C">
      <w:pPr>
        <w:pStyle w:val="ConsPlusNormal"/>
        <w:spacing w:before="240"/>
        <w:ind w:firstLine="540"/>
        <w:jc w:val="both"/>
      </w:pPr>
      <w:r w:rsidRPr="0021306C">
        <w:t>Данные документы должны быть перечислены со всеми необходимыми реквизитами.</w:t>
      </w:r>
    </w:p>
    <w:p w:rsidR="00000000" w:rsidRPr="0021306C" w:rsidRDefault="0021306C">
      <w:pPr>
        <w:pStyle w:val="ConsPlusNormal"/>
        <w:spacing w:before="240"/>
        <w:ind w:firstLine="540"/>
        <w:jc w:val="both"/>
      </w:pPr>
      <w:r w:rsidRPr="0021306C">
        <w:t xml:space="preserve">2.3.10. В случае если в сметной документации (расчете начальной (максимальной) цены контракта) не указаны наименование, тип, марка (материалов, комплектующих и оборудования) и/или </w:t>
      </w:r>
      <w:r w:rsidRPr="0021306C">
        <w:t>характеристики (параметры, функциональные свойства) материалов (комплектующих и оборудования), не учтенных территориальными единичными расценками, заказчик устанавливает требования к ним в соответствующем приложении к техническому заданию.</w:t>
      </w:r>
    </w:p>
    <w:p w:rsidR="00000000" w:rsidRPr="0021306C" w:rsidRDefault="0021306C">
      <w:pPr>
        <w:pStyle w:val="ConsPlusNormal"/>
        <w:spacing w:before="240"/>
        <w:ind w:firstLine="540"/>
        <w:jc w:val="both"/>
      </w:pPr>
      <w:r w:rsidRPr="0021306C">
        <w:t>В случае если пр</w:t>
      </w:r>
      <w:r w:rsidRPr="0021306C">
        <w:t xml:space="preserve">и закупке работ используется товар и в конкурсной документации установлено требование о необходимости предоставления участниками конкурса в составе заявки на участие в конкурсе соответствующих показателей товара, то заказчик в </w:t>
      </w:r>
      <w:r w:rsidRPr="0021306C">
        <w:t xml:space="preserve">приложении </w:t>
      </w:r>
      <w:r>
        <w:t>№</w:t>
      </w:r>
      <w:r w:rsidRPr="0021306C">
        <w:t xml:space="preserve"> 2</w:t>
      </w:r>
      <w:r w:rsidRPr="0021306C">
        <w:t xml:space="preserve"> к техническому заданию указывает используемые для определения соответствия установленным заказчиком требованиям максимальные и(или) минимальные значения таких показателей, показатели, значения которых не могут изменяться. За исключение</w:t>
      </w:r>
      <w:r w:rsidRPr="0021306C">
        <w:t>м конкурсной документации при осуществлении закупки работ по строительству, реконструкции, капитальному ремонту, сносу объекта капитального строительства, которая содержит проектную документацию, утвержденную в порядке, установленном законодательством о гр</w:t>
      </w:r>
      <w:r w:rsidRPr="0021306C">
        <w:t xml:space="preserve">адостроительной деятельности (кроме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r w:rsidRPr="0021306C">
        <w:t>частями 16</w:t>
      </w:r>
      <w:r w:rsidRPr="0021306C">
        <w:t xml:space="preserve"> и </w:t>
      </w:r>
      <w:r w:rsidRPr="0021306C">
        <w:t>16.1 статьи 34</w:t>
      </w:r>
      <w:r w:rsidRPr="0021306C">
        <w:t xml:space="preserve"> Закона, при которых предметом контракта является в том числе проектирование о</w:t>
      </w:r>
      <w:r w:rsidRPr="0021306C">
        <w:t xml:space="preserve">бъекта капитального строительства). Включение проектной документации в конкурсную документацию является надлежащим исполнением требований </w:t>
      </w:r>
      <w:r w:rsidRPr="0021306C">
        <w:t>пунктов 1</w:t>
      </w:r>
      <w:r w:rsidRPr="0021306C">
        <w:t xml:space="preserve"> - </w:t>
      </w:r>
      <w:r w:rsidRPr="0021306C">
        <w:t>3 части 1 статьи 33</w:t>
      </w:r>
      <w:r w:rsidRPr="0021306C">
        <w:t xml:space="preserve"> Закона.</w:t>
      </w:r>
    </w:p>
    <w:p w:rsidR="00000000" w:rsidRPr="0021306C" w:rsidRDefault="0021306C">
      <w:pPr>
        <w:pStyle w:val="ConsPlusNormal"/>
        <w:ind w:firstLine="540"/>
        <w:jc w:val="both"/>
      </w:pPr>
    </w:p>
    <w:p w:rsidR="00000000" w:rsidRPr="0021306C" w:rsidRDefault="0021306C">
      <w:pPr>
        <w:pStyle w:val="ConsPlusTitle"/>
        <w:jc w:val="center"/>
        <w:outlineLvl w:val="4"/>
      </w:pPr>
      <w:bookmarkStart w:id="132" w:name="Par4368"/>
      <w:bookmarkEnd w:id="132"/>
      <w:r w:rsidRPr="0021306C">
        <w:t>2.4. Требования к качеству услуг, к их техническим</w:t>
      </w:r>
    </w:p>
    <w:p w:rsidR="00000000" w:rsidRPr="0021306C" w:rsidRDefault="0021306C">
      <w:pPr>
        <w:pStyle w:val="ConsPlusTitle"/>
        <w:jc w:val="center"/>
      </w:pPr>
      <w:r w:rsidRPr="0021306C">
        <w:t>и функциональным и эксплуатационным характеристикам</w:t>
      </w:r>
    </w:p>
    <w:p w:rsidR="00000000" w:rsidRPr="0021306C" w:rsidRDefault="0021306C">
      <w:pPr>
        <w:pStyle w:val="ConsPlusNormal"/>
        <w:jc w:val="center"/>
      </w:pPr>
    </w:p>
    <w:p w:rsidR="00000000" w:rsidRPr="0021306C" w:rsidRDefault="0021306C">
      <w:pPr>
        <w:pStyle w:val="ConsPlusNormal"/>
        <w:ind w:firstLine="540"/>
        <w:jc w:val="both"/>
      </w:pPr>
      <w:r w:rsidRPr="0021306C">
        <w:t>2.4.1</w:t>
      </w:r>
      <w:r w:rsidRPr="0021306C">
        <w:t xml:space="preserve">. Заказчик должен в соответствии с </w:t>
      </w:r>
      <w:r w:rsidRPr="0021306C">
        <w:t>пунктом 1 статьи 703</w:t>
      </w:r>
      <w:r w:rsidRPr="0021306C">
        <w:t xml:space="preserve">, </w:t>
      </w:r>
      <w:r w:rsidRPr="0021306C">
        <w:t>статьями 779</w:t>
      </w:r>
      <w:r w:rsidRPr="0021306C">
        <w:t xml:space="preserve"> и </w:t>
      </w:r>
      <w:r w:rsidRPr="0021306C">
        <w:t>783</w:t>
      </w:r>
      <w:r w:rsidRPr="0021306C">
        <w:t xml:space="preserve"> Гражданского кодекса Российской Федерации установить требования к количественным характеристикам (объему) услуг.</w:t>
      </w:r>
    </w:p>
    <w:p w:rsidR="00000000" w:rsidRPr="0021306C" w:rsidRDefault="0021306C">
      <w:pPr>
        <w:pStyle w:val="ConsPlusNormal"/>
        <w:spacing w:before="240"/>
        <w:ind w:firstLine="540"/>
        <w:jc w:val="both"/>
      </w:pPr>
      <w:r w:rsidRPr="0021306C">
        <w:t xml:space="preserve">В </w:t>
      </w:r>
      <w:r w:rsidRPr="0021306C">
        <w:t>пункт 2.4 раздела 2</w:t>
      </w:r>
      <w:r w:rsidRPr="0021306C">
        <w:t xml:space="preserve"> технического задания заказчик включает сведения, что услуги, являющиеся предметом конкурса, оказываются в полном объеме, определенном техническим задание</w:t>
      </w:r>
      <w:r w:rsidRPr="0021306C">
        <w:t>м в соответствии со сметой, калькуляцией (расчетом начальной (максимальной) цены контракта), являющимися неотъемлемой частью технического задания (со ссылкой на соответствующий номер приложения к техническому заданию).</w:t>
      </w:r>
    </w:p>
    <w:p w:rsidR="00000000" w:rsidRPr="0021306C" w:rsidRDefault="0021306C">
      <w:pPr>
        <w:pStyle w:val="ConsPlusNormal"/>
        <w:spacing w:before="240"/>
        <w:ind w:firstLine="540"/>
        <w:jc w:val="both"/>
      </w:pPr>
      <w:r w:rsidRPr="0021306C">
        <w:t xml:space="preserve">В </w:t>
      </w:r>
      <w:r w:rsidRPr="0021306C">
        <w:t>пункте 2.4 раздела 2</w:t>
      </w:r>
      <w:r w:rsidRPr="0021306C">
        <w:t xml:space="preserve"> заказчик указывает перечень запасных частей к технике, к оборудованию в случае, если при проведении конкурса на право заключить контракт на оказание услуг по техническому обслуживанию и(или)</w:t>
      </w:r>
      <w:r w:rsidRPr="0021306C">
        <w:t xml:space="preserve"> ремонту техники, оборудования невозможно определить необходимое количество запасных частей к технике, к оборудованию, необходимый объем услуг.</w:t>
      </w:r>
    </w:p>
    <w:p w:rsidR="00000000" w:rsidRPr="0021306C" w:rsidRDefault="0021306C">
      <w:pPr>
        <w:pStyle w:val="ConsPlusNormal"/>
        <w:spacing w:before="240"/>
        <w:ind w:firstLine="540"/>
        <w:jc w:val="both"/>
      </w:pPr>
      <w:r w:rsidRPr="0021306C">
        <w:t xml:space="preserve">2.4.2. Заказчик должен в соответствии со </w:t>
      </w:r>
      <w:r w:rsidRPr="0021306C">
        <w:t>статьей 33</w:t>
      </w:r>
      <w:r w:rsidRPr="0021306C">
        <w:t xml:space="preserve"> Закона установить требования к качеству.</w:t>
      </w:r>
    </w:p>
    <w:p w:rsidR="00000000" w:rsidRPr="0021306C" w:rsidRDefault="0021306C">
      <w:pPr>
        <w:pStyle w:val="ConsPlusNormal"/>
        <w:spacing w:before="240"/>
        <w:ind w:firstLine="540"/>
        <w:jc w:val="both"/>
      </w:pPr>
      <w:r w:rsidRPr="0021306C">
        <w:t xml:space="preserve">Требования к качеству услуг устанавливаются в соответствии со </w:t>
      </w:r>
      <w:r w:rsidRPr="0021306C">
        <w:t>статьей 721</w:t>
      </w:r>
      <w:r w:rsidRPr="0021306C">
        <w:t xml:space="preserve"> Гражданского кодекса Российской Федерации, в т.ч. заказчик должен описать собственные требования к качеству услуг или требования, обычно предъявляемые к услугам соответствующего рода, обязательные требования к качеству услуг, предусмотренные</w:t>
      </w:r>
      <w:r w:rsidRPr="0021306C">
        <w:t xml:space="preserve"> законодательством Российской Федерации (далее - обязательные требования), если такие требования установлены, либо повышенные требования к качеству услуг по сравнению с обязательными требованиями.</w:t>
      </w:r>
    </w:p>
    <w:p w:rsidR="00000000" w:rsidRPr="0021306C" w:rsidRDefault="0021306C">
      <w:pPr>
        <w:pStyle w:val="ConsPlusNormal"/>
        <w:spacing w:before="240"/>
        <w:ind w:firstLine="540"/>
        <w:jc w:val="both"/>
      </w:pPr>
      <w:r w:rsidRPr="0021306C">
        <w:t>В случае если законодательством Российской Федерации устано</w:t>
      </w:r>
      <w:r w:rsidRPr="0021306C">
        <w:t>влены обязательные требования к услугам, обеспечивающие их безопасность для жизни, здоровья граждан, окружающей среды и предотвращение причинения вреда имуществу физических или юридических лиц, государственному или муниципальному имуществу, соответствие ус</w:t>
      </w:r>
      <w:r w:rsidRPr="0021306C">
        <w:t>луг указанным требованиям подлежит обязательному подтверждению в порядке, предусмотренном законом и иными правовыми актами.</w:t>
      </w:r>
    </w:p>
    <w:p w:rsidR="00000000" w:rsidRPr="0021306C" w:rsidRDefault="0021306C">
      <w:pPr>
        <w:pStyle w:val="ConsPlusNormal"/>
        <w:spacing w:before="240"/>
        <w:ind w:firstLine="540"/>
        <w:jc w:val="both"/>
      </w:pPr>
      <w:r w:rsidRPr="0021306C">
        <w:t xml:space="preserve">2.4.3. Заказчик должен в соответствии со </w:t>
      </w:r>
      <w:r w:rsidRPr="0021306C">
        <w:t>статьей 33</w:t>
      </w:r>
      <w:r w:rsidRPr="0021306C">
        <w:t xml:space="preserve"> Закона установить требования к техническим, функциональным характеристикам и эксплуатационным характеристикам товара (при необходимости).</w:t>
      </w:r>
    </w:p>
    <w:p w:rsidR="00000000" w:rsidRPr="0021306C" w:rsidRDefault="0021306C">
      <w:pPr>
        <w:pStyle w:val="ConsPlusNormal"/>
        <w:spacing w:before="240"/>
        <w:ind w:firstLine="540"/>
        <w:jc w:val="both"/>
      </w:pPr>
      <w:r w:rsidRPr="0021306C">
        <w:t xml:space="preserve">В </w:t>
      </w:r>
      <w:r w:rsidRPr="0021306C">
        <w:t>пункт 2.4 р</w:t>
      </w:r>
      <w:r w:rsidRPr="0021306C">
        <w:t>аздела 2</w:t>
      </w:r>
      <w:r w:rsidRPr="0021306C">
        <w:t xml:space="preserve"> технического задания включаются требования к услугам, установленные законодательством Российской Федерации.</w:t>
      </w:r>
    </w:p>
    <w:p w:rsidR="00000000" w:rsidRPr="0021306C" w:rsidRDefault="0021306C">
      <w:pPr>
        <w:pStyle w:val="ConsPlusNormal"/>
        <w:spacing w:before="240"/>
        <w:ind w:firstLine="540"/>
        <w:jc w:val="both"/>
      </w:pPr>
      <w:r w:rsidRPr="0021306C">
        <w:t>Указанные требования могут быть предусмотрены только действующими нормативными правовыми актами Российской Федерации (федеральными закон</w:t>
      </w:r>
      <w:r w:rsidRPr="0021306C">
        <w:t>ами, указами Президента Российской Федерации, постановлениями Правительства Российской Федерации, иными правовыми актами федеральных органов государственной власти).</w:t>
      </w:r>
    </w:p>
    <w:p w:rsidR="00000000" w:rsidRPr="0021306C" w:rsidRDefault="0021306C">
      <w:pPr>
        <w:pStyle w:val="ConsPlusNormal"/>
        <w:spacing w:before="240"/>
        <w:ind w:firstLine="540"/>
        <w:jc w:val="both"/>
      </w:pPr>
      <w:r w:rsidRPr="0021306C">
        <w:t xml:space="preserve">В </w:t>
      </w:r>
      <w:r w:rsidRPr="0021306C">
        <w:t>пункт 2.4 р</w:t>
      </w:r>
      <w:r w:rsidRPr="0021306C">
        <w:t>аздела 2</w:t>
      </w:r>
      <w:r w:rsidRPr="0021306C">
        <w:t xml:space="preserve"> технического задания включается ссылка на номер статьи и название соответствующего правового акта Российской Федерации, а также на источник его официального опубликования (опубликования).</w:t>
      </w:r>
    </w:p>
    <w:p w:rsidR="00000000" w:rsidRPr="0021306C" w:rsidRDefault="0021306C">
      <w:pPr>
        <w:pStyle w:val="ConsPlusNormal"/>
        <w:spacing w:before="240"/>
        <w:ind w:firstLine="540"/>
        <w:jc w:val="both"/>
      </w:pPr>
      <w:r w:rsidRPr="0021306C">
        <w:t xml:space="preserve">Указанные документы перечисляются в </w:t>
      </w:r>
      <w:r w:rsidRPr="0021306C">
        <w:t>пункте 7</w:t>
      </w:r>
      <w:r w:rsidRPr="0021306C">
        <w:t xml:space="preserve"> специальной части.</w:t>
      </w:r>
    </w:p>
    <w:p w:rsidR="00000000" w:rsidRPr="0021306C" w:rsidRDefault="0021306C">
      <w:pPr>
        <w:pStyle w:val="ConsPlusNormal"/>
        <w:spacing w:before="240"/>
        <w:ind w:firstLine="540"/>
        <w:jc w:val="both"/>
      </w:pPr>
      <w:r w:rsidRPr="0021306C">
        <w:t>Заказчик включает нормы о соблюдении исполнителем при оказании услуг требований конкретных нормативных правовых актов в отношении услуг (ГОСТ, СанПиН и т.д.).</w:t>
      </w:r>
    </w:p>
    <w:p w:rsidR="00000000" w:rsidRPr="0021306C" w:rsidRDefault="0021306C">
      <w:pPr>
        <w:pStyle w:val="ConsPlusNormal"/>
        <w:spacing w:before="240"/>
        <w:ind w:firstLine="540"/>
        <w:jc w:val="both"/>
      </w:pPr>
      <w:r w:rsidRPr="0021306C">
        <w:t>Данные доку</w:t>
      </w:r>
      <w:r w:rsidRPr="0021306C">
        <w:t>менты должны быть перечислены со всеми необходимыми реквизитами.</w:t>
      </w:r>
    </w:p>
    <w:p w:rsidR="00000000" w:rsidRPr="0021306C" w:rsidRDefault="0021306C">
      <w:pPr>
        <w:pStyle w:val="ConsPlusNormal"/>
        <w:spacing w:before="240"/>
        <w:ind w:firstLine="540"/>
        <w:jc w:val="both"/>
      </w:pPr>
      <w:r w:rsidRPr="0021306C">
        <w:t xml:space="preserve">Заказчик в </w:t>
      </w:r>
      <w:r w:rsidRPr="0021306C">
        <w:t>пункте 2.4 раздела 2</w:t>
      </w:r>
      <w:r w:rsidRPr="0021306C">
        <w:t xml:space="preserve"> технического задания и/или в соответствующих приложениях технического задания в</w:t>
      </w:r>
      <w:r w:rsidRPr="0021306C">
        <w:t>праве описать функциональные (потребительские) характеристики материальных и трудовых ресурсов, учтенные при формировании сметы, калькуляции (начальной (максимальной) цены контракта) и позволяющие определить соответствие оказываемых услуг качественным потр</w:t>
      </w:r>
      <w:r w:rsidRPr="0021306C">
        <w:t>ебностям заказчика.</w:t>
      </w:r>
    </w:p>
    <w:p w:rsidR="00000000" w:rsidRPr="0021306C" w:rsidRDefault="0021306C">
      <w:pPr>
        <w:pStyle w:val="ConsPlusNormal"/>
        <w:spacing w:before="240"/>
        <w:ind w:firstLine="540"/>
        <w:jc w:val="both"/>
      </w:pPr>
      <w:r w:rsidRPr="0021306C">
        <w:t>В случае если при закупке услуг используется товар и в конкурсной документации установлено требование о необходимости предоставления участниками конкурса в составе заявки на участие в конкурсе соответствующих показателей товара, то зака</w:t>
      </w:r>
      <w:r w:rsidRPr="0021306C">
        <w:t xml:space="preserve">зчик в </w:t>
      </w:r>
      <w:r w:rsidRPr="0021306C">
        <w:t xml:space="preserve">приложении </w:t>
      </w:r>
      <w:r>
        <w:t>№</w:t>
      </w:r>
      <w:r w:rsidRPr="0021306C">
        <w:t xml:space="preserve"> 2</w:t>
      </w:r>
      <w:r w:rsidRPr="0021306C">
        <w:t xml:space="preserve"> к техническому заданию указывает используемые для определения соответствия установленным заказчиком требованиям максимальные и(или) минимальные значения таких показателей и показатели, значения которых не могут изменяться.</w:t>
      </w:r>
    </w:p>
    <w:p w:rsidR="00000000" w:rsidRPr="0021306C" w:rsidRDefault="0021306C">
      <w:pPr>
        <w:pStyle w:val="ConsPlusNormal"/>
        <w:ind w:firstLine="540"/>
        <w:jc w:val="both"/>
      </w:pPr>
    </w:p>
    <w:p w:rsidR="00000000" w:rsidRPr="0021306C" w:rsidRDefault="0021306C">
      <w:pPr>
        <w:pStyle w:val="ConsPlusTitle"/>
        <w:jc w:val="center"/>
        <w:outlineLvl w:val="3"/>
      </w:pPr>
      <w:r w:rsidRPr="0021306C">
        <w:t>Раздел 3. ТРЕБОВАНИЯ К ГАРАНТИИ</w:t>
      </w:r>
      <w:r w:rsidRPr="0021306C">
        <w:t xml:space="preserve"> КАЧЕСТВА ТОВАРА,</w:t>
      </w:r>
    </w:p>
    <w:p w:rsidR="00000000" w:rsidRPr="0021306C" w:rsidRDefault="0021306C">
      <w:pPr>
        <w:pStyle w:val="ConsPlusTitle"/>
        <w:jc w:val="center"/>
      </w:pPr>
      <w:r w:rsidRPr="0021306C">
        <w:t>РАБОТЫ, УСЛУГИ, А ТАКЖЕ ТРЕБОВАНИЯ К ГАРАНТИЙНОМУ СРОКУ</w:t>
      </w:r>
    </w:p>
    <w:p w:rsidR="00000000" w:rsidRPr="0021306C" w:rsidRDefault="0021306C">
      <w:pPr>
        <w:pStyle w:val="ConsPlusTitle"/>
        <w:jc w:val="center"/>
      </w:pPr>
      <w:r w:rsidRPr="0021306C">
        <w:t>И(ИЛИ) ОБЪЕМУ ПРЕДОСТАВЛЕНИЯ ГАРАНТИЙ ИХ КАЧЕСТВА,</w:t>
      </w:r>
    </w:p>
    <w:p w:rsidR="00000000" w:rsidRPr="0021306C" w:rsidRDefault="0021306C">
      <w:pPr>
        <w:pStyle w:val="ConsPlusTitle"/>
        <w:jc w:val="center"/>
      </w:pPr>
      <w:r w:rsidRPr="0021306C">
        <w:t>К ГАРАНТИЙНОМУ ОБСЛУЖИВАНИЮ ТОВАРА, К РАСХОДАМ</w:t>
      </w:r>
    </w:p>
    <w:p w:rsidR="00000000" w:rsidRPr="0021306C" w:rsidRDefault="0021306C">
      <w:pPr>
        <w:pStyle w:val="ConsPlusTitle"/>
        <w:jc w:val="center"/>
      </w:pPr>
      <w:r w:rsidRPr="0021306C">
        <w:t>НА ЭКСПЛУАТАЦИЮ ТОВАРА, К ОБЯЗАТЕЛЬНОСТИ ОСУЩЕСТВЛЕНИЯ</w:t>
      </w:r>
    </w:p>
    <w:p w:rsidR="00000000" w:rsidRPr="0021306C" w:rsidRDefault="0021306C">
      <w:pPr>
        <w:pStyle w:val="ConsPlusTitle"/>
        <w:jc w:val="center"/>
      </w:pPr>
      <w:r w:rsidRPr="0021306C">
        <w:t>МОНТАЖА И НАЛАДКИ ТОВАРА, К ОБУЧЕНИЮ ЛИЦ, ОСУЩЕСТВЛЯЮЩИХ</w:t>
      </w:r>
    </w:p>
    <w:p w:rsidR="00000000" w:rsidRPr="0021306C" w:rsidRDefault="0021306C">
      <w:pPr>
        <w:pStyle w:val="ConsPlusTitle"/>
        <w:jc w:val="center"/>
      </w:pPr>
      <w:r w:rsidRPr="0021306C">
        <w:t>ИСПОЛЬЗОВАНИЕ И ОБСЛУЖИВАНИЕ ТОВАРА</w:t>
      </w:r>
    </w:p>
    <w:p w:rsidR="00000000" w:rsidRPr="0021306C" w:rsidRDefault="0021306C">
      <w:pPr>
        <w:pStyle w:val="ConsPlusNormal"/>
        <w:jc w:val="center"/>
      </w:pPr>
    </w:p>
    <w:p w:rsidR="00000000" w:rsidRPr="0021306C" w:rsidRDefault="0021306C">
      <w:pPr>
        <w:pStyle w:val="ConsPlusNormal"/>
        <w:ind w:firstLine="540"/>
        <w:jc w:val="both"/>
      </w:pPr>
      <w:r w:rsidRPr="0021306C">
        <w:t xml:space="preserve">Заказчик в соответствии со </w:t>
      </w:r>
      <w:r w:rsidRPr="0021306C">
        <w:t>статьей 33</w:t>
      </w:r>
      <w:r w:rsidRPr="0021306C">
        <w:t xml:space="preserve"> Закона вправе ус</w:t>
      </w:r>
      <w:r w:rsidRPr="0021306C">
        <w:t>тановить требования к гарантии качества товара, работы, услуги, а также требования к гарантийному сроку и(или) объему предоставления гарантий их качества, к гарантийному обслуживанию товара (далее - гарантийные обязательства), к расходам на эксплуатацию то</w:t>
      </w:r>
      <w:r w:rsidRPr="0021306C">
        <w:t>вара, к обязательности осуществления монтажа и наладки товара, к обучению лиц, осуществляющих использование и обслуживание товара &lt;40&gt;.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&lt;40&gt; Данные требования должны устанавливаться в тексте проекта контракта, при этом в те</w:t>
      </w:r>
      <w:r w:rsidRPr="0021306C">
        <w:t>хническом задании указывается соответствующая ссылка.</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Указанные требования устанавливаются заказчиком при необходимости, за исключением случаев определения поставщика машин и оборудования. В случае определения поставщика машин и оборудования заказчик уста</w:t>
      </w:r>
      <w:r w:rsidRPr="0021306C">
        <w:t>навливает в документации о закупке требования к гарантийному сроку товара и(или)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w:t>
      </w:r>
      <w:r w:rsidRPr="0021306C">
        <w:t>а и наладки товара, если это предусмотрено технической документацией на товар.</w:t>
      </w:r>
    </w:p>
    <w:p w:rsidR="00000000" w:rsidRPr="0021306C" w:rsidRDefault="0021306C">
      <w:pPr>
        <w:pStyle w:val="ConsPlusNormal"/>
        <w:spacing w:before="240"/>
        <w:ind w:firstLine="540"/>
        <w:jc w:val="both"/>
      </w:pPr>
      <w:r w:rsidRPr="0021306C">
        <w:t>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и(или) поставщика д</w:t>
      </w:r>
      <w:r w:rsidRPr="0021306C">
        <w:t>анного товара и к сроку действия такой гарантии. Предоставление такой гарантии осуществляется вместе с данным товаром.</w:t>
      </w:r>
    </w:p>
    <w:p w:rsidR="00000000" w:rsidRPr="0021306C" w:rsidRDefault="0021306C">
      <w:pPr>
        <w:pStyle w:val="ConsPlusNormal"/>
        <w:spacing w:before="240"/>
        <w:ind w:firstLine="540"/>
        <w:jc w:val="both"/>
      </w:pPr>
      <w:r w:rsidRPr="0021306C">
        <w:t>Дополнительно в случае определения поставщика новых машин и оборудования заказчик устанавливает требования о предоставлении гарантии пост</w:t>
      </w:r>
      <w:r w:rsidRPr="0021306C">
        <w:t>авщика на данный товар и к сроку действия такой гарантии, при этом предоставление такой гарантии осуществляется вместе с данным товаром и срок действия гарантии должен быть не менее чем срок действия гарантии производителя данного товара.</w:t>
      </w:r>
    </w:p>
    <w:p w:rsidR="00000000" w:rsidRPr="0021306C" w:rsidRDefault="0021306C">
      <w:pPr>
        <w:pStyle w:val="ConsPlusNormal"/>
        <w:spacing w:before="240"/>
        <w:ind w:firstLine="540"/>
        <w:jc w:val="both"/>
      </w:pPr>
      <w:r w:rsidRPr="0021306C">
        <w:t>В настоящем разде</w:t>
      </w:r>
      <w:r w:rsidRPr="0021306C">
        <w:t>ле технического задания должны быть установлены точные требования к гарантийному сроку товара, работы, услуги и(или) объему предоставления гарантий их качества, к гарантийному обслуживанию товара, к расходам на эксплуатацию товара.</w:t>
      </w:r>
    </w:p>
    <w:p w:rsidR="00000000" w:rsidRPr="0021306C" w:rsidRDefault="0021306C">
      <w:pPr>
        <w:pStyle w:val="ConsPlusNormal"/>
        <w:jc w:val="both"/>
      </w:pPr>
    </w:p>
    <w:p w:rsidR="00000000" w:rsidRPr="0021306C" w:rsidRDefault="0021306C">
      <w:pPr>
        <w:pStyle w:val="ConsPlusTitle"/>
        <w:jc w:val="center"/>
        <w:outlineLvl w:val="3"/>
      </w:pPr>
      <w:r w:rsidRPr="0021306C">
        <w:t>Раздел 4. ТРЕБОВАНИЯ ЭН</w:t>
      </w:r>
      <w:r w:rsidRPr="0021306C">
        <w:t>ЕРГЕТИЧЕСКОЙ ЭФФЕКТИВНОСТИ ТОВАРОВ,</w:t>
      </w:r>
    </w:p>
    <w:p w:rsidR="00000000" w:rsidRPr="0021306C" w:rsidRDefault="0021306C">
      <w:pPr>
        <w:pStyle w:val="ConsPlusTitle"/>
        <w:jc w:val="center"/>
      </w:pPr>
      <w:r w:rsidRPr="0021306C">
        <w:t>РАБОТ, УСЛУГ &lt;41&gt;</w:t>
      </w:r>
    </w:p>
    <w:p w:rsidR="00000000" w:rsidRPr="0021306C" w:rsidRDefault="0021306C">
      <w:pPr>
        <w:pStyle w:val="ConsPlusNormal"/>
        <w:jc w:val="center"/>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&lt;41&gt; В случае если предметом конкурса является поставка товаров, оказание услуг, выполнение работ, к которым в соответствии с законодательством Российской Федерации тре</w:t>
      </w:r>
      <w:r w:rsidRPr="0021306C">
        <w:t xml:space="preserve">бования к энергетической эффективности не установлены, то заказчик в данном разделе указывает: </w:t>
      </w:r>
      <w:r>
        <w:t>«</w:t>
      </w:r>
      <w:r w:rsidRPr="0021306C">
        <w:t>Требования не установлены</w:t>
      </w:r>
      <w:r>
        <w:t>»</w:t>
      </w:r>
      <w:r w:rsidRPr="0021306C">
        <w:t>.</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4.1. Заказчикам при включении требований энергетической эффективности товаров, работ, услуг в конкурсную документацию необходимо ру</w:t>
      </w:r>
      <w:r w:rsidRPr="0021306C">
        <w:t>ководствоваться следующими нормами законодательства Российской Федерации.</w:t>
      </w:r>
    </w:p>
    <w:p w:rsidR="00000000" w:rsidRPr="0021306C" w:rsidRDefault="0021306C">
      <w:pPr>
        <w:pStyle w:val="ConsPlusNormal"/>
        <w:spacing w:before="240"/>
        <w:ind w:firstLine="540"/>
        <w:jc w:val="both"/>
      </w:pPr>
      <w:r w:rsidRPr="0021306C">
        <w:t xml:space="preserve">4.1.1. </w:t>
      </w:r>
      <w:r w:rsidRPr="0021306C">
        <w:t>Правилами</w:t>
      </w:r>
      <w:r w:rsidRPr="0021306C">
        <w:t xml:space="preserve"> установления требований энергетической эффективности продукции</w:t>
      </w:r>
      <w:r w:rsidRPr="0021306C">
        <w:t xml:space="preserve">, утвержденными постановлением Правительства Российской Федерации от 31.12.2009 </w:t>
      </w:r>
      <w:r>
        <w:t>№</w:t>
      </w:r>
      <w:r w:rsidRPr="0021306C">
        <w:t xml:space="preserve"> 1221 </w:t>
      </w:r>
      <w:r>
        <w:t>«</w:t>
      </w:r>
      <w:r w:rsidRPr="0021306C">
        <w:t>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w:t>
      </w:r>
      <w:r w:rsidRPr="0021306C">
        <w:t>униципальных нужд</w:t>
      </w:r>
      <w:r>
        <w:t>»</w:t>
      </w:r>
      <w:r w:rsidRPr="0021306C">
        <w:t xml:space="preserve"> (далее - Правила).</w:t>
      </w:r>
    </w:p>
    <w:p w:rsidR="00000000" w:rsidRPr="0021306C" w:rsidRDefault="0021306C">
      <w:pPr>
        <w:pStyle w:val="ConsPlusNormal"/>
        <w:spacing w:before="240"/>
        <w:ind w:firstLine="540"/>
        <w:jc w:val="both"/>
      </w:pPr>
      <w:r w:rsidRPr="0021306C">
        <w:t>4.1.1.1. При установлении заказчиками в техническом з</w:t>
      </w:r>
      <w:r w:rsidRPr="0021306C">
        <w:t>адании требований к качеству и техническим характеристикам продукции необходимо учитывать, что согласно Правилам требования энергетической эффективности установлены в отношении следующих видов товаров:</w:t>
      </w:r>
    </w:p>
    <w:p w:rsidR="00000000" w:rsidRPr="0021306C" w:rsidRDefault="0021306C">
      <w:pPr>
        <w:pStyle w:val="ConsPlusNormal"/>
        <w:spacing w:before="240"/>
        <w:ind w:firstLine="540"/>
        <w:jc w:val="both"/>
      </w:pPr>
      <w:r w:rsidRPr="0021306C">
        <w:t xml:space="preserve">товаров, предусмотренных в </w:t>
      </w:r>
      <w:r w:rsidRPr="0021306C">
        <w:t>приложении</w:t>
      </w:r>
      <w:r w:rsidRPr="0021306C">
        <w:t xml:space="preserve"> к Правилам,</w:t>
      </w:r>
    </w:p>
    <w:p w:rsidR="00000000" w:rsidRPr="0021306C" w:rsidRDefault="0021306C">
      <w:pPr>
        <w:pStyle w:val="ConsPlusNormal"/>
        <w:spacing w:before="240"/>
        <w:ind w:firstLine="540"/>
        <w:jc w:val="both"/>
      </w:pPr>
      <w:r w:rsidRPr="0021306C">
        <w:t>товаров, в отношении которых уполномоченным федеральным органом исполнительной власти определены классы энергетической эффективности, за исключением товаров</w:t>
      </w:r>
      <w:r w:rsidRPr="0021306C">
        <w:t>, для которых установлены требования энергетической эффективности (</w:t>
      </w:r>
      <w:r w:rsidRPr="0021306C">
        <w:t>приказ</w:t>
      </w:r>
      <w:r w:rsidRPr="0021306C">
        <w:t xml:space="preserve"> Министерства экономического развития Российской Федерации от 09.03.2011 </w:t>
      </w:r>
      <w:r>
        <w:t>№</w:t>
      </w:r>
      <w:r w:rsidRPr="0021306C">
        <w:t xml:space="preserve"> 88).</w:t>
      </w:r>
    </w:p>
    <w:p w:rsidR="00000000" w:rsidRPr="0021306C" w:rsidRDefault="0021306C">
      <w:pPr>
        <w:pStyle w:val="ConsPlusNormal"/>
        <w:spacing w:before="240"/>
        <w:ind w:firstLine="540"/>
        <w:jc w:val="both"/>
      </w:pPr>
      <w:r w:rsidRPr="0021306C">
        <w:t>С 1 января 201</w:t>
      </w:r>
      <w:r w:rsidRPr="0021306C">
        <w:t xml:space="preserve">2 года данная категория товаров должна иметь класс энергетической эффективности не ниже класса </w:t>
      </w:r>
      <w:r>
        <w:t>«</w:t>
      </w:r>
      <w:r w:rsidRPr="0021306C">
        <w:t>А</w:t>
      </w:r>
      <w:r>
        <w:t>»</w:t>
      </w:r>
      <w:r w:rsidRPr="0021306C">
        <w:t>. Исключение составляют бытовые энергопотребляющие устройства, класс энергетической эффективности которых должен быть не ниже первых двух наивысших классов (</w:t>
      </w:r>
      <w:r w:rsidRPr="0021306C">
        <w:t xml:space="preserve">подпункт </w:t>
      </w:r>
      <w:r>
        <w:t>«</w:t>
      </w:r>
      <w:r w:rsidRPr="0021306C">
        <w:t>а</w:t>
      </w:r>
      <w:r>
        <w:t>»</w:t>
      </w:r>
      <w:r w:rsidRPr="0021306C">
        <w:t xml:space="preserve"> пункта 7</w:t>
      </w:r>
      <w:r w:rsidRPr="0021306C">
        <w:t xml:space="preserve"> Правил);</w:t>
      </w:r>
    </w:p>
    <w:p w:rsidR="00000000" w:rsidRPr="0021306C" w:rsidRDefault="0021306C">
      <w:pPr>
        <w:pStyle w:val="ConsPlusNormal"/>
        <w:spacing w:before="240"/>
        <w:ind w:firstLine="540"/>
        <w:jc w:val="both"/>
      </w:pPr>
      <w:r w:rsidRPr="0021306C">
        <w:t>товаров, используемых для создания элементов конструкций зданий, строений, сооружений, в т.ч. инженерных систем ресурсосна</w:t>
      </w:r>
      <w:r w:rsidRPr="0021306C">
        <w:t>бжения, влияющих на энергетическую эффективность зданий, строений, сооружений.</w:t>
      </w:r>
    </w:p>
    <w:p w:rsidR="00000000" w:rsidRPr="0021306C" w:rsidRDefault="0021306C">
      <w:pPr>
        <w:pStyle w:val="ConsPlusNormal"/>
        <w:spacing w:before="240"/>
        <w:ind w:firstLine="540"/>
        <w:jc w:val="both"/>
      </w:pPr>
      <w:r w:rsidRPr="0021306C">
        <w:t xml:space="preserve">Перечень категорий товаров, для которых устанавливаются требования энергетической эффективности, утвержден </w:t>
      </w:r>
      <w:r w:rsidRPr="0021306C">
        <w:t>приказом</w:t>
      </w:r>
      <w:r w:rsidRPr="0021306C">
        <w:t xml:space="preserve"> Министерства экономического развития Российской Федерации от 04.06.2010 </w:t>
      </w:r>
      <w:r>
        <w:t>№</w:t>
      </w:r>
      <w:r w:rsidRPr="0021306C">
        <w:t xml:space="preserve"> 229 </w:t>
      </w:r>
      <w:r>
        <w:t>«</w:t>
      </w:r>
      <w:r w:rsidRPr="0021306C">
        <w:t>О требованиях энергетической эффективности товаров, используемых для создания элементов конструкций зданий, строений, сооружений, в том числе инженер</w:t>
      </w:r>
      <w:r w:rsidRPr="0021306C">
        <w:t>ных систем ресурсоснабжения, влияющих на энергетическую эффективность зданий, строений, сооружений</w:t>
      </w:r>
      <w:r>
        <w:t>»</w:t>
      </w:r>
      <w:r w:rsidRPr="0021306C">
        <w:t>. Указанным перечнем, в частности, установлено, что радиаторы отопления должны иметь на подводящих теплоноситель трубах средства регулирования теплоотдачи ра</w:t>
      </w:r>
      <w:r w:rsidRPr="0021306C">
        <w:t>диаторов (такие как ручные регулирующие краны или термостатические краны), а входные двери в здание - дверной доводчик (за исключением карусельных входных дверей и иных входных дверей, конструкцией которых возможность установки такого доводчика не предусмо</w:t>
      </w:r>
      <w:r w:rsidRPr="0021306C">
        <w:t>трена). Кроме того, данным приказом введены ограничения на размещение заказов на поставку товаров, результатом которого может стать непроизводительный расход энергетических ресурсов. Так, предусмотрено, что доля осветительных приборов, отличных от светодио</w:t>
      </w:r>
      <w:r w:rsidRPr="0021306C">
        <w:t>дов, при размещении государственным заказчиком закупок на поставки осветительных приборов для зданий, магистральных дорог, магистральных улиц общегородского значения не должна превышать:</w:t>
      </w:r>
    </w:p>
    <w:p w:rsidR="00000000" w:rsidRPr="0021306C" w:rsidRDefault="0021306C">
      <w:pPr>
        <w:pStyle w:val="ConsPlusNormal"/>
        <w:spacing w:before="240"/>
        <w:ind w:firstLine="540"/>
        <w:jc w:val="both"/>
      </w:pPr>
      <w:r w:rsidRPr="0021306C">
        <w:t>в 2019 году - 50 процентов от общего объема таких закупок в натуральн</w:t>
      </w:r>
      <w:r w:rsidRPr="0021306C">
        <w:t>ом выражении);</w:t>
      </w:r>
    </w:p>
    <w:p w:rsidR="00000000" w:rsidRPr="0021306C" w:rsidRDefault="0021306C">
      <w:pPr>
        <w:pStyle w:val="ConsPlusNormal"/>
        <w:spacing w:before="240"/>
        <w:ind w:firstLine="540"/>
        <w:jc w:val="both"/>
      </w:pPr>
      <w:r w:rsidRPr="0021306C">
        <w:t>в 2020 году - 25 процентов от общего объема таких закупок (в натуральном выражении).</w:t>
      </w:r>
    </w:p>
    <w:p w:rsidR="00000000" w:rsidRPr="0021306C" w:rsidRDefault="0021306C">
      <w:pPr>
        <w:pStyle w:val="ConsPlusNormal"/>
        <w:spacing w:before="240"/>
        <w:ind w:firstLine="540"/>
        <w:jc w:val="both"/>
      </w:pPr>
      <w:r w:rsidRPr="0021306C">
        <w:t>4.1.1.2. При подготовке заказчиком технического задания на проектирование строительства, реконструкции и капитального ремонта зданий, строений и сооружений,</w:t>
      </w:r>
      <w:r w:rsidRPr="0021306C">
        <w:t xml:space="preserve"> снос объекта капитального строительства необходимо учитывать, что требования к составу разделов проектной документации и к их содержанию установлены </w:t>
      </w:r>
      <w:r w:rsidRPr="0021306C">
        <w:t>постановлением</w:t>
      </w:r>
      <w:r w:rsidRPr="0021306C">
        <w:t xml:space="preserve"> Пр</w:t>
      </w:r>
      <w:r w:rsidRPr="0021306C">
        <w:t xml:space="preserve">авительства Российской Федерации от 16.02.2008 </w:t>
      </w:r>
      <w:r>
        <w:t>№</w:t>
      </w:r>
      <w:r w:rsidRPr="0021306C">
        <w:t xml:space="preserve"> 87 </w:t>
      </w:r>
      <w:r>
        <w:t>«</w:t>
      </w:r>
      <w:r w:rsidRPr="0021306C">
        <w:t>О составе разделов проектной документации и требованиях к их содержанию</w:t>
      </w:r>
      <w:r>
        <w:t>»</w:t>
      </w:r>
      <w:r w:rsidRPr="0021306C">
        <w:t>.</w:t>
      </w:r>
    </w:p>
    <w:p w:rsidR="00000000" w:rsidRPr="0021306C" w:rsidRDefault="0021306C">
      <w:pPr>
        <w:pStyle w:val="ConsPlusNormal"/>
        <w:spacing w:before="240"/>
        <w:ind w:firstLine="540"/>
        <w:jc w:val="both"/>
      </w:pPr>
      <w:r w:rsidRPr="0021306C">
        <w:t xml:space="preserve">В соответствии с вышеуказанным постановлением с 01.05.2010 проектная документация должна содержать раздел 10(1) </w:t>
      </w:r>
      <w:r>
        <w:t>«</w:t>
      </w:r>
      <w:r w:rsidRPr="0021306C">
        <w:t>Мероприятия по о</w:t>
      </w:r>
      <w:r w:rsidRPr="0021306C">
        <w:t>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r>
        <w:t>»</w:t>
      </w:r>
      <w:r w:rsidRPr="0021306C">
        <w:t>. В текстовой части данного раздела проектной документации должны указываться, в част</w:t>
      </w:r>
      <w:r w:rsidRPr="0021306C">
        <w:t>ности:</w:t>
      </w:r>
    </w:p>
    <w:p w:rsidR="00000000" w:rsidRPr="0021306C" w:rsidRDefault="0021306C">
      <w:pPr>
        <w:pStyle w:val="ConsPlusNormal"/>
        <w:spacing w:before="240"/>
        <w:ind w:firstLine="540"/>
        <w:jc w:val="both"/>
      </w:pPr>
      <w:r w:rsidRPr="0021306C">
        <w:t>перечень мероприятий по обеспечению соблюдения определенных требований энергетической эффективности;</w:t>
      </w:r>
    </w:p>
    <w:p w:rsidR="00000000" w:rsidRPr="0021306C" w:rsidRDefault="0021306C">
      <w:pPr>
        <w:pStyle w:val="ConsPlusNormal"/>
        <w:spacing w:before="240"/>
        <w:ind w:firstLine="540"/>
        <w:jc w:val="both"/>
      </w:pPr>
      <w:r w:rsidRPr="0021306C">
        <w:t>обоснование выбора оптимальных архитектурных, функционально-технологических, конструктивных и инженерно-технических решений и их надлежащей реализац</w:t>
      </w:r>
      <w:r w:rsidRPr="0021306C">
        <w:t>ии при осуществлении строительства, реконструкции и капитального ремонта с целью обеспечения соответствия объекта требованиям энергетической эффективности;</w:t>
      </w:r>
    </w:p>
    <w:p w:rsidR="00000000" w:rsidRPr="0021306C" w:rsidRDefault="0021306C">
      <w:pPr>
        <w:pStyle w:val="ConsPlusNormal"/>
        <w:spacing w:before="240"/>
        <w:ind w:firstLine="540"/>
        <w:jc w:val="both"/>
      </w:pPr>
      <w:r w:rsidRPr="0021306C">
        <w:t xml:space="preserve">перечень требований энергетической эффективности, которым должен соответствовать объект при вводе в </w:t>
      </w:r>
      <w:r w:rsidRPr="0021306C">
        <w:t>эксплуатацию и в течение определенного срока в процессе эксплуатации.</w:t>
      </w:r>
    </w:p>
    <w:p w:rsidR="00000000" w:rsidRPr="0021306C" w:rsidRDefault="0021306C">
      <w:pPr>
        <w:pStyle w:val="ConsPlusNormal"/>
        <w:spacing w:before="240"/>
        <w:ind w:firstLine="540"/>
        <w:jc w:val="both"/>
      </w:pPr>
      <w:r w:rsidRPr="0021306C">
        <w:t>В графической части данного раздела проектной документации должны содержаться схемы расположения на объекте капитального строительства (в зданиях, строениях и сооружениях) приборов учета</w:t>
      </w:r>
      <w:r w:rsidRPr="0021306C">
        <w:t xml:space="preserve"> используемых энергетических ресурсов.</w:t>
      </w:r>
    </w:p>
    <w:p w:rsidR="00000000" w:rsidRPr="0021306C" w:rsidRDefault="0021306C">
      <w:pPr>
        <w:pStyle w:val="ConsPlusNormal"/>
        <w:spacing w:before="240"/>
        <w:ind w:firstLine="540"/>
        <w:jc w:val="both"/>
      </w:pPr>
      <w:r w:rsidRPr="0021306C">
        <w:t xml:space="preserve">4.2. Заказчикам следует учитывать, что в соответствии с </w:t>
      </w:r>
      <w:r w:rsidRPr="0021306C">
        <w:t>частью 11 статьи 9.16</w:t>
      </w:r>
      <w:r w:rsidRPr="0021306C">
        <w:t xml:space="preserve"> Кодекса Российской Федерации об а</w:t>
      </w:r>
      <w:r w:rsidRPr="0021306C">
        <w:t>дминистративных правонарушениях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влечет наложение административного штрафа на должностных лиц в</w:t>
      </w:r>
      <w:r w:rsidRPr="0021306C">
        <w:t xml:space="preserve"> размере тридцати тысяч рублей; на юридических лиц - ста тысяч рублей.</w:t>
      </w:r>
    </w:p>
    <w:p w:rsidR="00000000" w:rsidRPr="0021306C" w:rsidRDefault="0021306C">
      <w:pPr>
        <w:pStyle w:val="ConsPlusNormal"/>
        <w:ind w:firstLine="540"/>
        <w:jc w:val="both"/>
      </w:pPr>
    </w:p>
    <w:p w:rsidR="00000000" w:rsidRPr="0021306C" w:rsidRDefault="0021306C">
      <w:pPr>
        <w:pStyle w:val="ConsPlusTitle"/>
        <w:jc w:val="center"/>
        <w:outlineLvl w:val="3"/>
      </w:pPr>
      <w:r w:rsidRPr="0021306C">
        <w:t>Раздел 5. ПЕРЕЧЕНЬ ПРИЛОЖЕНИЙ, ЯВЛЯЮЩИХСЯ НЕОТЪЕМЛЕМОЙ</w:t>
      </w:r>
    </w:p>
    <w:p w:rsidR="00000000" w:rsidRPr="0021306C" w:rsidRDefault="0021306C">
      <w:pPr>
        <w:pStyle w:val="ConsPlusTitle"/>
        <w:jc w:val="center"/>
      </w:pPr>
      <w:r w:rsidRPr="0021306C">
        <w:t>ЧАСТЬЮ ТЕХНИЧЕСКОГО ЗАДАНИЯ</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 xml:space="preserve">5.1. </w:t>
      </w:r>
      <w:r w:rsidRPr="0021306C">
        <w:t>Расчет</w:t>
      </w:r>
      <w:r w:rsidRPr="0021306C">
        <w:t xml:space="preserve"> начальной (максимальной) цены контракта (сметная док</w:t>
      </w:r>
      <w:r w:rsidRPr="0021306C">
        <w:t>ументация заказчика, смета, калькуляция и т.д.).</w:t>
      </w:r>
    </w:p>
    <w:p w:rsidR="00000000" w:rsidRPr="0021306C" w:rsidRDefault="0021306C">
      <w:pPr>
        <w:pStyle w:val="ConsPlusNormal"/>
        <w:spacing w:before="240"/>
        <w:ind w:firstLine="540"/>
        <w:jc w:val="both"/>
      </w:pPr>
      <w:r w:rsidRPr="0021306C">
        <w:t xml:space="preserve">5.2. Форма </w:t>
      </w:r>
      <w:r>
        <w:t>«</w:t>
      </w:r>
      <w:r w:rsidRPr="0021306C">
        <w:t>Требования</w:t>
      </w:r>
      <w:r w:rsidRPr="0021306C">
        <w:t xml:space="preserve"> к значениям показателей (характеристик) товара, работ, услуг, позволяющие определить соответствие установленным заказчиком требованиям или эквивалент</w:t>
      </w:r>
      <w:r w:rsidRPr="0021306C">
        <w:t>ности предлагаемого к поставке товара</w:t>
      </w:r>
      <w:r>
        <w:t>»</w:t>
      </w:r>
      <w:r w:rsidRPr="0021306C">
        <w:t>.</w:t>
      </w:r>
    </w:p>
    <w:p w:rsidR="00000000" w:rsidRPr="0021306C" w:rsidRDefault="0021306C">
      <w:pPr>
        <w:pStyle w:val="ConsPlusNormal"/>
        <w:spacing w:before="240"/>
        <w:ind w:firstLine="540"/>
        <w:jc w:val="both"/>
      </w:pPr>
      <w:r w:rsidRPr="0021306C">
        <w:t>5.3. Иные приложения, поименованные в техническом задании.</w:t>
      </w: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jc w:val="right"/>
      </w:pPr>
    </w:p>
    <w:p w:rsidR="00000000" w:rsidRPr="0021306C" w:rsidRDefault="0021306C">
      <w:pPr>
        <w:pStyle w:val="ConsPlusNormal"/>
        <w:jc w:val="right"/>
      </w:pPr>
    </w:p>
    <w:p w:rsidR="00000000" w:rsidRPr="0021306C" w:rsidRDefault="0021306C">
      <w:pPr>
        <w:pStyle w:val="ConsPlusNormal"/>
        <w:jc w:val="right"/>
      </w:pPr>
    </w:p>
    <w:p w:rsidR="00000000" w:rsidRPr="0021306C" w:rsidRDefault="0021306C">
      <w:pPr>
        <w:pStyle w:val="ConsPlusNormal"/>
        <w:jc w:val="right"/>
        <w:outlineLvl w:val="3"/>
      </w:pPr>
      <w:r w:rsidRPr="0021306C">
        <w:t xml:space="preserve">Приложение </w:t>
      </w:r>
      <w:r>
        <w:t>№</w:t>
      </w:r>
      <w:r w:rsidRPr="0021306C">
        <w:t xml:space="preserve"> 1</w:t>
      </w:r>
    </w:p>
    <w:p w:rsidR="00000000" w:rsidRPr="0021306C" w:rsidRDefault="0021306C">
      <w:pPr>
        <w:pStyle w:val="ConsPlusNormal"/>
        <w:jc w:val="right"/>
      </w:pPr>
      <w:r w:rsidRPr="0021306C">
        <w:t>к техническому заданию</w:t>
      </w:r>
    </w:p>
    <w:p w:rsidR="00000000" w:rsidRPr="0021306C" w:rsidRDefault="0021306C">
      <w:pPr>
        <w:pStyle w:val="ConsPlusNormal"/>
        <w:ind w:firstLine="540"/>
        <w:jc w:val="both"/>
      </w:pPr>
    </w:p>
    <w:p w:rsidR="00000000" w:rsidRPr="0021306C" w:rsidRDefault="0021306C">
      <w:pPr>
        <w:pStyle w:val="ConsPlusNormal"/>
        <w:jc w:val="center"/>
      </w:pPr>
      <w:bookmarkStart w:id="133" w:name="Par4442"/>
      <w:bookmarkEnd w:id="133"/>
      <w:r w:rsidRPr="0021306C">
        <w:t>РАСЧЕТ</w:t>
      </w:r>
    </w:p>
    <w:p w:rsidR="00000000" w:rsidRPr="0021306C" w:rsidRDefault="0021306C">
      <w:pPr>
        <w:pStyle w:val="ConsPlusNormal"/>
        <w:jc w:val="center"/>
      </w:pPr>
      <w:r w:rsidRPr="0021306C">
        <w:t>(НАЧАЛЬНОЙ) МАКСИМАЛЬНОЙ ЦЕНЫ КОНТРАКТА</w:t>
      </w:r>
    </w:p>
    <w:p w:rsidR="00000000" w:rsidRPr="0021306C" w:rsidRDefault="0021306C">
      <w:pPr>
        <w:pStyle w:val="ConsPlusNormal"/>
        <w:jc w:val="center"/>
      </w:pPr>
      <w:r w:rsidRPr="0021306C">
        <w:t>(НАЧАЛЬНОЙ ЦЕНЫ ЕДИНИЦЫ ТОВАРА, РАБОТЫ, УСЛУГИ) &lt;42&gt;</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&lt;42&gt; Порядок определения начальной (максимальной) цены контракта, начальных цен единиц товара, работы, услуги может быть приведен заказчиком в расчете начальной (максимальной) цены контракта (начальной цены единицы товара</w:t>
      </w:r>
      <w:r w:rsidRPr="0021306C">
        <w:t xml:space="preserve">, работы, услуги), являющимся приложением к техническому заданию. Соответствующая ссылка указывается в </w:t>
      </w:r>
      <w:r w:rsidRPr="0021306C">
        <w:t>пункте 1.6 раздела 1</w:t>
      </w:r>
      <w:r w:rsidRPr="0021306C">
        <w:t xml:space="preserve"> технического задания.</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Заказчик указывает обоснование</w:t>
      </w:r>
      <w:r w:rsidRPr="0021306C">
        <w:t xml:space="preserve"> начальной (максимальной) цены контракта, начальных цен единиц товара, работы, услуги, содержащее использованные заказчиком информацию или расчеты, например: информация о ценах товаров, работ, услуг, содержащаяся в контрактах, которые исполнены и по которы</w:t>
      </w:r>
      <w:r w:rsidRPr="0021306C">
        <w:t>м не взыскивались неустойки (штрафы, пени) в связи с неисполнением или ненадлежащим исполнением обязательств, предусмотренных этими контрактами; информация о ценах товаров, работ, услуг, содержащаяся в рекламе, каталогах, описаниях товаров и в других предл</w:t>
      </w:r>
      <w:r w:rsidRPr="0021306C">
        <w:t>ожениях, обращенных к неопределенному кругу лиц и признаваемых в соответствии с гражданским законодательством публичными офертами; информация о котировках на российских биржах и иностранных биржах; информация о котировках на электронных площадках; данные г</w:t>
      </w:r>
      <w:r w:rsidRPr="0021306C">
        <w:t>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w:t>
      </w:r>
      <w:r w:rsidRPr="0021306C">
        <w:t>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информация о р</w:t>
      </w:r>
      <w:r w:rsidRPr="0021306C">
        <w:t>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 информация информационно-ценовых агентств, общедоступные результат</w:t>
      </w:r>
      <w:r w:rsidRPr="0021306C">
        <w:t>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 (Правительство Российской Федерации вправе установить дл</w:t>
      </w:r>
      <w:r w:rsidRPr="0021306C">
        <w:t xml:space="preserve">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(начальной цены </w:t>
      </w:r>
      <w:r w:rsidRPr="0021306C">
        <w:t>единицы товара, работы, услуги).</w:t>
      </w:r>
    </w:p>
    <w:p w:rsidR="00000000" w:rsidRPr="0021306C" w:rsidRDefault="0021306C">
      <w:pPr>
        <w:pStyle w:val="ConsPlusNormal"/>
        <w:spacing w:before="240"/>
        <w:ind w:firstLine="540"/>
        <w:jc w:val="both"/>
      </w:pPr>
      <w:r w:rsidRPr="0021306C">
        <w:t xml:space="preserve">В случае, предусмотренном </w:t>
      </w:r>
      <w:r w:rsidRPr="0021306C">
        <w:t>частью 24 статьи 22</w:t>
      </w:r>
      <w:r w:rsidRPr="0021306C">
        <w:t xml:space="preserve"> Закона, заказчик с учетом установленных в соответствии со </w:t>
      </w:r>
      <w:r w:rsidRPr="0021306C">
        <w:t>статьей 19</w:t>
      </w:r>
      <w:r w:rsidRPr="0021306C">
        <w:t xml:space="preserve"> Закона требований к закупаемым заказчиком товару, работе, услуге (в том числе предельной цены товара, работы, услуги) и(или) нормативных затрат на обе</w:t>
      </w:r>
      <w:r w:rsidRPr="0021306C">
        <w:t xml:space="preserve">спечение функций государственных органов, органов управления государственными внебюджетными фондами,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w:t>
      </w:r>
      <w:r w:rsidRPr="0021306C">
        <w:t>цену единицы товара, работы, услуги. При этом положения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w:t>
      </w:r>
      <w:r w:rsidRPr="0021306C">
        <w:t>ы контракта, если Законом не установлено иное.</w:t>
      </w:r>
    </w:p>
    <w:p w:rsidR="00000000" w:rsidRPr="0021306C" w:rsidRDefault="0021306C">
      <w:pPr>
        <w:pStyle w:val="ConsPlusNormal"/>
        <w:spacing w:before="240"/>
        <w:ind w:firstLine="540"/>
        <w:jc w:val="both"/>
      </w:pPr>
      <w:r w:rsidRPr="0021306C">
        <w:t xml:space="preserve">Расчеты производятся в соответствии с методическими </w:t>
      </w:r>
      <w:r w:rsidRPr="0021306C">
        <w:t>рекомендациями</w:t>
      </w:r>
      <w:r w:rsidRPr="0021306C">
        <w:t xml:space="preserve"> по применению методов определения </w:t>
      </w:r>
      <w:r w:rsidRPr="0021306C">
        <w:t xml:space="preserve">начальной (максимальной) цены контракта, цены контракта, заключаемого с единственным поставщиком (подрядчиком, исполнителем), утвержденными приказом Министерства экономического развития Российской Федерации от 02.10.2013 </w:t>
      </w:r>
      <w:r>
        <w:t>№</w:t>
      </w:r>
      <w:r w:rsidRPr="0021306C">
        <w:t xml:space="preserve"> 567.</w:t>
      </w:r>
    </w:p>
    <w:p w:rsidR="00000000" w:rsidRPr="0021306C" w:rsidRDefault="0021306C">
      <w:pPr>
        <w:pStyle w:val="ConsPlusNormal"/>
        <w:spacing w:before="240"/>
        <w:ind w:firstLine="540"/>
        <w:jc w:val="both"/>
      </w:pPr>
      <w:r w:rsidRPr="0021306C">
        <w:t>Особенности определения нача</w:t>
      </w:r>
      <w:r w:rsidRPr="0021306C">
        <w:t>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w:t>
      </w:r>
      <w:r w:rsidRPr="0021306C">
        <w:t xml:space="preserve">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00000" w:rsidRPr="0021306C" w:rsidRDefault="0021306C">
      <w:pPr>
        <w:pStyle w:val="ConsPlusNormal"/>
        <w:spacing w:before="240"/>
        <w:ind w:firstLine="540"/>
        <w:jc w:val="both"/>
      </w:pPr>
      <w:r w:rsidRPr="0021306C">
        <w:t>Правительство Российской Федерации вправе определить сферы деятел</w:t>
      </w:r>
      <w:r w:rsidRPr="0021306C">
        <w:t>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уполно</w:t>
      </w:r>
      <w:r w:rsidRPr="0021306C">
        <w:t>моченные устанавливать такой порядок с учетом положений Закона.</w:t>
      </w:r>
    </w:p>
    <w:p w:rsidR="00000000" w:rsidRPr="0021306C" w:rsidRDefault="0021306C">
      <w:pPr>
        <w:pStyle w:val="ConsPlusNormal"/>
      </w:pPr>
    </w:p>
    <w:p w:rsidR="00000000" w:rsidRPr="0021306C" w:rsidRDefault="0021306C">
      <w:pPr>
        <w:pStyle w:val="ConsPlusNormal"/>
        <w:jc w:val="right"/>
      </w:pPr>
    </w:p>
    <w:p w:rsidR="00000000" w:rsidRPr="0021306C" w:rsidRDefault="0021306C">
      <w:pPr>
        <w:pStyle w:val="ConsPlusNormal"/>
        <w:jc w:val="right"/>
      </w:pPr>
    </w:p>
    <w:p w:rsidR="00000000" w:rsidRPr="0021306C" w:rsidRDefault="0021306C">
      <w:pPr>
        <w:pStyle w:val="ConsPlusNormal"/>
        <w:jc w:val="right"/>
      </w:pPr>
    </w:p>
    <w:p w:rsidR="00000000" w:rsidRPr="0021306C" w:rsidRDefault="0021306C">
      <w:pPr>
        <w:pStyle w:val="ConsPlusNormal"/>
        <w:jc w:val="right"/>
      </w:pPr>
    </w:p>
    <w:p w:rsidR="00000000" w:rsidRPr="0021306C" w:rsidRDefault="0021306C">
      <w:pPr>
        <w:pStyle w:val="ConsPlusNormal"/>
        <w:jc w:val="right"/>
        <w:outlineLvl w:val="3"/>
      </w:pPr>
      <w:r w:rsidRPr="0021306C">
        <w:t xml:space="preserve">Приложение </w:t>
      </w:r>
      <w:r>
        <w:t>№</w:t>
      </w:r>
      <w:r w:rsidRPr="0021306C">
        <w:t xml:space="preserve"> 2</w:t>
      </w:r>
    </w:p>
    <w:p w:rsidR="00000000" w:rsidRPr="0021306C" w:rsidRDefault="0021306C">
      <w:pPr>
        <w:pStyle w:val="ConsPlusNormal"/>
        <w:jc w:val="right"/>
      </w:pPr>
      <w:r w:rsidRPr="0021306C">
        <w:t>к техническому заданию</w:t>
      </w:r>
    </w:p>
    <w:p w:rsidR="00000000" w:rsidRPr="0021306C" w:rsidRDefault="0021306C">
      <w:pPr>
        <w:pStyle w:val="ConsPlusNormal"/>
        <w:jc w:val="right"/>
      </w:pPr>
    </w:p>
    <w:p w:rsidR="00000000" w:rsidRPr="0021306C" w:rsidRDefault="0021306C">
      <w:pPr>
        <w:pStyle w:val="ConsPlusNormal"/>
        <w:jc w:val="center"/>
      </w:pPr>
      <w:bookmarkStart w:id="134" w:name="Par4462"/>
      <w:bookmarkEnd w:id="134"/>
      <w:r w:rsidRPr="0021306C">
        <w:t>Форма</w:t>
      </w:r>
    </w:p>
    <w:p w:rsidR="00000000" w:rsidRPr="0021306C" w:rsidRDefault="0021306C">
      <w:pPr>
        <w:pStyle w:val="ConsPlusNormal"/>
        <w:jc w:val="center"/>
      </w:pPr>
      <w:r>
        <w:t>«</w:t>
      </w:r>
      <w:r w:rsidRPr="0021306C">
        <w:t>Требования к значениям показателей (характеристик)</w:t>
      </w:r>
    </w:p>
    <w:p w:rsidR="00000000" w:rsidRPr="0021306C" w:rsidRDefault="0021306C">
      <w:pPr>
        <w:pStyle w:val="ConsPlusNormal"/>
        <w:jc w:val="center"/>
      </w:pPr>
      <w:r w:rsidRPr="0021306C">
        <w:t>товара, работ, услуг, позволяющие определить соответствие</w:t>
      </w:r>
    </w:p>
    <w:p w:rsidR="00000000" w:rsidRPr="0021306C" w:rsidRDefault="0021306C">
      <w:pPr>
        <w:pStyle w:val="ConsPlusNormal"/>
        <w:jc w:val="center"/>
      </w:pPr>
      <w:r w:rsidRPr="0021306C">
        <w:t>установленным заказчиком требованиям или эквивалентности</w:t>
      </w:r>
    </w:p>
    <w:p w:rsidR="00000000" w:rsidRPr="0021306C" w:rsidRDefault="0021306C">
      <w:pPr>
        <w:pStyle w:val="ConsPlusNormal"/>
        <w:jc w:val="center"/>
      </w:pPr>
      <w:r w:rsidRPr="0021306C">
        <w:t>предлагаемого к поставке товара</w:t>
      </w:r>
      <w:r>
        <w:t>»</w:t>
      </w:r>
      <w:r w:rsidRPr="0021306C">
        <w:t xml:space="preserve"> &lt;43&gt;</w:t>
      </w:r>
    </w:p>
    <w:p w:rsidR="00000000" w:rsidRPr="0021306C" w:rsidRDefault="0021306C">
      <w:pPr>
        <w:pStyle w:val="ConsPlusNormal"/>
      </w:pPr>
    </w:p>
    <w:p w:rsidR="00000000" w:rsidRPr="0021306C" w:rsidRDefault="0021306C">
      <w:pPr>
        <w:pStyle w:val="ConsPlusNormal"/>
        <w:sectPr w:rsidR="00000000" w:rsidRPr="0021306C">
          <w:headerReference w:type="default" r:id="rId37"/>
          <w:footerReference w:type="default" r:id="rId38"/>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020"/>
        <w:gridCol w:w="1531"/>
        <w:gridCol w:w="737"/>
        <w:gridCol w:w="2098"/>
        <w:gridCol w:w="1814"/>
        <w:gridCol w:w="1304"/>
        <w:gridCol w:w="1304"/>
        <w:gridCol w:w="1304"/>
        <w:gridCol w:w="1304"/>
        <w:gridCol w:w="1474"/>
      </w:tblGrid>
      <w:tr w:rsidR="0021306C" w:rsidRPr="0021306C">
        <w:tc>
          <w:tcPr>
            <w:tcW w:w="454"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t>№</w:t>
            </w:r>
            <w:r w:rsidRPr="0021306C">
              <w:t xml:space="preserve"> п/п</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Наименование товара, работ, услуг</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 xml:space="preserve">Товарный знак </w:t>
            </w:r>
            <w:r>
              <w:t>«</w:t>
            </w:r>
            <w:r w:rsidRPr="0021306C">
              <w:t>или эквивалент</w:t>
            </w:r>
            <w:r>
              <w:t>»</w:t>
            </w:r>
            <w:r w:rsidRPr="0021306C">
              <w:t xml:space="preserve"> либо товарный знак (при условии несовместимости товаров)</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t>№</w:t>
            </w:r>
            <w:r w:rsidRPr="0021306C">
              <w:t xml:space="preserve"> показателя</w:t>
            </w:r>
          </w:p>
        </w:tc>
        <w:tc>
          <w:tcPr>
            <w:tcW w:w="2098"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Показатель (характеристика) товара, работ, услуг</w:t>
            </w:r>
          </w:p>
        </w:tc>
        <w:tc>
          <w:tcPr>
            <w:tcW w:w="7030" w:type="dxa"/>
            <w:gridSpan w:val="5"/>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Требования к значениям показателя товара, работ, услуг, позволяющие опре</w:t>
            </w:r>
            <w:r w:rsidRPr="0021306C">
              <w:t>делить соответствие установленным заказчиком требованиям, или показатели эквивалентности товара, используемого при выполнении работ, оказании услуг &lt;44&gt;</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Единица измерения</w:t>
            </w:r>
          </w:p>
        </w:tc>
      </w:tr>
      <w:tr w:rsidR="0021306C" w:rsidRPr="0021306C">
        <w:tc>
          <w:tcPr>
            <w:tcW w:w="45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020"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814"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Минимальное значение показателя и/или максимальное значение показателя</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Показатели (характеристики), для которых указаны варианты значений</w:t>
            </w:r>
          </w:p>
        </w:tc>
        <w:tc>
          <w:tcPr>
            <w:tcW w:w="2608"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Показатели (характеристики), которые определяются диапазоном значений</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Показатели (характеристики), значения которых не могут изменяться</w:t>
            </w:r>
          </w:p>
        </w:tc>
        <w:tc>
          <w:tcPr>
            <w:tcW w:w="147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45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020"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81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30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Нижняя граница диапазона</w:t>
            </w: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Верхняя граница диапазона</w:t>
            </w:r>
          </w:p>
        </w:tc>
        <w:tc>
          <w:tcPr>
            <w:tcW w:w="130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45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w:t>
            </w:r>
          </w:p>
        </w:tc>
        <w:tc>
          <w:tcPr>
            <w:tcW w:w="1020"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2</w:t>
            </w:r>
          </w:p>
        </w:tc>
        <w:tc>
          <w:tcPr>
            <w:tcW w:w="153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3</w:t>
            </w:r>
          </w:p>
        </w:tc>
        <w:tc>
          <w:tcPr>
            <w:tcW w:w="73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4</w:t>
            </w:r>
          </w:p>
        </w:tc>
        <w:tc>
          <w:tcPr>
            <w:tcW w:w="209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5</w:t>
            </w:r>
          </w:p>
        </w:tc>
        <w:tc>
          <w:tcPr>
            <w:tcW w:w="181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6</w:t>
            </w: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7</w:t>
            </w: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8</w:t>
            </w: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9</w:t>
            </w: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10</w:t>
            </w:r>
          </w:p>
        </w:t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11</w:t>
            </w:r>
          </w:p>
        </w:tc>
      </w:tr>
      <w:tr w:rsidR="0021306C" w:rsidRPr="0021306C">
        <w:tc>
          <w:tcPr>
            <w:tcW w:w="454"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020"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w:t>
            </w:r>
          </w:p>
        </w:tc>
        <w:tc>
          <w:tcPr>
            <w:tcW w:w="209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474"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45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020"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2</w:t>
            </w:r>
          </w:p>
        </w:tc>
        <w:tc>
          <w:tcPr>
            <w:tcW w:w="209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45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020"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3</w:t>
            </w:r>
          </w:p>
        </w:tc>
        <w:tc>
          <w:tcPr>
            <w:tcW w:w="209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45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020"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4</w:t>
            </w:r>
          </w:p>
        </w:tc>
        <w:tc>
          <w:tcPr>
            <w:tcW w:w="209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45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020"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5</w:t>
            </w:r>
          </w:p>
        </w:tc>
        <w:tc>
          <w:tcPr>
            <w:tcW w:w="209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bl>
    <w:p w:rsidR="00000000" w:rsidRPr="0021306C" w:rsidRDefault="0021306C">
      <w:pPr>
        <w:pStyle w:val="ConsPlusNormal"/>
        <w:sectPr w:rsidR="00000000" w:rsidRPr="0021306C">
          <w:headerReference w:type="default" r:id="rId39"/>
          <w:footerReference w:type="default" r:id="rId40"/>
          <w:pgSz w:w="16838" w:h="11906" w:orient="landscape"/>
          <w:pgMar w:top="1133" w:right="1440" w:bottom="566" w:left="1440" w:header="0" w:footer="0" w:gutter="0"/>
          <w:cols w:space="720"/>
          <w:noEndnote/>
        </w:sectPr>
      </w:pPr>
    </w:p>
    <w:p w:rsidR="00000000" w:rsidRPr="0021306C" w:rsidRDefault="0021306C">
      <w:pPr>
        <w:pStyle w:val="ConsPlusNormal"/>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 xml:space="preserve">&lt;43&gt; В случае отсутствия требований к одному или нескольким группам показателей в соответствующих графах заказчик указывает символ </w:t>
      </w:r>
      <w:r>
        <w:t>«</w:t>
      </w:r>
      <w:r w:rsidRPr="0021306C">
        <w:t>X</w:t>
      </w:r>
      <w:r>
        <w:t>»</w:t>
      </w:r>
      <w:r w:rsidRPr="0021306C">
        <w:t>.</w:t>
      </w:r>
    </w:p>
    <w:p w:rsidR="00000000" w:rsidRPr="0021306C" w:rsidRDefault="0021306C">
      <w:pPr>
        <w:pStyle w:val="ConsPlusNormal"/>
        <w:spacing w:before="240"/>
        <w:ind w:firstLine="540"/>
        <w:jc w:val="both"/>
      </w:pPr>
      <w:r w:rsidRPr="0021306C">
        <w:t>&lt;44&gt; В описании показателей характеристик товара, работ, услуг заказчик использует следующие виды показателей:</w:t>
      </w:r>
    </w:p>
    <w:p w:rsidR="00000000" w:rsidRPr="0021306C" w:rsidRDefault="0021306C">
      <w:pPr>
        <w:pStyle w:val="ConsPlusNormal"/>
        <w:spacing w:before="240"/>
        <w:ind w:firstLine="540"/>
        <w:jc w:val="both"/>
      </w:pPr>
      <w:r w:rsidRPr="0021306C">
        <w:t>1) показатели, для которых установлены максимальные и(или) минимальные значения;</w:t>
      </w:r>
    </w:p>
    <w:p w:rsidR="00000000" w:rsidRPr="0021306C" w:rsidRDefault="0021306C">
      <w:pPr>
        <w:pStyle w:val="ConsPlusNormal"/>
        <w:spacing w:before="240"/>
        <w:ind w:firstLine="540"/>
        <w:jc w:val="both"/>
      </w:pPr>
      <w:r w:rsidRPr="0021306C">
        <w:t>2) показатели, для которых указаны варианты значений;</w:t>
      </w:r>
    </w:p>
    <w:p w:rsidR="00000000" w:rsidRPr="0021306C" w:rsidRDefault="0021306C">
      <w:pPr>
        <w:pStyle w:val="ConsPlusNormal"/>
        <w:spacing w:before="240"/>
        <w:ind w:firstLine="540"/>
        <w:jc w:val="both"/>
      </w:pPr>
      <w:r w:rsidRPr="0021306C">
        <w:t>3) показат</w:t>
      </w:r>
      <w:r w:rsidRPr="0021306C">
        <w:t>ели, значения которых не могут изменяться;</w:t>
      </w:r>
    </w:p>
    <w:p w:rsidR="00000000" w:rsidRPr="0021306C" w:rsidRDefault="0021306C">
      <w:pPr>
        <w:pStyle w:val="ConsPlusNormal"/>
        <w:spacing w:before="240"/>
        <w:ind w:firstLine="540"/>
        <w:jc w:val="both"/>
      </w:pPr>
      <w:r w:rsidRPr="0021306C">
        <w:t>4) показатели, которые определяются диапазоном значений.</w:t>
      </w:r>
    </w:p>
    <w:p w:rsidR="00000000" w:rsidRPr="0021306C" w:rsidRDefault="0021306C">
      <w:pPr>
        <w:pStyle w:val="ConsPlusNormal"/>
        <w:spacing w:before="240"/>
        <w:ind w:firstLine="540"/>
        <w:jc w:val="both"/>
      </w:pPr>
      <w:r w:rsidRPr="0021306C">
        <w:t>Заказчик устанавливает порядок описания характеристик товара, работ, услуг, предлагаемых участником конкурса:</w:t>
      </w:r>
    </w:p>
    <w:p w:rsidR="00000000" w:rsidRPr="0021306C" w:rsidRDefault="0021306C">
      <w:pPr>
        <w:pStyle w:val="ConsPlusNormal"/>
        <w:spacing w:before="240"/>
        <w:ind w:firstLine="540"/>
        <w:jc w:val="both"/>
      </w:pPr>
      <w:r w:rsidRPr="0021306C">
        <w:t xml:space="preserve">по первому виду показателей участник конкурса </w:t>
      </w:r>
      <w:r w:rsidRPr="0021306C">
        <w:t>указывает конкретные значения показателей, для которых установлены минимальные и(или) максимальные значения;</w:t>
      </w:r>
    </w:p>
    <w:p w:rsidR="00000000" w:rsidRPr="0021306C" w:rsidRDefault="0021306C">
      <w:pPr>
        <w:pStyle w:val="ConsPlusNormal"/>
        <w:spacing w:before="240"/>
        <w:ind w:firstLine="540"/>
        <w:jc w:val="both"/>
      </w:pPr>
      <w:r w:rsidRPr="0021306C">
        <w:t>по второму виду показателей участник конкурса выбирает конкретное значение для показателей, в отношении которых представлены варианты значений;</w:t>
      </w:r>
    </w:p>
    <w:p w:rsidR="00000000" w:rsidRPr="0021306C" w:rsidRDefault="0021306C">
      <w:pPr>
        <w:pStyle w:val="ConsPlusNormal"/>
        <w:spacing w:before="240"/>
        <w:ind w:firstLine="540"/>
        <w:jc w:val="both"/>
      </w:pPr>
      <w:r w:rsidRPr="0021306C">
        <w:t xml:space="preserve">по </w:t>
      </w:r>
      <w:r w:rsidRPr="0021306C">
        <w:t>третьему виду показателей участник конкурса указывает значение, установленное заказчиком;</w:t>
      </w:r>
    </w:p>
    <w:p w:rsidR="00000000" w:rsidRPr="0021306C" w:rsidRDefault="0021306C">
      <w:pPr>
        <w:pStyle w:val="ConsPlusNormal"/>
        <w:spacing w:before="240"/>
        <w:ind w:firstLine="540"/>
        <w:jc w:val="both"/>
      </w:pPr>
      <w:r w:rsidRPr="0021306C">
        <w:t>по четвертому виду показателей участник конкурса указывает диапазон значений, для которого установлены требования к значению нижней и верхней границы диапазона.</w:t>
      </w:r>
    </w:p>
    <w:p w:rsidR="00000000" w:rsidRPr="0021306C" w:rsidRDefault="0021306C">
      <w:pPr>
        <w:pStyle w:val="ConsPlusNormal"/>
        <w:spacing w:before="240"/>
        <w:ind w:firstLine="540"/>
        <w:jc w:val="both"/>
      </w:pPr>
      <w:r w:rsidRPr="0021306C">
        <w:t xml:space="preserve">Если </w:t>
      </w:r>
      <w:r w:rsidRPr="0021306C">
        <w:t xml:space="preserve">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w:t>
      </w:r>
      <w:r w:rsidRPr="0021306C">
        <w:t>обозначения и терминология, в конкурсной документации должно содержаться обоснование необходимости использования других показателей, требований, условных обозначений и терминологии.</w:t>
      </w:r>
    </w:p>
    <w:p w:rsidR="00000000" w:rsidRPr="0021306C" w:rsidRDefault="0021306C">
      <w:pPr>
        <w:pStyle w:val="ConsPlusNormal"/>
        <w:jc w:val="center"/>
      </w:pPr>
    </w:p>
    <w:p w:rsidR="00000000" w:rsidRPr="0021306C" w:rsidRDefault="0021306C">
      <w:pPr>
        <w:pStyle w:val="ConsPlusTitle"/>
        <w:jc w:val="center"/>
        <w:outlineLvl w:val="2"/>
      </w:pPr>
      <w:bookmarkStart w:id="135" w:name="Par4546"/>
      <w:bookmarkEnd w:id="135"/>
      <w:r w:rsidRPr="0021306C">
        <w:t>Часть IV. ПРОЕКТ КОНТРАКТА</w:t>
      </w:r>
    </w:p>
    <w:p w:rsidR="00000000" w:rsidRPr="0021306C" w:rsidRDefault="0021306C">
      <w:pPr>
        <w:pStyle w:val="ConsPlusNormal"/>
        <w:ind w:firstLine="540"/>
        <w:jc w:val="both"/>
      </w:pPr>
    </w:p>
    <w:p w:rsidR="00000000" w:rsidRPr="0021306C" w:rsidRDefault="0021306C">
      <w:pPr>
        <w:pStyle w:val="ConsPlusTitle"/>
        <w:jc w:val="center"/>
        <w:outlineLvl w:val="3"/>
      </w:pPr>
      <w:r w:rsidRPr="0021306C">
        <w:t>Раздел 1. ТРЕБОВАНИЯ К СТРУКТУР</w:t>
      </w:r>
      <w:r w:rsidRPr="0021306C">
        <w:t>Е КОНТРАКТА</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1.1. Преамбула контракта.</w:t>
      </w:r>
    </w:p>
    <w:p w:rsidR="00000000" w:rsidRPr="0021306C" w:rsidRDefault="0021306C">
      <w:pPr>
        <w:pStyle w:val="ConsPlusNormal"/>
        <w:spacing w:before="240"/>
        <w:ind w:firstLine="540"/>
        <w:jc w:val="both"/>
      </w:pPr>
      <w:r w:rsidRPr="0021306C">
        <w:t>1.2. Предмет контракта.</w:t>
      </w:r>
    </w:p>
    <w:p w:rsidR="00000000" w:rsidRPr="0021306C" w:rsidRDefault="0021306C">
      <w:pPr>
        <w:pStyle w:val="ConsPlusNormal"/>
        <w:spacing w:before="240"/>
        <w:ind w:firstLine="540"/>
        <w:jc w:val="both"/>
      </w:pPr>
      <w:r w:rsidRPr="0021306C">
        <w:t>1.3. В случаях,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w:t>
      </w:r>
      <w:r w:rsidRPr="0021306C">
        <w:t>ие объекта, который должен быть создан в результате выполнения работы), последующие обслуживание, ремонт и при необходимости эксплуатацию и(или) утилизацию поставленного товара или созданного в результате выполнения работы объекта (контракт жизненного цикл</w:t>
      </w:r>
      <w:r w:rsidRPr="0021306C">
        <w:t>а).</w:t>
      </w:r>
    </w:p>
    <w:p w:rsidR="00000000" w:rsidRPr="0021306C" w:rsidRDefault="0021306C">
      <w:pPr>
        <w:pStyle w:val="ConsPlusNormal"/>
        <w:spacing w:before="240"/>
        <w:ind w:firstLine="540"/>
        <w:jc w:val="both"/>
      </w:pPr>
      <w:r w:rsidRPr="0021306C">
        <w:t>1.4. В случае если предметом контракта являются создание произведения архитектуры, градостроительства или садово-паркового искусства и(или) разработка на его основе проектной документации объектов капитального строительства, контракт должен содержать у</w:t>
      </w:r>
      <w:r w:rsidRPr="0021306C">
        <w:t xml:space="preserve">словия и требования, установленные </w:t>
      </w:r>
      <w:r w:rsidRPr="0021306C">
        <w:t>статьей 110.1</w:t>
      </w:r>
      <w:r w:rsidRPr="0021306C">
        <w:t xml:space="preserve"> Закона.</w:t>
      </w:r>
    </w:p>
    <w:p w:rsidR="00000000" w:rsidRPr="0021306C" w:rsidRDefault="0021306C">
      <w:pPr>
        <w:pStyle w:val="ConsPlusNormal"/>
        <w:spacing w:before="240"/>
        <w:ind w:firstLine="540"/>
        <w:jc w:val="both"/>
      </w:pPr>
      <w:r w:rsidRPr="0021306C">
        <w:t>1.5. В случае если предметом контракта является выполнение проектных и(или) изыскательских раб</w:t>
      </w:r>
      <w:r w:rsidRPr="0021306C">
        <w:t xml:space="preserve">от и контрактов, предметом которых являются строительство, реконструкция объектов капитального строительства, контракт должен содержать условия и требования, установленные </w:t>
      </w:r>
      <w:r w:rsidRPr="0021306C">
        <w:t>статьей 110.2</w:t>
      </w:r>
      <w:r w:rsidRPr="0021306C">
        <w:t xml:space="preserve"> Закона.</w:t>
      </w:r>
    </w:p>
    <w:p w:rsidR="00000000" w:rsidRPr="0021306C" w:rsidRDefault="0021306C">
      <w:pPr>
        <w:pStyle w:val="ConsPlusNormal"/>
        <w:spacing w:before="240"/>
        <w:ind w:firstLine="540"/>
        <w:jc w:val="both"/>
      </w:pPr>
      <w:r w:rsidRPr="0021306C">
        <w:t>1.6. В случае если федеральными органами исполнительной власти, осуществляющими нормативно-правовое регулирование в соответствующей сфере деятельности, утверждены типовые контракты, типовые условия контрактов, кот</w:t>
      </w:r>
      <w:r w:rsidRPr="0021306C">
        <w:t xml:space="preserve">орые размещаются в единой информационной системе и составляют библиотеку типовых контрактов, типовых условий контрактов, заказчики обязаны применять такие типовые контракты и типовые условия контрактов в случаях и при условии их применения, установленных </w:t>
      </w:r>
      <w:r w:rsidRPr="0021306C">
        <w:t>Постановлением</w:t>
      </w:r>
      <w:r w:rsidRPr="0021306C">
        <w:t xml:space="preserve"> Правительства Российской Федерации от 02.07.2014 </w:t>
      </w:r>
      <w:r>
        <w:t>№</w:t>
      </w:r>
      <w:r w:rsidRPr="0021306C">
        <w:t xml:space="preserve"> 606 </w:t>
      </w:r>
      <w:r>
        <w:t>«</w:t>
      </w:r>
      <w:r w:rsidRPr="0021306C">
        <w:t>О порядке разработки типовых контрактов, типовых условий контрактов, а также о случаях и условиях</w:t>
      </w:r>
      <w:r w:rsidRPr="0021306C">
        <w:t xml:space="preserve"> их применения</w:t>
      </w:r>
      <w:r>
        <w:t>»</w:t>
      </w:r>
      <w:r w:rsidRPr="0021306C">
        <w:t>.</w:t>
      </w:r>
    </w:p>
    <w:p w:rsidR="00000000" w:rsidRPr="0021306C" w:rsidRDefault="0021306C">
      <w:pPr>
        <w:pStyle w:val="ConsPlusNormal"/>
        <w:spacing w:before="240"/>
        <w:ind w:firstLine="540"/>
        <w:jc w:val="both"/>
      </w:pPr>
      <w:r w:rsidRPr="0021306C">
        <w:t xml:space="preserve">1.7. В случае если Правительством Российской Федерации в соответствии с </w:t>
      </w:r>
      <w:r w:rsidRPr="0021306C">
        <w:t>частью 1 статьи 111</w:t>
      </w:r>
      <w:r w:rsidRPr="0021306C">
        <w:t xml:space="preserve"> Закона в отношении конкретной закупки п</w:t>
      </w:r>
      <w:r w:rsidRPr="0021306C">
        <w:t>ринято решение о необходимости включения в контракт дополнительных условий его исполнения, в том числе не связанных с предметом контракта, в проекте контракта должна быть указана информация о таких дополнительных условиях.</w:t>
      </w:r>
    </w:p>
    <w:p w:rsidR="00000000" w:rsidRPr="0021306C" w:rsidRDefault="0021306C">
      <w:pPr>
        <w:pStyle w:val="ConsPlusNormal"/>
        <w:spacing w:before="240"/>
        <w:ind w:firstLine="540"/>
        <w:jc w:val="both"/>
      </w:pPr>
      <w:r w:rsidRPr="0021306C">
        <w:t>1.8. Права и обязанности сторон.</w:t>
      </w:r>
    </w:p>
    <w:p w:rsidR="00000000" w:rsidRPr="0021306C" w:rsidRDefault="0021306C">
      <w:pPr>
        <w:pStyle w:val="ConsPlusNormal"/>
        <w:spacing w:before="240"/>
        <w:ind w:firstLine="540"/>
        <w:jc w:val="both"/>
      </w:pPr>
      <w:r w:rsidRPr="0021306C">
        <w:t>1.9. Цена контракта, цена единицы товара, работы, услуги и максимальное значение цены контракта, порядок расчетов (порядок и сроки оплаты товара, работ или услуг), условие об авансировании, обеспечение исполнения контракта.</w:t>
      </w:r>
    </w:p>
    <w:p w:rsidR="00000000" w:rsidRPr="0021306C" w:rsidRDefault="0021306C">
      <w:pPr>
        <w:pStyle w:val="ConsPlusNormal"/>
        <w:spacing w:before="240"/>
        <w:ind w:firstLine="540"/>
        <w:jc w:val="both"/>
      </w:pPr>
      <w:r w:rsidRPr="0021306C">
        <w:t xml:space="preserve">1.10. Порядок поставки товаров, </w:t>
      </w:r>
      <w:r w:rsidRPr="0021306C">
        <w:t>выполнения работ или оказания услуг.</w:t>
      </w:r>
    </w:p>
    <w:p w:rsidR="00000000" w:rsidRPr="0021306C" w:rsidRDefault="0021306C">
      <w:pPr>
        <w:pStyle w:val="ConsPlusNormal"/>
        <w:spacing w:before="240"/>
        <w:ind w:firstLine="540"/>
        <w:jc w:val="both"/>
      </w:pPr>
      <w:r w:rsidRPr="0021306C">
        <w:t>1.11. Условие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w:t>
      </w:r>
      <w:r w:rsidRPr="0021306C">
        <w:t>ановленным контрактом, включая проведение в соответствии с Законом экспертизы поставленного товара, результатов выполненной работы, оказанной услуги, а также отдельных этапов исполнения контракта, а также о порядке и сроках оформления результатов такой при</w:t>
      </w:r>
      <w:r w:rsidRPr="0021306C">
        <w:t>емки.</w:t>
      </w:r>
    </w:p>
    <w:p w:rsidR="00000000" w:rsidRPr="0021306C" w:rsidRDefault="0021306C">
      <w:pPr>
        <w:pStyle w:val="ConsPlusNormal"/>
        <w:spacing w:before="240"/>
        <w:ind w:firstLine="540"/>
        <w:jc w:val="both"/>
      </w:pPr>
      <w:r w:rsidRPr="0021306C">
        <w:t xml:space="preserve">1.12. Условие возмещения подрядной организацией затрат за пользование ресурсами заказчика, предусмотренных </w:t>
      </w:r>
      <w:r w:rsidRPr="0021306C">
        <w:t>пунктом 2 статьи 747</w:t>
      </w:r>
      <w:r w:rsidRPr="0021306C">
        <w:t xml:space="preserve"> Гражданского к</w:t>
      </w:r>
      <w:r w:rsidRPr="0021306C">
        <w:t>одекса Российской Федерации.</w:t>
      </w:r>
    </w:p>
    <w:p w:rsidR="00000000" w:rsidRPr="0021306C" w:rsidRDefault="0021306C">
      <w:pPr>
        <w:pStyle w:val="ConsPlusNormal"/>
        <w:spacing w:before="240"/>
        <w:ind w:firstLine="540"/>
        <w:jc w:val="both"/>
      </w:pPr>
      <w:r w:rsidRPr="0021306C">
        <w:t>1.13. Ответственность сторон за неисполнение или ненадлежащее исполнение обязательств, предусмотренных контрактом.</w:t>
      </w:r>
    </w:p>
    <w:p w:rsidR="00000000" w:rsidRPr="0021306C" w:rsidRDefault="0021306C">
      <w:pPr>
        <w:pStyle w:val="ConsPlusNormal"/>
        <w:spacing w:before="240"/>
        <w:ind w:firstLine="540"/>
        <w:jc w:val="both"/>
      </w:pPr>
      <w:r w:rsidRPr="0021306C">
        <w:t xml:space="preserve">1.14. Условие о банковском сопровождении контракта в соответствии со </w:t>
      </w:r>
      <w:r w:rsidRPr="0021306C">
        <w:t>статьей 35</w:t>
      </w:r>
      <w:r w:rsidRPr="0021306C">
        <w:t xml:space="preserve"> Закона и правилами, установленными Правительством Российской Федерации.</w:t>
      </w:r>
    </w:p>
    <w:p w:rsidR="00000000" w:rsidRPr="0021306C" w:rsidRDefault="0021306C">
      <w:pPr>
        <w:pStyle w:val="ConsPlusNormal"/>
        <w:spacing w:before="240"/>
        <w:ind w:firstLine="540"/>
        <w:jc w:val="both"/>
      </w:pPr>
      <w:r w:rsidRPr="0021306C">
        <w:t>1.15. Гарантийный срок и(или) объем предоставления гарантии качества товаров, услуг, работ, обслуживания тов</w:t>
      </w:r>
      <w:r w:rsidRPr="0021306C">
        <w:t>ара, расходы на эксплуатацию товара, осуществления монтажа и наладки товара, обучение лиц, осуществляющих использование и обслуживание товара.</w:t>
      </w:r>
    </w:p>
    <w:p w:rsidR="00000000" w:rsidRPr="0021306C" w:rsidRDefault="0021306C">
      <w:pPr>
        <w:pStyle w:val="ConsPlusNormal"/>
        <w:spacing w:before="240"/>
        <w:ind w:firstLine="540"/>
        <w:jc w:val="both"/>
      </w:pPr>
      <w:r w:rsidRPr="0021306C">
        <w:t>В случае установления заказчиком требования об обеспечении гарантийных обязательств, порядок и сроки предоставлен</w:t>
      </w:r>
      <w:r w:rsidRPr="0021306C">
        <w:t>ия обеспечения гарантийных обязательств.</w:t>
      </w:r>
    </w:p>
    <w:p w:rsidR="00000000" w:rsidRPr="0021306C" w:rsidRDefault="0021306C">
      <w:pPr>
        <w:pStyle w:val="ConsPlusNormal"/>
        <w:spacing w:before="240"/>
        <w:ind w:firstLine="540"/>
        <w:jc w:val="both"/>
      </w:pPr>
      <w:r w:rsidRPr="0021306C">
        <w:t xml:space="preserve">1.16.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r w:rsidRPr="0021306C">
        <w:t>статьи 19</w:t>
      </w:r>
      <w:r w:rsidRPr="0021306C">
        <w:t xml:space="preserve"> Лесного кодекса Российской Федерации.</w:t>
      </w:r>
    </w:p>
    <w:p w:rsidR="00000000" w:rsidRPr="0021306C" w:rsidRDefault="0021306C">
      <w:pPr>
        <w:pStyle w:val="ConsPlusNormal"/>
        <w:spacing w:before="240"/>
        <w:ind w:firstLine="540"/>
        <w:jc w:val="both"/>
      </w:pPr>
      <w:r w:rsidRPr="0021306C">
        <w:t xml:space="preserve">1.17. Срок действия контракта, порядок изменения и расторжения контракта, возможность одностороннего отказа от исполнения </w:t>
      </w:r>
      <w:r w:rsidRPr="0021306C">
        <w:t>контракта.</w:t>
      </w:r>
    </w:p>
    <w:p w:rsidR="00000000" w:rsidRPr="0021306C" w:rsidRDefault="0021306C">
      <w:pPr>
        <w:pStyle w:val="ConsPlusNormal"/>
        <w:spacing w:before="240"/>
        <w:ind w:firstLine="540"/>
        <w:jc w:val="both"/>
      </w:pPr>
      <w:r w:rsidRPr="0021306C">
        <w:t>1.18. Обстоятельства непреодолимой силы.</w:t>
      </w:r>
    </w:p>
    <w:p w:rsidR="00000000" w:rsidRPr="0021306C" w:rsidRDefault="0021306C">
      <w:pPr>
        <w:pStyle w:val="ConsPlusNormal"/>
        <w:spacing w:before="240"/>
        <w:ind w:firstLine="540"/>
        <w:jc w:val="both"/>
      </w:pPr>
      <w:r w:rsidRPr="0021306C">
        <w:t>1.19. Прочие условия.</w:t>
      </w:r>
    </w:p>
    <w:p w:rsidR="00000000" w:rsidRPr="0021306C" w:rsidRDefault="0021306C">
      <w:pPr>
        <w:pStyle w:val="ConsPlusNormal"/>
        <w:spacing w:before="240"/>
        <w:ind w:firstLine="540"/>
        <w:jc w:val="both"/>
      </w:pPr>
      <w:r w:rsidRPr="0021306C">
        <w:t>1.20. Антикоррупционная оговорка.</w:t>
      </w:r>
    </w:p>
    <w:p w:rsidR="00000000" w:rsidRPr="0021306C" w:rsidRDefault="0021306C">
      <w:pPr>
        <w:pStyle w:val="ConsPlusNormal"/>
        <w:spacing w:before="240"/>
        <w:ind w:firstLine="540"/>
        <w:jc w:val="both"/>
      </w:pPr>
      <w:r w:rsidRPr="0021306C">
        <w:t>1.21. Приложения.</w:t>
      </w:r>
    </w:p>
    <w:p w:rsidR="00000000" w:rsidRPr="0021306C" w:rsidRDefault="0021306C">
      <w:pPr>
        <w:pStyle w:val="ConsPlusNormal"/>
        <w:spacing w:before="240"/>
        <w:ind w:firstLine="540"/>
        <w:jc w:val="both"/>
      </w:pPr>
      <w:r w:rsidRPr="0021306C">
        <w:t>1.22. Юридические адреса, реквизиты сторон и подписи сторон.</w:t>
      </w:r>
    </w:p>
    <w:p w:rsidR="00000000" w:rsidRPr="0021306C" w:rsidRDefault="0021306C">
      <w:pPr>
        <w:pStyle w:val="ConsPlusNormal"/>
        <w:spacing w:before="240"/>
        <w:ind w:firstLine="540"/>
        <w:jc w:val="both"/>
      </w:pPr>
      <w:r w:rsidRPr="0021306C">
        <w:t>1.23. Иные положения контракта.</w:t>
      </w:r>
    </w:p>
    <w:p w:rsidR="00000000" w:rsidRPr="0021306C" w:rsidRDefault="0021306C">
      <w:pPr>
        <w:pStyle w:val="ConsPlusNormal"/>
        <w:ind w:firstLine="540"/>
        <w:jc w:val="both"/>
      </w:pPr>
    </w:p>
    <w:p w:rsidR="00000000" w:rsidRPr="0021306C" w:rsidRDefault="0021306C">
      <w:pPr>
        <w:pStyle w:val="ConsPlusTitle"/>
        <w:jc w:val="center"/>
        <w:outlineLvl w:val="3"/>
      </w:pPr>
      <w:r w:rsidRPr="0021306C">
        <w:t>Раздел 2. ТРЕБОВАНИЯ К СОДЕРЖАНИЮ РА</w:t>
      </w:r>
      <w:r w:rsidRPr="0021306C">
        <w:t>ЗДЕЛОВ КОНТРАКТА</w:t>
      </w:r>
    </w:p>
    <w:p w:rsidR="00000000" w:rsidRPr="0021306C" w:rsidRDefault="0021306C">
      <w:pPr>
        <w:pStyle w:val="ConsPlusNormal"/>
      </w:pPr>
    </w:p>
    <w:p w:rsidR="00000000" w:rsidRPr="0021306C" w:rsidRDefault="0021306C">
      <w:pPr>
        <w:pStyle w:val="ConsPlusTitle"/>
        <w:jc w:val="center"/>
        <w:outlineLvl w:val="4"/>
      </w:pPr>
      <w:r w:rsidRPr="0021306C">
        <w:t>2.1. Преамбула контракта</w:t>
      </w:r>
    </w:p>
    <w:p w:rsidR="00000000" w:rsidRPr="0021306C" w:rsidRDefault="0021306C">
      <w:pPr>
        <w:pStyle w:val="ConsPlusNormal"/>
      </w:pPr>
    </w:p>
    <w:p w:rsidR="00000000" w:rsidRPr="0021306C" w:rsidRDefault="0021306C">
      <w:pPr>
        <w:pStyle w:val="ConsPlusNormal"/>
        <w:ind w:firstLine="540"/>
        <w:jc w:val="both"/>
      </w:pPr>
      <w:r w:rsidRPr="0021306C">
        <w:t>В преамбуле указываются стороны и основания заключения контракта:</w:t>
      </w:r>
    </w:p>
    <w:p w:rsidR="00000000" w:rsidRPr="0021306C" w:rsidRDefault="0021306C">
      <w:pPr>
        <w:pStyle w:val="ConsPlusNormal"/>
        <w:spacing w:before="240"/>
        <w:ind w:firstLine="540"/>
        <w:jc w:val="both"/>
      </w:pPr>
      <w:r w:rsidRPr="0021306C">
        <w:t>- в отношении заказчика: наименование заказчика (в случае если заказчик действует от имени Санкт-Петербурга, в контракт включается данное положени</w:t>
      </w:r>
      <w:r w:rsidRPr="0021306C">
        <w:t>е); должность уполномоченного представителя заказчика; фамилия, имя, отчество уполномоченного представителя заказчика; название и реквизиты документа, устанавливающего полномочия представителя заказчика;</w:t>
      </w:r>
    </w:p>
    <w:p w:rsidR="00000000" w:rsidRPr="0021306C" w:rsidRDefault="0021306C">
      <w:pPr>
        <w:pStyle w:val="ConsPlusNormal"/>
        <w:spacing w:before="240"/>
        <w:ind w:firstLine="540"/>
        <w:jc w:val="both"/>
      </w:pPr>
      <w:r w:rsidRPr="0021306C">
        <w:t xml:space="preserve">- в отношении поставщика (подрядчика, исполнителя): </w:t>
      </w:r>
      <w:r w:rsidRPr="0021306C">
        <w:t>полное наименование, должность уполномоченного представителя, фамилия, имя, отчество (при наличии); название и реквизиты документа, устанавливающего полномочия представителя; для физического лица - фамилия, имя, отчество (при наличии), реквизиты документа,</w:t>
      </w:r>
      <w:r w:rsidRPr="0021306C">
        <w:t xml:space="preserve"> удостоверяющего личность;</w:t>
      </w:r>
    </w:p>
    <w:p w:rsidR="00000000" w:rsidRPr="0021306C" w:rsidRDefault="0021306C">
      <w:pPr>
        <w:pStyle w:val="ConsPlusNormal"/>
        <w:spacing w:before="240"/>
        <w:ind w:firstLine="540"/>
        <w:jc w:val="both"/>
      </w:pPr>
      <w:r w:rsidRPr="0021306C">
        <w:t>- название и реквизиты протокола, которым оформляются результаты конкурса;</w:t>
      </w:r>
    </w:p>
    <w:p w:rsidR="00000000" w:rsidRPr="0021306C" w:rsidRDefault="0021306C">
      <w:pPr>
        <w:pStyle w:val="ConsPlusNormal"/>
        <w:spacing w:before="240"/>
        <w:ind w:firstLine="540"/>
        <w:jc w:val="both"/>
      </w:pPr>
      <w:r w:rsidRPr="0021306C">
        <w:t xml:space="preserve">- идентификационный код закупки в соответствии со </w:t>
      </w:r>
      <w:r w:rsidRPr="0021306C">
        <w:t>статьей 23</w:t>
      </w:r>
      <w:r w:rsidRPr="0021306C">
        <w:t xml:space="preserve"> Закона.</w:t>
      </w:r>
    </w:p>
    <w:p w:rsidR="00000000" w:rsidRPr="0021306C" w:rsidRDefault="0021306C">
      <w:pPr>
        <w:pStyle w:val="ConsPlusNormal"/>
        <w:jc w:val="both"/>
      </w:pPr>
    </w:p>
    <w:p w:rsidR="00000000" w:rsidRPr="0021306C" w:rsidRDefault="0021306C">
      <w:pPr>
        <w:pStyle w:val="ConsPlusTitle"/>
        <w:jc w:val="center"/>
        <w:outlineLvl w:val="4"/>
      </w:pPr>
      <w:r w:rsidRPr="0021306C">
        <w:t>2.2. Предмет контракта</w:t>
      </w:r>
    </w:p>
    <w:p w:rsidR="00000000" w:rsidRPr="0021306C" w:rsidRDefault="0021306C">
      <w:pPr>
        <w:pStyle w:val="ConsPlusNormal"/>
        <w:jc w:val="both"/>
      </w:pPr>
    </w:p>
    <w:p w:rsidR="00000000" w:rsidRPr="0021306C" w:rsidRDefault="0021306C">
      <w:pPr>
        <w:pStyle w:val="ConsPlusNormal"/>
        <w:ind w:firstLine="540"/>
        <w:jc w:val="both"/>
      </w:pPr>
      <w:r w:rsidRPr="0021306C">
        <w:t>В данном пункте указывается наименование поставляемого товара, выполняемых работ или оказываемых услуг.</w:t>
      </w:r>
    </w:p>
    <w:p w:rsidR="00000000" w:rsidRPr="0021306C" w:rsidRDefault="0021306C">
      <w:pPr>
        <w:pStyle w:val="ConsPlusNormal"/>
        <w:jc w:val="both"/>
      </w:pPr>
    </w:p>
    <w:p w:rsidR="00000000" w:rsidRPr="0021306C" w:rsidRDefault="0021306C">
      <w:pPr>
        <w:pStyle w:val="ConsPlusTitle"/>
        <w:jc w:val="center"/>
        <w:outlineLvl w:val="4"/>
      </w:pPr>
      <w:bookmarkStart w:id="136" w:name="Par4589"/>
      <w:bookmarkEnd w:id="136"/>
      <w:r w:rsidRPr="0021306C">
        <w:t>2.3. Права и обязанности сторон</w:t>
      </w:r>
    </w:p>
    <w:p w:rsidR="00000000" w:rsidRPr="0021306C" w:rsidRDefault="0021306C">
      <w:pPr>
        <w:pStyle w:val="ConsPlusNormal"/>
        <w:jc w:val="both"/>
      </w:pPr>
    </w:p>
    <w:p w:rsidR="00000000" w:rsidRPr="0021306C" w:rsidRDefault="0021306C">
      <w:pPr>
        <w:pStyle w:val="ConsPlusNormal"/>
        <w:ind w:firstLine="540"/>
        <w:jc w:val="both"/>
      </w:pPr>
      <w:r w:rsidRPr="0021306C">
        <w:t>2.3.1. Заказчик вправе:</w:t>
      </w:r>
    </w:p>
    <w:p w:rsidR="00000000" w:rsidRPr="0021306C" w:rsidRDefault="0021306C">
      <w:pPr>
        <w:pStyle w:val="ConsPlusNormal"/>
        <w:spacing w:before="240"/>
        <w:ind w:firstLine="540"/>
        <w:jc w:val="both"/>
      </w:pPr>
      <w:r w:rsidRPr="0021306C">
        <w:t>- требовать надлежащего исполнени</w:t>
      </w:r>
      <w:r w:rsidRPr="0021306C">
        <w:t>я обязательств в соответствии с контрактом;</w:t>
      </w:r>
    </w:p>
    <w:p w:rsidR="00000000" w:rsidRPr="0021306C" w:rsidRDefault="0021306C">
      <w:pPr>
        <w:pStyle w:val="ConsPlusNormal"/>
        <w:spacing w:before="240"/>
        <w:ind w:firstLine="540"/>
        <w:jc w:val="both"/>
      </w:pPr>
      <w:r w:rsidRPr="0021306C">
        <w:t>- требовать представления надлежащим образом оформленных отчетных и финансовых документов, подтверждающих исполнение обязательств в соответствии с контрактом;</w:t>
      </w:r>
    </w:p>
    <w:p w:rsidR="00000000" w:rsidRPr="0021306C" w:rsidRDefault="0021306C">
      <w:pPr>
        <w:pStyle w:val="ConsPlusNormal"/>
        <w:spacing w:before="240"/>
        <w:ind w:firstLine="540"/>
        <w:jc w:val="both"/>
      </w:pPr>
      <w:r w:rsidRPr="0021306C">
        <w:t>- запрашивать информацию о ходе и состоянии исполнени</w:t>
      </w:r>
      <w:r w:rsidRPr="0021306C">
        <w:t>я обязательств по контракту;</w:t>
      </w:r>
    </w:p>
    <w:p w:rsidR="00000000" w:rsidRPr="0021306C" w:rsidRDefault="0021306C">
      <w:pPr>
        <w:pStyle w:val="ConsPlusNormal"/>
        <w:spacing w:before="240"/>
        <w:ind w:firstLine="540"/>
        <w:jc w:val="both"/>
      </w:pPr>
      <w:r w:rsidRPr="0021306C">
        <w:t>- осуществлять контроль за порядком и сроками поставки товаров, оказания услуг, выполнения работ, не вмешиваясь в оперативно-хозяйственную деятельность поставщика (подрядчика, исполнителя);</w:t>
      </w:r>
    </w:p>
    <w:p w:rsidR="00000000" w:rsidRPr="0021306C" w:rsidRDefault="0021306C">
      <w:pPr>
        <w:pStyle w:val="ConsPlusNormal"/>
        <w:spacing w:before="240"/>
        <w:ind w:firstLine="540"/>
        <w:jc w:val="both"/>
      </w:pPr>
      <w:r w:rsidRPr="0021306C">
        <w:t>- отказаться от принятия и оплаты тов</w:t>
      </w:r>
      <w:r w:rsidRPr="0021306C">
        <w:t>аров, работ, услуг, не соответствующих требованиям контракта;</w:t>
      </w:r>
    </w:p>
    <w:p w:rsidR="00000000" w:rsidRPr="0021306C" w:rsidRDefault="0021306C">
      <w:pPr>
        <w:pStyle w:val="ConsPlusNormal"/>
        <w:spacing w:before="240"/>
        <w:ind w:firstLine="540"/>
        <w:jc w:val="both"/>
      </w:pPr>
      <w:r w:rsidRPr="0021306C">
        <w:t>- потребовать возврата уплаченных сумм в случае оплаты товаров, работ, услуг, не соответствующих требованиям контракта, до устранения выявленных недостатков, а также выплаты неустойки;</w:t>
      </w:r>
    </w:p>
    <w:p w:rsidR="00000000" w:rsidRPr="0021306C" w:rsidRDefault="0021306C">
      <w:pPr>
        <w:pStyle w:val="ConsPlusNormal"/>
        <w:spacing w:before="240"/>
        <w:ind w:firstLine="540"/>
        <w:jc w:val="both"/>
      </w:pPr>
      <w:r w:rsidRPr="0021306C">
        <w:t>- иметь и</w:t>
      </w:r>
      <w:r w:rsidRPr="0021306C">
        <w:t>ные права в соответствии с законодательством Российской Федерации и Контрактом.</w:t>
      </w:r>
    </w:p>
    <w:p w:rsidR="00000000" w:rsidRPr="0021306C" w:rsidRDefault="0021306C">
      <w:pPr>
        <w:pStyle w:val="ConsPlusNormal"/>
        <w:spacing w:before="240"/>
        <w:ind w:firstLine="540"/>
        <w:jc w:val="both"/>
      </w:pPr>
      <w:r w:rsidRPr="0021306C">
        <w:t>2.3.2. Заказчик обязан:</w:t>
      </w:r>
    </w:p>
    <w:p w:rsidR="00000000" w:rsidRPr="0021306C" w:rsidRDefault="0021306C">
      <w:pPr>
        <w:pStyle w:val="ConsPlusNormal"/>
        <w:spacing w:before="240"/>
        <w:ind w:firstLine="540"/>
        <w:jc w:val="both"/>
      </w:pPr>
      <w:r w:rsidRPr="0021306C">
        <w:t>- принять поставленные товары, выполненные работы, оказанные услуги в порядке и сроки, предусмотренные контрактом;</w:t>
      </w:r>
    </w:p>
    <w:p w:rsidR="00000000" w:rsidRPr="0021306C" w:rsidRDefault="0021306C">
      <w:pPr>
        <w:pStyle w:val="ConsPlusNormal"/>
        <w:spacing w:before="240"/>
        <w:ind w:firstLine="540"/>
        <w:jc w:val="both"/>
      </w:pPr>
      <w:r w:rsidRPr="0021306C">
        <w:t>- оплатить поставленные товары, выпол</w:t>
      </w:r>
      <w:r w:rsidRPr="0021306C">
        <w:t>ненные работы, оказанные услуги или отдельные этапы в случае надлежащего исполнения обязательств по контракту в порядке и на условиях, предусмотренных контрактом;</w:t>
      </w:r>
    </w:p>
    <w:p w:rsidR="00000000" w:rsidRPr="0021306C" w:rsidRDefault="0021306C">
      <w:pPr>
        <w:pStyle w:val="ConsPlusNormal"/>
        <w:spacing w:before="240"/>
        <w:ind w:firstLine="540"/>
        <w:jc w:val="both"/>
      </w:pPr>
      <w:r w:rsidRPr="0021306C">
        <w:t>- нести иные обязанности.</w:t>
      </w:r>
    </w:p>
    <w:p w:rsidR="00000000" w:rsidRPr="0021306C" w:rsidRDefault="0021306C">
      <w:pPr>
        <w:pStyle w:val="ConsPlusNormal"/>
        <w:spacing w:before="240"/>
        <w:ind w:firstLine="540"/>
        <w:jc w:val="both"/>
      </w:pPr>
      <w:r w:rsidRPr="0021306C">
        <w:t>2.3.3. Поставщик (подрядчик, исполнитель) вправе:</w:t>
      </w:r>
    </w:p>
    <w:p w:rsidR="00000000" w:rsidRPr="0021306C" w:rsidRDefault="0021306C">
      <w:pPr>
        <w:pStyle w:val="ConsPlusNormal"/>
        <w:spacing w:before="240"/>
        <w:ind w:firstLine="540"/>
        <w:jc w:val="both"/>
      </w:pPr>
      <w:r w:rsidRPr="0021306C">
        <w:t>- требовать подпи</w:t>
      </w:r>
      <w:r w:rsidRPr="0021306C">
        <w:t>сания документов об исполнении им обязательств по контракту от заказчика;</w:t>
      </w:r>
    </w:p>
    <w:p w:rsidR="00000000" w:rsidRPr="0021306C" w:rsidRDefault="0021306C">
      <w:pPr>
        <w:pStyle w:val="ConsPlusNormal"/>
        <w:spacing w:before="240"/>
        <w:ind w:firstLine="540"/>
        <w:jc w:val="both"/>
      </w:pPr>
      <w:r w:rsidRPr="0021306C">
        <w:t>- требовать оплаты по контракту в случае надлежащего исполнения своих обязательств по контракту;</w:t>
      </w:r>
    </w:p>
    <w:p w:rsidR="00000000" w:rsidRPr="0021306C" w:rsidRDefault="0021306C">
      <w:pPr>
        <w:pStyle w:val="ConsPlusNormal"/>
        <w:spacing w:before="240"/>
        <w:ind w:firstLine="540"/>
        <w:jc w:val="both"/>
      </w:pPr>
      <w:r w:rsidRPr="0021306C">
        <w:t>- иметь иные права, предоставленные в соответствии с законодательством Российской Фед</w:t>
      </w:r>
      <w:r w:rsidRPr="0021306C">
        <w:t>ерации и Контрактом.</w:t>
      </w:r>
    </w:p>
    <w:p w:rsidR="00000000" w:rsidRPr="0021306C" w:rsidRDefault="0021306C">
      <w:pPr>
        <w:pStyle w:val="ConsPlusNormal"/>
        <w:spacing w:before="240"/>
        <w:ind w:firstLine="540"/>
        <w:jc w:val="both"/>
      </w:pPr>
      <w:r w:rsidRPr="0021306C">
        <w:t>2.3.4. Поставщик (подрядчик, исполнитель) обязан:</w:t>
      </w:r>
    </w:p>
    <w:p w:rsidR="00000000" w:rsidRPr="0021306C" w:rsidRDefault="0021306C">
      <w:pPr>
        <w:pStyle w:val="ConsPlusNormal"/>
        <w:spacing w:before="240"/>
        <w:ind w:firstLine="540"/>
        <w:jc w:val="both"/>
      </w:pPr>
      <w:r w:rsidRPr="0021306C">
        <w:t>- поставить товары, выполнить работы или оказать услуги, обеспечив надлежащее качество, в сроки, установленные контрактом;</w:t>
      </w:r>
    </w:p>
    <w:p w:rsidR="00000000" w:rsidRPr="0021306C" w:rsidRDefault="0021306C">
      <w:pPr>
        <w:pStyle w:val="ConsPlusNormal"/>
        <w:spacing w:before="240"/>
        <w:ind w:firstLine="540"/>
        <w:jc w:val="both"/>
      </w:pPr>
      <w:r w:rsidRPr="0021306C">
        <w:t xml:space="preserve">- в течение десяти дней с момента заключения им договора с соисполнителем (субподрядчиком)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w:t>
      </w:r>
      <w:r w:rsidRPr="0021306C">
        <w:t>цена которых составляет более чем десять процентов цены контракта,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w:t>
      </w:r>
    </w:p>
    <w:p w:rsidR="00000000" w:rsidRPr="0021306C" w:rsidRDefault="0021306C">
      <w:pPr>
        <w:pStyle w:val="ConsPlusNormal"/>
        <w:spacing w:before="240"/>
        <w:ind w:firstLine="540"/>
        <w:jc w:val="both"/>
      </w:pPr>
      <w:r w:rsidRPr="0021306C">
        <w:t>- в течение 30 (</w:t>
      </w:r>
      <w:r w:rsidRPr="0021306C">
        <w:t>тридцати) дней с даты подписания контракта по согласованию с Заказчиком определить виды и объемы работ, предусмотренные контрактом, которые он обязан выполнить самостоятельно, без привлечения других лиц к исполнению своих обязательств по контракту с учетом</w:t>
      </w:r>
      <w:r w:rsidRPr="0021306C">
        <w:t xml:space="preserve"> требований, установленных </w:t>
      </w:r>
      <w:r w:rsidRPr="0021306C">
        <w:t>постановлением</w:t>
      </w:r>
      <w:r w:rsidRPr="0021306C">
        <w:t xml:space="preserve"> Правительства Российской Федерации от 15.05.2017 </w:t>
      </w:r>
      <w:r>
        <w:t>№</w:t>
      </w:r>
      <w:r w:rsidRPr="0021306C">
        <w:t xml:space="preserve"> 570;</w:t>
      </w:r>
    </w:p>
    <w:p w:rsidR="00000000" w:rsidRPr="0021306C" w:rsidRDefault="0021306C">
      <w:pPr>
        <w:pStyle w:val="ConsPlusNormal"/>
        <w:spacing w:before="240"/>
        <w:ind w:firstLine="540"/>
        <w:jc w:val="both"/>
      </w:pPr>
      <w:r w:rsidRPr="0021306C">
        <w:t>- обеспечить представителям Заказчи</w:t>
      </w:r>
      <w:r w:rsidRPr="0021306C">
        <w:t>ка возможность осуществлять контроль за ходом выполнения работ, качеством применяемых материалов, изделий, конструкций и оборудования;</w:t>
      </w:r>
    </w:p>
    <w:p w:rsidR="00000000" w:rsidRPr="0021306C" w:rsidRDefault="0021306C">
      <w:pPr>
        <w:pStyle w:val="ConsPlusNormal"/>
        <w:spacing w:before="240"/>
        <w:ind w:firstLine="540"/>
        <w:jc w:val="both"/>
      </w:pPr>
      <w:r w:rsidRPr="0021306C">
        <w:t xml:space="preserve">- исполнять полученные в ходе исполнения обязательств по контракту указания заказчика, в том числе в срок, установленный </w:t>
      </w:r>
      <w:r w:rsidRPr="0021306C">
        <w:t>заказчиком, безвозмездно устранять обнаруженные им недостатки в поставленных товарах, выполненных работах, оказанных услугах;</w:t>
      </w:r>
    </w:p>
    <w:p w:rsidR="00000000" w:rsidRPr="0021306C" w:rsidRDefault="0021306C">
      <w:pPr>
        <w:pStyle w:val="ConsPlusNormal"/>
        <w:spacing w:before="240"/>
        <w:ind w:firstLine="540"/>
        <w:jc w:val="both"/>
      </w:pPr>
      <w:r w:rsidRPr="0021306C">
        <w:t>- передать надлежащим образом оформленные отчетные и финансовые документы в порядке и срок, установленные контрактом;</w:t>
      </w:r>
    </w:p>
    <w:p w:rsidR="00000000" w:rsidRPr="0021306C" w:rsidRDefault="0021306C">
      <w:pPr>
        <w:pStyle w:val="ConsPlusNormal"/>
        <w:spacing w:before="240"/>
        <w:ind w:firstLine="540"/>
        <w:jc w:val="both"/>
      </w:pPr>
      <w:r w:rsidRPr="0021306C">
        <w:t>- представит</w:t>
      </w:r>
      <w:r w:rsidRPr="0021306C">
        <w:t>ь по запросу заказчика в сроки, указанные в таком запросе, информацию о ходе исполнения обязательств по контракту;</w:t>
      </w:r>
    </w:p>
    <w:p w:rsidR="00000000" w:rsidRPr="0021306C" w:rsidRDefault="0021306C">
      <w:pPr>
        <w:pStyle w:val="ConsPlusNormal"/>
        <w:spacing w:before="240"/>
        <w:ind w:firstLine="540"/>
        <w:jc w:val="both"/>
      </w:pPr>
      <w:r w:rsidRPr="0021306C">
        <w:t>- в течение (срок устанавливается заказчиком) рабочих дней с даты заключения контракта предоставить заказчику надлежащим образом заверенную к</w:t>
      </w:r>
      <w:r w:rsidRPr="0021306C">
        <w:t>опию договора, заключенного поставщиком (подрядчиком, исполнителем) с банком на осуществление банковского сопровождения контракта, содержащего обязательные требования, установленные правилами осуществления банковского сопровождения контрактов, утвержденным</w:t>
      </w:r>
      <w:r w:rsidRPr="0021306C">
        <w:t>и Правительством Российской Федерации;</w:t>
      </w:r>
    </w:p>
    <w:p w:rsidR="00000000" w:rsidRPr="0021306C" w:rsidRDefault="0021306C">
      <w:pPr>
        <w:pStyle w:val="ConsPlusNormal"/>
        <w:spacing w:before="240"/>
        <w:ind w:firstLine="540"/>
        <w:jc w:val="both"/>
      </w:pPr>
      <w:r w:rsidRPr="0021306C">
        <w:t>- согласовывать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000000" w:rsidRPr="0021306C" w:rsidRDefault="0021306C">
      <w:pPr>
        <w:pStyle w:val="ConsPlusNormal"/>
        <w:spacing w:before="240"/>
        <w:ind w:firstLine="540"/>
        <w:jc w:val="both"/>
      </w:pPr>
      <w:r w:rsidRPr="0021306C">
        <w:t>- соблюдать конфиденциальность в отн</w:t>
      </w:r>
      <w:r w:rsidRPr="0021306C">
        <w:t>ошении всей информации, ставшей известной поставщику (подрядчику, исполнителю) в связи с исполнением обязательств по контракту;</w:t>
      </w:r>
    </w:p>
    <w:p w:rsidR="00000000" w:rsidRPr="0021306C" w:rsidRDefault="0021306C">
      <w:pPr>
        <w:pStyle w:val="ConsPlusNormal"/>
        <w:spacing w:before="240"/>
        <w:ind w:firstLine="540"/>
        <w:jc w:val="both"/>
      </w:pPr>
      <w:r w:rsidRPr="0021306C">
        <w:t>- незамедлительно уведомлять заказчика обо всех созданных в процессе исполнения контракта объектах интеллектуальной собственност</w:t>
      </w:r>
      <w:r w:rsidRPr="0021306C">
        <w:t>и;</w:t>
      </w:r>
    </w:p>
    <w:p w:rsidR="00000000" w:rsidRPr="0021306C" w:rsidRDefault="0021306C">
      <w:pPr>
        <w:pStyle w:val="ConsPlusNormal"/>
        <w:spacing w:before="240"/>
        <w:ind w:firstLine="540"/>
        <w:jc w:val="both"/>
      </w:pPr>
      <w:r w:rsidRPr="0021306C">
        <w:t>- в случае если заказчик установил в извещении о проведении конкурса и конкурсной документации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w:t>
      </w:r>
      <w:r w:rsidRPr="0021306C">
        <w:t>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объеме не менее 5 процентов от цены контракта, в контракт включаются типовые услов</w:t>
      </w:r>
      <w:r w:rsidRPr="0021306C">
        <w:t>ия контрактов, утвержденные Правительством Российской Федерации;</w:t>
      </w:r>
    </w:p>
    <w:p w:rsidR="00000000" w:rsidRPr="0021306C" w:rsidRDefault="0021306C">
      <w:pPr>
        <w:pStyle w:val="ConsPlusNormal"/>
        <w:spacing w:before="240"/>
        <w:ind w:firstLine="540"/>
        <w:jc w:val="both"/>
      </w:pPr>
      <w:r w:rsidRPr="0021306C">
        <w:t>- в контракте на разработку проектной документации заказчиком при необходимости предусматриваются условия и сроки предоставления исполнителем (подрядчиком) дубликатов проектной документации п</w:t>
      </w:r>
      <w:r w:rsidRPr="0021306C">
        <w:t>о запросу заказчика;</w:t>
      </w:r>
    </w:p>
    <w:p w:rsidR="00000000" w:rsidRPr="0021306C" w:rsidRDefault="0021306C">
      <w:pPr>
        <w:pStyle w:val="ConsPlusNormal"/>
        <w:spacing w:before="240"/>
        <w:ind w:firstLine="540"/>
        <w:jc w:val="both"/>
      </w:pPr>
      <w:r w:rsidRPr="0021306C">
        <w:t>- нести иные обязанности.</w:t>
      </w:r>
    </w:p>
    <w:p w:rsidR="00000000" w:rsidRPr="0021306C" w:rsidRDefault="0021306C">
      <w:pPr>
        <w:pStyle w:val="ConsPlusNormal"/>
        <w:jc w:val="center"/>
      </w:pPr>
    </w:p>
    <w:p w:rsidR="00000000" w:rsidRPr="0021306C" w:rsidRDefault="0021306C">
      <w:pPr>
        <w:pStyle w:val="ConsPlusTitle"/>
        <w:jc w:val="center"/>
        <w:outlineLvl w:val="4"/>
      </w:pPr>
      <w:r w:rsidRPr="0021306C">
        <w:t>2.4. Цена контракта, порядок расчетов (порядок и сроки</w:t>
      </w:r>
    </w:p>
    <w:p w:rsidR="00000000" w:rsidRPr="0021306C" w:rsidRDefault="0021306C">
      <w:pPr>
        <w:pStyle w:val="ConsPlusTitle"/>
        <w:jc w:val="center"/>
      </w:pPr>
      <w:r w:rsidRPr="0021306C">
        <w:t>оплаты товара, работ или услуг), авансирование,</w:t>
      </w:r>
    </w:p>
    <w:p w:rsidR="00000000" w:rsidRPr="0021306C" w:rsidRDefault="0021306C">
      <w:pPr>
        <w:pStyle w:val="ConsPlusTitle"/>
        <w:jc w:val="center"/>
      </w:pPr>
      <w:r w:rsidRPr="0021306C">
        <w:t>обеспечение исполнения контракта</w:t>
      </w:r>
    </w:p>
    <w:p w:rsidR="00000000" w:rsidRPr="0021306C" w:rsidRDefault="0021306C">
      <w:pPr>
        <w:pStyle w:val="ConsPlusNormal"/>
      </w:pPr>
    </w:p>
    <w:p w:rsidR="00000000" w:rsidRPr="0021306C" w:rsidRDefault="0021306C">
      <w:pPr>
        <w:pStyle w:val="ConsPlusNormal"/>
        <w:ind w:firstLine="540"/>
        <w:jc w:val="both"/>
      </w:pPr>
      <w:r w:rsidRPr="0021306C">
        <w:t>В данном пункте указываются:</w:t>
      </w:r>
    </w:p>
    <w:p w:rsidR="00000000" w:rsidRPr="0021306C" w:rsidRDefault="0021306C">
      <w:pPr>
        <w:pStyle w:val="ConsPlusNormal"/>
        <w:spacing w:before="240"/>
        <w:ind w:firstLine="540"/>
        <w:jc w:val="both"/>
      </w:pPr>
      <w:r w:rsidRPr="0021306C">
        <w:t>- общая стоимость всех поставляемых товаро</w:t>
      </w:r>
      <w:r w:rsidRPr="0021306C">
        <w:t xml:space="preserve">в, выполняемых работ или оказываемых услуг, в том числе налог на добавленную стоимость (НДС)/НДС не облагается, цена контракта является твердой и определяется на весь срок исполнения контракта, а в случае, предусмотренном </w:t>
      </w:r>
      <w:r w:rsidRPr="0021306C">
        <w:t>частью 24 статьи 22</w:t>
      </w:r>
      <w:r w:rsidRPr="0021306C">
        <w:t xml:space="preserve"> Закона, указываются цены единиц товара, работы, услуги и максимальное значение цены контракта;</w:t>
      </w:r>
    </w:p>
    <w:p w:rsidR="00000000" w:rsidRPr="0021306C" w:rsidRDefault="0021306C">
      <w:pPr>
        <w:pStyle w:val="ConsPlusNormal"/>
        <w:spacing w:before="240"/>
        <w:ind w:firstLine="540"/>
        <w:jc w:val="both"/>
      </w:pPr>
      <w:r w:rsidRPr="0021306C">
        <w:t>в случаях, установленных Правительством Российской Федерации, указыва</w:t>
      </w:r>
      <w:r w:rsidRPr="0021306C">
        <w:t>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w:t>
      </w:r>
    </w:p>
    <w:p w:rsidR="00000000" w:rsidRPr="0021306C" w:rsidRDefault="0021306C">
      <w:pPr>
        <w:pStyle w:val="ConsPlusNormal"/>
        <w:spacing w:before="240"/>
        <w:ind w:firstLine="540"/>
        <w:jc w:val="both"/>
      </w:pPr>
      <w:r w:rsidRPr="0021306C">
        <w:t>- в случае если проектом контракта предусмотрены отдельные этапы его исполнения, цена каждого этапа ус</w:t>
      </w:r>
      <w:r w:rsidRPr="0021306C">
        <w:t>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000000" w:rsidRPr="0021306C" w:rsidRDefault="0021306C">
      <w:pPr>
        <w:pStyle w:val="ConsPlusNormal"/>
        <w:spacing w:before="240"/>
        <w:ind w:firstLine="540"/>
        <w:jc w:val="both"/>
      </w:pPr>
      <w:r w:rsidRPr="0021306C">
        <w:t>- оплата выполненных работ осуществляется в пределах цены контрактов, предметом которых являются строите</w:t>
      </w:r>
      <w:r w:rsidRPr="0021306C">
        <w:t>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w:t>
      </w:r>
      <w:r w:rsidRPr="0021306C">
        <w:t xml:space="preserve">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r w:rsidRPr="0021306C">
        <w:t>кодексом</w:t>
      </w:r>
      <w:r w:rsidRPr="0021306C">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000000" w:rsidRPr="0021306C" w:rsidRDefault="0021306C">
      <w:pPr>
        <w:pStyle w:val="ConsPlusNormal"/>
        <w:spacing w:before="240"/>
        <w:ind w:firstLine="540"/>
        <w:jc w:val="both"/>
      </w:pPr>
      <w:r w:rsidRPr="0021306C">
        <w:t>- в случае если при заключении конт</w:t>
      </w:r>
      <w:r w:rsidRPr="0021306C">
        <w:t>ракта количество поставляемых товаров, объем подлежащих выполнению работ, оказанию услуг невозможно определить, заказчик указывает цену единицы товара, работы или услуги, сумму цен указанных единиц и максимальное значение цены контракта, указанное в докуме</w:t>
      </w:r>
      <w:r w:rsidRPr="0021306C">
        <w:t>нтации о закупке. Оплата поставленных товаров, выполненных работ, оказанных услуг осуществляется по цене единицы товара, работы, услуги, исходя из объема фактически поставленного товара, выполненной работы, оказанной услуги, но в размере, не превышающем ма</w:t>
      </w:r>
      <w:r w:rsidRPr="0021306C">
        <w:t>ксимального значения цены контракта, указанного в извещении об осуществлении закупки и конкурсной документации;</w:t>
      </w:r>
    </w:p>
    <w:p w:rsidR="00000000" w:rsidRPr="0021306C" w:rsidRDefault="0021306C">
      <w:pPr>
        <w:pStyle w:val="ConsPlusNormal"/>
        <w:spacing w:before="240"/>
        <w:ind w:firstLine="540"/>
        <w:jc w:val="both"/>
      </w:pPr>
      <w:r w:rsidRPr="0021306C">
        <w:t>- в случае если предметом контракта являются строительство, реконструкция объектов капитального строительства, оплата выполненных работ осуществляется в пределах цены контрактов в соответствии с их сметой в сроки и в размерах, которые установлены таким кон</w:t>
      </w:r>
      <w:r w:rsidRPr="0021306C">
        <w:t>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w:t>
      </w:r>
      <w:r w:rsidRPr="0021306C">
        <w:t xml:space="preserve">а без использования предусмотренных проектной документацией в соответствии с Градостроительным </w:t>
      </w:r>
      <w:r w:rsidRPr="0021306C">
        <w:t>кодексом</w:t>
      </w:r>
      <w:r w:rsidRPr="0021306C">
        <w:t xml:space="preserve"> Российской Федерации сметных нормативов, сведения о которых вкл</w:t>
      </w:r>
      <w:r w:rsidRPr="0021306C">
        <w:t>ючены в федеральный реестр сметных нормативов, и сметных цен строительных ресурсов;</w:t>
      </w:r>
    </w:p>
    <w:p w:rsidR="00000000" w:rsidRPr="0021306C" w:rsidRDefault="0021306C">
      <w:pPr>
        <w:pStyle w:val="ConsPlusNormal"/>
        <w:spacing w:before="240"/>
        <w:ind w:firstLine="540"/>
        <w:jc w:val="both"/>
      </w:pPr>
      <w:r w:rsidRPr="0021306C">
        <w:t xml:space="preserve">- в случае, предусмотренном </w:t>
      </w:r>
      <w:r w:rsidRPr="0021306C">
        <w:t>частью 24 статьи 22</w:t>
      </w:r>
      <w:r w:rsidRPr="0021306C">
        <w:t xml:space="preserve"> Закона, контракт д</w:t>
      </w:r>
      <w:r w:rsidRPr="0021306C">
        <w:t>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000000" w:rsidRPr="0021306C" w:rsidRDefault="0021306C">
      <w:pPr>
        <w:pStyle w:val="ConsPlusNormal"/>
        <w:spacing w:before="240"/>
        <w:ind w:firstLine="540"/>
        <w:jc w:val="both"/>
      </w:pPr>
      <w:r w:rsidRPr="0021306C">
        <w:t>- условие об уменьшении суммы, подлежащей уплате заказчиком юридическому лицу или физическому лицу, в том числ</w:t>
      </w:r>
      <w:r w:rsidRPr="0021306C">
        <w:t>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w:t>
      </w:r>
      <w:r w:rsidRPr="0021306C">
        <w:t>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00000" w:rsidRPr="0021306C" w:rsidRDefault="0021306C">
      <w:pPr>
        <w:pStyle w:val="ConsPlusNormal"/>
        <w:spacing w:before="240"/>
        <w:ind w:firstLine="540"/>
        <w:jc w:val="both"/>
      </w:pPr>
      <w:r w:rsidRPr="0021306C">
        <w:t>- в случае если поставка товаров, выполнение работ, оказание услуг не подлежат налогообложению (освобожда</w:t>
      </w:r>
      <w:r w:rsidRPr="0021306C">
        <w:t xml:space="preserve">ются от налогообложения) на территории Российской Федерации и поставщик (исполнитель, подрядчик) применяет упрощенную систему налогообложения, то в данном пункте указывается ссылка на соответствующие положения Налогового </w:t>
      </w:r>
      <w:r w:rsidRPr="0021306C">
        <w:t>кодекса</w:t>
      </w:r>
      <w:r w:rsidRPr="0021306C">
        <w:t xml:space="preserve"> Российской Федерации;</w:t>
      </w:r>
    </w:p>
    <w:p w:rsidR="00000000" w:rsidRPr="0021306C" w:rsidRDefault="0021306C">
      <w:pPr>
        <w:pStyle w:val="ConsPlusNormal"/>
        <w:spacing w:before="240"/>
        <w:ind w:firstLine="540"/>
        <w:jc w:val="both"/>
      </w:pPr>
      <w:r w:rsidRPr="0021306C">
        <w:t xml:space="preserve">- условие о порядке и сроках оплаты товара, работы или услуги, в том числе с учетом положений </w:t>
      </w:r>
      <w:r w:rsidRPr="0021306C">
        <w:t>части 13 статьи 37</w:t>
      </w:r>
      <w:r w:rsidRPr="0021306C">
        <w:t xml:space="preserve"> Закона;</w:t>
      </w:r>
    </w:p>
    <w:p w:rsidR="00000000" w:rsidRPr="0021306C" w:rsidRDefault="0021306C">
      <w:pPr>
        <w:pStyle w:val="ConsPlusNormal"/>
        <w:spacing w:before="240"/>
        <w:ind w:firstLine="540"/>
        <w:jc w:val="both"/>
      </w:pPr>
      <w:r w:rsidRPr="0021306C">
        <w:t>-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w:t>
      </w:r>
      <w:r w:rsidRPr="0021306C">
        <w:t xml:space="preserve">казчиком документа о приемке, предусмотренного </w:t>
      </w:r>
      <w:r w:rsidRPr="0021306C">
        <w:t>частью 7 статьи 94</w:t>
      </w:r>
      <w:r w:rsidRPr="0021306C">
        <w:t xml:space="preserve"> Закона, за исключением случаев, если иной срок оплаты установлен законодательством</w:t>
      </w:r>
      <w:r w:rsidRPr="0021306C">
        <w:t xml:space="preserve"> Российской Федерации, случая, указанного в </w:t>
      </w:r>
      <w:r w:rsidRPr="0021306C">
        <w:t>части 8 статьи 30</w:t>
      </w:r>
      <w:r w:rsidRPr="0021306C">
        <w:t xml:space="preserve"> Закона, а также случаев, когда Правительством Российской Федерации в целях обеспечения</w:t>
      </w:r>
      <w:r w:rsidRPr="0021306C">
        <w:t xml:space="preserve"> обороноспособности и безопасности государства установлен иной срок оплаты;</w:t>
      </w:r>
    </w:p>
    <w:p w:rsidR="00000000" w:rsidRPr="0021306C" w:rsidRDefault="0021306C">
      <w:pPr>
        <w:pStyle w:val="ConsPlusNormal"/>
        <w:spacing w:before="240"/>
        <w:ind w:firstLine="540"/>
        <w:jc w:val="both"/>
      </w:pPr>
      <w:r w:rsidRPr="0021306C">
        <w:t xml:space="preserve">- в случае если в извещении об осуществлении закупки установлены ограничения в соответствии с </w:t>
      </w:r>
      <w:r w:rsidRPr="0021306C">
        <w:t>частью 3 статьи 30</w:t>
      </w:r>
      <w:r w:rsidRPr="0021306C">
        <w:t xml:space="preserve"> Закона,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w:t>
      </w:r>
      <w:r w:rsidRPr="0021306C">
        <w:t xml:space="preserve">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r w:rsidRPr="0021306C">
        <w:t>частью 7 статьи 94</w:t>
      </w:r>
      <w:r w:rsidRPr="0021306C">
        <w:t xml:space="preserve"> Закона;</w:t>
      </w:r>
    </w:p>
    <w:p w:rsidR="00000000" w:rsidRPr="0021306C" w:rsidRDefault="0021306C">
      <w:pPr>
        <w:pStyle w:val="ConsPlusNormal"/>
        <w:spacing w:before="240"/>
        <w:ind w:firstLine="540"/>
        <w:jc w:val="both"/>
      </w:pPr>
      <w:r w:rsidRPr="0021306C">
        <w:t>- обеспечение исполнения контракта, в том числе:</w:t>
      </w:r>
    </w:p>
    <w:p w:rsidR="00000000" w:rsidRPr="0021306C" w:rsidRDefault="0021306C">
      <w:pPr>
        <w:pStyle w:val="ConsPlusNormal"/>
        <w:spacing w:before="240"/>
        <w:ind w:firstLine="540"/>
        <w:jc w:val="both"/>
      </w:pPr>
      <w:r w:rsidRPr="0021306C">
        <w:t>1) сумма и условия предоставления обеспечения исполнения контракта (способ);</w:t>
      </w:r>
    </w:p>
    <w:p w:rsidR="00000000" w:rsidRPr="0021306C" w:rsidRDefault="0021306C">
      <w:pPr>
        <w:pStyle w:val="ConsPlusNormal"/>
        <w:spacing w:before="240"/>
        <w:ind w:firstLine="540"/>
        <w:jc w:val="both"/>
      </w:pPr>
      <w:r w:rsidRPr="0021306C">
        <w:t>2) условия о сроках возврата заказчиком поставщику (подря</w:t>
      </w:r>
      <w:r w:rsidRPr="0021306C">
        <w:t xml:space="preserve">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w:t>
      </w:r>
      <w:r w:rsidRPr="0021306C">
        <w:t xml:space="preserve">размера обеспечения исполнения контракта в соответствии с </w:t>
      </w:r>
      <w:r w:rsidRPr="0021306C">
        <w:t>частями 7</w:t>
      </w:r>
      <w:r w:rsidRPr="0021306C">
        <w:t xml:space="preserve">, </w:t>
      </w:r>
      <w:r w:rsidRPr="0021306C">
        <w:t>7.1</w:t>
      </w:r>
      <w:r w:rsidRPr="0021306C">
        <w:t xml:space="preserve"> и </w:t>
      </w:r>
      <w:r w:rsidRPr="0021306C">
        <w:t>7.2 статьи 96</w:t>
      </w:r>
      <w:r w:rsidRPr="0021306C">
        <w:t xml:space="preserve"> Закона. При этом срок возврата заказчиком поставщику (подрядчику, исполнителю) таких денежных средств не </w:t>
      </w:r>
      <w:r w:rsidRPr="0021306C">
        <w:t xml:space="preserve">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r w:rsidRPr="0021306C">
        <w:t>частью 3 статьи 30</w:t>
      </w:r>
      <w:r w:rsidRPr="0021306C">
        <w:t xml:space="preserve">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000000" w:rsidRPr="0021306C" w:rsidRDefault="0021306C">
      <w:pPr>
        <w:pStyle w:val="ConsPlusNormal"/>
        <w:spacing w:before="240"/>
        <w:ind w:firstLine="540"/>
        <w:jc w:val="both"/>
      </w:pPr>
      <w:r w:rsidRPr="0021306C">
        <w:t>3) в случае если по каким-либо причин</w:t>
      </w:r>
      <w:r w:rsidRPr="0021306C">
        <w:t>ам обеспечение исполнения контракта перестало быть действительным, закончило свое действие или иным образом перестало обеспечивать исполнение обязательств по контракту, в том числе в случае приостановления действия лицензии банка, предоставившего банковску</w:t>
      </w:r>
      <w:r w:rsidRPr="0021306C">
        <w:t>ю гарантию, в качестве обеспечения исполнения контракта (за исключением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w:t>
      </w:r>
      <w:r w:rsidRPr="0021306C">
        <w:t>вских операций), поставщик (подрядчик, исполнитель) обязуется в течение десяти рабочих дней предоставить заказчику иное надлежащее обеспечение исполнения контракта;</w:t>
      </w:r>
    </w:p>
    <w:p w:rsidR="00000000" w:rsidRPr="0021306C" w:rsidRDefault="0021306C">
      <w:pPr>
        <w:pStyle w:val="ConsPlusNormal"/>
        <w:spacing w:before="240"/>
        <w:ind w:firstLine="540"/>
        <w:jc w:val="both"/>
      </w:pPr>
      <w:r w:rsidRPr="0021306C">
        <w:t>4) в случае отзыва в соответствии с законодательством Российской Федерации у банка, предост</w:t>
      </w:r>
      <w:r w:rsidRPr="0021306C">
        <w:t>авившего банковскую гарантию в качестве обеспечения исполнения контракта, лицензии на осуществление банковских операций поставщик (подрядчик, исполнитель) обязуется предоставить новое обеспечение исполнения контракта не позднее одного месяца со дня надлежа</w:t>
      </w:r>
      <w:r w:rsidRPr="0021306C">
        <w:t xml:space="preserve">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r w:rsidRPr="0021306C">
        <w:t>частями 7</w:t>
      </w:r>
      <w:r w:rsidRPr="0021306C">
        <w:t xml:space="preserve">, </w:t>
      </w:r>
      <w:r w:rsidRPr="0021306C">
        <w:t>7.1</w:t>
      </w:r>
      <w:r w:rsidRPr="0021306C">
        <w:t xml:space="preserve">, </w:t>
      </w:r>
      <w:r w:rsidRPr="0021306C">
        <w:t>7.2</w:t>
      </w:r>
      <w:r w:rsidRPr="0021306C">
        <w:t xml:space="preserve"> и </w:t>
      </w:r>
      <w:r w:rsidRPr="0021306C">
        <w:t>7.3 статьи 96</w:t>
      </w:r>
      <w:r w:rsidRPr="0021306C">
        <w:t xml:space="preserve"> Закона &lt;13&gt;.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&lt;13&gt; За каждый день просрочки исполнения поставщик</w:t>
      </w:r>
      <w:r w:rsidRPr="0021306C">
        <w:t>ом (подрядчиком, исполнителем) указанного обязательства начисляется пеня.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w:t>
      </w:r>
      <w:r w:rsidRPr="0021306C">
        <w:t>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w:t>
      </w:r>
      <w:r w:rsidRPr="0021306C">
        <w:t>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Уменьшение в соответствии с</w:t>
      </w:r>
      <w:r w:rsidRPr="0021306C">
        <w:t xml:space="preserve"> </w:t>
      </w:r>
      <w:r w:rsidRPr="0021306C">
        <w:t>частями 7</w:t>
      </w:r>
      <w:r w:rsidRPr="0021306C">
        <w:t xml:space="preserve"> и </w:t>
      </w:r>
      <w:r w:rsidRPr="0021306C">
        <w:t>7.1 статьи 96</w:t>
      </w:r>
      <w:r w:rsidRPr="0021306C">
        <w:t xml:space="preserve"> Закона размера об</w:t>
      </w:r>
      <w:r w:rsidRPr="0021306C">
        <w:t xml:space="preserve">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r w:rsidRPr="0021306C">
        <w:t>частью 7.2 статьи 96</w:t>
      </w:r>
      <w:r w:rsidRPr="0021306C">
        <w:t xml:space="preserve"> Закона информации в соответствующий реестр контрактов, предусмотренный </w:t>
      </w:r>
      <w:r w:rsidRPr="0021306C">
        <w:t>статьей 103</w:t>
      </w:r>
      <w:r w:rsidRPr="0021306C">
        <w:t xml:space="preserve"> Закона;</w:t>
      </w:r>
    </w:p>
    <w:p w:rsidR="00000000" w:rsidRPr="0021306C" w:rsidRDefault="0021306C">
      <w:pPr>
        <w:pStyle w:val="ConsPlusNormal"/>
        <w:spacing w:before="240"/>
        <w:ind w:firstLine="540"/>
        <w:jc w:val="both"/>
      </w:pPr>
      <w:r w:rsidRPr="0021306C">
        <w:t xml:space="preserve">5) в случае предоставления нового обеспечения исполнения контракта в соответствии с </w:t>
      </w:r>
      <w:r w:rsidRPr="0021306C">
        <w:t>частью 30 статьи 34</w:t>
      </w:r>
      <w:r w:rsidRPr="0021306C">
        <w:t xml:space="preserve">, </w:t>
      </w:r>
      <w:r w:rsidRPr="0021306C">
        <w:t>пунктом 9 части 1 статьи 95</w:t>
      </w:r>
      <w:r w:rsidRPr="0021306C">
        <w:t xml:space="preserve">, </w:t>
      </w:r>
      <w:r w:rsidRPr="0021306C">
        <w:t>частью 7 статьи 96</w:t>
      </w:r>
      <w:r w:rsidRPr="0021306C">
        <w:t xml:space="preserve"> За</w:t>
      </w:r>
      <w:r w:rsidRPr="0021306C">
        <w:t>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000000" w:rsidRPr="0021306C" w:rsidRDefault="0021306C">
      <w:pPr>
        <w:pStyle w:val="ConsPlusNormal"/>
        <w:spacing w:before="240"/>
        <w:ind w:firstLine="540"/>
        <w:jc w:val="both"/>
      </w:pPr>
      <w:r w:rsidRPr="0021306C">
        <w:t>6) в ходе исполнения контракта поставщик (подрядчик, исполнитель) вправе изменить способ обеспечения ис</w:t>
      </w:r>
      <w:r w:rsidRPr="0021306C">
        <w:t xml:space="preserve">полнения контракта и(или)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r w:rsidRPr="0021306C">
        <w:t>частями 7.2</w:t>
      </w:r>
      <w:r w:rsidRPr="0021306C">
        <w:t xml:space="preserve"> и </w:t>
      </w:r>
      <w:r w:rsidRPr="0021306C">
        <w:t>7.3 статьи 96</w:t>
      </w:r>
      <w:r w:rsidRPr="0021306C">
        <w:t xml:space="preserve"> Закона. В случае если контрактом предусмо</w:t>
      </w:r>
      <w:r w:rsidRPr="0021306C">
        <w:t xml:space="preserve">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r w:rsidRPr="0021306C">
        <w:t>частями 7.2</w:t>
      </w:r>
      <w:r w:rsidRPr="0021306C">
        <w:t xml:space="preserve"> и </w:t>
      </w:r>
      <w:r w:rsidRPr="0021306C">
        <w:t>7.3 статьи 96</w:t>
      </w:r>
      <w:r w:rsidRPr="0021306C">
        <w:t xml:space="preserve"> Закона.</w:t>
      </w:r>
    </w:p>
    <w:p w:rsidR="00000000" w:rsidRPr="0021306C" w:rsidRDefault="0021306C">
      <w:pPr>
        <w:pStyle w:val="ConsPlusNormal"/>
        <w:spacing w:before="240"/>
        <w:ind w:firstLine="540"/>
        <w:jc w:val="both"/>
      </w:pPr>
      <w:r w:rsidRPr="0021306C">
        <w:t>Размер обеспечения исполнения контракта умен</w:t>
      </w:r>
      <w:r w:rsidRPr="0021306C">
        <w:t>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w:t>
      </w:r>
      <w:r w:rsidRPr="0021306C">
        <w:t xml:space="preserve">оимости исполненных обязательств для включения в соответствующий реестр контрактов, предусмотренный </w:t>
      </w:r>
      <w:r w:rsidRPr="0021306C">
        <w:t>статьей 103</w:t>
      </w:r>
      <w:r w:rsidRPr="0021306C">
        <w:t xml:space="preserve"> Закона. Уменьшение размера обеспечен</w:t>
      </w:r>
      <w:r w:rsidRPr="0021306C">
        <w:t>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w:t>
      </w:r>
      <w:r w:rsidRPr="0021306C">
        <w:t>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w:t>
      </w:r>
      <w:r w:rsidRPr="0021306C">
        <w:t>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w:t>
      </w:r>
      <w:r w:rsidRPr="0021306C">
        <w:t xml:space="preserve">нный в соответствии с </w:t>
      </w:r>
      <w:r w:rsidRPr="0021306C">
        <w:t>частью 27 статьи 34</w:t>
      </w:r>
      <w:r w:rsidRPr="0021306C">
        <w:t xml:space="preserve"> Закона контрактом срок денежные средства в сумме, на которую уменьшен размер обеспечения исполнения контракт</w:t>
      </w:r>
      <w:r w:rsidRPr="0021306C">
        <w:t>а, рассчитанный заказчиком на основании информации об исполнении контракта, размещенной в соответствующем реестре контрактов.</w:t>
      </w:r>
    </w:p>
    <w:p w:rsidR="00000000" w:rsidRPr="0021306C" w:rsidRDefault="0021306C">
      <w:pPr>
        <w:pStyle w:val="ConsPlusNormal"/>
        <w:spacing w:before="240"/>
        <w:ind w:firstLine="540"/>
        <w:jc w:val="both"/>
      </w:pPr>
      <w:r w:rsidRPr="0021306C">
        <w:t xml:space="preserve">Предусмотренное </w:t>
      </w:r>
      <w:r w:rsidRPr="0021306C">
        <w:t>частями 7</w:t>
      </w:r>
      <w:r w:rsidRPr="0021306C">
        <w:t xml:space="preserve"> и </w:t>
      </w:r>
      <w:r w:rsidRPr="0021306C">
        <w:t>7.1 статьи 96</w:t>
      </w:r>
      <w:r w:rsidRPr="0021306C">
        <w:t xml:space="preserve"> Закона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Законом, а так</w:t>
      </w:r>
      <w:r w:rsidRPr="0021306C">
        <w:t>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w:t>
      </w:r>
      <w:r w:rsidRPr="0021306C">
        <w:t>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000000" w:rsidRPr="0021306C" w:rsidRDefault="0021306C">
      <w:pPr>
        <w:pStyle w:val="ConsPlusNormal"/>
        <w:spacing w:before="240"/>
        <w:ind w:firstLine="540"/>
        <w:jc w:val="both"/>
      </w:pPr>
      <w:r w:rsidRPr="0021306C">
        <w:t>7) иные условия;</w:t>
      </w:r>
    </w:p>
    <w:p w:rsidR="00000000" w:rsidRPr="0021306C" w:rsidRDefault="0021306C">
      <w:pPr>
        <w:pStyle w:val="ConsPlusNormal"/>
        <w:spacing w:before="240"/>
        <w:ind w:firstLine="540"/>
        <w:jc w:val="both"/>
      </w:pPr>
      <w:r w:rsidRPr="0021306C">
        <w:t>- возможность предоставления аванса п</w:t>
      </w:r>
      <w:r w:rsidRPr="0021306C">
        <w:t>о контракту (в том числе: размер, порядок, условия и сроки выплаты аванса).</w:t>
      </w:r>
    </w:p>
    <w:p w:rsidR="00000000" w:rsidRPr="0021306C" w:rsidRDefault="0021306C">
      <w:pPr>
        <w:pStyle w:val="ConsPlusNormal"/>
        <w:spacing w:before="240"/>
        <w:ind w:firstLine="540"/>
        <w:jc w:val="both"/>
      </w:pPr>
      <w:r w:rsidRPr="0021306C">
        <w:t>При установлении размера аванса заказчику необходимо учитывать:</w:t>
      </w:r>
    </w:p>
    <w:p w:rsidR="00000000" w:rsidRPr="0021306C" w:rsidRDefault="0021306C">
      <w:pPr>
        <w:pStyle w:val="ConsPlusNormal"/>
        <w:spacing w:before="240"/>
        <w:ind w:firstLine="540"/>
        <w:jc w:val="both"/>
      </w:pPr>
      <w:r w:rsidRPr="0021306C">
        <w:t>1) положения, установленные постановлением Правительства Санкт-Петербурга о мерах по исполнению бюджета Санкт-Петерб</w:t>
      </w:r>
      <w:r w:rsidRPr="0021306C">
        <w:t>урга на соответствующий финансовый год и плановый период;</w:t>
      </w:r>
    </w:p>
    <w:p w:rsidR="00000000" w:rsidRPr="0021306C" w:rsidRDefault="0021306C">
      <w:pPr>
        <w:pStyle w:val="ConsPlusNormal"/>
        <w:spacing w:before="240"/>
        <w:ind w:firstLine="540"/>
        <w:jc w:val="both"/>
      </w:pPr>
      <w:r w:rsidRPr="0021306C">
        <w:t>2) положения, установленные постановлением Правительства Санкт-Петербурга, регламентирующие порядок формирования и реализации Адресной инвестиционной программы;</w:t>
      </w:r>
    </w:p>
    <w:p w:rsidR="00000000" w:rsidRPr="0021306C" w:rsidRDefault="0021306C">
      <w:pPr>
        <w:pStyle w:val="ConsPlusNormal"/>
        <w:spacing w:before="240"/>
        <w:ind w:firstLine="540"/>
        <w:jc w:val="both"/>
      </w:pPr>
      <w:r w:rsidRPr="0021306C">
        <w:t>3) в случае если контрактом предусмот</w:t>
      </w:r>
      <w:r w:rsidRPr="0021306C">
        <w:t>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000000" w:rsidRPr="0021306C" w:rsidRDefault="0021306C">
      <w:pPr>
        <w:pStyle w:val="ConsPlusNormal"/>
        <w:spacing w:before="240"/>
        <w:ind w:firstLine="540"/>
        <w:jc w:val="both"/>
      </w:pPr>
      <w:r w:rsidRPr="0021306C">
        <w:t>4) условие, предусматривающее, что выплата аванса при испо</w:t>
      </w:r>
      <w:r w:rsidRPr="0021306C">
        <w:t xml:space="preserve">лнении контракта, заключенного с участником закупки, указанным в </w:t>
      </w:r>
      <w:r w:rsidRPr="0021306C">
        <w:t>части 1</w:t>
      </w:r>
      <w:r w:rsidRPr="0021306C">
        <w:t xml:space="preserve"> или </w:t>
      </w:r>
      <w:r w:rsidRPr="0021306C">
        <w:t>2 статьи 37</w:t>
      </w:r>
      <w:r w:rsidRPr="0021306C">
        <w:t xml:space="preserve"> Закона, не допускается;</w:t>
      </w:r>
    </w:p>
    <w:p w:rsidR="00000000" w:rsidRPr="0021306C" w:rsidRDefault="0021306C">
      <w:pPr>
        <w:pStyle w:val="ConsPlusNormal"/>
        <w:spacing w:before="240"/>
        <w:ind w:firstLine="540"/>
        <w:jc w:val="both"/>
      </w:pPr>
      <w:r w:rsidRPr="0021306C">
        <w:t>5) иные условия.</w:t>
      </w:r>
    </w:p>
    <w:p w:rsidR="00000000" w:rsidRPr="0021306C" w:rsidRDefault="0021306C">
      <w:pPr>
        <w:pStyle w:val="ConsPlusNormal"/>
      </w:pPr>
    </w:p>
    <w:p w:rsidR="00000000" w:rsidRPr="0021306C" w:rsidRDefault="0021306C">
      <w:pPr>
        <w:pStyle w:val="ConsPlusTitle"/>
        <w:jc w:val="center"/>
        <w:outlineLvl w:val="4"/>
      </w:pPr>
      <w:r w:rsidRPr="0021306C">
        <w:t>2.5. Порядок поставки товаров, выполнения работ</w:t>
      </w:r>
    </w:p>
    <w:p w:rsidR="00000000" w:rsidRPr="0021306C" w:rsidRDefault="0021306C">
      <w:pPr>
        <w:pStyle w:val="ConsPlusTitle"/>
        <w:jc w:val="center"/>
      </w:pPr>
      <w:r w:rsidRPr="0021306C">
        <w:t>или оказания услуг</w:t>
      </w:r>
    </w:p>
    <w:p w:rsidR="00000000" w:rsidRPr="0021306C" w:rsidRDefault="0021306C">
      <w:pPr>
        <w:pStyle w:val="ConsPlusNormal"/>
        <w:jc w:val="both"/>
      </w:pPr>
    </w:p>
    <w:p w:rsidR="00000000" w:rsidRPr="0021306C" w:rsidRDefault="0021306C">
      <w:pPr>
        <w:pStyle w:val="ConsPlusNormal"/>
        <w:ind w:firstLine="540"/>
        <w:jc w:val="both"/>
      </w:pPr>
      <w:r w:rsidRPr="0021306C">
        <w:t>В данном пункте указывается:</w:t>
      </w:r>
    </w:p>
    <w:p w:rsidR="00000000" w:rsidRPr="0021306C" w:rsidRDefault="0021306C">
      <w:pPr>
        <w:pStyle w:val="ConsPlusNormal"/>
        <w:spacing w:before="240"/>
        <w:ind w:firstLine="540"/>
        <w:jc w:val="both"/>
      </w:pPr>
      <w:r w:rsidRPr="0021306C">
        <w:t>- место доставки товара, выполнения работ или оказания услуг, срок поставки товара, завершения работы, график оказания услуг;</w:t>
      </w:r>
    </w:p>
    <w:p w:rsidR="00000000" w:rsidRPr="0021306C" w:rsidRDefault="0021306C">
      <w:pPr>
        <w:pStyle w:val="ConsPlusNormal"/>
        <w:spacing w:before="240"/>
        <w:ind w:firstLine="540"/>
        <w:jc w:val="both"/>
      </w:pPr>
      <w:r w:rsidRPr="0021306C">
        <w:t>- график исполнения контракта в случае, если контракт заключается на срок более чем три года и цена контракта составляет более чем</w:t>
      </w:r>
      <w:r w:rsidRPr="0021306C">
        <w:t xml:space="preserve"> сто миллионов рублей.</w:t>
      </w:r>
    </w:p>
    <w:p w:rsidR="00000000" w:rsidRPr="0021306C" w:rsidRDefault="0021306C">
      <w:pPr>
        <w:pStyle w:val="ConsPlusNormal"/>
        <w:ind w:firstLine="540"/>
        <w:jc w:val="both"/>
      </w:pPr>
    </w:p>
    <w:p w:rsidR="00000000" w:rsidRPr="0021306C" w:rsidRDefault="0021306C">
      <w:pPr>
        <w:pStyle w:val="ConsPlusTitle"/>
        <w:jc w:val="center"/>
        <w:outlineLvl w:val="4"/>
      </w:pPr>
      <w:r w:rsidRPr="0021306C">
        <w:t>2.6. Порядок и срок приемки поставленного товара,</w:t>
      </w:r>
    </w:p>
    <w:p w:rsidR="00000000" w:rsidRPr="0021306C" w:rsidRDefault="0021306C">
      <w:pPr>
        <w:pStyle w:val="ConsPlusTitle"/>
        <w:jc w:val="center"/>
      </w:pPr>
      <w:r w:rsidRPr="0021306C">
        <w:t>выполненной работы (ее результатов) или оказанной услуги</w:t>
      </w:r>
    </w:p>
    <w:p w:rsidR="00000000" w:rsidRPr="0021306C" w:rsidRDefault="0021306C">
      <w:pPr>
        <w:pStyle w:val="ConsPlusTitle"/>
        <w:jc w:val="center"/>
      </w:pPr>
      <w:r w:rsidRPr="0021306C">
        <w:t>в части соответствия их количества, комплектности, объема</w:t>
      </w:r>
    </w:p>
    <w:p w:rsidR="00000000" w:rsidRPr="0021306C" w:rsidRDefault="0021306C">
      <w:pPr>
        <w:pStyle w:val="ConsPlusTitle"/>
        <w:jc w:val="center"/>
      </w:pPr>
      <w:r w:rsidRPr="0021306C">
        <w:t>требованиям, установленным контрактом, а также о порядке</w:t>
      </w:r>
    </w:p>
    <w:p w:rsidR="00000000" w:rsidRPr="0021306C" w:rsidRDefault="0021306C">
      <w:pPr>
        <w:pStyle w:val="ConsPlusTitle"/>
        <w:jc w:val="center"/>
      </w:pPr>
      <w:r w:rsidRPr="0021306C">
        <w:t>и сроках о</w:t>
      </w:r>
      <w:r w:rsidRPr="0021306C">
        <w:t>формления результатов такой приемки</w:t>
      </w:r>
    </w:p>
    <w:p w:rsidR="00000000" w:rsidRPr="0021306C" w:rsidRDefault="0021306C">
      <w:pPr>
        <w:pStyle w:val="ConsPlusNormal"/>
        <w:jc w:val="both"/>
      </w:pPr>
    </w:p>
    <w:p w:rsidR="00000000" w:rsidRPr="0021306C" w:rsidRDefault="0021306C">
      <w:pPr>
        <w:pStyle w:val="ConsPlusNormal"/>
        <w:ind w:firstLine="540"/>
        <w:jc w:val="both"/>
      </w:pPr>
      <w:r w:rsidRPr="0021306C">
        <w:t>В данном пункте контракта указывается:</w:t>
      </w:r>
    </w:p>
    <w:p w:rsidR="00000000" w:rsidRPr="0021306C" w:rsidRDefault="0021306C">
      <w:pPr>
        <w:pStyle w:val="ConsPlusNormal"/>
        <w:spacing w:before="240"/>
        <w:ind w:firstLine="540"/>
        <w:jc w:val="both"/>
      </w:pPr>
      <w:r w:rsidRPr="0021306C">
        <w:t>- порядок и сроки предоставления актов, отчетных, финансовых и иных документов, подтверждающих исполнение обязательств;</w:t>
      </w:r>
    </w:p>
    <w:p w:rsidR="00000000" w:rsidRPr="0021306C" w:rsidRDefault="0021306C">
      <w:pPr>
        <w:pStyle w:val="ConsPlusNormal"/>
        <w:spacing w:before="240"/>
        <w:ind w:firstLine="540"/>
        <w:jc w:val="both"/>
      </w:pPr>
      <w:r w:rsidRPr="0021306C">
        <w:t>- порядок и объем передаваемой сопроводительной (технической</w:t>
      </w:r>
      <w:r w:rsidRPr="0021306C">
        <w:t>) или иной документации;</w:t>
      </w:r>
    </w:p>
    <w:p w:rsidR="00000000" w:rsidRPr="0021306C" w:rsidRDefault="0021306C">
      <w:pPr>
        <w:pStyle w:val="ConsPlusNormal"/>
        <w:spacing w:before="240"/>
        <w:ind w:firstLine="540"/>
        <w:jc w:val="both"/>
      </w:pPr>
      <w:r w:rsidRPr="0021306C">
        <w:t>- порядок и сроки проверки заказчиком соответствия количества, комплектности, объема поставленных товаров, выполненных работ, оказанных услуг требованиям, установленным контрактом;</w:t>
      </w:r>
    </w:p>
    <w:p w:rsidR="00000000" w:rsidRPr="0021306C" w:rsidRDefault="0021306C">
      <w:pPr>
        <w:pStyle w:val="ConsPlusNormal"/>
        <w:spacing w:before="240"/>
        <w:ind w:firstLine="540"/>
        <w:jc w:val="both"/>
      </w:pPr>
      <w:r w:rsidRPr="0021306C">
        <w:t>- порядок и срок устранения поставщиком (подрядчик</w:t>
      </w:r>
      <w:r w:rsidRPr="0021306C">
        <w:t>ом, исполнителем) недостатков, выявленных заказчиком в поставленных товарах, выполненных работах или оказанных услугах;</w:t>
      </w:r>
    </w:p>
    <w:p w:rsidR="00000000" w:rsidRPr="0021306C" w:rsidRDefault="0021306C">
      <w:pPr>
        <w:pStyle w:val="ConsPlusNormal"/>
        <w:spacing w:before="240"/>
        <w:ind w:firstLine="540"/>
        <w:jc w:val="both"/>
      </w:pPr>
      <w:r w:rsidRPr="0021306C">
        <w:t>- порядок и срок оформления результатов приемки;</w:t>
      </w:r>
    </w:p>
    <w:p w:rsidR="00000000" w:rsidRPr="0021306C" w:rsidRDefault="0021306C">
      <w:pPr>
        <w:pStyle w:val="ConsPlusNormal"/>
        <w:spacing w:before="240"/>
        <w:ind w:firstLine="540"/>
        <w:jc w:val="both"/>
      </w:pPr>
      <w:r w:rsidRPr="0021306C">
        <w:t>- поставщик (подрядчик, исполнитель) в соответствии с условиями контракта обязан своевр</w:t>
      </w:r>
      <w:r w:rsidRPr="0021306C">
        <w:t>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w:t>
      </w:r>
      <w:r w:rsidRPr="0021306C">
        <w:t xml:space="preserve">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со </w:t>
      </w:r>
      <w:r w:rsidRPr="0021306C">
        <w:t>статьей 94</w:t>
      </w:r>
      <w:r w:rsidRPr="0021306C">
        <w:t xml:space="preserve"> Закона;</w:t>
      </w:r>
    </w:p>
    <w:p w:rsidR="00000000" w:rsidRPr="0021306C" w:rsidRDefault="0021306C">
      <w:pPr>
        <w:pStyle w:val="ConsPlusNormal"/>
        <w:spacing w:before="240"/>
        <w:ind w:firstLine="540"/>
        <w:jc w:val="both"/>
      </w:pPr>
      <w:r w:rsidRPr="0021306C">
        <w:t>-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w:t>
      </w:r>
      <w:r w:rsidRPr="0021306C">
        <w:t>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w:t>
      </w:r>
    </w:p>
    <w:p w:rsidR="00000000" w:rsidRPr="0021306C" w:rsidRDefault="0021306C">
      <w:pPr>
        <w:pStyle w:val="ConsPlusNormal"/>
        <w:spacing w:before="240"/>
        <w:ind w:firstLine="540"/>
        <w:jc w:val="both"/>
      </w:pPr>
      <w:r w:rsidRPr="0021306C">
        <w:t>- по решению заказчика для приемки пос</w:t>
      </w:r>
      <w:r w:rsidRPr="0021306C">
        <w:t>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000000" w:rsidRPr="0021306C" w:rsidRDefault="0021306C">
      <w:pPr>
        <w:pStyle w:val="ConsPlusNormal"/>
        <w:spacing w:before="240"/>
        <w:ind w:firstLine="540"/>
        <w:jc w:val="both"/>
      </w:pPr>
      <w:r w:rsidRPr="0021306C">
        <w:t xml:space="preserve">- приемка результатов отдельного этапа исполнения контракта, </w:t>
      </w:r>
      <w:r w:rsidRPr="0021306C">
        <w:t>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w:t>
      </w:r>
      <w:r w:rsidRPr="0021306C">
        <w:t>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w:t>
      </w:r>
      <w:r w:rsidRPr="0021306C">
        <w:t xml:space="preserve">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w:t>
      </w:r>
      <w:r w:rsidRPr="0021306C">
        <w:t>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00000" w:rsidRPr="0021306C" w:rsidRDefault="0021306C">
      <w:pPr>
        <w:pStyle w:val="ConsPlusNormal"/>
        <w:spacing w:before="240"/>
        <w:ind w:firstLine="540"/>
        <w:jc w:val="both"/>
      </w:pPr>
      <w:r w:rsidRPr="0021306C">
        <w:t>-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или услуги условиям к</w:t>
      </w:r>
      <w:r w:rsidRPr="0021306C">
        <w:t>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00000" w:rsidRPr="0021306C" w:rsidRDefault="0021306C">
      <w:pPr>
        <w:pStyle w:val="ConsPlusNormal"/>
        <w:jc w:val="both"/>
      </w:pPr>
    </w:p>
    <w:p w:rsidR="00000000" w:rsidRPr="0021306C" w:rsidRDefault="0021306C">
      <w:pPr>
        <w:pStyle w:val="ConsPlusTitle"/>
        <w:jc w:val="center"/>
        <w:outlineLvl w:val="4"/>
      </w:pPr>
      <w:r w:rsidRPr="0021306C">
        <w:t>2.7. Ответственность сторон</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В данном пункте указываются обязательные условия об ответс</w:t>
      </w:r>
      <w:r w:rsidRPr="0021306C">
        <w:t>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000000" w:rsidRPr="0021306C" w:rsidRDefault="0021306C">
      <w:pPr>
        <w:pStyle w:val="ConsPlusNormal"/>
        <w:spacing w:before="240"/>
        <w:ind w:firstLine="540"/>
        <w:jc w:val="both"/>
      </w:pPr>
      <w:r w:rsidRPr="0021306C">
        <w:t>В случае просрочки исполнения заказчиком обязательств, предусмотренных контрактом, а также в иных случаях неисп</w:t>
      </w:r>
      <w:r w:rsidRPr="0021306C">
        <w:t>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w:t>
      </w:r>
    </w:p>
    <w:p w:rsidR="00000000" w:rsidRPr="0021306C" w:rsidRDefault="0021306C">
      <w:pPr>
        <w:pStyle w:val="ConsPlusNormal"/>
        <w:spacing w:before="240"/>
        <w:ind w:firstLine="540"/>
        <w:jc w:val="both"/>
      </w:pPr>
      <w:r w:rsidRPr="0021306C">
        <w:t>Пеня начисляется за каждый день просрочки исполнения заказчиком обязательства,</w:t>
      </w:r>
      <w:r w:rsidRPr="0021306C">
        <w:t xml:space="preserve">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w:t>
      </w:r>
      <w:r w:rsidRPr="0021306C">
        <w:t>ного банка Российской Федерации от не уплаченной в срок суммы.</w:t>
      </w:r>
    </w:p>
    <w:p w:rsidR="00000000" w:rsidRPr="0021306C" w:rsidRDefault="0021306C">
      <w:pPr>
        <w:pStyle w:val="ConsPlusNormal"/>
        <w:spacing w:before="240"/>
        <w:ind w:firstLine="540"/>
        <w:jc w:val="both"/>
      </w:pPr>
      <w:r w:rsidRPr="0021306C">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w:t>
      </w:r>
      <w:r w:rsidRPr="0021306C">
        <w:t>танавливается контрактом в порядке, установленном Правительством Российской Федерации, а именно:</w:t>
      </w:r>
    </w:p>
    <w:p w:rsidR="00000000" w:rsidRPr="0021306C" w:rsidRDefault="0021306C">
      <w:pPr>
        <w:pStyle w:val="ConsPlusNormal"/>
        <w:spacing w:before="240"/>
        <w:ind w:firstLine="540"/>
        <w:jc w:val="both"/>
      </w:pPr>
      <w:r w:rsidRPr="0021306C">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w:t>
      </w:r>
      <w:r w:rsidRPr="0021306C">
        <w:t>, размер штрафа устанавливается в следующем порядке:</w:t>
      </w:r>
    </w:p>
    <w:p w:rsidR="00000000" w:rsidRPr="0021306C" w:rsidRDefault="0021306C">
      <w:pPr>
        <w:pStyle w:val="ConsPlusNormal"/>
        <w:spacing w:before="240"/>
        <w:ind w:firstLine="540"/>
        <w:jc w:val="both"/>
      </w:pPr>
      <w:r w:rsidRPr="0021306C">
        <w:t>а) 1000 рублей, если цена контракта не превышает 3 млн рублей (включительно);</w:t>
      </w:r>
    </w:p>
    <w:p w:rsidR="00000000" w:rsidRPr="0021306C" w:rsidRDefault="0021306C">
      <w:pPr>
        <w:pStyle w:val="ConsPlusNormal"/>
        <w:spacing w:before="240"/>
        <w:ind w:firstLine="540"/>
        <w:jc w:val="both"/>
      </w:pPr>
      <w:r w:rsidRPr="0021306C">
        <w:t>б) 5000 рублей, если цена контракта составляет от 3 млн рублей до 50 млн рублей (включительно);</w:t>
      </w:r>
    </w:p>
    <w:p w:rsidR="00000000" w:rsidRPr="0021306C" w:rsidRDefault="0021306C">
      <w:pPr>
        <w:pStyle w:val="ConsPlusNormal"/>
        <w:spacing w:before="240"/>
        <w:ind w:firstLine="540"/>
        <w:jc w:val="both"/>
      </w:pPr>
      <w:r w:rsidRPr="0021306C">
        <w:t>в) 10000 рублей, если цена ко</w:t>
      </w:r>
      <w:r w:rsidRPr="0021306C">
        <w:t>нтракта составляет от 50 млн рублей до 100 млн рублей (включительно);</w:t>
      </w:r>
    </w:p>
    <w:p w:rsidR="00000000" w:rsidRPr="0021306C" w:rsidRDefault="0021306C">
      <w:pPr>
        <w:pStyle w:val="ConsPlusNormal"/>
        <w:spacing w:before="240"/>
        <w:ind w:firstLine="540"/>
        <w:jc w:val="both"/>
      </w:pPr>
      <w:r w:rsidRPr="0021306C">
        <w:t>г) 100000 рублей, если цена контракта превышает 100 млн рублей.</w:t>
      </w:r>
    </w:p>
    <w:p w:rsidR="00000000" w:rsidRPr="0021306C" w:rsidRDefault="0021306C">
      <w:pPr>
        <w:pStyle w:val="ConsPlusNormal"/>
        <w:spacing w:before="240"/>
        <w:ind w:firstLine="540"/>
        <w:jc w:val="both"/>
      </w:pPr>
      <w:r w:rsidRPr="0021306C">
        <w:t>Общая сумма начисленных штрафов за ненадлежащее исполнение заказчиком обязательств, предусмотренных контрактом, не может п</w:t>
      </w:r>
      <w:r w:rsidRPr="0021306C">
        <w:t>ревышать цены контракта.</w:t>
      </w:r>
    </w:p>
    <w:p w:rsidR="00000000" w:rsidRPr="0021306C" w:rsidRDefault="0021306C">
      <w:pPr>
        <w:pStyle w:val="ConsPlusNormal"/>
        <w:spacing w:before="240"/>
        <w:ind w:firstLine="540"/>
        <w:jc w:val="both"/>
      </w:pPr>
      <w:r w:rsidRPr="0021306C">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w:t>
      </w:r>
      <w:r w:rsidRPr="0021306C">
        <w:t>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000000" w:rsidRPr="0021306C" w:rsidRDefault="0021306C">
      <w:pPr>
        <w:pStyle w:val="ConsPlusNormal"/>
        <w:spacing w:before="240"/>
        <w:ind w:firstLine="540"/>
        <w:jc w:val="both"/>
      </w:pPr>
      <w:r w:rsidRPr="0021306C">
        <w:t>Пеня начисляется за каждый день просрочки исполнения поставщиком (подрядчиком, исп</w:t>
      </w:r>
      <w:r w:rsidRPr="0021306C">
        <w:t xml:space="preserve">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w:t>
      </w:r>
      <w:r w:rsidRPr="0021306C">
        <w:t>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w:t>
      </w:r>
      <w:r w:rsidRPr="0021306C">
        <w:t>тельством Российской Федерации установлен иной порядок начисления пени.</w:t>
      </w:r>
    </w:p>
    <w:p w:rsidR="00000000" w:rsidRPr="0021306C" w:rsidRDefault="0021306C">
      <w:pPr>
        <w:pStyle w:val="ConsPlusNormal"/>
        <w:spacing w:before="240"/>
        <w:ind w:firstLine="540"/>
        <w:jc w:val="both"/>
      </w:pPr>
      <w:r w:rsidRPr="0021306C">
        <w:t>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w:t>
      </w:r>
      <w:r w:rsidRPr="0021306C">
        <w:t>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w:t>
      </w:r>
      <w:r w:rsidRPr="0021306C">
        <w:t>нодательством Российской Федерации установлен иной порядок начисления штрафов, а именно:</w:t>
      </w:r>
    </w:p>
    <w:p w:rsidR="00000000" w:rsidRPr="0021306C" w:rsidRDefault="0021306C">
      <w:pPr>
        <w:pStyle w:val="ConsPlusNormal"/>
        <w:spacing w:before="240"/>
        <w:ind w:firstLine="540"/>
        <w:jc w:val="both"/>
      </w:pPr>
      <w:r w:rsidRPr="0021306C">
        <w:t>-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w:t>
      </w:r>
      <w:r w:rsidRPr="0021306C">
        <w:t>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000000" w:rsidRPr="0021306C" w:rsidRDefault="0021306C">
      <w:pPr>
        <w:pStyle w:val="ConsPlusNormal"/>
        <w:spacing w:before="240"/>
        <w:ind w:firstLine="540"/>
        <w:jc w:val="both"/>
      </w:pPr>
      <w:r w:rsidRPr="0021306C">
        <w:t>а) 10 процентов цены контракта (этапа) в случае, если цена контракта (этапа) не превышает 3 млн рублей;</w:t>
      </w:r>
    </w:p>
    <w:p w:rsidR="00000000" w:rsidRPr="0021306C" w:rsidRDefault="0021306C">
      <w:pPr>
        <w:pStyle w:val="ConsPlusNormal"/>
        <w:spacing w:before="240"/>
        <w:ind w:firstLine="540"/>
        <w:jc w:val="both"/>
      </w:pPr>
      <w:r w:rsidRPr="0021306C">
        <w:t>б) 5 про</w:t>
      </w:r>
      <w:r w:rsidRPr="0021306C">
        <w:t>центов цены контракта (этапа) в случае, если цена контракта (этапа) составляет от 3 млн рублей до 50 млн рублей (включительно);</w:t>
      </w:r>
    </w:p>
    <w:p w:rsidR="00000000" w:rsidRPr="0021306C" w:rsidRDefault="0021306C">
      <w:pPr>
        <w:pStyle w:val="ConsPlusNormal"/>
        <w:spacing w:before="240"/>
        <w:ind w:firstLine="540"/>
        <w:jc w:val="both"/>
      </w:pPr>
      <w:r w:rsidRPr="0021306C">
        <w:t>в) 1 процент цены контракта (этапа) в случае, если цена контракта (этапа) составляет от 50 млн рублей до 100 млн рублей (включит</w:t>
      </w:r>
      <w:r w:rsidRPr="0021306C">
        <w:t>ельно);</w:t>
      </w:r>
    </w:p>
    <w:p w:rsidR="00000000" w:rsidRPr="0021306C" w:rsidRDefault="0021306C">
      <w:pPr>
        <w:pStyle w:val="ConsPlusNormal"/>
        <w:spacing w:before="240"/>
        <w:ind w:firstLine="540"/>
        <w:jc w:val="both"/>
      </w:pPr>
      <w:r w:rsidRPr="0021306C">
        <w:t>г) 0,5 процента цены контракта (этапа) в случае, если цена контракта (этапа) составляет от 100 млн рублей до 500 млн рублей (включительно);</w:t>
      </w:r>
    </w:p>
    <w:p w:rsidR="00000000" w:rsidRPr="0021306C" w:rsidRDefault="0021306C">
      <w:pPr>
        <w:pStyle w:val="ConsPlusNormal"/>
        <w:spacing w:before="240"/>
        <w:ind w:firstLine="540"/>
        <w:jc w:val="both"/>
      </w:pPr>
      <w:r w:rsidRPr="0021306C">
        <w:t>д) 0,4 процента цены контракта (этапа) в случае, если цена контракта (этапа) составляет от 500 млн рублей до</w:t>
      </w:r>
      <w:r w:rsidRPr="0021306C">
        <w:t xml:space="preserve"> 1 млрд рублей (включительно);</w:t>
      </w:r>
    </w:p>
    <w:p w:rsidR="00000000" w:rsidRPr="0021306C" w:rsidRDefault="0021306C">
      <w:pPr>
        <w:pStyle w:val="ConsPlusNormal"/>
        <w:spacing w:before="240"/>
        <w:ind w:firstLine="540"/>
        <w:jc w:val="both"/>
      </w:pPr>
      <w:r w:rsidRPr="0021306C">
        <w:t>е) 0,3 процента цены контракта (этапа) в случае, если цена контракта (этапа) составляет от 1 млрд рублей до 2 млрд рублей (включительно);</w:t>
      </w:r>
    </w:p>
    <w:p w:rsidR="00000000" w:rsidRPr="0021306C" w:rsidRDefault="0021306C">
      <w:pPr>
        <w:pStyle w:val="ConsPlusNormal"/>
        <w:spacing w:before="240"/>
        <w:ind w:firstLine="540"/>
        <w:jc w:val="both"/>
      </w:pPr>
      <w:r w:rsidRPr="0021306C">
        <w:t>ж) 0,25 процента цены контракта (этапа) в случае, если цена контракта (этапа) составляе</w:t>
      </w:r>
      <w:r w:rsidRPr="0021306C">
        <w:t>т от 2 млрд рублей до 5 млрд рублей (включительно);</w:t>
      </w:r>
    </w:p>
    <w:p w:rsidR="00000000" w:rsidRPr="0021306C" w:rsidRDefault="0021306C">
      <w:pPr>
        <w:pStyle w:val="ConsPlusNormal"/>
        <w:spacing w:before="240"/>
        <w:ind w:firstLine="540"/>
        <w:jc w:val="both"/>
      </w:pPr>
      <w:r w:rsidRPr="0021306C">
        <w:t>з) 0,2 процента цены контракта (этапа) в случае, если цена контракта (этапа) составляет от 5 млрд рублей до 10 млрд рублей (включительно);</w:t>
      </w:r>
    </w:p>
    <w:p w:rsidR="00000000" w:rsidRPr="0021306C" w:rsidRDefault="0021306C">
      <w:pPr>
        <w:pStyle w:val="ConsPlusNormal"/>
        <w:spacing w:before="240"/>
        <w:ind w:firstLine="540"/>
        <w:jc w:val="both"/>
      </w:pPr>
      <w:r w:rsidRPr="0021306C">
        <w:t>и) 0,1 процента цены контракта (этапа) в случае, если цена контракта (этапа) превышает 10 млрд рублей;</w:t>
      </w:r>
    </w:p>
    <w:p w:rsidR="00000000" w:rsidRPr="0021306C" w:rsidRDefault="0021306C">
      <w:pPr>
        <w:pStyle w:val="ConsPlusNormal"/>
        <w:spacing w:before="240"/>
        <w:ind w:firstLine="540"/>
        <w:jc w:val="both"/>
      </w:pPr>
      <w:r w:rsidRPr="0021306C">
        <w:t xml:space="preserve">- за каждый факт неисполнения или ненадлежащего исполнения поставщиком (подрядчиком, исполнителем) обязательств, предусмотренных контрактом, заключенным </w:t>
      </w:r>
      <w:r w:rsidRPr="0021306C">
        <w:t xml:space="preserve">по результатам определения поставщика (подрядчика, исполнителя) в соответствии с </w:t>
      </w:r>
      <w:r w:rsidRPr="0021306C">
        <w:t>пунктом 1 части 1 статьи 30</w:t>
      </w:r>
      <w:r w:rsidRPr="0021306C">
        <w:t xml:space="preserve"> Закона, за исключением просрочки исполн</w:t>
      </w:r>
      <w:r w:rsidRPr="0021306C">
        <w:t>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000000" w:rsidRPr="0021306C" w:rsidRDefault="0021306C">
      <w:pPr>
        <w:pStyle w:val="ConsPlusNormal"/>
        <w:spacing w:before="240"/>
        <w:ind w:firstLine="540"/>
        <w:jc w:val="both"/>
      </w:pPr>
      <w:r w:rsidRPr="0021306C">
        <w:t>- за каждый факт неисполнения или ненадле</w:t>
      </w:r>
      <w:r w:rsidRPr="0021306C">
        <w:t>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Законом), предложившим наиболее высокую цену за право заключения к</w:t>
      </w:r>
      <w:r w:rsidRPr="0021306C">
        <w:t>онтракта, размер штрафа (за исключением просрочки исполнения обязательств (в том числе гарантийного обязательства), предусмотренных контрактом) устанавливается в следующем порядке:</w:t>
      </w:r>
    </w:p>
    <w:p w:rsidR="00000000" w:rsidRPr="0021306C" w:rsidRDefault="0021306C">
      <w:pPr>
        <w:pStyle w:val="ConsPlusNormal"/>
        <w:spacing w:before="240"/>
        <w:ind w:firstLine="540"/>
        <w:jc w:val="both"/>
      </w:pPr>
      <w:r w:rsidRPr="0021306C">
        <w:t xml:space="preserve">а) в случае если цена контракта не превышает начальную (максимальную) цену </w:t>
      </w:r>
      <w:r w:rsidRPr="0021306C">
        <w:t>контракта:</w:t>
      </w:r>
    </w:p>
    <w:p w:rsidR="00000000" w:rsidRPr="0021306C" w:rsidRDefault="0021306C">
      <w:pPr>
        <w:pStyle w:val="ConsPlusNormal"/>
        <w:spacing w:before="240"/>
        <w:ind w:firstLine="540"/>
        <w:jc w:val="both"/>
      </w:pPr>
      <w:r w:rsidRPr="0021306C">
        <w:t>10 процентов начальной (максимальной) цены контракта, если цена контракта не превышает 3 млн рублей;</w:t>
      </w:r>
    </w:p>
    <w:p w:rsidR="00000000" w:rsidRPr="0021306C" w:rsidRDefault="0021306C">
      <w:pPr>
        <w:pStyle w:val="ConsPlusNormal"/>
        <w:spacing w:before="240"/>
        <w:ind w:firstLine="540"/>
        <w:jc w:val="both"/>
      </w:pPr>
      <w:r w:rsidRPr="0021306C">
        <w:t>5 процентов начальной (максимальной) цены контракта, если цена контракта составляет от 3 млн рублей до 50 млн рублей (включительно);</w:t>
      </w:r>
    </w:p>
    <w:p w:rsidR="00000000" w:rsidRPr="0021306C" w:rsidRDefault="0021306C">
      <w:pPr>
        <w:pStyle w:val="ConsPlusNormal"/>
        <w:spacing w:before="240"/>
        <w:ind w:firstLine="540"/>
        <w:jc w:val="both"/>
      </w:pPr>
      <w:r w:rsidRPr="0021306C">
        <w:t>1 процент н</w:t>
      </w:r>
      <w:r w:rsidRPr="0021306C">
        <w:t>ачальной (максимальной) цены контракта, если цена контракта составляет от 50 млн рублей до 100 млн рублей (включительно);</w:t>
      </w:r>
    </w:p>
    <w:p w:rsidR="00000000" w:rsidRPr="0021306C" w:rsidRDefault="0021306C">
      <w:pPr>
        <w:pStyle w:val="ConsPlusNormal"/>
        <w:spacing w:before="240"/>
        <w:ind w:firstLine="540"/>
        <w:jc w:val="both"/>
      </w:pPr>
      <w:r w:rsidRPr="0021306C">
        <w:t>б) в случае, если цена контракта превышает начальную (максимальную) цену контракта:</w:t>
      </w:r>
    </w:p>
    <w:p w:rsidR="00000000" w:rsidRPr="0021306C" w:rsidRDefault="0021306C">
      <w:pPr>
        <w:pStyle w:val="ConsPlusNormal"/>
        <w:spacing w:before="240"/>
        <w:ind w:firstLine="540"/>
        <w:jc w:val="both"/>
      </w:pPr>
      <w:r w:rsidRPr="0021306C">
        <w:t>10 процентов цены контракта, если цена контракта н</w:t>
      </w:r>
      <w:r w:rsidRPr="0021306C">
        <w:t>е превышает 3 млн рублей;</w:t>
      </w:r>
    </w:p>
    <w:p w:rsidR="00000000" w:rsidRPr="0021306C" w:rsidRDefault="0021306C">
      <w:pPr>
        <w:pStyle w:val="ConsPlusNormal"/>
        <w:spacing w:before="240"/>
        <w:ind w:firstLine="540"/>
        <w:jc w:val="both"/>
      </w:pPr>
      <w:r w:rsidRPr="0021306C">
        <w:t>5 процентов цены контракта, если цена контракта составляет от 3 млн рублей до 50 млн рублей (включительно);</w:t>
      </w:r>
    </w:p>
    <w:p w:rsidR="00000000" w:rsidRPr="0021306C" w:rsidRDefault="0021306C">
      <w:pPr>
        <w:pStyle w:val="ConsPlusNormal"/>
        <w:spacing w:before="240"/>
        <w:ind w:firstLine="540"/>
        <w:jc w:val="both"/>
      </w:pPr>
      <w:r w:rsidRPr="0021306C">
        <w:t>1 процент цены контракта, если цена контракта составляет от 50 млн рублей до 100 млн рублей (включительно).</w:t>
      </w:r>
    </w:p>
    <w:p w:rsidR="00000000" w:rsidRPr="0021306C" w:rsidRDefault="0021306C">
      <w:pPr>
        <w:pStyle w:val="ConsPlusNormal"/>
        <w:spacing w:before="240"/>
        <w:ind w:firstLine="540"/>
        <w:jc w:val="both"/>
      </w:pPr>
      <w:r w:rsidRPr="0021306C">
        <w:t>За каждый факт</w:t>
      </w:r>
      <w:r w:rsidRPr="0021306C">
        <w:t xml:space="preserve">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w:t>
      </w:r>
      <w:r w:rsidRPr="0021306C">
        <w:t>орядке:</w:t>
      </w:r>
    </w:p>
    <w:p w:rsidR="00000000" w:rsidRPr="0021306C" w:rsidRDefault="0021306C">
      <w:pPr>
        <w:pStyle w:val="ConsPlusNormal"/>
        <w:spacing w:before="240"/>
        <w:ind w:firstLine="540"/>
        <w:jc w:val="both"/>
      </w:pPr>
      <w:r w:rsidRPr="0021306C">
        <w:t>а) 1000 рублей, если цена контракта не превышает 3 млн рублей;</w:t>
      </w:r>
    </w:p>
    <w:p w:rsidR="00000000" w:rsidRPr="0021306C" w:rsidRDefault="0021306C">
      <w:pPr>
        <w:pStyle w:val="ConsPlusNormal"/>
        <w:spacing w:before="240"/>
        <w:ind w:firstLine="540"/>
        <w:jc w:val="both"/>
      </w:pPr>
      <w:r w:rsidRPr="0021306C">
        <w:t>б) 5000 рублей, если цена контракта составляет от 3 млн рублей до 50 млн рублей (включительно);</w:t>
      </w:r>
    </w:p>
    <w:p w:rsidR="00000000" w:rsidRPr="0021306C" w:rsidRDefault="0021306C">
      <w:pPr>
        <w:pStyle w:val="ConsPlusNormal"/>
        <w:spacing w:before="240"/>
        <w:ind w:firstLine="540"/>
        <w:jc w:val="both"/>
      </w:pPr>
      <w:r w:rsidRPr="0021306C">
        <w:t>в) 10000 рублей, если цена контракта составляет от 50 млн рублей до 100 млн рублей (включ</w:t>
      </w:r>
      <w:r w:rsidRPr="0021306C">
        <w:t>ительно);</w:t>
      </w:r>
    </w:p>
    <w:p w:rsidR="00000000" w:rsidRPr="0021306C" w:rsidRDefault="0021306C">
      <w:pPr>
        <w:pStyle w:val="ConsPlusNormal"/>
        <w:spacing w:before="240"/>
        <w:ind w:firstLine="540"/>
        <w:jc w:val="both"/>
      </w:pPr>
      <w:r w:rsidRPr="0021306C">
        <w:t>г) 100000 рублей, если цена контракта превышает 100 млн рублей;</w:t>
      </w:r>
    </w:p>
    <w:p w:rsidR="00000000" w:rsidRPr="0021306C" w:rsidRDefault="0021306C">
      <w:pPr>
        <w:pStyle w:val="ConsPlusNormal"/>
        <w:spacing w:before="240"/>
        <w:ind w:firstLine="540"/>
        <w:jc w:val="both"/>
      </w:pPr>
      <w:r w:rsidRPr="0021306C">
        <w:t>-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w:t>
      </w:r>
      <w:r w:rsidRPr="0021306C">
        <w:t>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000000" w:rsidRPr="0021306C" w:rsidRDefault="0021306C">
      <w:pPr>
        <w:pStyle w:val="ConsPlusNormal"/>
        <w:spacing w:before="240"/>
        <w:ind w:firstLine="540"/>
        <w:jc w:val="both"/>
      </w:pPr>
      <w:r w:rsidRPr="0021306C">
        <w:t xml:space="preserve">- в случае если в соответствии с </w:t>
      </w:r>
      <w:r w:rsidRPr="0021306C">
        <w:t>частью 6 статьи 30</w:t>
      </w:r>
      <w:r w:rsidRPr="0021306C">
        <w:t xml:space="preserve">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w:t>
      </w:r>
      <w:r w:rsidRPr="0021306C">
        <w:t>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000000" w:rsidRPr="0021306C" w:rsidRDefault="0021306C">
      <w:pPr>
        <w:pStyle w:val="ConsPlusNormal"/>
        <w:spacing w:before="240"/>
        <w:ind w:firstLine="540"/>
        <w:jc w:val="both"/>
      </w:pPr>
      <w:r w:rsidRPr="0021306C">
        <w:t>- отве</w:t>
      </w:r>
      <w:r w:rsidRPr="0021306C">
        <w:t>тственность поставщика (подрядчика, исполнителя) за непредставление информации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w:t>
      </w:r>
      <w:r w:rsidRPr="0021306C">
        <w:t>ть процентов цены контракта, в случае, если начальная (максимальная) цена контракта при осуществлении закупки товара, работы или услуги превышает размер, установленный Правительством Российской Федерации, путем взыскания с поставщика (подрядчика, исполните</w:t>
      </w:r>
      <w:r w:rsidRPr="0021306C">
        <w:t xml:space="preserve">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w:t>
      </w:r>
      <w:r w:rsidRPr="0021306C">
        <w:t>частью 24 статьи 34</w:t>
      </w:r>
      <w:r w:rsidRPr="0021306C">
        <w:t xml:space="preserve"> Закона. Пеня подлежит начислению за каждый день просрочки исполнения такого обязательства;</w:t>
      </w:r>
    </w:p>
    <w:p w:rsidR="00000000" w:rsidRPr="0021306C" w:rsidRDefault="0021306C">
      <w:pPr>
        <w:pStyle w:val="ConsPlusNormal"/>
        <w:spacing w:before="240"/>
        <w:ind w:firstLine="540"/>
        <w:jc w:val="both"/>
      </w:pPr>
      <w:r w:rsidRPr="0021306C">
        <w:t>- ответственность поставщика (исполнителя, подрядчик</w:t>
      </w:r>
      <w:r w:rsidRPr="0021306C">
        <w:t>а) за действия третьих лиц, привлеченных им к исполнению обязательств по контракту в порядке и на условиях, установленных соответствующим пунктом контракта.</w:t>
      </w:r>
    </w:p>
    <w:p w:rsidR="00000000" w:rsidRPr="0021306C" w:rsidRDefault="0021306C">
      <w:pPr>
        <w:pStyle w:val="ConsPlusNormal"/>
        <w:spacing w:before="240"/>
        <w:ind w:firstLine="540"/>
        <w:jc w:val="both"/>
      </w:pPr>
      <w:r w:rsidRPr="0021306C">
        <w:t>В случае неисполнения или ненадлежащего исполнения поставщиком (подрядчиком, исполнителем) обязател</w:t>
      </w:r>
      <w:r w:rsidRPr="0021306C">
        <w:t>ьств по перечислению неустойки (штрафа, пени) заказчик вправе осуществлять оплату по контракту с учетом уменьшения суммы выплаты, предусмотренной контрактом, на сумму указанной неустойки.</w:t>
      </w:r>
    </w:p>
    <w:p w:rsidR="00000000" w:rsidRPr="0021306C" w:rsidRDefault="0021306C">
      <w:pPr>
        <w:pStyle w:val="ConsPlusNormal"/>
        <w:spacing w:before="240"/>
        <w:ind w:firstLine="540"/>
        <w:jc w:val="both"/>
      </w:pPr>
      <w:r w:rsidRPr="0021306C">
        <w:t>Общая сумма начисленных штрафов за неисполнение или ненадлежащее исп</w:t>
      </w:r>
      <w:r w:rsidRPr="0021306C">
        <w:t>олнение поставщиком (подрядчиком, исполнителем) обязательств, предусмотренных контрактом, не может превышать цены контракта.</w:t>
      </w:r>
    </w:p>
    <w:p w:rsidR="00000000" w:rsidRPr="0021306C" w:rsidRDefault="0021306C">
      <w:pPr>
        <w:pStyle w:val="ConsPlusNormal"/>
        <w:spacing w:before="240"/>
        <w:ind w:firstLine="540"/>
        <w:jc w:val="both"/>
      </w:pPr>
      <w:r w:rsidRPr="0021306C">
        <w:t>Сторона освобождается от уплаты неустойки (штрафа, пени), если докажет, что неисполнение или ненадлежащее исполнение обязательства,</w:t>
      </w:r>
      <w:r w:rsidRPr="0021306C">
        <w:t xml:space="preserve"> предусмотренного контрактом, произошло вследствие непреодолимой силы или по вине другой стороны.</w:t>
      </w:r>
    </w:p>
    <w:p w:rsidR="00000000" w:rsidRPr="0021306C" w:rsidRDefault="0021306C">
      <w:pPr>
        <w:pStyle w:val="ConsPlusNormal"/>
        <w:ind w:firstLine="540"/>
        <w:jc w:val="both"/>
      </w:pPr>
    </w:p>
    <w:p w:rsidR="00000000" w:rsidRPr="0021306C" w:rsidRDefault="0021306C">
      <w:pPr>
        <w:pStyle w:val="ConsPlusTitle"/>
        <w:jc w:val="center"/>
        <w:outlineLvl w:val="4"/>
      </w:pPr>
      <w:r w:rsidRPr="0021306C">
        <w:t>2.8. Гарантийный срок товара, работы, услуги и(или) объем</w:t>
      </w:r>
    </w:p>
    <w:p w:rsidR="00000000" w:rsidRPr="0021306C" w:rsidRDefault="0021306C">
      <w:pPr>
        <w:pStyle w:val="ConsPlusTitle"/>
        <w:jc w:val="center"/>
      </w:pPr>
      <w:r w:rsidRPr="0021306C">
        <w:t>предоставления гарантий их качества, к гарантийному</w:t>
      </w:r>
    </w:p>
    <w:p w:rsidR="00000000" w:rsidRPr="0021306C" w:rsidRDefault="0021306C">
      <w:pPr>
        <w:pStyle w:val="ConsPlusTitle"/>
        <w:jc w:val="center"/>
      </w:pPr>
      <w:r w:rsidRPr="0021306C">
        <w:t>обслуживанию товара, к расходам на эксплуатацию товара,</w:t>
      </w:r>
    </w:p>
    <w:p w:rsidR="00000000" w:rsidRPr="0021306C" w:rsidRDefault="0021306C">
      <w:pPr>
        <w:pStyle w:val="ConsPlusTitle"/>
        <w:jc w:val="center"/>
      </w:pPr>
      <w:r w:rsidRPr="0021306C">
        <w:t>к обязательности осуществления монтажа и наладки товара,</w:t>
      </w:r>
    </w:p>
    <w:p w:rsidR="00000000" w:rsidRPr="0021306C" w:rsidRDefault="0021306C">
      <w:pPr>
        <w:pStyle w:val="ConsPlusTitle"/>
        <w:jc w:val="center"/>
      </w:pPr>
      <w:r w:rsidRPr="0021306C">
        <w:t>к обучению лиц, осуществляющих использование и обслуживание</w:t>
      </w:r>
    </w:p>
    <w:p w:rsidR="00000000" w:rsidRPr="0021306C" w:rsidRDefault="0021306C">
      <w:pPr>
        <w:pStyle w:val="ConsPlusTitle"/>
        <w:jc w:val="center"/>
      </w:pPr>
      <w:r w:rsidRPr="0021306C">
        <w:t>товара, порядок и сроки предоставления обеспечения</w:t>
      </w:r>
    </w:p>
    <w:p w:rsidR="00000000" w:rsidRPr="0021306C" w:rsidRDefault="0021306C">
      <w:pPr>
        <w:pStyle w:val="ConsPlusTitle"/>
        <w:jc w:val="center"/>
      </w:pPr>
      <w:r w:rsidRPr="0021306C">
        <w:t>гарантийных обязательств</w:t>
      </w:r>
    </w:p>
    <w:p w:rsidR="00000000" w:rsidRPr="0021306C" w:rsidRDefault="0021306C">
      <w:pPr>
        <w:pStyle w:val="ConsPlusNormal"/>
        <w:jc w:val="both"/>
      </w:pPr>
    </w:p>
    <w:p w:rsidR="00000000" w:rsidRPr="0021306C" w:rsidRDefault="0021306C">
      <w:pPr>
        <w:pStyle w:val="ConsPlusNormal"/>
        <w:ind w:firstLine="540"/>
        <w:jc w:val="both"/>
      </w:pPr>
      <w:r w:rsidRPr="0021306C">
        <w:t>В данн</w:t>
      </w:r>
      <w:r w:rsidRPr="0021306C">
        <w:t>ом пункте контракта указываются:</w:t>
      </w:r>
    </w:p>
    <w:p w:rsidR="00000000" w:rsidRPr="0021306C" w:rsidRDefault="0021306C">
      <w:pPr>
        <w:pStyle w:val="ConsPlusNormal"/>
        <w:spacing w:before="240"/>
        <w:ind w:firstLine="540"/>
        <w:jc w:val="both"/>
      </w:pPr>
      <w:r w:rsidRPr="0021306C">
        <w:t>- требования к гарантийному сроку товара, работы, услуги и(или)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w:t>
      </w:r>
      <w:r w:rsidRPr="0021306C">
        <w:t>адки товара, к обучению лиц, осуществляющих использование и обслуживание товара;</w:t>
      </w:r>
    </w:p>
    <w:p w:rsidR="00000000" w:rsidRPr="0021306C" w:rsidRDefault="0021306C">
      <w:pPr>
        <w:pStyle w:val="ConsPlusNormal"/>
        <w:spacing w:before="240"/>
        <w:ind w:firstLine="540"/>
        <w:jc w:val="both"/>
      </w:pPr>
      <w:r w:rsidRPr="0021306C">
        <w:t>- при указании гарантийного срока обслуживания товара (в случае осуществления монтажа и наладки товара) предусмотреть, что гарантийный срок начинает исчисляться с момента ввод</w:t>
      </w:r>
      <w:r w:rsidRPr="0021306C">
        <w:t>а товара в эксплуатацию и не может быть меньше указанного изготовителем в паспорте товара.</w:t>
      </w:r>
    </w:p>
    <w:p w:rsidR="00000000" w:rsidRPr="0021306C" w:rsidRDefault="0021306C">
      <w:pPr>
        <w:pStyle w:val="ConsPlusNormal"/>
        <w:spacing w:before="240"/>
        <w:ind w:firstLine="540"/>
        <w:jc w:val="both"/>
      </w:pPr>
      <w:r w:rsidRPr="0021306C">
        <w:t>Требования к гарантии качества товара, работы, услуги, а также требования к гарантийному сроку и(или) объему предоставления гарантий их качества, к гарантийному обсл</w:t>
      </w:r>
      <w:r w:rsidRPr="0021306C">
        <w:t>уживанию товара, к расходам на эксплуатацию товара, к обязательности осуществления монтажа и наладки товара, к обучению лиц, осуществляющих и обслуживание товара, устанавливаются заказчиком при необходимости.</w:t>
      </w:r>
    </w:p>
    <w:p w:rsidR="00000000" w:rsidRPr="0021306C" w:rsidRDefault="0021306C">
      <w:pPr>
        <w:pStyle w:val="ConsPlusNormal"/>
        <w:spacing w:before="240"/>
        <w:ind w:firstLine="540"/>
        <w:jc w:val="both"/>
      </w:pPr>
      <w:r w:rsidRPr="0021306C">
        <w:t>В случае определения поставщика машин и оборудо</w:t>
      </w:r>
      <w:r w:rsidRPr="0021306C">
        <w:t>вания заказчик устанавливает в конкурсной документации требования к гарантийному сроку товара и(или) объему представления гарантий его качества, к гарантийному обслуживанию товара, к расходам на обслуживание товара в течение гарантийного срока, а также к о</w:t>
      </w:r>
      <w:r w:rsidRPr="0021306C">
        <w:t>существлению монтажа и наладки товара, если это предусмотрено технической документацией на товар.</w:t>
      </w:r>
    </w:p>
    <w:p w:rsidR="00000000" w:rsidRPr="0021306C" w:rsidRDefault="0021306C">
      <w:pPr>
        <w:pStyle w:val="ConsPlusNormal"/>
        <w:spacing w:before="240"/>
        <w:ind w:firstLine="540"/>
        <w:jc w:val="both"/>
      </w:pPr>
      <w:r w:rsidRPr="0021306C">
        <w:t>В случае определения поставщика новых машин и оборудования заказчик устанавливает в конкурсной документации требования к предоставлению гарантии производителя</w:t>
      </w:r>
      <w:r w:rsidRPr="0021306C">
        <w:t xml:space="preserve"> и(или) поставщика данного товара и к сроку действия такой гарантии. Предоставление такой гарантии осуществляется вместе с данным товаром.</w:t>
      </w:r>
    </w:p>
    <w:p w:rsidR="00000000" w:rsidRPr="0021306C" w:rsidRDefault="0021306C">
      <w:pPr>
        <w:pStyle w:val="ConsPlusNormal"/>
        <w:spacing w:before="240"/>
        <w:ind w:firstLine="540"/>
        <w:jc w:val="both"/>
      </w:pPr>
      <w:r w:rsidRPr="0021306C">
        <w:t>Дополнительно в случае определения поставщика новых машин и оборудования заказчик устанавливает требования о предоста</w:t>
      </w:r>
      <w:r w:rsidRPr="0021306C">
        <w:t>влении гарантии поставщика на данный товар и к сроку действия такой гарантии, при этом предоставление такой гарантии осуществляется вместе с данным товаром и срок действия гарантии должен быть не менее чем срок действия гарантии производителя данного товар</w:t>
      </w:r>
      <w:r w:rsidRPr="0021306C">
        <w:t>а.</w:t>
      </w:r>
    </w:p>
    <w:p w:rsidR="00000000" w:rsidRPr="0021306C" w:rsidRDefault="0021306C">
      <w:pPr>
        <w:pStyle w:val="ConsPlusNormal"/>
        <w:spacing w:before="240"/>
        <w:ind w:firstLine="540"/>
        <w:jc w:val="both"/>
      </w:pPr>
      <w:r w:rsidRPr="0021306C">
        <w:t xml:space="preserve">В случае установления заказчиком требования об обеспечении гарантийных обязательств, порядок и сроки предоставления обеспечения гарантийных обязательств, в случае установления в соответствии с </w:t>
      </w:r>
      <w:r w:rsidRPr="0021306C">
        <w:t>частью 4 статьи 33</w:t>
      </w:r>
      <w:r w:rsidRPr="0021306C">
        <w:t xml:space="preserve"> Закона требований к их предоставлению.</w:t>
      </w:r>
    </w:p>
    <w:p w:rsidR="00000000" w:rsidRPr="0021306C" w:rsidRDefault="0021306C">
      <w:pPr>
        <w:pStyle w:val="ConsPlusNormal"/>
        <w:jc w:val="center"/>
      </w:pPr>
    </w:p>
    <w:p w:rsidR="00000000" w:rsidRPr="0021306C" w:rsidRDefault="0021306C">
      <w:pPr>
        <w:pStyle w:val="ConsPlusTitle"/>
        <w:jc w:val="center"/>
        <w:outlineLvl w:val="4"/>
      </w:pPr>
      <w:r w:rsidRPr="0021306C">
        <w:t>2.9. Условие о банковском сопровождении контракта</w:t>
      </w:r>
    </w:p>
    <w:p w:rsidR="00000000" w:rsidRPr="0021306C" w:rsidRDefault="0021306C">
      <w:pPr>
        <w:pStyle w:val="ConsPlusNormal"/>
      </w:pPr>
    </w:p>
    <w:p w:rsidR="00000000" w:rsidRPr="0021306C" w:rsidRDefault="0021306C">
      <w:pPr>
        <w:pStyle w:val="ConsPlusNormal"/>
        <w:ind w:firstLine="540"/>
        <w:jc w:val="both"/>
      </w:pPr>
      <w:r w:rsidRPr="0021306C">
        <w:t xml:space="preserve">В данном пункте указываются условия о банковском сопровождении контракта в случаях, установленных в </w:t>
      </w:r>
      <w:r w:rsidRPr="0021306C">
        <w:t xml:space="preserve">соответствии со </w:t>
      </w:r>
      <w:r w:rsidRPr="0021306C">
        <w:t>статьей 35</w:t>
      </w:r>
      <w:r w:rsidRPr="0021306C">
        <w:t xml:space="preserve"> Закона и правилами, утвержденными Правительством Российской Федерации.</w:t>
      </w:r>
    </w:p>
    <w:p w:rsidR="00000000" w:rsidRPr="0021306C" w:rsidRDefault="0021306C">
      <w:pPr>
        <w:pStyle w:val="ConsPlusNormal"/>
        <w:spacing w:before="240"/>
        <w:ind w:firstLine="540"/>
        <w:jc w:val="both"/>
      </w:pPr>
      <w:r w:rsidRPr="0021306C">
        <w:t>Исполнение сторонами обязательств по контрактам, п</w:t>
      </w:r>
      <w:r w:rsidRPr="0021306C">
        <w:t>редусматривающим банковское сопровождение, в случае привлечения банка поставщиком (подрядчиком, исполнителем) осуществляется с момента предоставления поставщиком (подрядчиком, исполнителем) заказчику надлежащим образом заверенной копии договора банковского</w:t>
      </w:r>
      <w:r w:rsidRPr="0021306C">
        <w:t xml:space="preserve"> сопровождения, заключенного банком с поставщиком (подрядчиком, исполнителем) в срок, установленный </w:t>
      </w:r>
      <w:r w:rsidRPr="0021306C">
        <w:t>пунктом 2.3</w:t>
      </w:r>
      <w:r w:rsidRPr="0021306C">
        <w:t xml:space="preserve"> настоящего раздела части IV.</w:t>
      </w:r>
    </w:p>
    <w:p w:rsidR="00000000" w:rsidRPr="0021306C" w:rsidRDefault="0021306C">
      <w:pPr>
        <w:pStyle w:val="ConsPlusNormal"/>
        <w:jc w:val="both"/>
      </w:pPr>
    </w:p>
    <w:p w:rsidR="00000000" w:rsidRPr="0021306C" w:rsidRDefault="0021306C">
      <w:pPr>
        <w:pStyle w:val="ConsPlusTitle"/>
        <w:jc w:val="center"/>
        <w:outlineLvl w:val="4"/>
      </w:pPr>
      <w:r w:rsidRPr="0021306C">
        <w:t>2.10. Срок действия контракта, порядок изменения</w:t>
      </w:r>
    </w:p>
    <w:p w:rsidR="00000000" w:rsidRPr="0021306C" w:rsidRDefault="0021306C">
      <w:pPr>
        <w:pStyle w:val="ConsPlusTitle"/>
        <w:jc w:val="center"/>
      </w:pPr>
      <w:r w:rsidRPr="0021306C">
        <w:t>и ра</w:t>
      </w:r>
      <w:r w:rsidRPr="0021306C">
        <w:t>сторжения контракта</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В данном пункте контракта указывается:</w:t>
      </w:r>
    </w:p>
    <w:p w:rsidR="00000000" w:rsidRPr="0021306C" w:rsidRDefault="0021306C">
      <w:pPr>
        <w:pStyle w:val="ConsPlusNormal"/>
        <w:spacing w:before="240"/>
        <w:ind w:firstLine="540"/>
        <w:jc w:val="both"/>
      </w:pPr>
      <w:r w:rsidRPr="0021306C">
        <w:t>- момент вступления контракта в силу и срок его действия;</w:t>
      </w:r>
    </w:p>
    <w:p w:rsidR="00000000" w:rsidRPr="0021306C" w:rsidRDefault="0021306C">
      <w:pPr>
        <w:pStyle w:val="ConsPlusNormal"/>
        <w:spacing w:before="240"/>
        <w:ind w:firstLine="540"/>
        <w:jc w:val="both"/>
      </w:pPr>
      <w:r w:rsidRPr="0021306C">
        <w:t>- начало обязательств заказчика по финансированию надлежаще выполненных обязательств поставщиком (исполнителем, подрядчиком) с учетом регистрации контракта в Реестре контрактов, а также срок действия указанных обязательств;</w:t>
      </w:r>
    </w:p>
    <w:p w:rsidR="00000000" w:rsidRPr="0021306C" w:rsidRDefault="0021306C">
      <w:pPr>
        <w:pStyle w:val="ConsPlusNormal"/>
        <w:spacing w:before="240"/>
        <w:ind w:firstLine="540"/>
        <w:jc w:val="both"/>
      </w:pPr>
      <w:r w:rsidRPr="0021306C">
        <w:t>- при заключении и исполнении ко</w:t>
      </w:r>
      <w:r w:rsidRPr="0021306C">
        <w:t xml:space="preserve">нтракта изменений его условий не допускается, за исключением случаев, предусмотренных </w:t>
      </w:r>
      <w:r w:rsidRPr="0021306C">
        <w:t>статьями 34</w:t>
      </w:r>
      <w:r w:rsidRPr="0021306C">
        <w:t xml:space="preserve"> и </w:t>
      </w:r>
      <w:r w:rsidRPr="0021306C">
        <w:t>95</w:t>
      </w:r>
      <w:r w:rsidRPr="0021306C">
        <w:t xml:space="preserve"> Закона;</w:t>
      </w:r>
    </w:p>
    <w:p w:rsidR="00000000" w:rsidRPr="0021306C" w:rsidRDefault="0021306C">
      <w:pPr>
        <w:pStyle w:val="ConsPlusNormal"/>
        <w:spacing w:before="240"/>
        <w:ind w:firstLine="540"/>
        <w:jc w:val="both"/>
      </w:pPr>
      <w:r w:rsidRPr="0021306C">
        <w:t>- возможность по соглашению сторон снижения цены контракта без изменения предусмотренных контрактом количества товара, объема работы или услуги, качества поставляемого товара, выполняем</w:t>
      </w:r>
      <w:r w:rsidRPr="0021306C">
        <w:t>ой работы, оказываемой услуги и иных условий контракта;</w:t>
      </w:r>
    </w:p>
    <w:p w:rsidR="00000000" w:rsidRPr="0021306C" w:rsidRDefault="0021306C">
      <w:pPr>
        <w:pStyle w:val="ConsPlusNormal"/>
        <w:spacing w:before="240"/>
        <w:ind w:firstLine="540"/>
        <w:jc w:val="both"/>
      </w:pPr>
      <w:r w:rsidRPr="0021306C">
        <w:t>- возможность заказчика по согласованию с поставщиком (исполнителем, подрядчиком) увеличивать предусмотренные контрактом (за исключением контракта, предметом которого является выполнение работ по стро</w:t>
      </w:r>
      <w:r w:rsidRPr="0021306C">
        <w:t>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уменьшать предусмотренны</w:t>
      </w:r>
      <w:r w:rsidRPr="0021306C">
        <w:t>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w:t>
      </w:r>
      <w:r w:rsidRPr="0021306C">
        <w:t>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w:t>
      </w:r>
      <w:r w:rsidRPr="0021306C">
        <w:t>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w:t>
      </w:r>
      <w:r w:rsidRPr="0021306C">
        <w:t>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00000" w:rsidRPr="0021306C" w:rsidRDefault="0021306C">
      <w:pPr>
        <w:pStyle w:val="ConsPlusNormal"/>
        <w:spacing w:before="240"/>
        <w:ind w:firstLine="540"/>
        <w:jc w:val="both"/>
      </w:pPr>
      <w:r w:rsidRPr="0021306C">
        <w:t>- возможность по соглашению сторон изменения цены контракта при изменении объ</w:t>
      </w:r>
      <w:r w:rsidRPr="0021306C">
        <w:t>ема и(или)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с у</w:t>
      </w:r>
      <w:r w:rsidRPr="0021306C">
        <w:t>четом положений бюджетного законодательства Российской Федерации не более чем на десять процентов цены контракта;</w:t>
      </w:r>
    </w:p>
    <w:p w:rsidR="00000000" w:rsidRPr="0021306C" w:rsidRDefault="0021306C">
      <w:pPr>
        <w:pStyle w:val="ConsPlusNormal"/>
        <w:spacing w:before="240"/>
        <w:ind w:firstLine="540"/>
        <w:jc w:val="both"/>
      </w:pPr>
      <w:r w:rsidRPr="0021306C">
        <w:t>- возможность по предложению заказчика увеличить или уменьшить предусмотренные контрактом количество поставляемого товара, объем выполняемой р</w:t>
      </w:r>
      <w:r w:rsidRPr="0021306C">
        <w:t>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w:t>
      </w:r>
      <w:r w:rsidRPr="0021306C">
        <w:t xml:space="preserve">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w:t>
      </w:r>
      <w:r w:rsidRPr="0021306C">
        <w:t>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w:t>
      </w:r>
      <w:r w:rsidRPr="0021306C">
        <w:t>ься как частное от деления первоначальной цены контракта на предусмотренное в контракте количество такого товара;</w:t>
      </w:r>
    </w:p>
    <w:p w:rsidR="00000000" w:rsidRPr="0021306C" w:rsidRDefault="0021306C">
      <w:pPr>
        <w:pStyle w:val="ConsPlusNormal"/>
        <w:spacing w:before="240"/>
        <w:ind w:firstLine="540"/>
        <w:jc w:val="both"/>
      </w:pPr>
      <w:r w:rsidRPr="0021306C">
        <w:t xml:space="preserve">- возможность изменения условий контракта, если цена заключенного для обеспечения нужд субъекта Российской Федерации на срок не менее чем три </w:t>
      </w:r>
      <w:r w:rsidRPr="0021306C">
        <w:t>года контракта составляет или превышает размер цены, установленный Правительством Российской Федерации, и исполнение указанного контракта по не зависящим от сторон контракта обстоятельствам без изменения его условий невозможно, данные условия могут быть из</w:t>
      </w:r>
      <w:r w:rsidRPr="0021306C">
        <w:t>менены на основании решения высшего исполнительного органа государственной власти субъекта Российской Федерации;</w:t>
      </w:r>
    </w:p>
    <w:p w:rsidR="00000000" w:rsidRPr="0021306C" w:rsidRDefault="0021306C">
      <w:pPr>
        <w:pStyle w:val="ConsPlusNormal"/>
        <w:spacing w:before="240"/>
        <w:ind w:firstLine="540"/>
        <w:jc w:val="both"/>
      </w:pPr>
      <w:r w:rsidRPr="0021306C">
        <w:t>- возможность изменения условий контракта, если при исполнении заключенного на срок не менее одного года контракта, предметом которого является</w:t>
      </w:r>
      <w:r w:rsidRPr="0021306C">
        <w:t xml:space="preserve">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w:t>
      </w:r>
      <w:r w:rsidRPr="0021306C">
        <w:t>ены, установленный Правительством Российской Федерации, возникли не 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w:t>
      </w:r>
      <w:r w:rsidRPr="0021306C">
        <w:t>м изменение осуществляется при наличии в письменной форме обоснования такого изменения на основании решения высшего исполнительного органа государственной власти субъекта Российской Федерации при осуществлении закупки для нужд субъекта Российской Федерации</w:t>
      </w:r>
      <w:r w:rsidRPr="0021306C">
        <w:t xml:space="preserve"> и при условии, что такое изменение не приведет к увеличению срока исполнения контракта и(или)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w:t>
      </w:r>
      <w:r w:rsidRPr="0021306C">
        <w:t>тельности положительного заключения экспертизы проектной документации в случае необходимости внесения в нее изменений;</w:t>
      </w:r>
    </w:p>
    <w:p w:rsidR="00000000" w:rsidRPr="0021306C" w:rsidRDefault="0021306C">
      <w:pPr>
        <w:pStyle w:val="ConsPlusNormal"/>
        <w:spacing w:before="240"/>
        <w:ind w:firstLine="540"/>
        <w:jc w:val="both"/>
      </w:pPr>
      <w:r w:rsidRPr="0021306C">
        <w:t>- возможность изменения условий контракта, если контракт, предметом которого является выполнение работ по строительству, реконструкции, к</w:t>
      </w:r>
      <w:r w:rsidRPr="0021306C">
        <w:t>апитальному ремонту, сносу объекта капитального строительства, проведению работ по сохранению объектов культурного наследия, по не зависящим от сторон контракта обстоятельствам, влекущим невозможность его исполнения, в том числе необходимость внесения изме</w:t>
      </w:r>
      <w:r w:rsidRPr="0021306C">
        <w:t xml:space="preserve">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w:t>
      </w:r>
      <w:r w:rsidRPr="0021306C">
        <w:t>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w:t>
      </w:r>
      <w:r w:rsidRPr="0021306C">
        <w:t xml:space="preserve">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w:t>
      </w:r>
      <w:r w:rsidRPr="0021306C">
        <w:t>коном, предоставления подрядчиком в соответствии с Законом обеспечения исполнения контракта;</w:t>
      </w:r>
    </w:p>
    <w:p w:rsidR="00000000" w:rsidRPr="0021306C" w:rsidRDefault="0021306C">
      <w:pPr>
        <w:pStyle w:val="ConsPlusNormal"/>
        <w:spacing w:before="240"/>
        <w:ind w:firstLine="540"/>
        <w:jc w:val="both"/>
      </w:pPr>
      <w:r w:rsidRPr="0021306C">
        <w:t xml:space="preserve">- возможность изменения условий контракта в случаях, предусмотренных </w:t>
      </w:r>
      <w:r w:rsidRPr="0021306C">
        <w:t>пунктом 6 статьи 161</w:t>
      </w:r>
      <w:r w:rsidRPr="0021306C">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заказчик в ходе исполнени</w:t>
      </w:r>
      <w:r w:rsidRPr="0021306C">
        <w:t>я контракта обеспечивает согласование новых условий контракта, в том числе цены и(или) сроков исполнения контракта и(или) количества товара, объема работы или услуги, предусмотренных контрактом;</w:t>
      </w:r>
    </w:p>
    <w:p w:rsidR="00000000" w:rsidRPr="0021306C" w:rsidRDefault="0021306C">
      <w:pPr>
        <w:pStyle w:val="ConsPlusNormal"/>
        <w:spacing w:before="240"/>
        <w:ind w:firstLine="540"/>
        <w:jc w:val="both"/>
      </w:pPr>
      <w:r w:rsidRPr="0021306C">
        <w:t>- условия изменения контракта, порядок оформления изменений д</w:t>
      </w:r>
      <w:r w:rsidRPr="0021306C">
        <w:t xml:space="preserve">ополнений к контракту, в том числе возможность изменения предусмотренных контрактом количества товара, объема работ или услуг в соответствии с положениями </w:t>
      </w:r>
      <w:r w:rsidRPr="0021306C">
        <w:t>частей 1</w:t>
      </w:r>
      <w:r w:rsidRPr="0021306C">
        <w:t xml:space="preserve"> - </w:t>
      </w:r>
      <w:r w:rsidRPr="0021306C">
        <w:t>7 статьи 95</w:t>
      </w:r>
      <w:r w:rsidRPr="0021306C">
        <w:t xml:space="preserve"> Закона;</w:t>
      </w:r>
    </w:p>
    <w:p w:rsidR="00000000" w:rsidRPr="0021306C" w:rsidRDefault="0021306C">
      <w:pPr>
        <w:pStyle w:val="ConsPlusNormal"/>
        <w:spacing w:before="240"/>
        <w:ind w:firstLine="540"/>
        <w:jc w:val="both"/>
      </w:pPr>
      <w:r w:rsidRPr="0021306C">
        <w:t>- расторжение контракта допускается по соглашению сторон, по решению суда, в случае одностороннего отказа стороны</w:t>
      </w:r>
      <w:r w:rsidRPr="0021306C">
        <w:t xml:space="preserve"> контракта от исполнения контракта в соответствии с гражданским законодательством;</w:t>
      </w:r>
    </w:p>
    <w:p w:rsidR="00000000" w:rsidRPr="0021306C" w:rsidRDefault="0021306C">
      <w:pPr>
        <w:pStyle w:val="ConsPlusNormal"/>
        <w:spacing w:before="240"/>
        <w:ind w:firstLine="540"/>
        <w:jc w:val="both"/>
      </w:pPr>
      <w:r w:rsidRPr="0021306C">
        <w:t xml:space="preserve">- в случае расторжения контракта по основаниям, предусмотренным </w:t>
      </w:r>
      <w:r w:rsidRPr="0021306C">
        <w:t>част</w:t>
      </w:r>
      <w:r w:rsidRPr="0021306C">
        <w:t>ью 8 статьи 95</w:t>
      </w:r>
      <w:r w:rsidRPr="0021306C">
        <w:t xml:space="preserve"> Закона, заказчик вправе заключить контракт с участником аукциона, с которым в соответствии с Законом заключается контракт при уклонении от заключения контракта победителя электронного аукциона (за исключением победителя, предусмотренного </w:t>
      </w:r>
      <w:r w:rsidRPr="0021306C">
        <w:t>частью 14 статьи 83.2</w:t>
      </w:r>
      <w:r w:rsidRPr="0021306C">
        <w:t xml:space="preserve"> Закона) и при условии согласия такого участника аукциона заключить контракт. Указанный контракт заключается с соблюдением условий</w:t>
      </w:r>
      <w:r w:rsidRPr="0021306C">
        <w:t xml:space="preserve">, предусмотренных </w:t>
      </w:r>
      <w:r w:rsidRPr="0021306C">
        <w:t>частью 1 статьи 34</w:t>
      </w:r>
      <w:r w:rsidRPr="0021306C">
        <w:t xml:space="preserve"> Закона с учетом положений </w:t>
      </w:r>
      <w:r w:rsidRPr="0021306C">
        <w:t>части 18 статьи 95</w:t>
      </w:r>
      <w:r w:rsidRPr="0021306C">
        <w:t xml:space="preserve"> Закона, и после предоставления в соответствии с Законом участником аукциона обеспечения исполнения контракта, если требование обеспечения исполнения контракта предусмотрено извещением об осуществлении закупки и(или) </w:t>
      </w:r>
      <w:r w:rsidRPr="0021306C">
        <w:t xml:space="preserve">документацией об аукционе. При этом при расторжении контракта (за исключением контракта, указанного в </w:t>
      </w:r>
      <w:r w:rsidRPr="0021306C">
        <w:t>части 9 статьи 37</w:t>
      </w:r>
      <w:r w:rsidRPr="0021306C">
        <w:t xml:space="preserve"> Закона) в связи с односторонни</w:t>
      </w:r>
      <w:r w:rsidRPr="0021306C">
        <w:t xml:space="preserve">м отказом заказчика от исполнения контракта заключение контракта допускается в случае, если в связи с таким расторжением в соответствии с </w:t>
      </w:r>
      <w:r w:rsidRPr="0021306C">
        <w:t>частью 7 статьи</w:t>
      </w:r>
      <w:r w:rsidRPr="0021306C">
        <w:t xml:space="preserve"> 104</w:t>
      </w:r>
      <w:r w:rsidRPr="0021306C">
        <w:t xml:space="preserve">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000000" w:rsidRPr="0021306C" w:rsidRDefault="0021306C">
      <w:pPr>
        <w:pStyle w:val="ConsPlusNormal"/>
        <w:spacing w:before="240"/>
        <w:ind w:firstLine="540"/>
        <w:jc w:val="both"/>
      </w:pPr>
      <w:r w:rsidRPr="0021306C">
        <w:t>- может быть включено условие о возможности одностороннего отказ</w:t>
      </w:r>
      <w:r w:rsidRPr="0021306C">
        <w:t xml:space="preserve">а от исполнения контракта в соответствии с положениями </w:t>
      </w:r>
      <w:r w:rsidRPr="0021306C">
        <w:t>частей 8</w:t>
      </w:r>
      <w:r w:rsidRPr="0021306C">
        <w:t xml:space="preserve"> - </w:t>
      </w:r>
      <w:r w:rsidRPr="0021306C">
        <w:t>25 статьи 95</w:t>
      </w:r>
      <w:r w:rsidRPr="0021306C">
        <w:t xml:space="preserve"> Закона;</w:t>
      </w:r>
    </w:p>
    <w:p w:rsidR="00000000" w:rsidRPr="0021306C" w:rsidRDefault="0021306C">
      <w:pPr>
        <w:pStyle w:val="ConsPlusNormal"/>
        <w:spacing w:before="240"/>
        <w:ind w:firstLine="540"/>
        <w:jc w:val="both"/>
      </w:pPr>
      <w:r w:rsidRPr="0021306C">
        <w:t xml:space="preserve">- условие о принятии заказчиком решения об одностороннем отказе от исполнения контракта по основаниям, предусмотренным Гражданским </w:t>
      </w:r>
      <w:r w:rsidRPr="0021306C">
        <w:t>кодексом</w:t>
      </w:r>
      <w:r w:rsidRPr="0021306C">
        <w:t xml:space="preserve"> Российской Федерации для одностороннего отказа от исполнения отдельных видов обязательств, в случае непредставления поставщиком (подрядчиком, исполнителем) надлежащим образом заверенной копии договора банковского сопровождения контракта</w:t>
      </w:r>
      <w:r w:rsidRPr="0021306C">
        <w:t xml:space="preserve">, заключенного поставщиком (подрядчиком, исполнителем) с банком, в срок, установленный </w:t>
      </w:r>
      <w:r w:rsidRPr="0021306C">
        <w:t>пунктом 2.3</w:t>
      </w:r>
      <w:r w:rsidRPr="0021306C">
        <w:t xml:space="preserve"> настоящего раздела части IV;</w:t>
      </w:r>
    </w:p>
    <w:p w:rsidR="00000000" w:rsidRPr="0021306C" w:rsidRDefault="0021306C">
      <w:pPr>
        <w:pStyle w:val="ConsPlusNormal"/>
        <w:spacing w:before="240"/>
        <w:ind w:firstLine="540"/>
        <w:jc w:val="both"/>
      </w:pPr>
      <w:r w:rsidRPr="0021306C">
        <w:t xml:space="preserve">- все изменения и дополнения к настоящему контракту действительны, </w:t>
      </w:r>
      <w:r w:rsidRPr="0021306C">
        <w:t>если они совершены в письменной форме и подписаны сторонами;</w:t>
      </w:r>
    </w:p>
    <w:p w:rsidR="00000000" w:rsidRPr="0021306C" w:rsidRDefault="0021306C">
      <w:pPr>
        <w:pStyle w:val="ConsPlusNormal"/>
        <w:spacing w:before="240"/>
        <w:ind w:firstLine="540"/>
        <w:jc w:val="both"/>
      </w:pPr>
      <w:r w:rsidRPr="0021306C">
        <w:t>- обязанность заказчика принять решение об одностороннем отказе от исполнения контракта, если в ходе исполнения контракта установлено, что поставщик (подрядчик, исполнитель) и(или) поставляемый т</w:t>
      </w:r>
      <w:r w:rsidRPr="0021306C">
        <w:t>овар не соответствуют установленным извещением об осуществлении закупки и(или) документацией о закупке требованиям к участникам закупки и(или) поставляемому товару или представил недостоверную информацию о своем соответствии и(или) соответствии поставляемо</w:t>
      </w:r>
      <w:r w:rsidRPr="0021306C">
        <w:t>го товара таким требованиям, что позволило ему стать победителем определения поставщика (подрядчика, исполнителя).</w:t>
      </w:r>
    </w:p>
    <w:p w:rsidR="00000000" w:rsidRPr="0021306C" w:rsidRDefault="0021306C">
      <w:pPr>
        <w:pStyle w:val="ConsPlusNormal"/>
        <w:jc w:val="both"/>
      </w:pPr>
    </w:p>
    <w:p w:rsidR="00000000" w:rsidRPr="0021306C" w:rsidRDefault="0021306C">
      <w:pPr>
        <w:pStyle w:val="ConsPlusTitle"/>
        <w:jc w:val="center"/>
        <w:outlineLvl w:val="4"/>
      </w:pPr>
      <w:r w:rsidRPr="0021306C">
        <w:t>2.11. Обстоятельства непреодолимой силы</w:t>
      </w:r>
    </w:p>
    <w:p w:rsidR="00000000" w:rsidRPr="0021306C" w:rsidRDefault="0021306C">
      <w:pPr>
        <w:pStyle w:val="ConsPlusNormal"/>
        <w:jc w:val="both"/>
      </w:pPr>
    </w:p>
    <w:p w:rsidR="00000000" w:rsidRPr="0021306C" w:rsidRDefault="0021306C">
      <w:pPr>
        <w:pStyle w:val="ConsPlusNormal"/>
        <w:ind w:firstLine="540"/>
        <w:jc w:val="both"/>
      </w:pPr>
      <w:r w:rsidRPr="0021306C">
        <w:t>В данном пункте контракта указывается:</w:t>
      </w:r>
    </w:p>
    <w:p w:rsidR="00000000" w:rsidRPr="0021306C" w:rsidRDefault="0021306C">
      <w:pPr>
        <w:pStyle w:val="ConsPlusNormal"/>
        <w:spacing w:before="240"/>
        <w:ind w:firstLine="540"/>
        <w:jc w:val="both"/>
      </w:pPr>
      <w:r w:rsidRPr="0021306C">
        <w:t>- порядок освобождения сторон по контракту от ответственност</w:t>
      </w:r>
      <w:r w:rsidRPr="0021306C">
        <w:t>и за частичное либо полное неисполнение своих обязательств по контракту вследствие обстоятельств непреодолимой силы, наступивших после заключения контракта;</w:t>
      </w:r>
    </w:p>
    <w:p w:rsidR="00000000" w:rsidRPr="0021306C" w:rsidRDefault="0021306C">
      <w:pPr>
        <w:pStyle w:val="ConsPlusNormal"/>
        <w:spacing w:before="240"/>
        <w:ind w:firstLine="540"/>
        <w:jc w:val="both"/>
      </w:pPr>
      <w:r w:rsidRPr="0021306C">
        <w:t>- порядок и срок уведомления сторонами по контракту о наступлении обстоятельств непреодолимой силы.</w:t>
      </w:r>
    </w:p>
    <w:p w:rsidR="00000000" w:rsidRPr="0021306C" w:rsidRDefault="0021306C">
      <w:pPr>
        <w:pStyle w:val="ConsPlusNormal"/>
        <w:jc w:val="both"/>
      </w:pPr>
    </w:p>
    <w:p w:rsidR="00000000" w:rsidRPr="0021306C" w:rsidRDefault="0021306C">
      <w:pPr>
        <w:pStyle w:val="ConsPlusTitle"/>
        <w:jc w:val="center"/>
        <w:outlineLvl w:val="4"/>
      </w:pPr>
      <w:r w:rsidRPr="0021306C">
        <w:t>2.12. Прочие условия</w:t>
      </w:r>
    </w:p>
    <w:p w:rsidR="00000000" w:rsidRPr="0021306C" w:rsidRDefault="0021306C">
      <w:pPr>
        <w:pStyle w:val="ConsPlusNormal"/>
        <w:jc w:val="both"/>
      </w:pPr>
    </w:p>
    <w:p w:rsidR="00000000" w:rsidRPr="0021306C" w:rsidRDefault="0021306C">
      <w:pPr>
        <w:pStyle w:val="ConsPlusNormal"/>
        <w:ind w:firstLine="540"/>
        <w:jc w:val="both"/>
      </w:pPr>
      <w:r w:rsidRPr="0021306C">
        <w:t>В данном пункте указывается:</w:t>
      </w:r>
    </w:p>
    <w:p w:rsidR="00000000" w:rsidRPr="0021306C" w:rsidRDefault="0021306C">
      <w:pPr>
        <w:pStyle w:val="ConsPlusNormal"/>
        <w:spacing w:before="240"/>
        <w:ind w:firstLine="540"/>
        <w:jc w:val="both"/>
      </w:pPr>
      <w:r w:rsidRPr="0021306C">
        <w:t>- порядок ведения претензионной работы и рассмотрения споров;</w:t>
      </w:r>
    </w:p>
    <w:p w:rsidR="00000000" w:rsidRPr="0021306C" w:rsidRDefault="0021306C">
      <w:pPr>
        <w:pStyle w:val="ConsPlusNormal"/>
        <w:spacing w:before="240"/>
        <w:ind w:firstLine="540"/>
        <w:jc w:val="both"/>
      </w:pPr>
      <w:r w:rsidRPr="0021306C">
        <w:t>- иные вопросы, не урегулированные соответствующими пунктами контракта.</w:t>
      </w:r>
    </w:p>
    <w:p w:rsidR="00000000" w:rsidRPr="0021306C" w:rsidRDefault="0021306C">
      <w:pPr>
        <w:pStyle w:val="ConsPlusNormal"/>
      </w:pPr>
    </w:p>
    <w:p w:rsidR="00000000" w:rsidRPr="0021306C" w:rsidRDefault="0021306C">
      <w:pPr>
        <w:pStyle w:val="ConsPlusTitle"/>
        <w:jc w:val="center"/>
        <w:outlineLvl w:val="4"/>
      </w:pPr>
      <w:r w:rsidRPr="0021306C">
        <w:t>2.13. Антикоррупционная оговорка</w:t>
      </w:r>
    </w:p>
    <w:p w:rsidR="00000000" w:rsidRPr="0021306C" w:rsidRDefault="0021306C">
      <w:pPr>
        <w:pStyle w:val="ConsPlusNormal"/>
        <w:jc w:val="both"/>
      </w:pPr>
    </w:p>
    <w:p w:rsidR="00000000" w:rsidRPr="0021306C" w:rsidRDefault="0021306C">
      <w:pPr>
        <w:pStyle w:val="ConsPlusNormal"/>
        <w:ind w:firstLine="540"/>
        <w:jc w:val="both"/>
      </w:pPr>
      <w:r w:rsidRPr="0021306C">
        <w:t>В данном пункте контракта указывается, что 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w:t>
      </w:r>
      <w:r w:rsidRPr="0021306C">
        <w:t>ий:</w:t>
      </w:r>
    </w:p>
    <w:p w:rsidR="00000000" w:rsidRPr="0021306C" w:rsidRDefault="0021306C">
      <w:pPr>
        <w:pStyle w:val="ConsPlusNormal"/>
        <w:spacing w:before="240"/>
        <w:ind w:firstLine="540"/>
        <w:jc w:val="both"/>
      </w:pPr>
      <w:r w:rsidRPr="0021306C">
        <w:t xml:space="preserve">- 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образованиям, должностным лицам публично-правовых образований, близким родственникам таких должностных </w:t>
      </w:r>
      <w:r w:rsidRPr="0021306C">
        <w:t>лиц либо лицам, иным образом 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w:t>
      </w:r>
    </w:p>
    <w:p w:rsidR="00000000" w:rsidRPr="0021306C" w:rsidRDefault="0021306C">
      <w:pPr>
        <w:pStyle w:val="ConsPlusNormal"/>
        <w:spacing w:before="240"/>
        <w:ind w:firstLine="540"/>
        <w:jc w:val="both"/>
      </w:pPr>
      <w:r w:rsidRPr="0021306C">
        <w:t>- платить или предлагать уплатить денежные средства ил</w:t>
      </w:r>
      <w:r w:rsidRPr="0021306C">
        <w:t>и предоставить иные ценности, безвозмездно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w:t>
      </w:r>
      <w:r w:rsidRPr="0021306C">
        <w:t>реимущества, предоставить какие-либо гарантии и т.д.);</w:t>
      </w:r>
    </w:p>
    <w:p w:rsidR="00000000" w:rsidRPr="0021306C" w:rsidRDefault="0021306C">
      <w:pPr>
        <w:pStyle w:val="ConsPlusNormal"/>
        <w:spacing w:before="240"/>
        <w:ind w:firstLine="540"/>
        <w:jc w:val="both"/>
      </w:pPr>
      <w:r w:rsidRPr="0021306C">
        <w:t>- не совершать иных действий, нарушающих антикоррупционное законодательство Российской Федерации.</w:t>
      </w:r>
    </w:p>
    <w:p w:rsidR="00000000" w:rsidRPr="0021306C" w:rsidRDefault="0021306C">
      <w:pPr>
        <w:pStyle w:val="ConsPlusNormal"/>
        <w:jc w:val="center"/>
      </w:pPr>
    </w:p>
    <w:p w:rsidR="00000000" w:rsidRPr="0021306C" w:rsidRDefault="0021306C">
      <w:pPr>
        <w:pStyle w:val="ConsPlusTitle"/>
        <w:jc w:val="center"/>
        <w:outlineLvl w:val="4"/>
      </w:pPr>
      <w:r w:rsidRPr="0021306C">
        <w:t>2.14. Приложения</w:t>
      </w:r>
    </w:p>
    <w:p w:rsidR="00000000" w:rsidRPr="0021306C" w:rsidRDefault="0021306C">
      <w:pPr>
        <w:pStyle w:val="ConsPlusNormal"/>
        <w:jc w:val="both"/>
      </w:pPr>
    </w:p>
    <w:p w:rsidR="00000000" w:rsidRPr="0021306C" w:rsidRDefault="0021306C">
      <w:pPr>
        <w:pStyle w:val="ConsPlusNormal"/>
        <w:ind w:firstLine="540"/>
        <w:jc w:val="both"/>
      </w:pPr>
      <w:r w:rsidRPr="0021306C">
        <w:t>В данном пункте перечисляются все приложения, которые являются неотъемлемой частью к</w:t>
      </w:r>
      <w:r w:rsidRPr="0021306C">
        <w:t>онтракта, например:</w:t>
      </w:r>
    </w:p>
    <w:p w:rsidR="00000000" w:rsidRPr="0021306C" w:rsidRDefault="0021306C">
      <w:pPr>
        <w:pStyle w:val="ConsPlusNormal"/>
        <w:spacing w:before="240"/>
        <w:ind w:firstLine="540"/>
        <w:jc w:val="both"/>
      </w:pPr>
      <w:r w:rsidRPr="0021306C">
        <w:t xml:space="preserve">2.14.1. Приложение </w:t>
      </w:r>
      <w:r>
        <w:t>№</w:t>
      </w:r>
      <w:r w:rsidRPr="0021306C">
        <w:t xml:space="preserve"> 1. Техническое </w:t>
      </w:r>
      <w:r w:rsidRPr="0021306C">
        <w:t>задание</w:t>
      </w:r>
      <w:r w:rsidRPr="0021306C">
        <w:t>.</w:t>
      </w:r>
    </w:p>
    <w:p w:rsidR="00000000" w:rsidRPr="0021306C" w:rsidRDefault="0021306C">
      <w:pPr>
        <w:pStyle w:val="ConsPlusNormal"/>
        <w:spacing w:before="240"/>
        <w:ind w:firstLine="540"/>
        <w:jc w:val="both"/>
      </w:pPr>
      <w:r w:rsidRPr="0021306C">
        <w:t xml:space="preserve">2.14.2. Приложение </w:t>
      </w:r>
      <w:r>
        <w:t>№</w:t>
      </w:r>
      <w:r w:rsidRPr="0021306C">
        <w:t xml:space="preserve"> 2. </w:t>
      </w:r>
      <w:r w:rsidRPr="0021306C">
        <w:t>Расчет</w:t>
      </w:r>
      <w:r w:rsidRPr="0021306C">
        <w:t xml:space="preserve"> цены контракта.</w:t>
      </w:r>
    </w:p>
    <w:p w:rsidR="00000000" w:rsidRPr="0021306C" w:rsidRDefault="0021306C">
      <w:pPr>
        <w:pStyle w:val="ConsPlusNormal"/>
        <w:spacing w:before="240"/>
        <w:ind w:firstLine="540"/>
        <w:jc w:val="both"/>
      </w:pPr>
      <w:r w:rsidRPr="0021306C">
        <w:t xml:space="preserve">2.14.3. Приложение </w:t>
      </w:r>
      <w:r>
        <w:t>№</w:t>
      </w:r>
      <w:r w:rsidRPr="0021306C">
        <w:t xml:space="preserve"> 3. </w:t>
      </w:r>
      <w:r w:rsidRPr="0021306C">
        <w:t>Информации</w:t>
      </w:r>
      <w:r w:rsidRPr="0021306C">
        <w:t xml:space="preserve"> о товаре (товарном знаке и(или) конкретных показателях товара).</w:t>
      </w:r>
    </w:p>
    <w:p w:rsidR="00000000" w:rsidRPr="0021306C" w:rsidRDefault="0021306C">
      <w:pPr>
        <w:pStyle w:val="ConsPlusNormal"/>
        <w:spacing w:before="240"/>
        <w:ind w:firstLine="540"/>
        <w:jc w:val="both"/>
      </w:pPr>
      <w:r w:rsidRPr="0021306C">
        <w:t>2.14.4. Иные приложения в соответствии с контрактом.</w:t>
      </w:r>
    </w:p>
    <w:p w:rsidR="00000000" w:rsidRPr="0021306C" w:rsidRDefault="0021306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1306C" w:rsidRPr="0021306C">
        <w:trPr>
          <w:jc w:val="center"/>
        </w:trPr>
        <w:tc>
          <w:tcPr>
            <w:tcW w:w="10147" w:type="dxa"/>
            <w:tcBorders>
              <w:left w:val="single" w:sz="24" w:space="0" w:color="CED3F1"/>
              <w:right w:val="single" w:sz="24" w:space="0" w:color="F4F3F8"/>
            </w:tcBorders>
            <w:shd w:val="clear" w:color="auto" w:fill="F4F3F8"/>
          </w:tcPr>
          <w:p w:rsidR="00000000" w:rsidRPr="0021306C" w:rsidRDefault="0021306C">
            <w:pPr>
              <w:pStyle w:val="ConsPlusNormal"/>
              <w:jc w:val="both"/>
            </w:pPr>
            <w:r w:rsidRPr="0021306C">
              <w:t>КонсультантПлюс: примечание.</w:t>
            </w:r>
          </w:p>
          <w:p w:rsidR="00000000" w:rsidRPr="0021306C" w:rsidRDefault="0021306C">
            <w:pPr>
              <w:pStyle w:val="ConsPlusNormal"/>
              <w:jc w:val="both"/>
            </w:pPr>
            <w:r w:rsidRPr="0021306C">
              <w:t>Нумерация пунктов дана в соответствии с офи</w:t>
            </w:r>
            <w:r w:rsidRPr="0021306C">
              <w:t>циальным текстом документа.</w:t>
            </w:r>
          </w:p>
        </w:tc>
      </w:tr>
    </w:tbl>
    <w:p w:rsidR="00000000" w:rsidRPr="0021306C" w:rsidRDefault="0021306C">
      <w:pPr>
        <w:pStyle w:val="ConsPlusNormal"/>
        <w:spacing w:before="300"/>
        <w:ind w:firstLine="540"/>
        <w:jc w:val="both"/>
      </w:pPr>
      <w:r w:rsidRPr="0021306C">
        <w:t xml:space="preserve">2.14.4. Приложение </w:t>
      </w:r>
      <w:r>
        <w:t>№</w:t>
      </w:r>
      <w:r w:rsidRPr="0021306C">
        <w:t xml:space="preserve"> 4. </w:t>
      </w:r>
      <w:r w:rsidRPr="0021306C">
        <w:t>Предложение</w:t>
      </w:r>
      <w:r w:rsidRPr="0021306C">
        <w:t xml:space="preserve"> участника конкурса о качественных, функциональных и об экологических характеристиках объекта закупки (в случае установления в конкурсной документации критерия, предусмотренного </w:t>
      </w:r>
      <w:r w:rsidRPr="0021306C">
        <w:t>пунктом 3 части 1 статьи 32</w:t>
      </w:r>
      <w:r w:rsidRPr="0021306C">
        <w:t xml:space="preserve"> Закона).</w:t>
      </w:r>
    </w:p>
    <w:p w:rsidR="00000000" w:rsidRPr="0021306C" w:rsidRDefault="0021306C">
      <w:pPr>
        <w:pStyle w:val="ConsPlusNormal"/>
        <w:jc w:val="both"/>
      </w:pPr>
    </w:p>
    <w:p w:rsidR="00000000" w:rsidRPr="0021306C" w:rsidRDefault="0021306C">
      <w:pPr>
        <w:pStyle w:val="ConsPlusTitle"/>
        <w:jc w:val="center"/>
        <w:outlineLvl w:val="4"/>
      </w:pPr>
      <w:r w:rsidRPr="0021306C">
        <w:t>2.15. Адреса, реквизиты и подписи сторон</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В данном пункте указываются юридические и фактические адреса, банковские реквизиты, номера телефонов, факсов, электронные адреса заказчика и поста</w:t>
      </w:r>
      <w:r w:rsidRPr="0021306C">
        <w:t>вщика (исполнителя, подрядчика).</w:t>
      </w: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ind w:firstLine="540"/>
        <w:jc w:val="both"/>
      </w:pPr>
    </w:p>
    <w:p w:rsidR="00000000" w:rsidRPr="0021306C" w:rsidRDefault="0021306C">
      <w:pPr>
        <w:pStyle w:val="ConsPlusNormal"/>
        <w:jc w:val="right"/>
        <w:outlineLvl w:val="3"/>
      </w:pPr>
      <w:r w:rsidRPr="0021306C">
        <w:t xml:space="preserve">Приложение </w:t>
      </w:r>
      <w:r>
        <w:t>№</w:t>
      </w:r>
      <w:r w:rsidRPr="0021306C">
        <w:t xml:space="preserve"> 1</w:t>
      </w:r>
    </w:p>
    <w:p w:rsidR="00000000" w:rsidRPr="0021306C" w:rsidRDefault="0021306C">
      <w:pPr>
        <w:pStyle w:val="ConsPlusNormal"/>
        <w:jc w:val="right"/>
      </w:pPr>
      <w:r w:rsidRPr="0021306C">
        <w:t>к контракту</w:t>
      </w:r>
    </w:p>
    <w:p w:rsidR="00000000" w:rsidRPr="0021306C" w:rsidRDefault="0021306C">
      <w:pPr>
        <w:pStyle w:val="ConsPlusNormal"/>
        <w:jc w:val="right"/>
      </w:pPr>
      <w:r w:rsidRPr="0021306C">
        <w:t xml:space="preserve">от ____.____.20___ </w:t>
      </w:r>
      <w:r>
        <w:t>№</w:t>
      </w:r>
      <w:r w:rsidRPr="0021306C">
        <w:t xml:space="preserve"> _______</w:t>
      </w:r>
    </w:p>
    <w:p w:rsidR="00000000" w:rsidRPr="0021306C" w:rsidRDefault="0021306C">
      <w:pPr>
        <w:pStyle w:val="ConsPlusNormal"/>
        <w:ind w:firstLine="540"/>
        <w:jc w:val="both"/>
      </w:pPr>
    </w:p>
    <w:p w:rsidR="00000000" w:rsidRPr="0021306C" w:rsidRDefault="0021306C">
      <w:pPr>
        <w:pStyle w:val="ConsPlusNormal"/>
        <w:jc w:val="center"/>
      </w:pPr>
      <w:bookmarkStart w:id="137" w:name="Par4822"/>
      <w:bookmarkEnd w:id="137"/>
      <w:r w:rsidRPr="0021306C">
        <w:t>Техническое задание &lt;44&gt;</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&lt;44&gt; Техническое задание к контракту должно содержать все требования, установленные техническим заданием конкурсной документации, за исключением тех, которые содержатся в тексте проекта контракта.</w:t>
      </w: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jc w:val="right"/>
        <w:outlineLvl w:val="3"/>
      </w:pPr>
      <w:r w:rsidRPr="0021306C">
        <w:t xml:space="preserve">Приложение </w:t>
      </w:r>
      <w:r>
        <w:t>№</w:t>
      </w:r>
      <w:r w:rsidRPr="0021306C">
        <w:t xml:space="preserve"> 2</w:t>
      </w:r>
    </w:p>
    <w:p w:rsidR="00000000" w:rsidRPr="0021306C" w:rsidRDefault="0021306C">
      <w:pPr>
        <w:pStyle w:val="ConsPlusNormal"/>
        <w:jc w:val="right"/>
      </w:pPr>
      <w:r w:rsidRPr="0021306C">
        <w:t>к контракту</w:t>
      </w:r>
    </w:p>
    <w:p w:rsidR="00000000" w:rsidRPr="0021306C" w:rsidRDefault="0021306C">
      <w:pPr>
        <w:pStyle w:val="ConsPlusNormal"/>
        <w:jc w:val="right"/>
      </w:pPr>
      <w:r w:rsidRPr="0021306C">
        <w:t xml:space="preserve">от ____.____.20___ </w:t>
      </w:r>
      <w:r>
        <w:t>№</w:t>
      </w:r>
      <w:r w:rsidRPr="0021306C">
        <w:t xml:space="preserve"> ______</w:t>
      </w:r>
      <w:r w:rsidRPr="0021306C">
        <w:t>_</w:t>
      </w:r>
    </w:p>
    <w:p w:rsidR="00000000" w:rsidRPr="0021306C" w:rsidRDefault="0021306C">
      <w:pPr>
        <w:pStyle w:val="ConsPlusNormal"/>
        <w:ind w:firstLine="540"/>
        <w:jc w:val="both"/>
      </w:pPr>
    </w:p>
    <w:p w:rsidR="00000000" w:rsidRPr="0021306C" w:rsidRDefault="0021306C">
      <w:pPr>
        <w:pStyle w:val="ConsPlusNormal"/>
        <w:jc w:val="center"/>
      </w:pPr>
      <w:bookmarkStart w:id="138" w:name="Par4835"/>
      <w:bookmarkEnd w:id="138"/>
      <w:r w:rsidRPr="0021306C">
        <w:t>Расчет цены контракта &lt;45&gt;</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&lt;45&gt; Составляется заказчиком путем включения в контракт цены контракта, предложенной участником конкурса, с которым заключается контракт.</w:t>
      </w: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ind w:firstLine="540"/>
        <w:jc w:val="both"/>
      </w:pPr>
    </w:p>
    <w:p w:rsidR="00000000" w:rsidRPr="0021306C" w:rsidRDefault="0021306C">
      <w:pPr>
        <w:pStyle w:val="ConsPlusNormal"/>
        <w:jc w:val="right"/>
        <w:outlineLvl w:val="3"/>
      </w:pPr>
      <w:r w:rsidRPr="0021306C">
        <w:t xml:space="preserve">Приложение </w:t>
      </w:r>
      <w:r>
        <w:t>№</w:t>
      </w:r>
      <w:r w:rsidRPr="0021306C">
        <w:t xml:space="preserve"> 3</w:t>
      </w:r>
    </w:p>
    <w:p w:rsidR="00000000" w:rsidRPr="0021306C" w:rsidRDefault="0021306C">
      <w:pPr>
        <w:pStyle w:val="ConsPlusNormal"/>
        <w:jc w:val="right"/>
      </w:pPr>
      <w:r w:rsidRPr="0021306C">
        <w:t>к контракту</w:t>
      </w:r>
    </w:p>
    <w:p w:rsidR="00000000" w:rsidRPr="0021306C" w:rsidRDefault="0021306C">
      <w:pPr>
        <w:pStyle w:val="ConsPlusNormal"/>
        <w:jc w:val="right"/>
      </w:pPr>
      <w:r w:rsidRPr="0021306C">
        <w:t>от ____.</w:t>
      </w:r>
      <w:r w:rsidRPr="0021306C">
        <w:t xml:space="preserve">____.20___ </w:t>
      </w:r>
      <w:r>
        <w:t>№</w:t>
      </w:r>
      <w:r w:rsidRPr="0021306C">
        <w:t xml:space="preserve"> _______</w:t>
      </w:r>
    </w:p>
    <w:p w:rsidR="00000000" w:rsidRPr="0021306C" w:rsidRDefault="0021306C">
      <w:pPr>
        <w:pStyle w:val="ConsPlusNormal"/>
        <w:ind w:firstLine="540"/>
        <w:jc w:val="both"/>
      </w:pPr>
    </w:p>
    <w:p w:rsidR="00000000" w:rsidRPr="0021306C" w:rsidRDefault="0021306C">
      <w:pPr>
        <w:pStyle w:val="ConsPlusNormal"/>
        <w:jc w:val="center"/>
      </w:pPr>
      <w:bookmarkStart w:id="139" w:name="Par4848"/>
      <w:bookmarkEnd w:id="139"/>
      <w:r w:rsidRPr="0021306C">
        <w:t>Информация о товаре (товарном знаке</w:t>
      </w:r>
    </w:p>
    <w:p w:rsidR="00000000" w:rsidRPr="0021306C" w:rsidRDefault="0021306C">
      <w:pPr>
        <w:pStyle w:val="ConsPlusNormal"/>
        <w:jc w:val="center"/>
      </w:pPr>
      <w:r w:rsidRPr="0021306C">
        <w:t>и(или) конкретных показателях товара) &lt;46&gt;</w:t>
      </w:r>
    </w:p>
    <w:p w:rsidR="00000000" w:rsidRPr="0021306C" w:rsidRDefault="0021306C">
      <w:pPr>
        <w:pStyle w:val="ConsPlusNormal"/>
        <w:jc w:val="center"/>
      </w:pPr>
      <w:r w:rsidRPr="0021306C">
        <w:t>(примерная форма)</w:t>
      </w:r>
    </w:p>
    <w:p w:rsidR="00000000" w:rsidRPr="0021306C" w:rsidRDefault="0021306C">
      <w:pPr>
        <w:pStyle w:val="ConsPlusNormal"/>
        <w:jc w:val="center"/>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&lt;46&gt; Данное приложение включается в проект контракта заказчиком в соответствии с информацией о товаре (товарном знаке и(или) конкретных показателях товара) участника конкурса, с которым заключается контракт, указанным в заявке этого участника конкурса.</w:t>
      </w: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jc w:val="both"/>
      </w:pPr>
    </w:p>
    <w:p w:rsidR="00000000" w:rsidRPr="0021306C" w:rsidRDefault="0021306C">
      <w:pPr>
        <w:pStyle w:val="ConsPlusNormal"/>
        <w:jc w:val="right"/>
        <w:outlineLvl w:val="3"/>
      </w:pPr>
      <w:r w:rsidRPr="0021306C">
        <w:t xml:space="preserve">Приложение </w:t>
      </w:r>
      <w:r>
        <w:t>№</w:t>
      </w:r>
      <w:r w:rsidRPr="0021306C">
        <w:t xml:space="preserve"> 4</w:t>
      </w:r>
    </w:p>
    <w:p w:rsidR="00000000" w:rsidRPr="0021306C" w:rsidRDefault="0021306C">
      <w:pPr>
        <w:pStyle w:val="ConsPlusNormal"/>
        <w:jc w:val="right"/>
      </w:pPr>
      <w:r w:rsidRPr="0021306C">
        <w:t>к контракту</w:t>
      </w:r>
    </w:p>
    <w:p w:rsidR="00000000" w:rsidRPr="0021306C" w:rsidRDefault="0021306C">
      <w:pPr>
        <w:pStyle w:val="ConsPlusNormal"/>
        <w:jc w:val="right"/>
      </w:pPr>
      <w:r w:rsidRPr="0021306C">
        <w:t xml:space="preserve">от ____.____.20___ </w:t>
      </w:r>
      <w:r>
        <w:t>№</w:t>
      </w:r>
      <w:r w:rsidRPr="0021306C">
        <w:t xml:space="preserve"> _______</w:t>
      </w:r>
    </w:p>
    <w:p w:rsidR="00000000" w:rsidRPr="0021306C" w:rsidRDefault="0021306C">
      <w:pPr>
        <w:pStyle w:val="ConsPlusNormal"/>
        <w:jc w:val="both"/>
      </w:pPr>
    </w:p>
    <w:p w:rsidR="00000000" w:rsidRPr="0021306C" w:rsidRDefault="0021306C">
      <w:pPr>
        <w:pStyle w:val="ConsPlusNormal"/>
        <w:jc w:val="center"/>
      </w:pPr>
      <w:bookmarkStart w:id="140" w:name="Par4863"/>
      <w:bookmarkEnd w:id="140"/>
      <w:r w:rsidRPr="0021306C">
        <w:t>Предложение о качественных, функциональных</w:t>
      </w:r>
    </w:p>
    <w:p w:rsidR="00000000" w:rsidRPr="0021306C" w:rsidRDefault="0021306C">
      <w:pPr>
        <w:pStyle w:val="ConsPlusNormal"/>
        <w:jc w:val="center"/>
      </w:pPr>
      <w:r w:rsidRPr="0021306C">
        <w:t>и об экологических характеристиках объекта закупки &lt;47&gt;</w:t>
      </w:r>
    </w:p>
    <w:p w:rsidR="00000000" w:rsidRPr="0021306C" w:rsidRDefault="0021306C">
      <w:pPr>
        <w:pStyle w:val="ConsPlusNormal"/>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&lt;47&gt; Данное приложение включается в проект контрак</w:t>
      </w:r>
      <w:r w:rsidRPr="0021306C">
        <w:t>та заказчиком в соответствии с предложением участника конкурса, с которым заключается контракт, указанным в заявке этого участника конкурса.</w:t>
      </w:r>
    </w:p>
    <w:p w:rsidR="00000000" w:rsidRPr="0021306C" w:rsidRDefault="0021306C">
      <w:pPr>
        <w:pStyle w:val="ConsPlusNormal"/>
      </w:pPr>
    </w:p>
    <w:p w:rsidR="00000000" w:rsidRPr="0021306C" w:rsidRDefault="0021306C">
      <w:pPr>
        <w:pStyle w:val="ConsPlusNormal"/>
        <w:ind w:left="540"/>
        <w:jc w:val="both"/>
      </w:pPr>
    </w:p>
    <w:p w:rsidR="00000000" w:rsidRPr="0021306C" w:rsidRDefault="0021306C">
      <w:pPr>
        <w:pStyle w:val="ConsPlusNormal"/>
        <w:ind w:left="540"/>
        <w:jc w:val="both"/>
      </w:pPr>
    </w:p>
    <w:p w:rsidR="00000000" w:rsidRPr="0021306C" w:rsidRDefault="0021306C">
      <w:pPr>
        <w:pStyle w:val="ConsPlusNormal"/>
        <w:ind w:left="540"/>
        <w:jc w:val="both"/>
      </w:pPr>
    </w:p>
    <w:p w:rsidR="00000000" w:rsidRPr="0021306C" w:rsidRDefault="0021306C">
      <w:pPr>
        <w:pStyle w:val="ConsPlusNormal"/>
        <w:ind w:left="540"/>
        <w:jc w:val="both"/>
      </w:pPr>
    </w:p>
    <w:p w:rsidR="00000000" w:rsidRPr="0021306C" w:rsidRDefault="0021306C">
      <w:pPr>
        <w:pStyle w:val="ConsPlusNormal"/>
        <w:jc w:val="right"/>
        <w:outlineLvl w:val="1"/>
      </w:pPr>
      <w:r w:rsidRPr="0021306C">
        <w:t xml:space="preserve">Приложение </w:t>
      </w:r>
      <w:r>
        <w:t>№</w:t>
      </w:r>
      <w:r w:rsidRPr="0021306C">
        <w:t xml:space="preserve"> 2</w:t>
      </w:r>
    </w:p>
    <w:p w:rsidR="00000000" w:rsidRPr="0021306C" w:rsidRDefault="0021306C">
      <w:pPr>
        <w:pStyle w:val="ConsPlusNormal"/>
        <w:jc w:val="right"/>
      </w:pPr>
      <w:r w:rsidRPr="0021306C">
        <w:t>к методическим рекомендациям</w:t>
      </w:r>
    </w:p>
    <w:p w:rsidR="00000000" w:rsidRPr="0021306C" w:rsidRDefault="0021306C">
      <w:pPr>
        <w:pStyle w:val="ConsPlusNormal"/>
        <w:jc w:val="right"/>
      </w:pPr>
      <w:r w:rsidRPr="0021306C">
        <w:t>по разработке документации</w:t>
      </w:r>
    </w:p>
    <w:p w:rsidR="00000000" w:rsidRPr="0021306C" w:rsidRDefault="0021306C">
      <w:pPr>
        <w:pStyle w:val="ConsPlusNormal"/>
        <w:jc w:val="right"/>
      </w:pPr>
      <w:r w:rsidRPr="0021306C">
        <w:t>о закупке для заказчиков</w:t>
      </w:r>
    </w:p>
    <w:p w:rsidR="00000000" w:rsidRPr="0021306C" w:rsidRDefault="0021306C">
      <w:pPr>
        <w:pStyle w:val="ConsPlusNormal"/>
        <w:jc w:val="right"/>
      </w:pPr>
      <w:r w:rsidRPr="0021306C">
        <w:t>Санкт-Петербурга</w:t>
      </w:r>
    </w:p>
    <w:p w:rsidR="00000000" w:rsidRPr="0021306C" w:rsidRDefault="0021306C">
      <w:pPr>
        <w:pStyle w:val="ConsPlusNormal"/>
      </w:pPr>
    </w:p>
    <w:p w:rsidR="00000000" w:rsidRPr="0021306C" w:rsidRDefault="0021306C">
      <w:pPr>
        <w:pStyle w:val="ConsPlusTitle"/>
        <w:jc w:val="center"/>
      </w:pPr>
      <w:r w:rsidRPr="0021306C">
        <w:t>ДОКУМЕНТАЦИЯ</w:t>
      </w:r>
    </w:p>
    <w:p w:rsidR="00000000" w:rsidRPr="0021306C" w:rsidRDefault="0021306C">
      <w:pPr>
        <w:pStyle w:val="ConsPlusTitle"/>
        <w:jc w:val="center"/>
      </w:pPr>
      <w:r w:rsidRPr="0021306C">
        <w:t>ОБ ЭЛЕКТРОННОМ АУКЦИОНЕ НА ПРАВО ЗАКЛЮЧЕНИЯ КОНТРАКТА</w:t>
      </w:r>
    </w:p>
    <w:p w:rsidR="00000000" w:rsidRPr="0021306C" w:rsidRDefault="0021306C">
      <w:pPr>
        <w:pStyle w:val="ConsPlusTitle"/>
        <w:jc w:val="center"/>
      </w:pPr>
      <w:r w:rsidRPr="0021306C">
        <w:t>САНКТ-ПЕТЕРБУРГА НА ПОСТАВКУ ТОВАРОВ (ВЫПОЛНЕНИЕ РАБОТ,</w:t>
      </w:r>
    </w:p>
    <w:p w:rsidR="00000000" w:rsidRPr="0021306C" w:rsidRDefault="0021306C">
      <w:pPr>
        <w:pStyle w:val="ConsPlusTitle"/>
        <w:jc w:val="center"/>
      </w:pPr>
      <w:r w:rsidRPr="0021306C">
        <w:t>ОКАЗАНИЕ УСЛУГ) ДЛЯ НУЖД САНКТ-ПЕТЕРБУРГА</w:t>
      </w:r>
    </w:p>
    <w:p w:rsidR="00000000" w:rsidRPr="0021306C" w:rsidRDefault="0021306C">
      <w:pPr>
        <w:pStyle w:val="ConsPlusNormal"/>
        <w:ind w:firstLine="540"/>
        <w:jc w:val="both"/>
      </w:pPr>
    </w:p>
    <w:p w:rsidR="00000000" w:rsidRPr="0021306C" w:rsidRDefault="0021306C">
      <w:pPr>
        <w:pStyle w:val="ConsPlusTitle"/>
        <w:jc w:val="center"/>
        <w:outlineLvl w:val="2"/>
      </w:pPr>
      <w:bookmarkStart w:id="141" w:name="Par4884"/>
      <w:bookmarkEnd w:id="141"/>
      <w:r w:rsidRPr="0021306C">
        <w:t>Часть I. ОБЩИЕ УСЛОВИЯ ПРОВЕДЕНИЯ АУКЦИОНА</w:t>
      </w:r>
    </w:p>
    <w:p w:rsidR="00000000" w:rsidRPr="0021306C" w:rsidRDefault="0021306C">
      <w:pPr>
        <w:pStyle w:val="ConsPlusTitle"/>
        <w:jc w:val="center"/>
      </w:pPr>
      <w:r w:rsidRPr="0021306C">
        <w:t>В ЭЛЕКТРОННОЙ Ф</w:t>
      </w:r>
      <w:r w:rsidRPr="0021306C">
        <w:t>ОРМЕ</w:t>
      </w:r>
    </w:p>
    <w:p w:rsidR="00000000" w:rsidRPr="0021306C" w:rsidRDefault="0021306C">
      <w:pPr>
        <w:pStyle w:val="ConsPlusNormal"/>
        <w:jc w:val="center"/>
      </w:pPr>
    </w:p>
    <w:p w:rsidR="00000000" w:rsidRPr="0021306C" w:rsidRDefault="0021306C">
      <w:pPr>
        <w:pStyle w:val="ConsPlusTitle"/>
        <w:jc w:val="center"/>
        <w:outlineLvl w:val="3"/>
      </w:pPr>
      <w:r w:rsidRPr="0021306C">
        <w:t>Раздел 1. ОБЩИЕ ПОЛОЖЕНИЯ</w:t>
      </w:r>
    </w:p>
    <w:p w:rsidR="00000000" w:rsidRPr="0021306C" w:rsidRDefault="0021306C">
      <w:pPr>
        <w:pStyle w:val="ConsPlusNormal"/>
        <w:jc w:val="center"/>
      </w:pPr>
    </w:p>
    <w:p w:rsidR="00000000" w:rsidRPr="0021306C" w:rsidRDefault="0021306C">
      <w:pPr>
        <w:pStyle w:val="ConsPlusTitle"/>
        <w:jc w:val="center"/>
        <w:outlineLvl w:val="4"/>
      </w:pPr>
      <w:r w:rsidRPr="0021306C">
        <w:t>1.1. Законодательное регулирование</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 xml:space="preserve">Настоящая процедура определения поставщика (подрядчика, исполнителя) проводится аукционом в электронной форме (далее - электронный аукцион) в соответствии с положениями Федерального </w:t>
      </w:r>
      <w:r w:rsidRPr="0021306C">
        <w:t>закона</w:t>
      </w:r>
      <w:r w:rsidRPr="0021306C">
        <w:t xml:space="preserve"> от 05.04.2013 </w:t>
      </w:r>
      <w:r>
        <w:t>№</w:t>
      </w:r>
      <w:r w:rsidRPr="0021306C">
        <w:t xml:space="preserve"> 44-ФЗ </w:t>
      </w:r>
      <w:r>
        <w:t>«</w:t>
      </w:r>
      <w:r w:rsidRPr="0021306C">
        <w:t>О контрактной системе в сфере закупок товаров, работ, услуг для обеспечения государственных и муниципальных нужд</w:t>
      </w:r>
      <w:r>
        <w:t>»</w:t>
      </w:r>
      <w:r w:rsidRPr="0021306C">
        <w:t xml:space="preserve"> (далее - Закон), </w:t>
      </w:r>
      <w:r w:rsidRPr="0021306C">
        <w:t>Конституции</w:t>
      </w:r>
      <w:r w:rsidRPr="0021306C">
        <w:t xml:space="preserve"> Российской Федерации, Гражданского </w:t>
      </w:r>
      <w:r w:rsidRPr="0021306C">
        <w:t>кодекса</w:t>
      </w:r>
      <w:r w:rsidRPr="0021306C">
        <w:t xml:space="preserve"> Российской Федерации, Бюджетного </w:t>
      </w:r>
      <w:r w:rsidRPr="0021306C">
        <w:t>кодекса</w:t>
      </w:r>
      <w:r w:rsidRPr="0021306C">
        <w:t xml:space="preserve"> Российской Федерации и иными нормативными правовыми актами, регулирующими отношения, направленные на обеспечение государственных нужд.</w:t>
      </w:r>
    </w:p>
    <w:p w:rsidR="00000000" w:rsidRPr="0021306C" w:rsidRDefault="0021306C">
      <w:pPr>
        <w:pStyle w:val="ConsPlusNormal"/>
        <w:spacing w:before="240"/>
        <w:ind w:firstLine="540"/>
        <w:jc w:val="both"/>
      </w:pPr>
      <w:r w:rsidRPr="0021306C">
        <w:t>В части, прямо не урегул</w:t>
      </w:r>
      <w:r w:rsidRPr="0021306C">
        <w:t>ированной законодательством Российской Федерации, проведение электронного аукциона регулируется настоящей документацией об электронном аукционе (далее - документация об аукционе).</w:t>
      </w:r>
    </w:p>
    <w:p w:rsidR="00000000" w:rsidRPr="0021306C" w:rsidRDefault="0021306C">
      <w:pPr>
        <w:pStyle w:val="ConsPlusNormal"/>
        <w:jc w:val="both"/>
      </w:pPr>
    </w:p>
    <w:p w:rsidR="00000000" w:rsidRPr="0021306C" w:rsidRDefault="0021306C">
      <w:pPr>
        <w:pStyle w:val="ConsPlusTitle"/>
        <w:jc w:val="center"/>
        <w:outlineLvl w:val="4"/>
      </w:pPr>
      <w:bookmarkStart w:id="142" w:name="Par4894"/>
      <w:bookmarkEnd w:id="142"/>
      <w:r w:rsidRPr="0021306C">
        <w:t>1.2. Заказчик Санкт-Петербурга, уполномоченный орган</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 xml:space="preserve">Исполнительный орган государственной власти Санкт-Петербурга, государственное казенное учреждение Санкт-Петербурга, государственное бюджетное учреждение Санкт-Петербурга (далее - заказчик), уполномоченный орган, указанный в </w:t>
      </w:r>
      <w:r w:rsidRPr="0021306C">
        <w:t>части II</w:t>
      </w:r>
      <w:r w:rsidRPr="0021306C">
        <w:t xml:space="preserve"> </w:t>
      </w:r>
      <w:r>
        <w:t>«</w:t>
      </w:r>
      <w:r w:rsidRPr="0021306C">
        <w:t>Информационная карта аукциона</w:t>
      </w:r>
      <w:r>
        <w:t>»</w:t>
      </w:r>
      <w:r w:rsidRPr="0021306C">
        <w:t xml:space="preserve"> документации об аукционе (далее - Информационная карта аукциона), проводит электронный аукцион, объект закупки которого указан в Информационной карте аукциона, в соответствии с п</w:t>
      </w:r>
      <w:r w:rsidRPr="0021306C">
        <w:t>роцедурами, условиями и положениями настоящей документации об аукционе.</w:t>
      </w:r>
    </w:p>
    <w:p w:rsidR="00000000" w:rsidRPr="0021306C" w:rsidRDefault="0021306C">
      <w:pPr>
        <w:pStyle w:val="ConsPlusNormal"/>
        <w:spacing w:before="240"/>
        <w:ind w:firstLine="540"/>
        <w:jc w:val="both"/>
      </w:pPr>
      <w:r w:rsidRPr="0021306C">
        <w:t>Информация о контрактной службе, контрактном управляющем, ответственных за заключение контракта, установлена в Информационной карте аукциона.</w:t>
      </w:r>
    </w:p>
    <w:p w:rsidR="00000000" w:rsidRPr="0021306C" w:rsidRDefault="0021306C">
      <w:pPr>
        <w:pStyle w:val="ConsPlusNormal"/>
      </w:pPr>
    </w:p>
    <w:p w:rsidR="00000000" w:rsidRPr="0021306C" w:rsidRDefault="0021306C">
      <w:pPr>
        <w:pStyle w:val="ConsPlusTitle"/>
        <w:jc w:val="center"/>
        <w:outlineLvl w:val="4"/>
      </w:pPr>
      <w:r w:rsidRPr="0021306C">
        <w:t>1.3. Предмет контракта &lt;1&gt;</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w:t>
      </w:r>
      <w:r w:rsidRPr="0021306C">
        <w:t>-------------------</w:t>
      </w:r>
    </w:p>
    <w:p w:rsidR="00000000" w:rsidRPr="0021306C" w:rsidRDefault="0021306C">
      <w:pPr>
        <w:pStyle w:val="ConsPlusNormal"/>
        <w:spacing w:before="240"/>
        <w:ind w:firstLine="540"/>
        <w:jc w:val="both"/>
      </w:pPr>
      <w:r w:rsidRPr="0021306C">
        <w:t>&lt;1&gt;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w:t>
      </w:r>
      <w:r w:rsidRPr="0021306C">
        <w:t xml:space="preserve"> Российской Федерации.</w:t>
      </w:r>
    </w:p>
    <w:p w:rsidR="00000000" w:rsidRPr="0021306C" w:rsidRDefault="0021306C">
      <w:pPr>
        <w:pStyle w:val="ConsPlusNormal"/>
        <w:ind w:firstLine="540"/>
        <w:jc w:val="both"/>
      </w:pPr>
    </w:p>
    <w:p w:rsidR="00000000" w:rsidRPr="0021306C" w:rsidRDefault="0021306C">
      <w:pPr>
        <w:pStyle w:val="ConsPlusNormal"/>
        <w:ind w:firstLine="540"/>
        <w:jc w:val="both"/>
      </w:pPr>
      <w:bookmarkStart w:id="143" w:name="Par4904"/>
      <w:bookmarkEnd w:id="143"/>
      <w:r w:rsidRPr="0021306C">
        <w:t>1.3.1. Заказчик, уполномоченный орган проводят электронный аукцион на право заключения гражданско-правового договора (далее - контракт) от имени Санкт-Петербурга (в случае если заказчик действует от имени Санкт-Петербу</w:t>
      </w:r>
      <w:r w:rsidRPr="0021306C">
        <w:t>рга, в контракт включается данное положение), предметом которого являются поставка товара, выполнение работы, оказание услуги, информация о которых указана в Информационной карте аукциона, в соответствии с процедурами и условиями, приведенными в документац</w:t>
      </w:r>
      <w:r w:rsidRPr="0021306C">
        <w:t xml:space="preserve">ии об аукционе, в том числе в </w:t>
      </w:r>
      <w:r w:rsidRPr="0021306C">
        <w:t>части IV</w:t>
      </w:r>
      <w:r w:rsidRPr="0021306C">
        <w:t xml:space="preserve"> </w:t>
      </w:r>
      <w:r>
        <w:t>«</w:t>
      </w:r>
      <w:r w:rsidRPr="0021306C">
        <w:t>Проект контракта Санкт-Петербурга</w:t>
      </w:r>
      <w:r>
        <w:t>»</w:t>
      </w:r>
      <w:r w:rsidRPr="0021306C">
        <w:t xml:space="preserve"> документации об аукционе (далее - проект контракта).</w:t>
      </w:r>
    </w:p>
    <w:p w:rsidR="00000000" w:rsidRPr="0021306C" w:rsidRDefault="0021306C">
      <w:pPr>
        <w:pStyle w:val="ConsPlusNormal"/>
        <w:spacing w:before="240"/>
        <w:ind w:firstLine="540"/>
        <w:jc w:val="both"/>
      </w:pPr>
      <w:bookmarkStart w:id="144" w:name="Par4905"/>
      <w:bookmarkEnd w:id="144"/>
      <w:r w:rsidRPr="0021306C">
        <w:t>1.3.2. Участник электронного аукциона, с которым заключает</w:t>
      </w:r>
      <w:r w:rsidRPr="0021306C">
        <w:t>ся контракт, должен будет поставить товар, выполнить работы, оказать услуги, являющиеся объектом закупки, по месту, на условиях и в течение периода времени, указанных в Информационной карте аукциона и в проекте контракта.</w:t>
      </w:r>
    </w:p>
    <w:p w:rsidR="00000000" w:rsidRPr="0021306C" w:rsidRDefault="0021306C">
      <w:pPr>
        <w:pStyle w:val="ConsPlusNormal"/>
        <w:ind w:firstLine="540"/>
        <w:jc w:val="both"/>
      </w:pPr>
    </w:p>
    <w:p w:rsidR="00000000" w:rsidRPr="0021306C" w:rsidRDefault="0021306C">
      <w:pPr>
        <w:pStyle w:val="ConsPlusTitle"/>
        <w:jc w:val="center"/>
        <w:outlineLvl w:val="4"/>
      </w:pPr>
      <w:bookmarkStart w:id="145" w:name="Par4907"/>
      <w:bookmarkEnd w:id="145"/>
      <w:r w:rsidRPr="0021306C">
        <w:t>1.4. Начальная (мак</w:t>
      </w:r>
      <w:r w:rsidRPr="0021306C">
        <w:t>симальная) цена контракта, начальная</w:t>
      </w:r>
    </w:p>
    <w:p w:rsidR="00000000" w:rsidRPr="0021306C" w:rsidRDefault="0021306C">
      <w:pPr>
        <w:pStyle w:val="ConsPlusTitle"/>
        <w:jc w:val="center"/>
      </w:pPr>
      <w:r w:rsidRPr="0021306C">
        <w:t>сумма цен единиц товаров, работы, услуги, начальная цена</w:t>
      </w:r>
    </w:p>
    <w:p w:rsidR="00000000" w:rsidRPr="0021306C" w:rsidRDefault="0021306C">
      <w:pPr>
        <w:pStyle w:val="ConsPlusTitle"/>
        <w:jc w:val="center"/>
      </w:pPr>
      <w:r w:rsidRPr="0021306C">
        <w:t>единицы товара, работы, услуги</w:t>
      </w:r>
    </w:p>
    <w:p w:rsidR="00000000" w:rsidRPr="0021306C" w:rsidRDefault="0021306C">
      <w:pPr>
        <w:pStyle w:val="ConsPlusNormal"/>
        <w:jc w:val="center"/>
      </w:pPr>
    </w:p>
    <w:p w:rsidR="00000000" w:rsidRPr="0021306C" w:rsidRDefault="0021306C">
      <w:pPr>
        <w:pStyle w:val="ConsPlusNormal"/>
        <w:ind w:firstLine="540"/>
        <w:jc w:val="both"/>
      </w:pPr>
      <w:r w:rsidRPr="0021306C">
        <w:t>Документация об аукционе должна содержать обоснование начальной (максимальной) цены контракта, начальных цен единиц товара, работы</w:t>
      </w:r>
      <w:r w:rsidRPr="0021306C">
        <w:t>, услуги.</w:t>
      </w:r>
    </w:p>
    <w:p w:rsidR="00000000" w:rsidRPr="0021306C" w:rsidRDefault="0021306C">
      <w:pPr>
        <w:pStyle w:val="ConsPlusNormal"/>
        <w:spacing w:before="240"/>
        <w:ind w:firstLine="540"/>
        <w:jc w:val="both"/>
      </w:pPr>
      <w:r w:rsidRPr="0021306C">
        <w:t xml:space="preserve">В случаях, установленных Правительством Российской Федерации в соответствии с </w:t>
      </w:r>
      <w:r w:rsidRPr="0021306C">
        <w:t>частью 2 статьи 34</w:t>
      </w:r>
      <w:r w:rsidRPr="0021306C">
        <w:t xml:space="preserve"> Закона, указываются ориентировочное значени</w:t>
      </w:r>
      <w:r w:rsidRPr="0021306C">
        <w:t>е цены контракта либо формула цены и максимальное значение цены контракта.</w:t>
      </w:r>
    </w:p>
    <w:p w:rsidR="00000000" w:rsidRPr="0021306C" w:rsidRDefault="0021306C">
      <w:pPr>
        <w:pStyle w:val="ConsPlusNormal"/>
        <w:spacing w:before="240"/>
        <w:ind w:firstLine="540"/>
        <w:jc w:val="both"/>
      </w:pPr>
      <w:r w:rsidRPr="0021306C">
        <w:t xml:space="preserve">В случае, предусмотренном </w:t>
      </w:r>
      <w:r w:rsidRPr="0021306C">
        <w:t>частью 24 статьи 22</w:t>
      </w:r>
      <w:r w:rsidRPr="0021306C">
        <w:t xml:space="preserve"> Закона, заказчик с учетом уст</w:t>
      </w:r>
      <w:r w:rsidRPr="0021306C">
        <w:t xml:space="preserve">ановленных в соответствии со </w:t>
      </w:r>
      <w:r w:rsidRPr="0021306C">
        <w:t>статьей 19</w:t>
      </w:r>
      <w:r w:rsidRPr="0021306C">
        <w:t xml:space="preserve"> Закона требований к закупаемым заказчиком товару, работе, услуге (в том числе предельной цены товара, работы</w:t>
      </w:r>
      <w:r w:rsidRPr="0021306C">
        <w:t>, услуги) и(или) нормативных затрат на обеспечение функций государственных органов, органов управления государственными внебюджетными фондами, определяет начальную цену единицы товара, работы, услуги, начальную сумму цен указанных единиц, максимальное знач</w:t>
      </w:r>
      <w:r w:rsidRPr="0021306C">
        <w:t>ение цены контракта, а также обосновывает цену единицы товара, работы, услуги. При этом положения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w:t>
      </w:r>
      <w:r w:rsidRPr="0021306C">
        <w:t>, применяются к максимальному значению цены контракта, если Законом не установлено иное.</w:t>
      </w:r>
    </w:p>
    <w:p w:rsidR="00000000" w:rsidRPr="0021306C" w:rsidRDefault="0021306C">
      <w:pPr>
        <w:pStyle w:val="ConsPlusNormal"/>
        <w:spacing w:before="240"/>
        <w:ind w:firstLine="540"/>
        <w:jc w:val="both"/>
      </w:pPr>
      <w:r w:rsidRPr="0021306C">
        <w:t>Начальная (максимальная) цена контракта (начальная цена единицы товара, работы, услуги), а также обоснование начальной (максимальной) цены контракта (начальной цены ед</w:t>
      </w:r>
      <w:r w:rsidRPr="0021306C">
        <w:t>иницы товара, работы, услуги) заказчиком указаны в Информационной карте аукциона.</w:t>
      </w:r>
    </w:p>
    <w:p w:rsidR="00000000" w:rsidRPr="0021306C" w:rsidRDefault="0021306C">
      <w:pPr>
        <w:pStyle w:val="ConsPlusNormal"/>
        <w:spacing w:before="240"/>
        <w:ind w:firstLine="540"/>
        <w:jc w:val="both"/>
      </w:pPr>
      <w:r w:rsidRPr="0021306C">
        <w:t>Валюта, используемая при формировании начальной (максимальной) цены контракта, цены заявки на участие в электронном аукционе и расчетов с поставщиками (подрядчиками, исполнит</w:t>
      </w:r>
      <w:r w:rsidRPr="0021306C">
        <w:t>елями), - рубль Российской Федерации.</w:t>
      </w:r>
    </w:p>
    <w:p w:rsidR="00000000" w:rsidRPr="0021306C" w:rsidRDefault="0021306C">
      <w:pPr>
        <w:pStyle w:val="ConsPlusNormal"/>
        <w:spacing w:before="240"/>
        <w:ind w:firstLine="540"/>
        <w:jc w:val="both"/>
      </w:pPr>
      <w:r w:rsidRPr="0021306C">
        <w:t>В случае если заказчик, уполномоченный орган устанавливают в документации об аукционе и в заключаемом контракте иную валюту, используемую при оплате контракта, чем рубль Российской Федерации, то порядок применения офиц</w:t>
      </w:r>
      <w:r w:rsidRPr="0021306C">
        <w:t>иального курса иностранной валюты к рублю Российской Федерации, установленный Центральным банком Российской Федерации и используемый при оплате контракта, указывается в Информационной карте аукциона.</w:t>
      </w:r>
    </w:p>
    <w:p w:rsidR="00000000" w:rsidRPr="0021306C" w:rsidRDefault="0021306C">
      <w:pPr>
        <w:pStyle w:val="ConsPlusNormal"/>
        <w:ind w:firstLine="540"/>
        <w:jc w:val="both"/>
      </w:pPr>
    </w:p>
    <w:p w:rsidR="00000000" w:rsidRPr="0021306C" w:rsidRDefault="0021306C">
      <w:pPr>
        <w:pStyle w:val="ConsPlusTitle"/>
        <w:jc w:val="center"/>
        <w:outlineLvl w:val="4"/>
      </w:pPr>
      <w:r w:rsidRPr="0021306C">
        <w:t>1.5. Источник финансирования, порядок и сроки оплаты товара,</w:t>
      </w:r>
    </w:p>
    <w:p w:rsidR="00000000" w:rsidRPr="0021306C" w:rsidRDefault="0021306C">
      <w:pPr>
        <w:pStyle w:val="ConsPlusTitle"/>
        <w:jc w:val="center"/>
      </w:pPr>
      <w:r w:rsidRPr="0021306C">
        <w:t>работ, услуг</w:t>
      </w:r>
    </w:p>
    <w:p w:rsidR="00000000" w:rsidRPr="0021306C" w:rsidRDefault="0021306C">
      <w:pPr>
        <w:pStyle w:val="ConsPlusNormal"/>
        <w:ind w:firstLine="540"/>
        <w:jc w:val="both"/>
      </w:pPr>
    </w:p>
    <w:p w:rsidR="00000000" w:rsidRPr="0021306C" w:rsidRDefault="0021306C">
      <w:pPr>
        <w:pStyle w:val="ConsPlusNormal"/>
        <w:ind w:firstLine="540"/>
        <w:jc w:val="both"/>
      </w:pPr>
      <w:bookmarkStart w:id="146" w:name="Par4921"/>
      <w:bookmarkEnd w:id="146"/>
      <w:r w:rsidRPr="0021306C">
        <w:t>1.5.1. Финансирование контракта на поставку товара, выполнение работ, оказание услуг, который будет заключен по результатам настоящего электронного аукциона, будет осу</w:t>
      </w:r>
      <w:r w:rsidRPr="0021306C">
        <w:t>ществляться из источника, указанного в Информационной карте аукциона.</w:t>
      </w:r>
    </w:p>
    <w:p w:rsidR="00000000" w:rsidRPr="0021306C" w:rsidRDefault="0021306C">
      <w:pPr>
        <w:pStyle w:val="ConsPlusNormal"/>
        <w:spacing w:before="240"/>
        <w:ind w:firstLine="540"/>
        <w:jc w:val="both"/>
      </w:pPr>
      <w:r w:rsidRPr="0021306C">
        <w:t>1.5.2. Порядок и сроки оплаты за поставленный товар, выполненные работы, оказанные услуги определяются в проекте контракта.</w:t>
      </w:r>
    </w:p>
    <w:p w:rsidR="00000000" w:rsidRPr="0021306C" w:rsidRDefault="0021306C">
      <w:pPr>
        <w:pStyle w:val="ConsPlusNormal"/>
        <w:ind w:firstLine="540"/>
        <w:jc w:val="both"/>
      </w:pPr>
    </w:p>
    <w:p w:rsidR="00000000" w:rsidRPr="0021306C" w:rsidRDefault="0021306C">
      <w:pPr>
        <w:pStyle w:val="ConsPlusTitle"/>
        <w:jc w:val="center"/>
        <w:outlineLvl w:val="4"/>
      </w:pPr>
      <w:r w:rsidRPr="0021306C">
        <w:t>1.6. Требования к участникам электронного аукциона</w:t>
      </w:r>
    </w:p>
    <w:p w:rsidR="00000000" w:rsidRPr="0021306C" w:rsidRDefault="0021306C">
      <w:pPr>
        <w:pStyle w:val="ConsPlusNormal"/>
        <w:jc w:val="center"/>
      </w:pPr>
    </w:p>
    <w:p w:rsidR="00000000" w:rsidRPr="0021306C" w:rsidRDefault="0021306C">
      <w:pPr>
        <w:pStyle w:val="ConsPlusNormal"/>
        <w:ind w:firstLine="540"/>
        <w:jc w:val="both"/>
      </w:pPr>
      <w:bookmarkStart w:id="147" w:name="Par4926"/>
      <w:bookmarkEnd w:id="147"/>
      <w:r w:rsidRPr="0021306C">
        <w:t>1.6.1. В электронном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w:t>
      </w:r>
      <w:r w:rsidRPr="0021306C">
        <w:t xml:space="preserve">рого является государство или территория, включенные в утверждаемый в соответствии с </w:t>
      </w:r>
      <w:r w:rsidRPr="0021306C">
        <w:t>подпунктом 1 пункта 3 статьи 284</w:t>
      </w:r>
      <w:r w:rsidRPr="0021306C">
        <w:t xml:space="preserve"> Налогового кодекса Российской Ф</w:t>
      </w:r>
      <w:r w:rsidRPr="0021306C">
        <w:t>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юридических лиц (далее - оф</w:t>
      </w:r>
      <w:r w:rsidRPr="0021306C">
        <w:t>шорная компания), или любое физическое лицо, в том числе зарегистрированное в качестве индивидуального предпринимателя (далее - участник закупки, участник электронного аукциона), зарегистрированные в единой информационной системе и аккредитованные на элект</w:t>
      </w:r>
      <w:r w:rsidRPr="0021306C">
        <w:t>ронной площадке &lt;*&gt;.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 xml:space="preserve">&lt;*&gt; При этом следует учитывать положения </w:t>
      </w:r>
      <w:r w:rsidRPr="0021306C">
        <w:t>части 50 статьи 112</w:t>
      </w:r>
      <w:r w:rsidRPr="0021306C">
        <w:t xml:space="preserve"> Закона.</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С 1 января 2019 года аккре</w:t>
      </w:r>
      <w:r w:rsidRPr="0021306C">
        <w:t xml:space="preserve">дитация участников закупок на электронных площадках осуществляется после регистрации таких участников в соответствии с требованиями </w:t>
      </w:r>
      <w:r w:rsidRPr="0021306C">
        <w:t>статьи 24.2</w:t>
      </w:r>
      <w:r w:rsidRPr="0021306C">
        <w:t xml:space="preserve"> Закона</w:t>
      </w:r>
      <w:r w:rsidRPr="0021306C">
        <w:t>.</w:t>
      </w:r>
    </w:p>
    <w:p w:rsidR="00000000" w:rsidRPr="0021306C" w:rsidRDefault="0021306C">
      <w:pPr>
        <w:pStyle w:val="ConsPlusNormal"/>
        <w:spacing w:before="240"/>
        <w:ind w:firstLine="540"/>
        <w:jc w:val="both"/>
      </w:pPr>
      <w:r w:rsidRPr="0021306C">
        <w:t xml:space="preserve">При закупке отдельных видов товаров, работ, услуг, в отношении участников которых Правительством Российской Федерации в соответствии с </w:t>
      </w:r>
      <w:r w:rsidRPr="0021306C">
        <w:t>частями 2</w:t>
      </w:r>
      <w:r w:rsidRPr="0021306C">
        <w:t xml:space="preserve"> и</w:t>
      </w:r>
      <w:r w:rsidRPr="0021306C">
        <w:t xml:space="preserve"> </w:t>
      </w:r>
      <w:r w:rsidRPr="0021306C">
        <w:t>2.1 статьи 31</w:t>
      </w:r>
      <w:r w:rsidRPr="0021306C">
        <w:t xml:space="preserve"> Закона установлены дополнительные требования, подача заявок на участие в электронном аукционе осуществляется только участниками, электрон</w:t>
      </w:r>
      <w:r w:rsidRPr="0021306C">
        <w:t xml:space="preserve">ные документы (или их копии) которых размещены в соответствии с </w:t>
      </w:r>
      <w:r w:rsidRPr="0021306C">
        <w:t>частью 13 статьи 24.2</w:t>
      </w:r>
      <w:r w:rsidRPr="0021306C">
        <w:t xml:space="preserve"> Закона оператором электронной площадки в реестре участников заку</w:t>
      </w:r>
      <w:r w:rsidRPr="0021306C">
        <w:t>пок, аккредитованных на электронной площадке.</w:t>
      </w:r>
    </w:p>
    <w:p w:rsidR="00000000" w:rsidRPr="0021306C" w:rsidRDefault="0021306C">
      <w:pPr>
        <w:pStyle w:val="ConsPlusNormal"/>
        <w:spacing w:before="240"/>
        <w:ind w:firstLine="540"/>
        <w:jc w:val="both"/>
      </w:pPr>
      <w:bookmarkStart w:id="148" w:name="Par4932"/>
      <w:bookmarkEnd w:id="148"/>
      <w:r w:rsidRPr="0021306C">
        <w:t>1.6.2. Участник электронного аукциона должен соответствовать следующим единым требованиям:</w:t>
      </w:r>
    </w:p>
    <w:p w:rsidR="00000000" w:rsidRPr="0021306C" w:rsidRDefault="0021306C">
      <w:pPr>
        <w:pStyle w:val="ConsPlusNormal"/>
        <w:spacing w:before="240"/>
        <w:ind w:firstLine="540"/>
        <w:jc w:val="both"/>
      </w:pPr>
      <w:bookmarkStart w:id="149" w:name="Par4933"/>
      <w:bookmarkEnd w:id="149"/>
      <w:r w:rsidRPr="0021306C">
        <w:t>1.6.2.1. Соответствие требованиям, установленным в соответствии с законодательством Российс</w:t>
      </w:r>
      <w:r w:rsidRPr="0021306C">
        <w:t>кой Федерации к лицам, осуществляющим поставку товара, выполнение работы, оказание услуги, являющихся объектом закупки, если такие требования установлены и информация о них содержится в Информационной карте аукциона.</w:t>
      </w:r>
    </w:p>
    <w:p w:rsidR="00000000" w:rsidRPr="0021306C" w:rsidRDefault="0021306C">
      <w:pPr>
        <w:pStyle w:val="ConsPlusNormal"/>
        <w:spacing w:before="240"/>
        <w:ind w:firstLine="540"/>
        <w:jc w:val="both"/>
      </w:pPr>
      <w:bookmarkStart w:id="150" w:name="Par4934"/>
      <w:bookmarkEnd w:id="150"/>
      <w:r w:rsidRPr="0021306C">
        <w:t>1.6.2.2. Непроведение лик</w:t>
      </w:r>
      <w:r w:rsidRPr="0021306C">
        <w:t>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w:t>
      </w:r>
      <w:r w:rsidRPr="0021306C">
        <w:t>изводства.</w:t>
      </w:r>
    </w:p>
    <w:p w:rsidR="00000000" w:rsidRPr="0021306C" w:rsidRDefault="0021306C">
      <w:pPr>
        <w:pStyle w:val="ConsPlusNormal"/>
        <w:spacing w:before="240"/>
        <w:ind w:firstLine="540"/>
        <w:jc w:val="both"/>
      </w:pPr>
      <w:r w:rsidRPr="0021306C">
        <w:t xml:space="preserve">1.6.2.3. Неприостановление деятельности участника электронного аукциона в порядке, установленном </w:t>
      </w:r>
      <w:r w:rsidRPr="0021306C">
        <w:t>Кодексом</w:t>
      </w:r>
      <w:r w:rsidRPr="0021306C">
        <w:t xml:space="preserve"> Российской Федерации об административных правонару</w:t>
      </w:r>
      <w:r w:rsidRPr="0021306C">
        <w:t>шениях, на дату подачи заявки на участие в электронном аукционе.</w:t>
      </w:r>
    </w:p>
    <w:p w:rsidR="00000000" w:rsidRPr="0021306C" w:rsidRDefault="0021306C">
      <w:pPr>
        <w:pStyle w:val="ConsPlusNormal"/>
        <w:spacing w:before="240"/>
        <w:ind w:firstLine="540"/>
        <w:jc w:val="both"/>
      </w:pPr>
      <w:r w:rsidRPr="0021306C">
        <w:t>1.6.2.4.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w:t>
      </w:r>
      <w:r w:rsidRPr="0021306C">
        <w:t xml:space="preserve">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w:t>
      </w:r>
      <w:r w:rsidRPr="0021306C">
        <w:t>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w:t>
      </w:r>
      <w:r w:rsidRPr="0021306C">
        <w:t>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w:t>
      </w:r>
      <w:r w:rsidRPr="0021306C">
        <w:t>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000000" w:rsidRPr="0021306C" w:rsidRDefault="0021306C">
      <w:pPr>
        <w:pStyle w:val="ConsPlusNormal"/>
        <w:spacing w:before="240"/>
        <w:ind w:firstLine="540"/>
        <w:jc w:val="both"/>
      </w:pPr>
      <w:r w:rsidRPr="0021306C">
        <w:t>1.6.2.5. Отсутствие у участника электронного ау</w:t>
      </w:r>
      <w:r w:rsidRPr="0021306C">
        <w:t>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w:t>
      </w:r>
      <w:r w:rsidRPr="0021306C">
        <w:t xml:space="preserve">ия в сфере экономики и(или) преступления, предусмотренные </w:t>
      </w:r>
      <w:r w:rsidRPr="0021306C">
        <w:t>статьями 289</w:t>
      </w:r>
      <w:r w:rsidRPr="0021306C">
        <w:t xml:space="preserve">, </w:t>
      </w:r>
      <w:r w:rsidRPr="0021306C">
        <w:t>290</w:t>
      </w:r>
      <w:r w:rsidRPr="0021306C">
        <w:t xml:space="preserve">, </w:t>
      </w:r>
      <w:r w:rsidRPr="0021306C">
        <w:t>291</w:t>
      </w:r>
      <w:r w:rsidRPr="0021306C">
        <w:t xml:space="preserve">, </w:t>
      </w:r>
      <w:r w:rsidRPr="0021306C">
        <w:t>291.1</w:t>
      </w:r>
      <w:r w:rsidRPr="0021306C">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w:t>
      </w:r>
      <w:r w:rsidRPr="0021306C">
        <w:t>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00000" w:rsidRPr="0021306C" w:rsidRDefault="0021306C">
      <w:pPr>
        <w:pStyle w:val="ConsPlusNormal"/>
        <w:spacing w:before="240"/>
        <w:ind w:firstLine="540"/>
        <w:jc w:val="both"/>
      </w:pPr>
      <w:r w:rsidRPr="0021306C">
        <w:t>1.6.2.5.1. Участник электронного аукциона - юридическое лицо, кото</w:t>
      </w:r>
      <w:r w:rsidRPr="0021306C">
        <w:t xml:space="preserve">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w:t>
      </w:r>
      <w:r w:rsidRPr="0021306C">
        <w:t>статьей 19.28</w:t>
      </w:r>
      <w:r w:rsidRPr="0021306C">
        <w:t xml:space="preserve"> Кодекса Российской Федерации об административных правонарушениях.</w:t>
      </w:r>
    </w:p>
    <w:p w:rsidR="00000000" w:rsidRPr="0021306C" w:rsidRDefault="0021306C">
      <w:pPr>
        <w:pStyle w:val="ConsPlusNormal"/>
        <w:spacing w:before="240"/>
        <w:ind w:firstLine="540"/>
        <w:jc w:val="both"/>
      </w:pPr>
      <w:r w:rsidRPr="0021306C">
        <w:t>1.6.2.6. Обладание участником электронного аукциона исключительными правами на результаты интеллектуальной деятельности, если</w:t>
      </w:r>
      <w:r w:rsidRPr="0021306C">
        <w:t xml:space="preserve">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исполнение, на финансирование проката или показа национального фильма, если так</w:t>
      </w:r>
      <w:r w:rsidRPr="0021306C">
        <w:t>ие требования установлены и информация о таких требованиях содержится в Информационной карте аукциона.</w:t>
      </w:r>
    </w:p>
    <w:p w:rsidR="00000000" w:rsidRPr="0021306C" w:rsidRDefault="0021306C">
      <w:pPr>
        <w:pStyle w:val="ConsPlusNormal"/>
        <w:spacing w:before="240"/>
        <w:ind w:firstLine="540"/>
        <w:jc w:val="both"/>
      </w:pPr>
      <w:bookmarkStart w:id="151" w:name="Par4940"/>
      <w:bookmarkEnd w:id="151"/>
      <w:r w:rsidRPr="0021306C">
        <w:t>1.6.2.7. Отсутствие между участником электронного аукциона и заказчиком конфликта интересов, под которым понимаются случаи, при которых рук</w:t>
      </w:r>
      <w:r w:rsidRPr="0021306C">
        <w:t>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w:t>
      </w:r>
      <w:r w:rsidRPr="0021306C">
        <w:t>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w:t>
      </w:r>
      <w:r w:rsidRPr="0021306C">
        <w:t xml:space="preserve">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w:t>
      </w:r>
      <w:r w:rsidRPr="0021306C">
        <w:t>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w:t>
      </w:r>
      <w:r w:rsidRPr="0021306C">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w:t>
      </w:r>
      <w:r w:rsidRPr="0021306C">
        <w:t>яйственного общества.</w:t>
      </w:r>
    </w:p>
    <w:p w:rsidR="00000000" w:rsidRPr="0021306C" w:rsidRDefault="0021306C">
      <w:pPr>
        <w:pStyle w:val="ConsPlusNormal"/>
        <w:spacing w:before="240"/>
        <w:ind w:firstLine="540"/>
        <w:jc w:val="both"/>
      </w:pPr>
      <w:bookmarkStart w:id="152" w:name="Par4941"/>
      <w:bookmarkEnd w:id="152"/>
      <w:r w:rsidRPr="0021306C">
        <w:t>1.6.2.8. Участник электронного аукциона не является офшорной компанией.</w:t>
      </w:r>
    </w:p>
    <w:p w:rsidR="00000000" w:rsidRPr="0021306C" w:rsidRDefault="0021306C">
      <w:pPr>
        <w:pStyle w:val="ConsPlusNormal"/>
        <w:spacing w:before="240"/>
        <w:ind w:firstLine="540"/>
        <w:jc w:val="both"/>
      </w:pPr>
      <w:bookmarkStart w:id="153" w:name="Par4942"/>
      <w:bookmarkEnd w:id="153"/>
      <w:r w:rsidRPr="0021306C">
        <w:t>1.6.2.9. Отсутствие у участника электронного аукциона ограничений для участия в закупках, установленных законодательством Российской Федерации.</w:t>
      </w:r>
    </w:p>
    <w:p w:rsidR="00000000" w:rsidRPr="0021306C" w:rsidRDefault="0021306C">
      <w:pPr>
        <w:pStyle w:val="ConsPlusNormal"/>
        <w:spacing w:before="240"/>
        <w:ind w:firstLine="540"/>
        <w:jc w:val="both"/>
      </w:pPr>
      <w:bookmarkStart w:id="154" w:name="Par4943"/>
      <w:bookmarkEnd w:id="154"/>
      <w:r w:rsidRPr="0021306C">
        <w:t>1.6.3. Заказчик вправе установить требование об отсутствии в предусмотренном Законом реестре недоб</w:t>
      </w:r>
      <w:r w:rsidRPr="0021306C">
        <w:t>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w:t>
      </w:r>
      <w:r w:rsidRPr="0021306C">
        <w:t>а закупки - юридического лица, информация о таких требованиях содержится в Информационной карте аукциона.</w:t>
      </w:r>
    </w:p>
    <w:p w:rsidR="00000000" w:rsidRPr="0021306C" w:rsidRDefault="0021306C">
      <w:pPr>
        <w:pStyle w:val="ConsPlusNormal"/>
        <w:spacing w:before="240"/>
        <w:ind w:firstLine="540"/>
        <w:jc w:val="both"/>
      </w:pPr>
      <w:bookmarkStart w:id="155" w:name="Par4944"/>
      <w:bookmarkEnd w:id="155"/>
      <w:r w:rsidRPr="0021306C">
        <w:t>1.6.4. При наличии указаний в Информационной карте аукциона заказчик, уполномоченный орган устанавливают дополнительные требования к уча</w:t>
      </w:r>
      <w:r w:rsidRPr="0021306C">
        <w:t>стникам закупки &lt;2&gt;: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 xml:space="preserve">&lt;2&gt; Заказчик, уполномоченный орган указывают дополнительные требования к участникам закупки, которые установлены </w:t>
      </w:r>
      <w:r w:rsidRPr="0021306C">
        <w:t>пос</w:t>
      </w:r>
      <w:r w:rsidRPr="0021306C">
        <w:t>тановлением</w:t>
      </w:r>
      <w:r w:rsidRPr="0021306C">
        <w:t xml:space="preserve"> Правительства Российской Федерации от 04.02.2015 </w:t>
      </w:r>
      <w:r>
        <w:t>№</w:t>
      </w:r>
      <w:r w:rsidRPr="0021306C">
        <w:t xml:space="preserve"> 99 </w:t>
      </w:r>
      <w:r>
        <w:t>«</w:t>
      </w:r>
      <w:r w:rsidRPr="0021306C">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w:t>
      </w:r>
      <w:r w:rsidRPr="0021306C">
        <w:t>ине их технической и(или)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w:t>
      </w:r>
      <w:r w:rsidRPr="0021306C">
        <w:t>е документов, подтверждающих соответствие участников закупки указанным дополнительным требованиям</w:t>
      </w:r>
      <w:r>
        <w:t>»</w:t>
      </w:r>
      <w:r w:rsidRPr="0021306C">
        <w:t xml:space="preserve">, а также в случае, если в соответствии с </w:t>
      </w:r>
      <w:r w:rsidRPr="0021306C">
        <w:t>частью 2.1 стат</w:t>
      </w:r>
      <w:r w:rsidRPr="0021306C">
        <w:t>ьи 31</w:t>
      </w:r>
      <w:r w:rsidRPr="0021306C">
        <w:t xml:space="preserve"> Закона Правительством Российской Федерации установлены дополнительные требования к участникам закупок аудиторских и сопутствующих аудиту услуг, а также консультационных услуг.</w:t>
      </w:r>
    </w:p>
    <w:p w:rsidR="00000000" w:rsidRPr="0021306C" w:rsidRDefault="0021306C">
      <w:pPr>
        <w:pStyle w:val="ConsPlusNormal"/>
        <w:ind w:firstLine="540"/>
        <w:jc w:val="both"/>
      </w:pPr>
    </w:p>
    <w:p w:rsidR="00000000" w:rsidRPr="0021306C" w:rsidRDefault="0021306C">
      <w:pPr>
        <w:pStyle w:val="ConsPlusNormal"/>
        <w:ind w:firstLine="540"/>
        <w:jc w:val="both"/>
      </w:pPr>
      <w:bookmarkStart w:id="156" w:name="Par4948"/>
      <w:bookmarkEnd w:id="156"/>
      <w:r w:rsidRPr="0021306C">
        <w:t>1.6.4.1. Соответствие участника электронного аукциона до</w:t>
      </w:r>
      <w:r w:rsidRPr="0021306C">
        <w:t>полнительным требованиям, устанавливаемым Правительством Российской Федерации к участникам закупки отдельных видов товаров, работ, услуг, в том числе к наличию:</w:t>
      </w:r>
    </w:p>
    <w:p w:rsidR="00000000" w:rsidRPr="0021306C" w:rsidRDefault="0021306C">
      <w:pPr>
        <w:pStyle w:val="ConsPlusNormal"/>
        <w:spacing w:before="240"/>
        <w:ind w:firstLine="540"/>
        <w:jc w:val="both"/>
      </w:pPr>
      <w:r w:rsidRPr="0021306C">
        <w:t>1) финансовых ресурсов для исполнения контракта;</w:t>
      </w:r>
    </w:p>
    <w:p w:rsidR="00000000" w:rsidRPr="0021306C" w:rsidRDefault="0021306C">
      <w:pPr>
        <w:pStyle w:val="ConsPlusNormal"/>
        <w:spacing w:before="240"/>
        <w:ind w:firstLine="540"/>
        <w:jc w:val="both"/>
      </w:pPr>
      <w:r w:rsidRPr="0021306C">
        <w:t>2) на праве собственности или ином законном ос</w:t>
      </w:r>
      <w:r w:rsidRPr="0021306C">
        <w:t>новании оборудования и других материальных ресурсов для исполнения контракта;</w:t>
      </w:r>
    </w:p>
    <w:p w:rsidR="00000000" w:rsidRPr="0021306C" w:rsidRDefault="0021306C">
      <w:pPr>
        <w:pStyle w:val="ConsPlusNormal"/>
        <w:spacing w:before="240"/>
        <w:ind w:firstLine="540"/>
        <w:jc w:val="both"/>
      </w:pPr>
      <w:r w:rsidRPr="0021306C">
        <w:t>3) опыта работы, связанного с предметом контракта, и деловой репутации;</w:t>
      </w:r>
    </w:p>
    <w:p w:rsidR="00000000" w:rsidRPr="0021306C" w:rsidRDefault="0021306C">
      <w:pPr>
        <w:pStyle w:val="ConsPlusNormal"/>
        <w:spacing w:before="240"/>
        <w:ind w:firstLine="540"/>
        <w:jc w:val="both"/>
      </w:pPr>
      <w:r w:rsidRPr="0021306C">
        <w:t>4) необходимого количества специалистов и иных работников определенного уровня квалификации для исполнения</w:t>
      </w:r>
      <w:r w:rsidRPr="0021306C">
        <w:t xml:space="preserve"> контракта.</w:t>
      </w:r>
    </w:p>
    <w:p w:rsidR="00000000" w:rsidRPr="0021306C" w:rsidRDefault="0021306C">
      <w:pPr>
        <w:pStyle w:val="ConsPlusNormal"/>
        <w:spacing w:before="240"/>
        <w:ind w:firstLine="540"/>
        <w:jc w:val="both"/>
      </w:pPr>
      <w:bookmarkStart w:id="157" w:name="Par4953"/>
      <w:bookmarkEnd w:id="157"/>
      <w:r w:rsidRPr="0021306C">
        <w:t>1.6.4.2. Соответствие участника электронного аукциона дополнительным требованиям, устанавливаемым Правительством Российской Федерации к участникам закупок аудиторских и сопутствующих аудиту услуг, а также консультационных услуг.</w:t>
      </w:r>
    </w:p>
    <w:p w:rsidR="00000000" w:rsidRPr="0021306C" w:rsidRDefault="0021306C">
      <w:pPr>
        <w:pStyle w:val="ConsPlusNormal"/>
        <w:spacing w:before="240"/>
        <w:ind w:firstLine="540"/>
        <w:jc w:val="both"/>
      </w:pPr>
      <w:bookmarkStart w:id="158" w:name="Par4954"/>
      <w:bookmarkEnd w:id="158"/>
      <w:r w:rsidRPr="0021306C">
        <w:t xml:space="preserve">1.6.4.3. Перечень документов, которые подтверждают соответствие участников электронного аукциона дополнительным требованиям, указанным в </w:t>
      </w:r>
      <w:r w:rsidRPr="0021306C">
        <w:t>подпунктах 1.6.4.1</w:t>
      </w:r>
      <w:r w:rsidRPr="0021306C">
        <w:t xml:space="preserve"> и </w:t>
      </w:r>
      <w:r w:rsidRPr="0021306C">
        <w:t>1.6.4.2 пункта 1.6</w:t>
      </w:r>
      <w:r w:rsidRPr="0021306C">
        <w:t xml:space="preserve"> настоящего раздела части I документации об аукционе, устанавливается Прави</w:t>
      </w:r>
      <w:r w:rsidRPr="0021306C">
        <w:t>тельством Российской Федерации.</w:t>
      </w:r>
    </w:p>
    <w:p w:rsidR="00000000" w:rsidRPr="0021306C" w:rsidRDefault="0021306C">
      <w:pPr>
        <w:pStyle w:val="ConsPlusNormal"/>
        <w:spacing w:before="240"/>
        <w:ind w:firstLine="540"/>
        <w:jc w:val="both"/>
      </w:pPr>
      <w:bookmarkStart w:id="159" w:name="Par4955"/>
      <w:bookmarkEnd w:id="159"/>
      <w:r w:rsidRPr="0021306C">
        <w:t>1.6.4.3.1. В целях обеспечения доступа к участию в электронном аукционе, предметом которого являются отдельные виды товаров, работ, услуг, в отношении участников которых Правительством Российской Федерации уста</w:t>
      </w:r>
      <w:r w:rsidRPr="0021306C">
        <w:t xml:space="preserve">новлены дополнительные требования в соответствии с </w:t>
      </w:r>
      <w:r w:rsidRPr="0021306C">
        <w:t>частями 2</w:t>
      </w:r>
      <w:r w:rsidRPr="0021306C">
        <w:t xml:space="preserve"> и </w:t>
      </w:r>
      <w:r w:rsidRPr="0021306C">
        <w:t>2.1 статьи 31</w:t>
      </w:r>
      <w:r w:rsidRPr="0021306C">
        <w:t xml:space="preserve"> Закона, участник электронного аукциона,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w:t>
      </w:r>
      <w:r w:rsidRPr="0021306C">
        <w:t xml:space="preserve"> установленным Правительством Российской Федерации в соответствии с </w:t>
      </w:r>
      <w:r w:rsidRPr="0021306C">
        <w:t>частью 3 статьи 31</w:t>
      </w:r>
      <w:r w:rsidRPr="0021306C">
        <w:t xml:space="preserve"> Закона.</w:t>
      </w:r>
    </w:p>
    <w:p w:rsidR="00000000" w:rsidRPr="0021306C" w:rsidRDefault="0021306C">
      <w:pPr>
        <w:pStyle w:val="ConsPlusNormal"/>
        <w:spacing w:before="240"/>
        <w:ind w:firstLine="540"/>
        <w:jc w:val="both"/>
      </w:pPr>
      <w:r w:rsidRPr="0021306C">
        <w:t>1.6.4.4. В течение пяти рабочих дней со дня, следующего з</w:t>
      </w:r>
      <w:r w:rsidRPr="0021306C">
        <w:t xml:space="preserve">а днем получения электронных документов (или их копий), указанных в </w:t>
      </w:r>
      <w:r w:rsidRPr="0021306C">
        <w:t>подпункте 1.6.4.3.1 пункта 1.6</w:t>
      </w:r>
      <w:r w:rsidRPr="0021306C">
        <w:t xml:space="preserve"> настоящего раздела части I документации об аукционе, оператор электронной площадки по каждому виду товаров, работ, услуг, в отн</w:t>
      </w:r>
      <w:r w:rsidRPr="0021306C">
        <w:t>ошении которых участником аукциона предоставлены такие документы, принимает решение:</w:t>
      </w:r>
    </w:p>
    <w:p w:rsidR="00000000" w:rsidRPr="0021306C" w:rsidRDefault="0021306C">
      <w:pPr>
        <w:pStyle w:val="ConsPlusNormal"/>
        <w:spacing w:before="240"/>
        <w:ind w:firstLine="540"/>
        <w:jc w:val="both"/>
      </w:pPr>
      <w:r w:rsidRPr="0021306C">
        <w:t>1) о размещении таких документов (или их копий) в реестре участников закупок, аккредитованных на электронной площадке;</w:t>
      </w:r>
    </w:p>
    <w:p w:rsidR="00000000" w:rsidRPr="0021306C" w:rsidRDefault="0021306C">
      <w:pPr>
        <w:pStyle w:val="ConsPlusNormal"/>
        <w:spacing w:before="240"/>
        <w:ind w:firstLine="540"/>
        <w:jc w:val="both"/>
      </w:pPr>
      <w:r w:rsidRPr="0021306C">
        <w:t>2) об отказе в размещении таких документов (или их к</w:t>
      </w:r>
      <w:r w:rsidRPr="0021306C">
        <w:t>опий) в реестре участников закупок, аккредитованных на электронной площадке, в случае:</w:t>
      </w:r>
    </w:p>
    <w:p w:rsidR="00000000" w:rsidRPr="0021306C" w:rsidRDefault="0021306C">
      <w:pPr>
        <w:pStyle w:val="ConsPlusNormal"/>
        <w:spacing w:before="240"/>
        <w:ind w:firstLine="540"/>
        <w:jc w:val="both"/>
      </w:pPr>
      <w:r w:rsidRPr="0021306C">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r w:rsidRPr="0021306C">
        <w:t>частью 3 статьи 31</w:t>
      </w:r>
      <w:r w:rsidRPr="0021306C">
        <w:t xml:space="preserve"> Закона;</w:t>
      </w:r>
    </w:p>
    <w:p w:rsidR="00000000" w:rsidRPr="0021306C" w:rsidRDefault="0021306C">
      <w:pPr>
        <w:pStyle w:val="ConsPlusNormal"/>
        <w:spacing w:before="240"/>
        <w:ind w:firstLine="540"/>
        <w:jc w:val="both"/>
      </w:pPr>
      <w:r w:rsidRPr="0021306C">
        <w:t xml:space="preserve">б) нарушения порядка, установленного Правительством Российской Федерации в соответствии с </w:t>
      </w:r>
      <w:r w:rsidRPr="0021306C">
        <w:t>частью 15 статьи 24.2</w:t>
      </w:r>
      <w:r w:rsidRPr="0021306C">
        <w:t xml:space="preserve"> Закона, при направлении таких документов (или их копий).</w:t>
      </w:r>
    </w:p>
    <w:p w:rsidR="00000000" w:rsidRPr="0021306C" w:rsidRDefault="0021306C">
      <w:pPr>
        <w:pStyle w:val="ConsPlusNormal"/>
        <w:spacing w:before="240"/>
        <w:ind w:firstLine="540"/>
        <w:jc w:val="both"/>
      </w:pPr>
      <w:r w:rsidRPr="0021306C">
        <w:t>1.6.4.5. Оператор электронной площадки направляет участнику электронного аукциона уведомление о размещении или об отказе в разм</w:t>
      </w:r>
      <w:r w:rsidRPr="0021306C">
        <w:t xml:space="preserve">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r w:rsidRPr="0021306C">
        <w:t>частью 13 статьи 24.2</w:t>
      </w:r>
      <w:r w:rsidRPr="0021306C">
        <w:t xml:space="preserve"> Закона. В случае если принято решение об отказе в размещении, такое уведомление должно содержать обоснование принятого решения.</w:t>
      </w:r>
    </w:p>
    <w:p w:rsidR="00000000" w:rsidRPr="0021306C" w:rsidRDefault="0021306C">
      <w:pPr>
        <w:pStyle w:val="ConsPlusNormal"/>
        <w:spacing w:before="240"/>
        <w:ind w:firstLine="540"/>
        <w:jc w:val="both"/>
      </w:pPr>
      <w:r w:rsidRPr="0021306C">
        <w:t>1.6.4.6. Порядок взаимодействия участника электронного аукциона и оператора электронн</w:t>
      </w:r>
      <w:r w:rsidRPr="0021306C">
        <w:t xml:space="preserve">ой площадки, в том числе при направлении документов (или их копий) и их рассмотрении в соответствии с </w:t>
      </w:r>
      <w:r w:rsidRPr="0021306C">
        <w:t>частями 12</w:t>
      </w:r>
      <w:r w:rsidRPr="0021306C">
        <w:t xml:space="preserve"> и </w:t>
      </w:r>
      <w:r w:rsidRPr="0021306C">
        <w:t>13 статьи 24.2</w:t>
      </w:r>
      <w:r w:rsidRPr="0021306C">
        <w:t xml:space="preserve"> Закона, устанавливается Правительством Российской Федерации.</w:t>
      </w:r>
    </w:p>
    <w:p w:rsidR="00000000" w:rsidRPr="0021306C" w:rsidRDefault="0021306C">
      <w:pPr>
        <w:pStyle w:val="ConsPlusNormal"/>
        <w:ind w:firstLine="540"/>
        <w:jc w:val="both"/>
      </w:pPr>
    </w:p>
    <w:p w:rsidR="00000000" w:rsidRPr="0021306C" w:rsidRDefault="0021306C">
      <w:pPr>
        <w:pStyle w:val="ConsPlusTitle"/>
        <w:jc w:val="center"/>
        <w:outlineLvl w:val="4"/>
      </w:pPr>
      <w:bookmarkStart w:id="160" w:name="Par4964"/>
      <w:bookmarkEnd w:id="160"/>
      <w:r w:rsidRPr="0021306C">
        <w:t>1.7. Ограничение участия в определении поставщика</w:t>
      </w:r>
    </w:p>
    <w:p w:rsidR="00000000" w:rsidRPr="0021306C" w:rsidRDefault="0021306C">
      <w:pPr>
        <w:pStyle w:val="ConsPlusTitle"/>
        <w:jc w:val="center"/>
      </w:pPr>
      <w:r w:rsidRPr="0021306C">
        <w:t>(подрядчика, исполнителя), установленное</w:t>
      </w:r>
    </w:p>
    <w:p w:rsidR="00000000" w:rsidRPr="0021306C" w:rsidRDefault="0021306C">
      <w:pPr>
        <w:pStyle w:val="ConsPlusTitle"/>
        <w:jc w:val="center"/>
      </w:pPr>
      <w:r w:rsidRPr="0021306C">
        <w:t>в соответствии с Законом</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1.7.1. В случае если участником электронного аукциона могут быть только субъекты малого предпринимательства, социально ориентированные некоммерческие организации и информация об этом содержится в Информационной карте аукциона, участники закупки должны соот</w:t>
      </w:r>
      <w:r w:rsidRPr="0021306C">
        <w:t xml:space="preserve">ветствовать условиям отнесения лица к субъектам малого предпринимательства, установленным в </w:t>
      </w:r>
      <w:r w:rsidRPr="0021306C">
        <w:t>статье 4</w:t>
      </w:r>
      <w:r w:rsidRPr="0021306C">
        <w:t xml:space="preserve"> Федерального закона от 24.07.2007 </w:t>
      </w:r>
      <w:r>
        <w:t>№</w:t>
      </w:r>
      <w:r w:rsidRPr="0021306C">
        <w:t xml:space="preserve"> 209-ФЗ </w:t>
      </w:r>
      <w:r>
        <w:t>«</w:t>
      </w:r>
      <w:r w:rsidRPr="0021306C">
        <w:t>О р</w:t>
      </w:r>
      <w:r w:rsidRPr="0021306C">
        <w:t>азвитии малого и среднего предпринимательства в Российской Федерации</w:t>
      </w:r>
      <w:r>
        <w:t>»</w:t>
      </w:r>
      <w:r w:rsidRPr="0021306C">
        <w:t>, к социально ориентированным некоммерческим организациям (за исключением социально ориентированных некоммерческих организаций, учредителями которых являются Российская Федерация, субъект</w:t>
      </w:r>
      <w:r w:rsidRPr="0021306C">
        <w:t xml:space="preserve">ы Российской Федерации или муниципальные образования), осуществляющим в соответствии с учредительными документами виды деятельности, предусмотренные </w:t>
      </w:r>
      <w:r w:rsidRPr="0021306C">
        <w:t>пункт</w:t>
      </w:r>
      <w:r w:rsidRPr="0021306C">
        <w:t>ом 1 статьи 31.1</w:t>
      </w:r>
      <w:r w:rsidRPr="0021306C">
        <w:t xml:space="preserve"> Федерального закона от 12.01.1996 </w:t>
      </w:r>
      <w:r>
        <w:t>№</w:t>
      </w:r>
      <w:r w:rsidRPr="0021306C">
        <w:t xml:space="preserve"> 7-ФЗ </w:t>
      </w:r>
      <w:r>
        <w:t>«</w:t>
      </w:r>
      <w:r w:rsidRPr="0021306C">
        <w:t>О некоммерческих организациях</w:t>
      </w:r>
      <w:r>
        <w:t>»</w:t>
      </w:r>
      <w:r w:rsidRPr="0021306C">
        <w:t>.</w:t>
      </w:r>
    </w:p>
    <w:p w:rsidR="00000000" w:rsidRPr="0021306C" w:rsidRDefault="0021306C">
      <w:pPr>
        <w:pStyle w:val="ConsPlusNormal"/>
        <w:spacing w:before="240"/>
        <w:ind w:firstLine="540"/>
        <w:jc w:val="both"/>
      </w:pPr>
      <w:r w:rsidRPr="0021306C">
        <w:t xml:space="preserve">В этом случае участники электронного аукциона обязаны декларировать в заявках на участие в закупке свою принадлежность к субъектам малого предпринимательства или </w:t>
      </w:r>
      <w:r w:rsidRPr="0021306C">
        <w:t>социально ориентированным некоммерческим организациям.</w:t>
      </w:r>
    </w:p>
    <w:p w:rsidR="00000000" w:rsidRPr="0021306C" w:rsidRDefault="0021306C">
      <w:pPr>
        <w:pStyle w:val="ConsPlusNormal"/>
        <w:ind w:firstLine="540"/>
        <w:jc w:val="both"/>
      </w:pPr>
    </w:p>
    <w:p w:rsidR="00000000" w:rsidRPr="0021306C" w:rsidRDefault="0021306C">
      <w:pPr>
        <w:pStyle w:val="ConsPlusTitle"/>
        <w:jc w:val="center"/>
        <w:outlineLvl w:val="4"/>
      </w:pPr>
      <w:bookmarkStart w:id="161" w:name="Par4971"/>
      <w:bookmarkEnd w:id="161"/>
      <w:r w:rsidRPr="0021306C">
        <w:t>1.8. Преимущества, предоставляемые учреждениям</w:t>
      </w:r>
    </w:p>
    <w:p w:rsidR="00000000" w:rsidRPr="0021306C" w:rsidRDefault="0021306C">
      <w:pPr>
        <w:pStyle w:val="ConsPlusTitle"/>
        <w:jc w:val="center"/>
      </w:pPr>
      <w:r w:rsidRPr="0021306C">
        <w:t>и предприятиям уголовно-исполнительной системы,</w:t>
      </w:r>
    </w:p>
    <w:p w:rsidR="00000000" w:rsidRPr="0021306C" w:rsidRDefault="0021306C">
      <w:pPr>
        <w:pStyle w:val="ConsPlusTitle"/>
        <w:jc w:val="center"/>
      </w:pPr>
      <w:r w:rsidRPr="0021306C">
        <w:t>организациям инвалидов</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1.8.1. В случае если заказчик, уполномоченный орган установили преи</w:t>
      </w:r>
      <w:r w:rsidRPr="0021306C">
        <w:t>мущества учреждениям и предприятиям уголовно-исполнительной системы и организациям инвалидов, то сведения о предоставлении вышеуказанных преимуществ содержатся в Информационной карте аукциона.</w:t>
      </w:r>
    </w:p>
    <w:p w:rsidR="00000000" w:rsidRPr="0021306C" w:rsidRDefault="0021306C">
      <w:pPr>
        <w:pStyle w:val="ConsPlusNormal"/>
        <w:spacing w:before="240"/>
        <w:ind w:firstLine="540"/>
        <w:jc w:val="both"/>
      </w:pPr>
      <w:r w:rsidRPr="0021306C">
        <w:t>Преимущества учреждениям и предприятиям уголовно-исполнительной</w:t>
      </w:r>
      <w:r w:rsidRPr="0021306C">
        <w:t xml:space="preserve"> системы и организациям инвалидов в отношении предлагаемых ими цены контракта, суммы цен единиц товара, работы, услуги предоставляется в размере до пятнадцати процентов в установленном Правительством Российской Федерации порядке и в соответствии с утвержде</w:t>
      </w:r>
      <w:r w:rsidRPr="0021306C">
        <w:t>нными Правительством Российской Федерации перечнями товаров, работ, услуг.</w:t>
      </w:r>
    </w:p>
    <w:p w:rsidR="00000000" w:rsidRPr="0021306C" w:rsidRDefault="0021306C">
      <w:pPr>
        <w:pStyle w:val="ConsPlusNormal"/>
        <w:spacing w:before="240"/>
        <w:ind w:firstLine="540"/>
        <w:jc w:val="both"/>
      </w:pPr>
      <w:r w:rsidRPr="0021306C">
        <w:t>Преимущества организациям инвалидов распространяются на общероссийские общественные организации инвалидов (в том числе созданные как союзы общественных организаций инвалидов), среди</w:t>
      </w:r>
      <w:r w:rsidRPr="0021306C">
        <w:t xml:space="preserve">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w:t>
      </w:r>
      <w:r w:rsidRPr="0021306C">
        <w:t>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00000" w:rsidRPr="0021306C" w:rsidRDefault="0021306C">
      <w:pPr>
        <w:pStyle w:val="ConsPlusNormal"/>
        <w:spacing w:before="240"/>
        <w:ind w:firstLine="540"/>
        <w:jc w:val="both"/>
      </w:pPr>
      <w:r w:rsidRPr="0021306C">
        <w:t>В случае если победителем электронного аукциона признано у</w:t>
      </w:r>
      <w:r w:rsidRPr="0021306C">
        <w:t>чреждение или предприятие уголовно-исполнительной системы,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w:t>
      </w:r>
      <w:r w:rsidRPr="0021306C">
        <w:t>ены контракта, указанной в извещении об осуществлении закупки.</w:t>
      </w:r>
    </w:p>
    <w:p w:rsidR="00000000" w:rsidRPr="0021306C" w:rsidRDefault="0021306C">
      <w:pPr>
        <w:pStyle w:val="ConsPlusNormal"/>
        <w:spacing w:before="240"/>
        <w:ind w:firstLine="540"/>
        <w:jc w:val="both"/>
      </w:pPr>
      <w:r w:rsidRPr="0021306C">
        <w:t>Преимущества к данным категориям лиц устанавливаются в отношении предлагаемой цены контракта в размере процента, указанного в Информационной карте аукциона.</w:t>
      </w:r>
    </w:p>
    <w:p w:rsidR="00000000" w:rsidRPr="0021306C" w:rsidRDefault="0021306C">
      <w:pPr>
        <w:pStyle w:val="ConsPlusNormal"/>
        <w:jc w:val="center"/>
      </w:pPr>
    </w:p>
    <w:p w:rsidR="00000000" w:rsidRPr="0021306C" w:rsidRDefault="0021306C">
      <w:pPr>
        <w:pStyle w:val="ConsPlusTitle"/>
        <w:jc w:val="center"/>
        <w:outlineLvl w:val="4"/>
      </w:pPr>
      <w:bookmarkStart w:id="162" w:name="Par4981"/>
      <w:bookmarkEnd w:id="162"/>
      <w:r w:rsidRPr="0021306C">
        <w:t>1.9. Условия, запреты</w:t>
      </w:r>
      <w:r w:rsidRPr="0021306C">
        <w:t>, ограничения допуска товаров,</w:t>
      </w:r>
    </w:p>
    <w:p w:rsidR="00000000" w:rsidRPr="0021306C" w:rsidRDefault="0021306C">
      <w:pPr>
        <w:pStyle w:val="ConsPlusTitle"/>
        <w:jc w:val="center"/>
      </w:pPr>
      <w:r w:rsidRPr="0021306C">
        <w:t>происходящих из иностранного государства или группы</w:t>
      </w:r>
    </w:p>
    <w:p w:rsidR="00000000" w:rsidRPr="0021306C" w:rsidRDefault="0021306C">
      <w:pPr>
        <w:pStyle w:val="ConsPlusTitle"/>
        <w:jc w:val="center"/>
      </w:pPr>
      <w:r w:rsidRPr="0021306C">
        <w:t>иностранных государств, работ, услуг, соответственно</w:t>
      </w:r>
    </w:p>
    <w:p w:rsidR="00000000" w:rsidRPr="0021306C" w:rsidRDefault="0021306C">
      <w:pPr>
        <w:pStyle w:val="ConsPlusTitle"/>
        <w:jc w:val="center"/>
      </w:pPr>
      <w:r w:rsidRPr="0021306C">
        <w:t>выполняемых, оказываемых иностранными лицами</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1.9.1. При проведении заказчиками электронного аукциона к товарам, происхо</w:t>
      </w:r>
      <w:r w:rsidRPr="0021306C">
        <w:t xml:space="preserve">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w:t>
      </w:r>
      <w:r w:rsidRPr="0021306C">
        <w:t>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если такие требования установлены и информация о них содержится в Информационной карте аукциона.</w:t>
      </w:r>
    </w:p>
    <w:p w:rsidR="00000000" w:rsidRPr="0021306C" w:rsidRDefault="0021306C">
      <w:pPr>
        <w:pStyle w:val="ConsPlusNormal"/>
        <w:spacing w:before="240"/>
        <w:ind w:firstLine="540"/>
        <w:jc w:val="both"/>
      </w:pPr>
      <w:r w:rsidRPr="0021306C">
        <w:t xml:space="preserve">В </w:t>
      </w:r>
      <w:r w:rsidRPr="0021306C">
        <w:t>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w:t>
      </w:r>
      <w:r w:rsidRPr="0021306C">
        <w:t>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w:t>
      </w:r>
      <w:r w:rsidRPr="0021306C">
        <w:t xml:space="preserve">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w:t>
      </w:r>
      <w:r w:rsidRPr="0021306C">
        <w:t>частью 3 статьи 14</w:t>
      </w:r>
      <w:r w:rsidRPr="0021306C">
        <w:t xml:space="preserve"> Закона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w:t>
      </w:r>
      <w:r w:rsidRPr="0021306C">
        <w:t>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w:t>
      </w:r>
      <w:r w:rsidRPr="0021306C">
        <w:t>нных товаров осуществляется в соответствии с законодательством Российской Федерации.</w:t>
      </w:r>
    </w:p>
    <w:p w:rsidR="00000000" w:rsidRPr="0021306C" w:rsidRDefault="0021306C">
      <w:pPr>
        <w:pStyle w:val="ConsPlusNormal"/>
        <w:spacing w:before="240"/>
        <w:ind w:firstLine="540"/>
        <w:jc w:val="both"/>
      </w:pPr>
      <w:r w:rsidRPr="0021306C">
        <w:t xml:space="preserve">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w:t>
      </w:r>
      <w:r w:rsidRPr="0021306C">
        <w:t>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w:t>
      </w:r>
      <w:r w:rsidRPr="0021306C">
        <w:t xml:space="preserve">ельством Российской Федерации установлен запрет в соответствии с </w:t>
      </w:r>
      <w:r w:rsidRPr="0021306C">
        <w:t>частью 3 статьи 14</w:t>
      </w:r>
      <w:r w:rsidRPr="0021306C">
        <w:t xml:space="preserve"> Закона.</w:t>
      </w:r>
    </w:p>
    <w:p w:rsidR="00000000" w:rsidRPr="0021306C" w:rsidRDefault="0021306C">
      <w:pPr>
        <w:pStyle w:val="ConsPlusNormal"/>
        <w:ind w:firstLine="540"/>
        <w:jc w:val="both"/>
      </w:pPr>
    </w:p>
    <w:p w:rsidR="00000000" w:rsidRPr="0021306C" w:rsidRDefault="0021306C">
      <w:pPr>
        <w:pStyle w:val="ConsPlusTitle"/>
        <w:jc w:val="center"/>
        <w:outlineLvl w:val="4"/>
      </w:pPr>
      <w:bookmarkStart w:id="163" w:name="Par4990"/>
      <w:bookmarkEnd w:id="163"/>
      <w:r w:rsidRPr="0021306C">
        <w:t>1.10. Привлечение соисполнителей (субподряд</w:t>
      </w:r>
      <w:r w:rsidRPr="0021306C">
        <w:t>чиков)</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1.10.1. Участник электронного аукциона вправе при исполнении контракта привлечь соисполнителей (субподрядчиков), если иное не оговорено в Информационной карте аукциона.</w:t>
      </w:r>
    </w:p>
    <w:p w:rsidR="00000000" w:rsidRPr="0021306C" w:rsidRDefault="0021306C">
      <w:pPr>
        <w:pStyle w:val="ConsPlusNormal"/>
        <w:spacing w:before="240"/>
        <w:ind w:firstLine="540"/>
        <w:jc w:val="both"/>
      </w:pPr>
      <w:bookmarkStart w:id="164" w:name="Par4993"/>
      <w:bookmarkEnd w:id="164"/>
      <w:r w:rsidRPr="0021306C">
        <w:t>1.10.2. Заказ</w:t>
      </w:r>
      <w:r w:rsidRPr="0021306C">
        <w:t>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w:t>
      </w:r>
      <w:r w:rsidRPr="0021306C">
        <w:t>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и информация о таких требованиях содержится в проекте контракта.</w:t>
      </w:r>
    </w:p>
    <w:p w:rsidR="00000000" w:rsidRPr="0021306C" w:rsidRDefault="0021306C">
      <w:pPr>
        <w:pStyle w:val="ConsPlusNormal"/>
        <w:spacing w:before="240"/>
        <w:ind w:firstLine="540"/>
        <w:jc w:val="both"/>
      </w:pPr>
      <w:r w:rsidRPr="0021306C">
        <w:t>1.10.3. Заказчик обязан осуществлять конт</w:t>
      </w:r>
      <w:r w:rsidRPr="0021306C">
        <w:t xml:space="preserve">роль за предусмотренным </w:t>
      </w:r>
      <w:r w:rsidRPr="0021306C">
        <w:t>подпунктом 1.10.2 пункта 1.10</w:t>
      </w:r>
      <w:r w:rsidRPr="0021306C">
        <w:t xml:space="preserve"> настоящего раздела части I документации об аукционе привлечением поставщиком (подрядчиком, исполнителем) к исполнению контракта субподрядчиков, соисполнителей из числа субъектов малого предпринимательс</w:t>
      </w:r>
      <w:r w:rsidRPr="0021306C">
        <w:t>тва и социально ориентированных некоммерческих организаций.</w:t>
      </w:r>
    </w:p>
    <w:p w:rsidR="00000000" w:rsidRPr="0021306C" w:rsidRDefault="0021306C">
      <w:pPr>
        <w:pStyle w:val="ConsPlusNormal"/>
        <w:ind w:firstLine="540"/>
        <w:jc w:val="both"/>
      </w:pPr>
    </w:p>
    <w:p w:rsidR="00000000" w:rsidRPr="0021306C" w:rsidRDefault="0021306C">
      <w:pPr>
        <w:pStyle w:val="ConsPlusTitle"/>
        <w:jc w:val="center"/>
        <w:outlineLvl w:val="4"/>
      </w:pPr>
      <w:r w:rsidRPr="0021306C">
        <w:t>1.11. Расходы на участие в электронном аукционе</w:t>
      </w:r>
    </w:p>
    <w:p w:rsidR="00000000" w:rsidRPr="0021306C" w:rsidRDefault="0021306C">
      <w:pPr>
        <w:pStyle w:val="ConsPlusTitle"/>
        <w:jc w:val="center"/>
      </w:pPr>
      <w:r w:rsidRPr="0021306C">
        <w:t>и заключение контракта</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Участник закупки несет все расходы, связанные с подготовкой и подачей заявки на участие в электронном аукционе, а также уча</w:t>
      </w:r>
      <w:r w:rsidRPr="0021306C">
        <w:t>стием в электронном аукционе и заключением контракта. Заказчик, уполномоченный орган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rsidR="00000000" w:rsidRPr="0021306C" w:rsidRDefault="0021306C">
      <w:pPr>
        <w:pStyle w:val="ConsPlusNormal"/>
        <w:ind w:firstLine="540"/>
        <w:jc w:val="both"/>
      </w:pPr>
    </w:p>
    <w:p w:rsidR="00000000" w:rsidRPr="0021306C" w:rsidRDefault="0021306C">
      <w:pPr>
        <w:pStyle w:val="ConsPlusTitle"/>
        <w:jc w:val="center"/>
        <w:outlineLvl w:val="4"/>
      </w:pPr>
      <w:bookmarkStart w:id="165" w:name="Par5001"/>
      <w:bookmarkEnd w:id="165"/>
      <w:r w:rsidRPr="0021306C">
        <w:t>1.12. Требования к обеспечению заявки на участие</w:t>
      </w:r>
    </w:p>
    <w:p w:rsidR="00000000" w:rsidRPr="0021306C" w:rsidRDefault="0021306C">
      <w:pPr>
        <w:pStyle w:val="ConsPlusTitle"/>
        <w:jc w:val="center"/>
      </w:pPr>
      <w:r w:rsidRPr="0021306C">
        <w:t>в электронном аукционе</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1.12.1. Заказчиком, уполномоченным органом устанавливается требование к обеспечению заявки на участие в электронном аукционе (далее - обеспечение заявки). Размер обеспечения за</w:t>
      </w:r>
      <w:r w:rsidRPr="0021306C">
        <w:t>явки устанавливается в Информационной карте аукциона и в равной мере относится ко всем участникам электронного аукциона, за исключением государственных, муниципальных учреждений, которые не предоставляют обеспечение подаваемых ими заявок на участие в элект</w:t>
      </w:r>
      <w:r w:rsidRPr="0021306C">
        <w:t>ронном аукционе.</w:t>
      </w:r>
    </w:p>
    <w:p w:rsidR="00000000" w:rsidRPr="0021306C" w:rsidRDefault="0021306C">
      <w:pPr>
        <w:pStyle w:val="ConsPlusNormal"/>
        <w:spacing w:before="240"/>
        <w:ind w:firstLine="540"/>
        <w:jc w:val="both"/>
      </w:pPr>
      <w:r w:rsidRPr="0021306C">
        <w:t>1.12.2. Обеспечение заявки может предоставляться участником электронного аукциона в виде денежных средств или банковской гарантии. Выбор способа обеспечения заявки осуществляется участником электронного аукциона.</w:t>
      </w:r>
    </w:p>
    <w:p w:rsidR="00000000" w:rsidRPr="0021306C" w:rsidRDefault="0021306C">
      <w:pPr>
        <w:pStyle w:val="ConsPlusNormal"/>
        <w:spacing w:before="240"/>
        <w:ind w:firstLine="540"/>
        <w:jc w:val="both"/>
      </w:pPr>
      <w:r w:rsidRPr="0021306C">
        <w:t>1.12.3. Денежные средства,</w:t>
      </w:r>
      <w:r w:rsidRPr="0021306C">
        <w:t xml:space="preserve"> предназначенные для обеспечения заявок, вносятся участником электронного аукциона на специальные счета, открытые ими в банках, </w:t>
      </w:r>
      <w:r w:rsidRPr="0021306C">
        <w:t>перечень</w:t>
      </w:r>
      <w:r w:rsidRPr="0021306C">
        <w:t xml:space="preserve"> которых утв</w:t>
      </w:r>
      <w:r w:rsidRPr="0021306C">
        <w:t xml:space="preserve">ержден распоряжением Правительства Российской Федерации от 13.07.2018 </w:t>
      </w:r>
      <w:r>
        <w:t>№</w:t>
      </w:r>
      <w:r w:rsidRPr="0021306C">
        <w:t xml:space="preserve"> 1451-р (далее - специальный счет).</w:t>
      </w:r>
    </w:p>
    <w:p w:rsidR="00000000" w:rsidRPr="0021306C" w:rsidRDefault="0021306C">
      <w:pPr>
        <w:pStyle w:val="ConsPlusNormal"/>
        <w:spacing w:before="240"/>
        <w:ind w:firstLine="540"/>
        <w:jc w:val="both"/>
      </w:pPr>
      <w:r w:rsidRPr="0021306C">
        <w:t>Требования к указанным банкам устанавливаются Правительством Российской Федерации. Такие требования должны быть не ниже требований, установленных в с</w:t>
      </w:r>
      <w:r w:rsidRPr="0021306C">
        <w:t xml:space="preserve">оответствии с Бюджетным </w:t>
      </w:r>
      <w:r w:rsidRPr="0021306C">
        <w:t>кодексом</w:t>
      </w:r>
      <w:r w:rsidRPr="0021306C">
        <w:t xml:space="preserve"> Российской Федерации к кредитным организациям, в которых могут размещаться средства федерального бюджета на банковские депозиты.</w:t>
      </w:r>
    </w:p>
    <w:p w:rsidR="00000000" w:rsidRPr="0021306C" w:rsidRDefault="0021306C">
      <w:pPr>
        <w:pStyle w:val="ConsPlusNormal"/>
        <w:spacing w:before="240"/>
        <w:ind w:firstLine="540"/>
        <w:jc w:val="both"/>
      </w:pPr>
      <w:r w:rsidRPr="0021306C">
        <w:t>Банко</w:t>
      </w:r>
      <w:r w:rsidRPr="0021306C">
        <w:t xml:space="preserve">вская гарантия предоставляется в порядке, определенном в соответствии с </w:t>
      </w:r>
      <w:r w:rsidRPr="0021306C">
        <w:t>частью 29 статьи 44</w:t>
      </w:r>
      <w:r w:rsidRPr="0021306C">
        <w:t xml:space="preserve"> Закона </w:t>
      </w:r>
      <w:r>
        <w:t>№</w:t>
      </w:r>
      <w:r w:rsidRPr="0021306C">
        <w:t xml:space="preserve"> 44-ФЗ.</w:t>
      </w:r>
    </w:p>
    <w:p w:rsidR="00000000" w:rsidRPr="0021306C" w:rsidRDefault="0021306C">
      <w:pPr>
        <w:pStyle w:val="ConsPlusNormal"/>
        <w:spacing w:before="240"/>
        <w:ind w:firstLine="540"/>
        <w:jc w:val="both"/>
      </w:pPr>
      <w:r w:rsidRPr="0021306C">
        <w:t>В качестве обеспечения заявки может быть пр</w:t>
      </w:r>
      <w:r w:rsidRPr="0021306C">
        <w:t xml:space="preserve">едоставлена безотзывная банковская гарантия, выданная банками, включенными в перечень, предусмотренный </w:t>
      </w:r>
      <w:r w:rsidRPr="0021306C">
        <w:t>частью 1.2 статьи 45</w:t>
      </w:r>
      <w:r w:rsidRPr="0021306C">
        <w:t xml:space="preserve"> Закона и соответствующими т</w:t>
      </w:r>
      <w:r w:rsidRPr="0021306C">
        <w:t>ребованиям, установленным Правительством Российской Федерации, а именно: до 31 декабря 2021 года банки, осуществляющие выдачу заказчикам банковских гарантий для обеспечения заявок и исполнения контрактов, должны одновременно соответствовать следующим требо</w:t>
      </w:r>
      <w:r w:rsidRPr="0021306C">
        <w:t>ваниям:</w:t>
      </w:r>
    </w:p>
    <w:p w:rsidR="00000000" w:rsidRPr="0021306C" w:rsidRDefault="0021306C">
      <w:pPr>
        <w:pStyle w:val="ConsPlusNormal"/>
        <w:spacing w:before="240"/>
        <w:ind w:firstLine="540"/>
        <w:jc w:val="both"/>
      </w:pPr>
      <w:r w:rsidRPr="0021306C">
        <w:t>наличие у банка собственных средств (капитала) в размере не менее 300 млн рублей, рассчитываемых по методике Центрального банка Российской Федерации, по состоянию на последнюю отчетную дату;</w:t>
      </w:r>
    </w:p>
    <w:p w:rsidR="00000000" w:rsidRPr="0021306C" w:rsidRDefault="0021306C">
      <w:pPr>
        <w:pStyle w:val="ConsPlusNormal"/>
        <w:spacing w:before="240"/>
        <w:ind w:firstLine="540"/>
        <w:jc w:val="both"/>
      </w:pPr>
      <w:r w:rsidRPr="0021306C">
        <w:t xml:space="preserve">наличие у банка кредитного рейтинга не ниже уровня </w:t>
      </w:r>
      <w:r>
        <w:t>«</w:t>
      </w:r>
      <w:r w:rsidRPr="0021306C">
        <w:t>B-(RU</w:t>
      </w:r>
      <w:r w:rsidRPr="0021306C">
        <w:t>)</w:t>
      </w:r>
      <w:r>
        <w:t>»</w:t>
      </w:r>
      <w:r w:rsidRPr="0021306C">
        <w:t xml:space="preserve">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и(или) кредитного рейтинга не ниже уровня </w:t>
      </w:r>
      <w:r>
        <w:t>«</w:t>
      </w:r>
      <w:r w:rsidRPr="0021306C">
        <w:t>ruB-</w:t>
      </w:r>
      <w:r>
        <w:t>»</w:t>
      </w:r>
      <w:r w:rsidRPr="0021306C">
        <w:t xml:space="preserve"> по национальной рейтинговой шкале для Росс</w:t>
      </w:r>
      <w:r w:rsidRPr="0021306C">
        <w:t xml:space="preserve">ийской Федерации кредитного рейтингового агентства Акционерное общество </w:t>
      </w:r>
      <w:r>
        <w:t>«</w:t>
      </w:r>
      <w:r w:rsidRPr="0021306C">
        <w:t xml:space="preserve">Рейтинговое агентство </w:t>
      </w:r>
      <w:r>
        <w:t>«</w:t>
      </w:r>
      <w:r w:rsidRPr="0021306C">
        <w:t>Эксперт РА</w:t>
      </w:r>
      <w:r>
        <w:t>»</w:t>
      </w:r>
      <w:r w:rsidRPr="0021306C">
        <w:t>.</w:t>
      </w:r>
    </w:p>
    <w:p w:rsidR="00000000" w:rsidRPr="0021306C" w:rsidRDefault="0021306C">
      <w:pPr>
        <w:pStyle w:val="ConsPlusNormal"/>
        <w:spacing w:before="240"/>
        <w:ind w:firstLine="540"/>
        <w:jc w:val="both"/>
      </w:pPr>
      <w:r w:rsidRPr="0021306C">
        <w:t>1.12.4. Заказчик, уполномоченный орган обязан установить требование к обеспечению заявки при условии, что начальная (максимальная) цена контракта п</w:t>
      </w:r>
      <w:r w:rsidRPr="0021306C">
        <w:t xml:space="preserve">ревышает один миллион рублей в соответствии с </w:t>
      </w:r>
      <w:r w:rsidRPr="0021306C">
        <w:t>постановлением</w:t>
      </w:r>
      <w:r w:rsidRPr="0021306C">
        <w:t xml:space="preserve"> Правительства Российской Федерации от 12.04.2018 </w:t>
      </w:r>
      <w:r>
        <w:t>№</w:t>
      </w:r>
      <w:r w:rsidRPr="0021306C">
        <w:t xml:space="preserve"> 439.</w:t>
      </w:r>
    </w:p>
    <w:p w:rsidR="00000000" w:rsidRPr="0021306C" w:rsidRDefault="0021306C">
      <w:pPr>
        <w:pStyle w:val="ConsPlusNormal"/>
        <w:spacing w:before="240"/>
        <w:ind w:firstLine="540"/>
        <w:jc w:val="both"/>
      </w:pPr>
      <w:r w:rsidRPr="0021306C">
        <w:t>1.12.5. Размер обеспечения заявки должен составлят</w:t>
      </w:r>
      <w:r w:rsidRPr="0021306C">
        <w:t>ь:</w:t>
      </w:r>
    </w:p>
    <w:p w:rsidR="00000000" w:rsidRPr="0021306C" w:rsidRDefault="0021306C">
      <w:pPr>
        <w:pStyle w:val="ConsPlusNormal"/>
        <w:spacing w:before="240"/>
        <w:ind w:firstLine="540"/>
        <w:jc w:val="both"/>
      </w:pPr>
      <w:r w:rsidRPr="0021306C">
        <w:t>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000000" w:rsidRPr="0021306C" w:rsidRDefault="0021306C">
      <w:pPr>
        <w:pStyle w:val="ConsPlusNormal"/>
        <w:spacing w:before="240"/>
        <w:ind w:firstLine="540"/>
        <w:jc w:val="both"/>
      </w:pPr>
      <w:r w:rsidRPr="0021306C">
        <w:t>от одной второй процента до пяти процентов начальной (максимальной) цены ко</w:t>
      </w:r>
      <w:r w:rsidRPr="0021306C">
        <w:t>нтракта, если начальная (максимальная) цена контракта составляет более двадцати миллионов рублей.</w:t>
      </w:r>
    </w:p>
    <w:p w:rsidR="00000000" w:rsidRPr="0021306C" w:rsidRDefault="0021306C">
      <w:pPr>
        <w:pStyle w:val="ConsPlusNormal"/>
        <w:spacing w:before="240"/>
        <w:ind w:firstLine="540"/>
        <w:jc w:val="both"/>
      </w:pPr>
      <w:r w:rsidRPr="0021306C">
        <w:t xml:space="preserve">1.12.6. В случае если аукцион осуществляется в соответствии со </w:t>
      </w:r>
      <w:r w:rsidRPr="0021306C">
        <w:t>статьями 28</w:t>
      </w:r>
      <w:r w:rsidRPr="0021306C">
        <w:t xml:space="preserve"> и </w:t>
      </w:r>
      <w:r w:rsidRPr="0021306C">
        <w:t>29</w:t>
      </w:r>
      <w:r w:rsidRPr="0021306C">
        <w:t xml:space="preserve"> Закона, участником закупки является учреждение или предприятие уголовно-исполнительной системы либо организация инвали</w:t>
      </w:r>
      <w:r w:rsidRPr="0021306C">
        <w:t>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000000" w:rsidRPr="0021306C" w:rsidRDefault="0021306C">
      <w:pPr>
        <w:pStyle w:val="ConsPlusNormal"/>
        <w:spacing w:before="240"/>
        <w:ind w:firstLine="540"/>
        <w:jc w:val="both"/>
      </w:pPr>
      <w:r w:rsidRPr="0021306C">
        <w:t>1.12.7. При проведении электронного аукциона прекращается блокирова</w:t>
      </w:r>
      <w:r w:rsidRPr="0021306C">
        <w:t xml:space="preserve">ние денежных средств на специальном счете участника аукциона, осуществленное в соответствии с </w:t>
      </w:r>
      <w:r w:rsidRPr="0021306C">
        <w:t>частью 20 статьи 44</w:t>
      </w:r>
      <w:r w:rsidRPr="0021306C">
        <w:t xml:space="preserve"> Закона в течение не более чем одного</w:t>
      </w:r>
      <w:r w:rsidRPr="0021306C">
        <w:t xml:space="preserve"> рабочего дня с даты наступления одного из следующих случаев:</w:t>
      </w:r>
    </w:p>
    <w:p w:rsidR="00000000" w:rsidRPr="0021306C" w:rsidRDefault="0021306C">
      <w:pPr>
        <w:pStyle w:val="ConsPlusNormal"/>
        <w:spacing w:before="240"/>
        <w:ind w:firstLine="540"/>
        <w:jc w:val="both"/>
      </w:pPr>
      <w:r w:rsidRPr="0021306C">
        <w:t xml:space="preserve">1) размещения в единой информационной системе в сфере закупок в информационно-телекоммуникационной сети </w:t>
      </w:r>
      <w:r>
        <w:t>«</w:t>
      </w:r>
      <w:r w:rsidRPr="0021306C">
        <w:t>Интернет</w:t>
      </w:r>
      <w:r>
        <w:t>»</w:t>
      </w:r>
      <w:r w:rsidRPr="0021306C">
        <w:t xml:space="preserve"> (далее - единая информационная система) единой информационной системе и на элек</w:t>
      </w:r>
      <w:r w:rsidRPr="0021306C">
        <w:t>тронной площадке протокола подведения итогов электронного аукциона. Прекращение блокирования осуществляется в отношении денежных средств всех участников аукциона, за исключением победителя, блокирование денежных средств которого прекращается в случае заклю</w:t>
      </w:r>
      <w:r w:rsidRPr="0021306C">
        <w:t>чения контракта;</w:t>
      </w:r>
    </w:p>
    <w:p w:rsidR="00000000" w:rsidRPr="0021306C" w:rsidRDefault="0021306C">
      <w:pPr>
        <w:pStyle w:val="ConsPlusNormal"/>
        <w:spacing w:before="240"/>
        <w:ind w:firstLine="540"/>
        <w:jc w:val="both"/>
      </w:pPr>
      <w:r w:rsidRPr="0021306C">
        <w:t>2) отмены электронного аукциона;</w:t>
      </w:r>
    </w:p>
    <w:p w:rsidR="00000000" w:rsidRPr="0021306C" w:rsidRDefault="0021306C">
      <w:pPr>
        <w:pStyle w:val="ConsPlusNormal"/>
        <w:spacing w:before="240"/>
        <w:ind w:firstLine="540"/>
        <w:jc w:val="both"/>
      </w:pPr>
      <w:r w:rsidRPr="0021306C">
        <w:t>3) отклонения заявки;</w:t>
      </w:r>
    </w:p>
    <w:p w:rsidR="00000000" w:rsidRPr="0021306C" w:rsidRDefault="0021306C">
      <w:pPr>
        <w:pStyle w:val="ConsPlusNormal"/>
        <w:spacing w:before="240"/>
        <w:ind w:firstLine="540"/>
        <w:jc w:val="both"/>
      </w:pPr>
      <w:r w:rsidRPr="0021306C">
        <w:t>4) отзыва заявки участником закупки до окончания срока подачи заявок;</w:t>
      </w:r>
    </w:p>
    <w:p w:rsidR="00000000" w:rsidRPr="0021306C" w:rsidRDefault="0021306C">
      <w:pPr>
        <w:pStyle w:val="ConsPlusNormal"/>
        <w:spacing w:before="240"/>
        <w:ind w:firstLine="540"/>
        <w:jc w:val="both"/>
      </w:pPr>
      <w:r w:rsidRPr="0021306C">
        <w:t>5) получения заявки на участие в аукционе после окончания срока подачи заявок;</w:t>
      </w:r>
    </w:p>
    <w:p w:rsidR="00000000" w:rsidRPr="0021306C" w:rsidRDefault="0021306C">
      <w:pPr>
        <w:pStyle w:val="ConsPlusNormal"/>
        <w:spacing w:before="240"/>
        <w:ind w:firstLine="540"/>
        <w:jc w:val="both"/>
      </w:pPr>
      <w:r w:rsidRPr="0021306C">
        <w:t xml:space="preserve">6) отстранения участника аукциона от участия в аукционе или отказ от заключения контракта с победителем аукциона в соответствии с </w:t>
      </w:r>
      <w:r w:rsidRPr="0021306C">
        <w:t>частями 9</w:t>
      </w:r>
      <w:r w:rsidRPr="0021306C">
        <w:t xml:space="preserve"> и </w:t>
      </w:r>
      <w:r w:rsidRPr="0021306C">
        <w:t>10 статьи 31</w:t>
      </w:r>
      <w:r w:rsidRPr="0021306C">
        <w:t xml:space="preserve"> Закона;</w:t>
      </w:r>
    </w:p>
    <w:p w:rsidR="00000000" w:rsidRPr="0021306C" w:rsidRDefault="0021306C">
      <w:pPr>
        <w:pStyle w:val="ConsPlusNormal"/>
        <w:spacing w:before="240"/>
        <w:ind w:firstLine="540"/>
        <w:jc w:val="both"/>
      </w:pPr>
      <w:r w:rsidRPr="0021306C">
        <w:t>7) получения заказчиком решения контрольного органа в сфере закупок об отказе в согласовании заключения контракта с единственным поставщи</w:t>
      </w:r>
      <w:r w:rsidRPr="0021306C">
        <w:t>ком (подрядчиком, исполнителем).</w:t>
      </w:r>
    </w:p>
    <w:p w:rsidR="00000000" w:rsidRPr="0021306C" w:rsidRDefault="0021306C">
      <w:pPr>
        <w:pStyle w:val="ConsPlusNormal"/>
        <w:spacing w:before="240"/>
        <w:ind w:firstLine="540"/>
        <w:jc w:val="both"/>
      </w:pPr>
      <w:r w:rsidRPr="0021306C">
        <w:t>1.12.8.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000000" w:rsidRPr="0021306C" w:rsidRDefault="0021306C">
      <w:pPr>
        <w:pStyle w:val="ConsPlusNormal"/>
        <w:spacing w:before="240"/>
        <w:ind w:firstLine="540"/>
        <w:jc w:val="both"/>
      </w:pPr>
      <w:r w:rsidRPr="0021306C">
        <w:t>1) блокирование и прекращение блокировани</w:t>
      </w:r>
      <w:r w:rsidRPr="0021306C">
        <w:t xml:space="preserve">я денежных средств в соответствии с требованиями </w:t>
      </w:r>
      <w:r w:rsidRPr="0021306C">
        <w:t>статьи 44</w:t>
      </w:r>
      <w:r w:rsidRPr="0021306C">
        <w:t xml:space="preserve"> Закона. Такое блокирование заключается в ограничении прав участника аукциона по своему усмот</w:t>
      </w:r>
      <w:r w:rsidRPr="0021306C">
        <w:t xml:space="preserve">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w:t>
      </w:r>
      <w:r w:rsidRPr="0021306C">
        <w:t>статьи 44</w:t>
      </w:r>
      <w:r w:rsidRPr="0021306C">
        <w:t xml:space="preserve"> Закона;</w:t>
      </w:r>
    </w:p>
    <w:p w:rsidR="00000000" w:rsidRPr="0021306C" w:rsidRDefault="0021306C">
      <w:pPr>
        <w:pStyle w:val="ConsPlusNormal"/>
        <w:spacing w:before="240"/>
        <w:ind w:firstLine="540"/>
        <w:jc w:val="both"/>
      </w:pPr>
      <w:r w:rsidRPr="0021306C">
        <w:t xml:space="preserve">2) перечисление в случаях, предусмотренных </w:t>
      </w:r>
      <w:r w:rsidRPr="0021306C">
        <w:t>статьей 44</w:t>
      </w:r>
      <w:r w:rsidRPr="0021306C">
        <w:t xml:space="preserve"> Закона, денежных средств в размере обеспеч</w:t>
      </w:r>
      <w:r w:rsidRPr="0021306C">
        <w:t>ения соответствующей заявки:</w:t>
      </w:r>
    </w:p>
    <w:p w:rsidR="00000000" w:rsidRPr="0021306C" w:rsidRDefault="0021306C">
      <w:pPr>
        <w:pStyle w:val="ConsPlusNormal"/>
        <w:spacing w:before="240"/>
        <w:ind w:firstLine="540"/>
        <w:jc w:val="both"/>
      </w:pPr>
      <w:r w:rsidRPr="0021306C">
        <w:t>а) на счет, на котором в соответствии с законодательством Российской Федерации учитываются операции со средствами, поступающими заказчику;</w:t>
      </w:r>
    </w:p>
    <w:p w:rsidR="00000000" w:rsidRPr="0021306C" w:rsidRDefault="0021306C">
      <w:pPr>
        <w:pStyle w:val="ConsPlusNormal"/>
        <w:spacing w:before="240"/>
        <w:ind w:firstLine="540"/>
        <w:jc w:val="both"/>
      </w:pPr>
      <w:r w:rsidRPr="0021306C">
        <w:t>б) в соответствующий бюджет бюджетной системы Российской Федерации.</w:t>
      </w:r>
    </w:p>
    <w:p w:rsidR="00000000" w:rsidRPr="0021306C" w:rsidRDefault="0021306C">
      <w:pPr>
        <w:pStyle w:val="ConsPlusNormal"/>
        <w:spacing w:before="240"/>
        <w:ind w:firstLine="540"/>
        <w:jc w:val="both"/>
      </w:pPr>
      <w:r w:rsidRPr="0021306C">
        <w:t>1.12.9. Требования к</w:t>
      </w:r>
      <w:r w:rsidRPr="0021306C">
        <w:t xml:space="preserve"> договору специального счета, к порядку использования имеющегося у участника аукциона банковского счета в качестве специального счета устанавливаются Правительством Российской Федерации.</w:t>
      </w:r>
    </w:p>
    <w:p w:rsidR="00000000" w:rsidRPr="0021306C" w:rsidRDefault="0021306C">
      <w:pPr>
        <w:pStyle w:val="ConsPlusNormal"/>
        <w:spacing w:before="240"/>
        <w:ind w:firstLine="540"/>
        <w:jc w:val="both"/>
      </w:pPr>
      <w:r w:rsidRPr="0021306C">
        <w:t xml:space="preserve">1.12.10. Каждый оператор электронной площадки заключает соглашения о </w:t>
      </w:r>
      <w:r w:rsidRPr="0021306C">
        <w:t xml:space="preserve">взаимодействии с каждым из банков, включенных в установленный Правительством Российской Федерации перечень в соответствии с </w:t>
      </w:r>
      <w:r w:rsidRPr="0021306C">
        <w:t>частью 10 статьи 44</w:t>
      </w:r>
      <w:r w:rsidRPr="0021306C">
        <w:t xml:space="preserve"> Закона.</w:t>
      </w:r>
    </w:p>
    <w:p w:rsidR="00000000" w:rsidRPr="0021306C" w:rsidRDefault="0021306C">
      <w:pPr>
        <w:pStyle w:val="ConsPlusNormal"/>
        <w:spacing w:before="240"/>
        <w:ind w:firstLine="540"/>
        <w:jc w:val="both"/>
      </w:pPr>
      <w:r w:rsidRPr="0021306C">
        <w:t>Требования к условиям таких соглашений определяются Правительством Российской Федерации. Банк вправе открывать специальные счета участникам аукциона только после заключения соглашений о взаимодействии с каждым из операторов электронной площадки. Указанные</w:t>
      </w:r>
      <w:r w:rsidRPr="0021306C">
        <w:t xml:space="preserve"> банки несут ответственность в соответствии с законодательством Российской Федерации перед участником аукциона за соблюдение установленного </w:t>
      </w:r>
      <w:r w:rsidRPr="0021306C">
        <w:t>статьей 44</w:t>
      </w:r>
      <w:r w:rsidRPr="0021306C">
        <w:t xml:space="preserve"> </w:t>
      </w:r>
      <w:r w:rsidRPr="0021306C">
        <w:t>Закона срока прекращения блокирования его денежных средств на специальном счете участника аукциона, в отношении которых осуществлено блокирование в целях обеспечения заявок.</w:t>
      </w:r>
    </w:p>
    <w:p w:rsidR="00000000" w:rsidRPr="0021306C" w:rsidRDefault="0021306C">
      <w:pPr>
        <w:pStyle w:val="ConsPlusNormal"/>
        <w:spacing w:before="240"/>
        <w:ind w:firstLine="540"/>
        <w:jc w:val="both"/>
      </w:pPr>
      <w:r w:rsidRPr="0021306C">
        <w:t>Взаимодействие между оператором электронной площадки и банком осуществляется в эле</w:t>
      </w:r>
      <w:r w:rsidRPr="0021306C">
        <w:t xml:space="preserve">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w:t>
      </w:r>
      <w:r w:rsidRPr="0021306C">
        <w:t>статьи 44</w:t>
      </w:r>
      <w:r w:rsidRPr="0021306C">
        <w:t xml:space="preserve"> Закона, определяется соглашением о взаимодействии оператора электронной площадки с банком.</w:t>
      </w:r>
    </w:p>
    <w:p w:rsidR="00000000" w:rsidRPr="0021306C" w:rsidRDefault="0021306C">
      <w:pPr>
        <w:pStyle w:val="ConsPlusNormal"/>
        <w:spacing w:before="240"/>
        <w:ind w:firstLine="540"/>
        <w:jc w:val="both"/>
      </w:pPr>
      <w:r w:rsidRPr="0021306C">
        <w:t>1.12.11. Блокирование денежных средств в целях обеспечения заявки на специальном счете участ</w:t>
      </w:r>
      <w:r w:rsidRPr="0021306C">
        <w:t xml:space="preserve">ника аукциона прекращается банком в соответствии с требованиями, установленными в соответствии с </w:t>
      </w:r>
      <w:r w:rsidRPr="0021306C">
        <w:t>частью 2 статьи 24.1</w:t>
      </w:r>
      <w:r w:rsidRPr="0021306C">
        <w:t xml:space="preserve"> Закона, на основании информации, </w:t>
      </w:r>
      <w:r w:rsidRPr="0021306C">
        <w:t xml:space="preserve">полученной от оператора электронной площадки, в случаях, предусмотренных </w:t>
      </w:r>
      <w:r w:rsidRPr="0021306C">
        <w:t>статьей 44</w:t>
      </w:r>
      <w:r w:rsidRPr="0021306C">
        <w:t xml:space="preserve"> Закона, и в порядке, определенном в соответствии с </w:t>
      </w:r>
      <w:r w:rsidRPr="0021306C">
        <w:t>частью 2 статьи 24.1</w:t>
      </w:r>
      <w:r w:rsidRPr="0021306C">
        <w:t xml:space="preserve"> Закона.</w:t>
      </w:r>
    </w:p>
    <w:p w:rsidR="00000000" w:rsidRPr="0021306C" w:rsidRDefault="0021306C">
      <w:pPr>
        <w:pStyle w:val="ConsPlusNormal"/>
        <w:spacing w:before="240"/>
        <w:ind w:firstLine="540"/>
        <w:jc w:val="both"/>
      </w:pPr>
      <w:r w:rsidRPr="0021306C">
        <w:t>1.12.12. Перечисление заблокированных на специальном счете участника аукциона денежных средств на счет, на котором в соответствии с законо</w:t>
      </w:r>
      <w:r w:rsidRPr="0021306C">
        <w:t xml:space="preserve">дательством Российской Федерации учитываются операции со средствами, поступающими заказчику, осуществляется в течение одного рабочего дня со дня включения информации об участнике аукциона в реестр недобросовестных поставщиков (подрядчиков, исполнителей) в </w:t>
      </w:r>
      <w:r w:rsidRPr="0021306C">
        <w:t xml:space="preserve">соответствии со </w:t>
      </w:r>
      <w:r w:rsidRPr="0021306C">
        <w:t>статьей 104</w:t>
      </w:r>
      <w:r w:rsidRPr="0021306C">
        <w:t xml:space="preserve"> Закона.</w:t>
      </w:r>
    </w:p>
    <w:p w:rsidR="00000000" w:rsidRPr="0021306C" w:rsidRDefault="0021306C">
      <w:pPr>
        <w:pStyle w:val="ConsPlusNormal"/>
        <w:spacing w:before="240"/>
        <w:ind w:firstLine="540"/>
        <w:jc w:val="both"/>
      </w:pPr>
      <w:r w:rsidRPr="0021306C">
        <w:t>1.12.13. Обеспечение заявки возможно путем блокирования денежных средств при наличии на специальном счете участн</w:t>
      </w:r>
      <w:r w:rsidRPr="0021306C">
        <w:t>ика аукциона незаблокированных денежных средств в размере, предусмотренном документацией об аукционе.</w:t>
      </w:r>
    </w:p>
    <w:p w:rsidR="00000000" w:rsidRPr="0021306C" w:rsidRDefault="0021306C">
      <w:pPr>
        <w:pStyle w:val="ConsPlusNormal"/>
        <w:spacing w:before="240"/>
        <w:ind w:firstLine="540"/>
        <w:jc w:val="both"/>
      </w:pPr>
      <w:r w:rsidRPr="0021306C">
        <w:t>1.12.14. Подачей заявки участник аукциона выражает согласие на блокирование денежных средств, находящихся на его специальном счете в размере обеспечения з</w:t>
      </w:r>
      <w:r w:rsidRPr="0021306C">
        <w:t>аявки.</w:t>
      </w:r>
    </w:p>
    <w:p w:rsidR="00000000" w:rsidRPr="0021306C" w:rsidRDefault="0021306C">
      <w:pPr>
        <w:pStyle w:val="ConsPlusNormal"/>
        <w:spacing w:before="240"/>
        <w:ind w:firstLine="540"/>
        <w:jc w:val="both"/>
      </w:pPr>
      <w:r w:rsidRPr="0021306C">
        <w:t>1.12.15. В течение одного часа с момента получения от банка указанной информации оператор электронной площадки направляет в банк информацию об участнике электронного аукциона и размере денежных средств, необходимом для обеспечения заявки, за исключе</w:t>
      </w:r>
      <w:r w:rsidRPr="0021306C">
        <w:t xml:space="preserve">нием случая наличия в реестрах банковских гарантий, предусмотренных </w:t>
      </w:r>
      <w:r w:rsidRPr="0021306C">
        <w:t>статьей 45</w:t>
      </w:r>
      <w:r w:rsidRPr="0021306C">
        <w:t xml:space="preserve"> Закона, информации о банковской гарантии, выданной участнику электронного</w:t>
      </w:r>
      <w:r w:rsidRPr="0021306C">
        <w:t xml:space="preserve"> аукциона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электронного аукциона в размере об</w:t>
      </w:r>
      <w:r w:rsidRPr="0021306C">
        <w:t xml:space="preserve">еспечения соответствующей заявки. При этом в случае отсутствия на специальном счете участника аукциона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w:t>
      </w:r>
      <w:r w:rsidRPr="0021306C">
        <w:t>осуществляется, о чем банк направляет информацию оператору электронной площадки в течение одного часа с момента получения информации об участнике электронного аукциона и о размере денежных средств, необходимом для обеспечения заявки. Оператор электронной п</w:t>
      </w:r>
      <w:r w:rsidRPr="0021306C">
        <w:t>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000000" w:rsidRPr="0021306C" w:rsidRDefault="0021306C">
      <w:pPr>
        <w:pStyle w:val="ConsPlusNormal"/>
        <w:spacing w:before="240"/>
        <w:ind w:firstLine="540"/>
        <w:jc w:val="both"/>
      </w:pPr>
      <w:r w:rsidRPr="0021306C">
        <w:t>1) на специальном счете участника аукциона отсутствуют незаблокированные денежные средства в ра</w:t>
      </w:r>
      <w:r w:rsidRPr="0021306C">
        <w:t>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000000" w:rsidRPr="0021306C" w:rsidRDefault="0021306C">
      <w:pPr>
        <w:pStyle w:val="ConsPlusNormal"/>
        <w:spacing w:before="240"/>
        <w:ind w:firstLine="540"/>
        <w:jc w:val="both"/>
      </w:pPr>
      <w:r w:rsidRPr="0021306C">
        <w:t>2) в реестрах банковских гарантий, пред</w:t>
      </w:r>
      <w:r w:rsidRPr="0021306C">
        <w:t xml:space="preserve">усмотренных </w:t>
      </w:r>
      <w:r w:rsidRPr="0021306C">
        <w:t>статьей 45</w:t>
      </w:r>
      <w:r w:rsidRPr="0021306C">
        <w:t xml:space="preserve"> Закона, отсутствует информация о банковской гарантии, выданной участнику аукциона банком для целей обеспечения заявки.</w:t>
      </w:r>
    </w:p>
    <w:p w:rsidR="00000000" w:rsidRPr="0021306C" w:rsidRDefault="0021306C">
      <w:pPr>
        <w:pStyle w:val="ConsPlusNormal"/>
        <w:spacing w:before="240"/>
        <w:ind w:firstLine="540"/>
        <w:jc w:val="both"/>
      </w:pPr>
      <w:r w:rsidRPr="0021306C">
        <w:t>1.12.16. В</w:t>
      </w:r>
      <w:r w:rsidRPr="0021306C">
        <w:t xml:space="preserve"> случае отзыва заявки в порядке, установленном </w:t>
      </w:r>
      <w:r w:rsidRPr="0021306C">
        <w:t>частью 9 статьи 69</w:t>
      </w:r>
      <w:r w:rsidRPr="0021306C">
        <w:t xml:space="preserve"> Закона, оператор электронной площадки в течение одного часа с момента отзыва заявки н</w:t>
      </w:r>
      <w:r w:rsidRPr="0021306C">
        <w:t xml:space="preserve">аправляет в банк информацию, на основании которой банк в течение одного рабочего дня прекращает осуществленное в соответствии с </w:t>
      </w:r>
      <w:r w:rsidRPr="0021306C">
        <w:t>частью 20 статьи 44</w:t>
      </w:r>
      <w:r w:rsidRPr="0021306C">
        <w:t xml:space="preserve"> За</w:t>
      </w:r>
      <w:r w:rsidRPr="0021306C">
        <w:t>кона блокирование денежных средств на специальном счете участника аукциона.</w:t>
      </w:r>
    </w:p>
    <w:p w:rsidR="00000000" w:rsidRPr="0021306C" w:rsidRDefault="0021306C">
      <w:pPr>
        <w:pStyle w:val="ConsPlusNormal"/>
        <w:spacing w:before="240"/>
        <w:ind w:firstLine="540"/>
        <w:jc w:val="both"/>
      </w:pPr>
      <w:r w:rsidRPr="0021306C">
        <w:t xml:space="preserve">1.12.17. Оператор электронной площадки в течение одного рабочего дня, следующего после даты получения протокола, указанного в </w:t>
      </w:r>
      <w:r w:rsidRPr="0021306C">
        <w:t>части 6 статьи 67</w:t>
      </w:r>
      <w:r w:rsidRPr="0021306C">
        <w:t xml:space="preserve"> Закона, направляет в банк информацию об отказе участнику в допуске к участию в аукционе.</w:t>
      </w:r>
    </w:p>
    <w:p w:rsidR="00000000" w:rsidRPr="0021306C" w:rsidRDefault="0021306C">
      <w:pPr>
        <w:pStyle w:val="ConsPlusNormal"/>
        <w:spacing w:before="240"/>
        <w:ind w:firstLine="540"/>
        <w:jc w:val="both"/>
      </w:pPr>
      <w:r w:rsidRPr="0021306C">
        <w:t>Банк в течение одного рабочего дня с момента получения указанной информации прекращает осуществ</w:t>
      </w:r>
      <w:r w:rsidRPr="0021306C">
        <w:t xml:space="preserve">ленное в соответствии с </w:t>
      </w:r>
      <w:r w:rsidRPr="0021306C">
        <w:t>частью 20 статьи 44</w:t>
      </w:r>
      <w:r w:rsidRPr="0021306C">
        <w:t xml:space="preserve"> Закона блокирование денежных средств на специальном счете такого участника в размере обеспечения заявки.</w:t>
      </w:r>
    </w:p>
    <w:p w:rsidR="00000000" w:rsidRPr="0021306C" w:rsidRDefault="0021306C">
      <w:pPr>
        <w:pStyle w:val="ConsPlusNormal"/>
        <w:spacing w:before="240"/>
        <w:ind w:firstLine="540"/>
        <w:jc w:val="both"/>
      </w:pPr>
      <w:r w:rsidRPr="0021306C">
        <w:t>1</w:t>
      </w:r>
      <w:r w:rsidRPr="0021306C">
        <w:t>.12.18. В случае если участник аукциона не принял участия в аукционе, оператор электронной площадки в течение одного рабочего дня с даты размещения протокола проведения аукциона направляет соответствующую информацию в банк. Банк в течение одного рабочего д</w:t>
      </w:r>
      <w:r w:rsidRPr="0021306C">
        <w:t xml:space="preserve">ня с момента получения указанной информации прекращает осуществленное в соответствии с </w:t>
      </w:r>
      <w:r w:rsidRPr="0021306C">
        <w:t>частью 20 статьи 44</w:t>
      </w:r>
      <w:r w:rsidRPr="0021306C">
        <w:t xml:space="preserve"> Закона блокирование денежных средств на специальном счете участника аукциона в отношении денежных средств в размере обеспечения заявки.</w:t>
      </w:r>
    </w:p>
    <w:p w:rsidR="00000000" w:rsidRPr="0021306C" w:rsidRDefault="0021306C">
      <w:pPr>
        <w:pStyle w:val="ConsPlusNormal"/>
        <w:spacing w:before="240"/>
        <w:ind w:firstLine="540"/>
        <w:jc w:val="both"/>
      </w:pPr>
      <w:r w:rsidRPr="0021306C">
        <w:t xml:space="preserve">1.12.19. В течение одного рабочего дня с даты размещения на электронной площадке указанного в </w:t>
      </w:r>
      <w:r w:rsidRPr="0021306C">
        <w:t>части 8 статьи 69</w:t>
      </w:r>
      <w:r w:rsidRPr="0021306C">
        <w:t xml:space="preserve"> Закона протокола оператор электронной площадки направляет в банк информацию об участнике электронного аукциона (за исключением участника электронного аукциона</w:t>
      </w:r>
      <w:r w:rsidRPr="0021306C">
        <w:t xml:space="preserve">, указанного в </w:t>
      </w:r>
      <w:r w:rsidRPr="0021306C">
        <w:t>части 27 статьи 44</w:t>
      </w:r>
      <w:r w:rsidRPr="0021306C">
        <w:t xml:space="preserve"> Закона), заявка которого признана не соответствующей требованиям документации об аукционе. Банк в течение одного раб</w:t>
      </w:r>
      <w:r w:rsidRPr="0021306C">
        <w:t xml:space="preserve">очего дня с момента получения указанной информации прекращает осуществленное в соответствии с </w:t>
      </w:r>
      <w:r w:rsidRPr="0021306C">
        <w:t>частью 20 статьи 44</w:t>
      </w:r>
      <w:r w:rsidRPr="0021306C">
        <w:t xml:space="preserve"> Закона блокирование денежных средств</w:t>
      </w:r>
      <w:r w:rsidRPr="0021306C">
        <w:t xml:space="preserve"> на специальном счете участника электронного аукциона в размере обеспечения заявки на участие в электронном аукционе.</w:t>
      </w:r>
    </w:p>
    <w:p w:rsidR="00000000" w:rsidRPr="0021306C" w:rsidRDefault="0021306C">
      <w:pPr>
        <w:pStyle w:val="ConsPlusNormal"/>
        <w:spacing w:before="240"/>
        <w:ind w:firstLine="540"/>
        <w:jc w:val="both"/>
      </w:pPr>
      <w:r w:rsidRPr="0021306C">
        <w:t>1.12.20. Денежные средства, которые находятся на специальном счете участника аукциона, могут использоваться для целей обеспечения заявок т</w:t>
      </w:r>
      <w:r w:rsidRPr="0021306C">
        <w:t>олько данного участника аукциона.</w:t>
      </w:r>
    </w:p>
    <w:p w:rsidR="00000000" w:rsidRPr="0021306C" w:rsidRDefault="0021306C">
      <w:pPr>
        <w:pStyle w:val="ConsPlusNormal"/>
        <w:spacing w:before="240"/>
        <w:ind w:firstLine="540"/>
        <w:jc w:val="both"/>
      </w:pPr>
      <w:r w:rsidRPr="0021306C">
        <w:t>1.12.21.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w:t>
      </w:r>
      <w:r w:rsidRPr="0021306C">
        <w:t>ючаемым участником аукциона.</w:t>
      </w:r>
    </w:p>
    <w:p w:rsidR="00000000" w:rsidRPr="0021306C" w:rsidRDefault="0021306C">
      <w:pPr>
        <w:pStyle w:val="ConsPlusNormal"/>
        <w:spacing w:before="240"/>
        <w:ind w:firstLine="540"/>
        <w:jc w:val="both"/>
      </w:pPr>
      <w:r w:rsidRPr="0021306C">
        <w:t>1.12.22. В случае если в течение одного квартала календарного года на одной электронной площадке в отношении трех и более заявок участника электронного аукциона комиссиями по осуществлению закупок принято решение о несоответств</w:t>
      </w:r>
      <w:r w:rsidRPr="0021306C">
        <w:t xml:space="preserve">ии указанных заявок требованиям, предусмотренным документацией о закупке, по основаниям, установленным </w:t>
      </w:r>
      <w:r w:rsidRPr="0021306C">
        <w:t>пунктами 1</w:t>
      </w:r>
      <w:r w:rsidRPr="0021306C">
        <w:t xml:space="preserve"> и </w:t>
      </w:r>
      <w:r w:rsidRPr="0021306C">
        <w:t>2 части 6 статьи 69</w:t>
      </w:r>
      <w:r w:rsidRPr="0021306C">
        <w:t xml:space="preserve"> Закона, денежные средства, заблокированные на специальном счете участника аукциона в размере обеспечения каждой третьей такой заявки, подлежат перечислению в соответс</w:t>
      </w:r>
      <w:r w:rsidRPr="0021306C">
        <w:t>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Закона. При этом оператор электронной площадки н</w:t>
      </w:r>
      <w:r w:rsidRPr="0021306C">
        <w:t xml:space="preserve">аправляет в банк информацию о таком участнике аукциона через тридцать дней со дня, следующего за днем размещения на электронной площадке в отношении каждой третьей заявки протокола, указанного в </w:t>
      </w:r>
      <w:r w:rsidRPr="0021306C">
        <w:t>части 8 статьи 69</w:t>
      </w:r>
      <w:r w:rsidRPr="0021306C">
        <w:t xml:space="preserve">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w:t>
      </w:r>
      <w:r w:rsidRPr="0021306C">
        <w:t>мляет участника электронного аукциона.</w:t>
      </w:r>
    </w:p>
    <w:p w:rsidR="00000000" w:rsidRPr="0021306C" w:rsidRDefault="0021306C">
      <w:pPr>
        <w:pStyle w:val="ConsPlusNormal"/>
        <w:spacing w:before="240"/>
        <w:ind w:firstLine="540"/>
        <w:jc w:val="both"/>
      </w:pPr>
      <w:r w:rsidRPr="0021306C">
        <w:t xml:space="preserve">1.12.23. В случае просрочки исполнения заказчиком или банком предусмотренных </w:t>
      </w:r>
      <w:r w:rsidRPr="0021306C">
        <w:t>статьей 44</w:t>
      </w:r>
      <w:r w:rsidRPr="0021306C">
        <w:t xml:space="preserve"> Закона обязательств по с</w:t>
      </w:r>
      <w:r w:rsidRPr="0021306C">
        <w:t>воевременному прекращению блокирования денежных средств участник аукциона,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w:t>
      </w:r>
      <w:r w:rsidRPr="0021306C">
        <w:t xml:space="preserve">ледующего после дня истечения, установленного в соответствии со </w:t>
      </w:r>
      <w:r w:rsidRPr="0021306C">
        <w:t>статьей 44</w:t>
      </w:r>
      <w:r w:rsidRPr="0021306C">
        <w:t xml:space="preserve"> Закона срока исполнения обязательства. Такая пеня устанавливается в размере </w:t>
      </w:r>
      <w:r w:rsidRPr="0021306C">
        <w:t>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000000" w:rsidRPr="0021306C" w:rsidRDefault="0021306C">
      <w:pPr>
        <w:pStyle w:val="ConsPlusNormal"/>
        <w:spacing w:before="240"/>
        <w:ind w:firstLine="540"/>
        <w:jc w:val="both"/>
      </w:pPr>
      <w:r w:rsidRPr="0021306C">
        <w:t>1.12.24. Банковская гарантия, выданная участнику электронног</w:t>
      </w:r>
      <w:r w:rsidRPr="0021306C">
        <w:t xml:space="preserve">о аукциона банком для целей обеспечения заявки на участие в электронном аукционе, должна соответствовать требованиям </w:t>
      </w:r>
      <w:r w:rsidRPr="0021306C">
        <w:t>статьи 45</w:t>
      </w:r>
      <w:r w:rsidRPr="0021306C">
        <w:t xml:space="preserve"> Закона.</w:t>
      </w:r>
    </w:p>
    <w:p w:rsidR="00000000" w:rsidRPr="0021306C" w:rsidRDefault="0021306C">
      <w:pPr>
        <w:pStyle w:val="ConsPlusNormal"/>
        <w:spacing w:before="240"/>
        <w:ind w:firstLine="540"/>
        <w:jc w:val="both"/>
      </w:pPr>
      <w:r w:rsidRPr="0021306C">
        <w:t>Срок действия бан</w:t>
      </w:r>
      <w:r w:rsidRPr="0021306C">
        <w:t>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00000" w:rsidRPr="0021306C" w:rsidRDefault="0021306C">
      <w:pPr>
        <w:pStyle w:val="ConsPlusNormal"/>
        <w:spacing w:before="240"/>
        <w:ind w:firstLine="540"/>
        <w:jc w:val="both"/>
      </w:pPr>
      <w:r w:rsidRPr="0021306C">
        <w:t>1.12.25. Участник электронного аукциона в случае предоставления обеспечения заявки в виде банковской гарантии о</w:t>
      </w:r>
      <w:r w:rsidRPr="0021306C">
        <w:t xml:space="preserve">дновременно с подачей заявки направляет оператору электронной площадки посредством аппаратно-программного комплекса электронной площадки информацию об уникальном номере реестровой записи из реестра банковских гарантий, предусмотренного </w:t>
      </w:r>
      <w:r w:rsidRPr="0021306C">
        <w:t>частью 8 статьи 45</w:t>
      </w:r>
      <w:r w:rsidRPr="0021306C">
        <w:t xml:space="preserve"> Закона.</w:t>
      </w:r>
    </w:p>
    <w:p w:rsidR="00000000" w:rsidRPr="0021306C" w:rsidRDefault="0021306C">
      <w:pPr>
        <w:pStyle w:val="ConsPlusNormal"/>
        <w:spacing w:before="240"/>
        <w:ind w:firstLine="540"/>
        <w:jc w:val="both"/>
      </w:pPr>
      <w:r w:rsidRPr="0021306C">
        <w:t>Оператор электронной площадки осуществляет взаимодействие с реестром банковских гарантий в соответствии с требованиями, установленными в соотве</w:t>
      </w:r>
      <w:r w:rsidRPr="0021306C">
        <w:t xml:space="preserve">тствии с </w:t>
      </w:r>
      <w:r w:rsidRPr="0021306C">
        <w:t>частью 2 статьи 24.1</w:t>
      </w:r>
      <w:r w:rsidRPr="0021306C">
        <w:t xml:space="preserve"> Закона.</w:t>
      </w:r>
    </w:p>
    <w:p w:rsidR="00000000" w:rsidRPr="0021306C" w:rsidRDefault="0021306C">
      <w:pPr>
        <w:pStyle w:val="ConsPlusNormal"/>
        <w:spacing w:before="240"/>
        <w:ind w:firstLine="540"/>
        <w:jc w:val="both"/>
      </w:pPr>
      <w:r w:rsidRPr="0021306C">
        <w:t>1.12.26. Банковская гарантия должна быть безотзывной и должна содержать:</w:t>
      </w:r>
    </w:p>
    <w:p w:rsidR="00000000" w:rsidRPr="0021306C" w:rsidRDefault="0021306C">
      <w:pPr>
        <w:pStyle w:val="ConsPlusNormal"/>
        <w:spacing w:before="240"/>
        <w:ind w:firstLine="540"/>
        <w:jc w:val="both"/>
      </w:pPr>
      <w:r w:rsidRPr="0021306C">
        <w:t>1) сумму банковской гарантии, подлежащую</w:t>
      </w:r>
      <w:r w:rsidRPr="0021306C">
        <w:t xml:space="preserve"> уплате гарантом уполномоченному органу, заказчику в установленных </w:t>
      </w:r>
      <w:r w:rsidRPr="0021306C">
        <w:t>частью 15 статьи 44</w:t>
      </w:r>
      <w:r w:rsidRPr="0021306C">
        <w:t xml:space="preserve"> Закона случаях и в информационной карте;</w:t>
      </w:r>
    </w:p>
    <w:p w:rsidR="00000000" w:rsidRPr="0021306C" w:rsidRDefault="0021306C">
      <w:pPr>
        <w:pStyle w:val="ConsPlusNormal"/>
        <w:spacing w:before="240"/>
        <w:ind w:firstLine="540"/>
        <w:jc w:val="both"/>
      </w:pPr>
      <w:r w:rsidRPr="0021306C">
        <w:t>2) обязательства принци</w:t>
      </w:r>
      <w:r w:rsidRPr="0021306C">
        <w:t>пала, надлежащее исполнение которых обеспечивается банковской гарантией;</w:t>
      </w:r>
    </w:p>
    <w:p w:rsidR="00000000" w:rsidRPr="0021306C" w:rsidRDefault="0021306C">
      <w:pPr>
        <w:pStyle w:val="ConsPlusNormal"/>
        <w:spacing w:before="240"/>
        <w:ind w:firstLine="540"/>
        <w:jc w:val="both"/>
      </w:pPr>
      <w:r w:rsidRPr="0021306C">
        <w:t>3) обязанность гаранта уплатить заказчику неустойку в размере 0,1 процента денежной суммы, подлежащей уплате, за каждый день просрочки;</w:t>
      </w:r>
    </w:p>
    <w:p w:rsidR="00000000" w:rsidRPr="0021306C" w:rsidRDefault="0021306C">
      <w:pPr>
        <w:pStyle w:val="ConsPlusNormal"/>
        <w:spacing w:before="240"/>
        <w:ind w:firstLine="540"/>
        <w:jc w:val="both"/>
      </w:pPr>
      <w:r w:rsidRPr="0021306C">
        <w:t>4) условие, согласно которому исполнением обяза</w:t>
      </w:r>
      <w:r w:rsidRPr="0021306C">
        <w:t>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уполномоченному органу, заказчику;</w:t>
      </w:r>
    </w:p>
    <w:p w:rsidR="00000000" w:rsidRPr="0021306C" w:rsidRDefault="0021306C">
      <w:pPr>
        <w:pStyle w:val="ConsPlusNormal"/>
        <w:spacing w:before="240"/>
        <w:ind w:firstLine="540"/>
        <w:jc w:val="both"/>
      </w:pPr>
      <w:r w:rsidRPr="0021306C">
        <w:t>5) срок де</w:t>
      </w:r>
      <w:r w:rsidRPr="0021306C">
        <w:t xml:space="preserve">йствия банковской гарантии с учетом требований </w:t>
      </w:r>
      <w:r w:rsidRPr="0021306C">
        <w:t>статьи 44</w:t>
      </w:r>
      <w:r w:rsidRPr="0021306C">
        <w:t xml:space="preserve"> Закона. Срок действия банковской гарантии, предоставленной в качестве обеспечения заявки, долж</w:t>
      </w:r>
      <w:r w:rsidRPr="0021306C">
        <w:t>ен составлять не менее чем два месяца с даты окончания срока подачи заявок;</w:t>
      </w:r>
    </w:p>
    <w:p w:rsidR="00000000" w:rsidRPr="0021306C" w:rsidRDefault="0021306C">
      <w:pPr>
        <w:pStyle w:val="ConsPlusNormal"/>
        <w:spacing w:before="240"/>
        <w:ind w:firstLine="540"/>
        <w:jc w:val="both"/>
      </w:pPr>
      <w:r w:rsidRPr="0021306C">
        <w:t>6)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w:t>
      </w:r>
      <w:r w:rsidRPr="0021306C">
        <w:t>вской гарантии.</w:t>
      </w:r>
    </w:p>
    <w:p w:rsidR="00000000" w:rsidRPr="0021306C" w:rsidRDefault="0021306C">
      <w:pPr>
        <w:pStyle w:val="ConsPlusNormal"/>
        <w:spacing w:before="240"/>
        <w:ind w:firstLine="540"/>
        <w:jc w:val="both"/>
      </w:pPr>
      <w:r w:rsidRPr="0021306C">
        <w:t xml:space="preserve">1.12.27. Банковская гарантия, используемая для целей Закона, информация о ней и документы, предусмотренные </w:t>
      </w:r>
      <w:r w:rsidRPr="0021306C">
        <w:t>частью 9 статьи 45</w:t>
      </w:r>
      <w:r w:rsidRPr="0021306C">
        <w:t xml:space="preserve"> Закона, до</w:t>
      </w:r>
      <w:r w:rsidRPr="0021306C">
        <w:t xml:space="preserve">лжны быть включены в реестр банковских гарантий, размещенный в единой информационной системе, за исключением банковских гарантий, указанных в </w:t>
      </w:r>
      <w:r w:rsidRPr="0021306C">
        <w:t>части 8.1 с</w:t>
      </w:r>
      <w:r w:rsidRPr="0021306C">
        <w:t>татьи 45</w:t>
      </w:r>
      <w:r w:rsidRPr="0021306C">
        <w:t xml:space="preserve"> Закона.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w:t>
      </w:r>
      <w:r w:rsidRPr="0021306C">
        <w:t>банк направляет принципалу выписку из реестра банковских гарантий.</w:t>
      </w:r>
    </w:p>
    <w:p w:rsidR="00000000" w:rsidRPr="0021306C" w:rsidRDefault="0021306C">
      <w:pPr>
        <w:pStyle w:val="ConsPlusNormal"/>
        <w:spacing w:before="240"/>
        <w:ind w:firstLine="540"/>
        <w:jc w:val="both"/>
      </w:pPr>
      <w:r w:rsidRPr="0021306C">
        <w:t xml:space="preserve">1.12.28. Дополнительные требования к банковской гарантии, порядок ведения и размещения в единой информационной системе реестра банковских гарантий, порядок формирования и ведения закрытого </w:t>
      </w:r>
      <w:r w:rsidRPr="0021306C">
        <w:t>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p>
    <w:p w:rsidR="00000000" w:rsidRPr="0021306C" w:rsidRDefault="0021306C">
      <w:pPr>
        <w:pStyle w:val="ConsPlusNormal"/>
        <w:spacing w:before="240"/>
        <w:ind w:firstLine="540"/>
        <w:jc w:val="both"/>
      </w:pPr>
      <w:r w:rsidRPr="0021306C">
        <w:t>Банков</w:t>
      </w:r>
      <w:r w:rsidRPr="0021306C">
        <w:t>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Законом, лица, имеющего право действовать от имени банка (далее - гарант), на условиях, опреде</w:t>
      </w:r>
      <w:r w:rsidRPr="0021306C">
        <w:t xml:space="preserve">ленных гражданским законодательством и </w:t>
      </w:r>
      <w:r w:rsidRPr="0021306C">
        <w:t>статьей 45</w:t>
      </w:r>
      <w:r w:rsidRPr="0021306C">
        <w:t xml:space="preserve"> Закона, с учетом следующих требований:</w:t>
      </w:r>
    </w:p>
    <w:p w:rsidR="00000000" w:rsidRPr="0021306C" w:rsidRDefault="0021306C">
      <w:pPr>
        <w:pStyle w:val="ConsPlusNormal"/>
        <w:spacing w:before="240"/>
        <w:ind w:firstLine="540"/>
        <w:jc w:val="both"/>
      </w:pPr>
      <w:r w:rsidRPr="0021306C">
        <w:t>обязательное закрепление в банковской гарантии:</w:t>
      </w:r>
    </w:p>
    <w:p w:rsidR="00000000" w:rsidRPr="0021306C" w:rsidRDefault="0021306C">
      <w:pPr>
        <w:pStyle w:val="ConsPlusNormal"/>
        <w:spacing w:before="240"/>
        <w:ind w:firstLine="540"/>
        <w:jc w:val="both"/>
      </w:pPr>
      <w:r w:rsidRPr="0021306C">
        <w:t>права заказчика</w:t>
      </w:r>
      <w:r w:rsidRPr="0021306C">
        <w:t xml:space="preserve"> в случаях, установленных </w:t>
      </w:r>
      <w:r w:rsidRPr="0021306C">
        <w:t>частью 15 статьи 44</w:t>
      </w:r>
      <w:r w:rsidRPr="0021306C">
        <w:t xml:space="preserve"> Закона, представлять на бумажном носителе или в форме электронного документа требование об уплате денежно</w:t>
      </w:r>
      <w:r w:rsidRPr="0021306C">
        <w:t>й суммы по банковской гарантии, предоставленной в качестве обеспечения заявки, в размере обеспечения заявки, установленном в извещении, конкурсной документации;</w:t>
      </w:r>
    </w:p>
    <w:p w:rsidR="00000000" w:rsidRPr="0021306C" w:rsidRDefault="0021306C">
      <w:pPr>
        <w:pStyle w:val="ConsPlusNormal"/>
        <w:spacing w:before="240"/>
        <w:ind w:firstLine="540"/>
        <w:jc w:val="both"/>
      </w:pPr>
      <w:r w:rsidRPr="0021306C">
        <w:t>права заказчика по передаче права требования по банковской гарантии при перемене заказчика в сл</w:t>
      </w:r>
      <w:r w:rsidRPr="0021306C">
        <w:t>учаях, предусмотренных законодательством Российской Федерации, с предварительным извещением об этом гаранта;</w:t>
      </w:r>
    </w:p>
    <w:p w:rsidR="00000000" w:rsidRPr="0021306C" w:rsidRDefault="0021306C">
      <w:pPr>
        <w:pStyle w:val="ConsPlusNormal"/>
        <w:spacing w:before="240"/>
        <w:ind w:firstLine="540"/>
        <w:jc w:val="both"/>
      </w:pPr>
      <w:r w:rsidRPr="0021306C">
        <w:t>условия о том, что расходы, возникающие в связи с перечислением денежных средств гарантом по банковской гарантии, несет гарант;</w:t>
      </w:r>
    </w:p>
    <w:p w:rsidR="00000000" w:rsidRPr="0021306C" w:rsidRDefault="0021306C">
      <w:pPr>
        <w:pStyle w:val="ConsPlusNormal"/>
        <w:spacing w:before="240"/>
        <w:ind w:firstLine="540"/>
        <w:jc w:val="both"/>
      </w:pPr>
      <w:r w:rsidRPr="0021306C">
        <w:t>перечня</w:t>
      </w:r>
      <w:r w:rsidRPr="0021306C">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w:t>
      </w:r>
      <w:r w:rsidRPr="0021306C">
        <w:t xml:space="preserve">равительства Российской Федерации от 08.11.2013 </w:t>
      </w:r>
      <w:r>
        <w:t>№</w:t>
      </w:r>
      <w:r w:rsidRPr="0021306C">
        <w:t xml:space="preserve"> 1005 </w:t>
      </w:r>
      <w:r>
        <w:t>«</w:t>
      </w:r>
      <w:r w:rsidRPr="0021306C">
        <w:t>О банковских гарантиях, используемых для целей Закона</w:t>
      </w:r>
      <w:r>
        <w:t>»</w:t>
      </w:r>
      <w:r w:rsidRPr="0021306C">
        <w:t>.</w:t>
      </w:r>
    </w:p>
    <w:p w:rsidR="00000000" w:rsidRPr="0021306C" w:rsidRDefault="0021306C">
      <w:pPr>
        <w:pStyle w:val="ConsPlusNormal"/>
        <w:spacing w:before="240"/>
        <w:ind w:firstLine="540"/>
        <w:jc w:val="both"/>
      </w:pPr>
      <w:r w:rsidRPr="0021306C">
        <w:t>1.12.29. Заказчик, уполномоченный орган рассматривают поступившую банковскую гарантию в срок, не превышающий трех рабочих дней со дня ее поступл</w:t>
      </w:r>
      <w:r w:rsidRPr="0021306C">
        <w:t>ения.</w:t>
      </w:r>
    </w:p>
    <w:p w:rsidR="00000000" w:rsidRPr="0021306C" w:rsidRDefault="0021306C">
      <w:pPr>
        <w:pStyle w:val="ConsPlusNormal"/>
        <w:ind w:firstLine="540"/>
        <w:jc w:val="both"/>
      </w:pPr>
    </w:p>
    <w:p w:rsidR="00000000" w:rsidRPr="0021306C" w:rsidRDefault="0021306C">
      <w:pPr>
        <w:pStyle w:val="ConsPlusTitle"/>
        <w:jc w:val="center"/>
        <w:outlineLvl w:val="4"/>
      </w:pPr>
      <w:r w:rsidRPr="0021306C">
        <w:t>1.13. Особенности документооборота при проведении</w:t>
      </w:r>
    </w:p>
    <w:p w:rsidR="00000000" w:rsidRPr="0021306C" w:rsidRDefault="0021306C">
      <w:pPr>
        <w:pStyle w:val="ConsPlusTitle"/>
        <w:jc w:val="center"/>
      </w:pPr>
      <w:r w:rsidRPr="0021306C">
        <w:t>электронного аукциона</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1.13.1. Обмен информацией, связанной с аккредитацией на электронной площадке и проведением электронного аукциона, между участником аукциона, заказчиком, уполномоченным органом, оператором электронной площадки, осуществляется на электронной площадке в форме</w:t>
      </w:r>
      <w:r w:rsidRPr="0021306C">
        <w:t xml:space="preserve"> электронных документов.</w:t>
      </w:r>
    </w:p>
    <w:p w:rsidR="00000000" w:rsidRPr="0021306C" w:rsidRDefault="0021306C">
      <w:pPr>
        <w:pStyle w:val="ConsPlusNormal"/>
        <w:spacing w:before="240"/>
        <w:ind w:firstLine="540"/>
        <w:jc w:val="both"/>
      </w:pPr>
      <w:bookmarkStart w:id="166" w:name="Par5075"/>
      <w:bookmarkEnd w:id="166"/>
      <w:r w:rsidRPr="0021306C">
        <w:t xml:space="preserve">1.13.2. 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квалифицированной электронной подписью </w:t>
      </w:r>
      <w:r w:rsidRPr="0021306C">
        <w:t>имеющего право действовать от имени соответственно участника такого аукциона, заказчика, уполномоченного органа.</w:t>
      </w:r>
    </w:p>
    <w:p w:rsidR="00000000" w:rsidRPr="0021306C" w:rsidRDefault="0021306C">
      <w:pPr>
        <w:pStyle w:val="ConsPlusNormal"/>
        <w:spacing w:before="240"/>
        <w:ind w:firstLine="540"/>
        <w:jc w:val="both"/>
      </w:pPr>
      <w:r w:rsidRPr="0021306C">
        <w:t>1.13.3. Документы и информация, направляемые в форме электронных документов оператором электронной площадки участнику электронного аукциона, за</w:t>
      </w:r>
      <w:r w:rsidRPr="0021306C">
        <w:t>казчику, уполномоченному органу или размещаемые оператором электронной площадки на электронной площадке и на официальном сайте единой информационной системы, должны быть подписаны усиленной квалифицированной электронной подписью лица, имеющего право действ</w:t>
      </w:r>
      <w:r w:rsidRPr="0021306C">
        <w:t>овать от имени оператора электронной площадки.</w:t>
      </w:r>
    </w:p>
    <w:p w:rsidR="00000000" w:rsidRPr="0021306C" w:rsidRDefault="0021306C">
      <w:pPr>
        <w:pStyle w:val="ConsPlusNormal"/>
        <w:spacing w:before="240"/>
        <w:ind w:firstLine="540"/>
        <w:jc w:val="both"/>
      </w:pPr>
      <w:r w:rsidRPr="0021306C">
        <w:t>1.13.4. Участники электронного аукциона применяют квалифицированные сертификаты ключей проверки электронных подписей.</w:t>
      </w:r>
    </w:p>
    <w:p w:rsidR="00000000" w:rsidRPr="0021306C" w:rsidRDefault="0021306C">
      <w:pPr>
        <w:pStyle w:val="ConsPlusNormal"/>
        <w:jc w:val="center"/>
      </w:pPr>
    </w:p>
    <w:p w:rsidR="00000000" w:rsidRPr="0021306C" w:rsidRDefault="0021306C">
      <w:pPr>
        <w:pStyle w:val="ConsPlusTitle"/>
        <w:jc w:val="center"/>
        <w:outlineLvl w:val="3"/>
      </w:pPr>
      <w:r w:rsidRPr="0021306C">
        <w:t>Раздел 2. ДОКУМЕНТАЦИЯ ОБ АУКЦИОНЕ</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 xml:space="preserve">Документация об аукционе раскрывает, конкретизирует и </w:t>
      </w:r>
      <w:r w:rsidRPr="0021306C">
        <w:t xml:space="preserve">дополняет информацию, размещенную в Извещении о проведении электронного аукциона (далее - извещение). Документация об аукционе должна содержать информацию в соответствии с </w:t>
      </w:r>
      <w:r w:rsidRPr="0021306C">
        <w:t>частью 1 статьи 64</w:t>
      </w:r>
      <w:r w:rsidRPr="0021306C">
        <w:t xml:space="preserve"> Закона.</w:t>
      </w:r>
    </w:p>
    <w:p w:rsidR="00000000" w:rsidRPr="0021306C" w:rsidRDefault="0021306C">
      <w:pPr>
        <w:pStyle w:val="ConsPlusNormal"/>
        <w:ind w:firstLine="540"/>
        <w:jc w:val="both"/>
      </w:pPr>
    </w:p>
    <w:p w:rsidR="00000000" w:rsidRPr="0021306C" w:rsidRDefault="0021306C">
      <w:pPr>
        <w:pStyle w:val="ConsPlusTitle"/>
        <w:jc w:val="center"/>
        <w:outlineLvl w:val="4"/>
      </w:pPr>
      <w:bookmarkStart w:id="167" w:name="Par5083"/>
      <w:bookmarkEnd w:id="167"/>
      <w:r w:rsidRPr="0021306C">
        <w:t>2.1. Ознакомление с документацией об аукционе</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Документация об аукционе для ознакомления размещается заказчиком, уполномоченным органом в единой информационной системе. Адрес электронной пло</w:t>
      </w:r>
      <w:r w:rsidRPr="0021306C">
        <w:t xml:space="preserve">щадки в информационно-телекоммуникационной сети </w:t>
      </w:r>
      <w:r>
        <w:t>«</w:t>
      </w:r>
      <w:r w:rsidRPr="0021306C">
        <w:t>Интернет</w:t>
      </w:r>
      <w:r>
        <w:t>»</w:t>
      </w:r>
      <w:r w:rsidRPr="0021306C">
        <w:t xml:space="preserve"> указан в Информационной карте аукциона и в извещении.</w:t>
      </w:r>
    </w:p>
    <w:p w:rsidR="00000000" w:rsidRPr="0021306C" w:rsidRDefault="0021306C">
      <w:pPr>
        <w:pStyle w:val="ConsPlusNormal"/>
        <w:ind w:firstLine="540"/>
        <w:jc w:val="both"/>
      </w:pPr>
    </w:p>
    <w:p w:rsidR="00000000" w:rsidRPr="0021306C" w:rsidRDefault="0021306C">
      <w:pPr>
        <w:pStyle w:val="ConsPlusTitle"/>
        <w:jc w:val="center"/>
        <w:outlineLvl w:val="4"/>
      </w:pPr>
      <w:bookmarkStart w:id="168" w:name="Par5087"/>
      <w:bookmarkEnd w:id="168"/>
      <w:r w:rsidRPr="0021306C">
        <w:t>2.2. Порядок предоставления документации</w:t>
      </w:r>
    </w:p>
    <w:p w:rsidR="00000000" w:rsidRPr="0021306C" w:rsidRDefault="0021306C">
      <w:pPr>
        <w:pStyle w:val="ConsPlusTitle"/>
        <w:jc w:val="center"/>
      </w:pPr>
      <w:r w:rsidRPr="0021306C">
        <w:t>об аукционе, разъяснений ее положений</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2.2.1. С момента размещения заказчиком, уполномо</w:t>
      </w:r>
      <w:r w:rsidRPr="0021306C">
        <w:t>ченным органом в единой информационной системе и на электронной площадке информации, связанной с проведением электронного аукциона, такая информация доступна для ознакомления без взимания платы.</w:t>
      </w:r>
    </w:p>
    <w:p w:rsidR="00000000" w:rsidRPr="0021306C" w:rsidRDefault="0021306C">
      <w:pPr>
        <w:pStyle w:val="ConsPlusNormal"/>
        <w:spacing w:before="240"/>
        <w:ind w:firstLine="540"/>
        <w:jc w:val="both"/>
      </w:pPr>
      <w:r w:rsidRPr="0021306C">
        <w:t>2.2.2. При проведении электронного аукциона проведение перего</w:t>
      </w:r>
      <w:r w:rsidRPr="0021306C">
        <w:t>воров заказчиком, уполномоченным органом, членами комиссии по осуществлению закупок с участником закупки в отношении заявок на участие в аукционе, поданных таким участником, не допускается до выявления победителя указанного определения, за исключением случ</w:t>
      </w:r>
      <w:r w:rsidRPr="0021306C">
        <w:t xml:space="preserve">аев, предусмотренных </w:t>
      </w:r>
      <w:r w:rsidRPr="0021306C">
        <w:t>Законом</w:t>
      </w:r>
      <w:r w:rsidRPr="0021306C">
        <w:t>.</w:t>
      </w:r>
    </w:p>
    <w:p w:rsidR="00000000" w:rsidRPr="0021306C" w:rsidRDefault="0021306C">
      <w:pPr>
        <w:pStyle w:val="ConsPlusNormal"/>
        <w:spacing w:before="240"/>
        <w:ind w:firstLine="540"/>
        <w:jc w:val="both"/>
      </w:pPr>
      <w:r w:rsidRPr="0021306C">
        <w:t>При проведении электронного аукциона проведение переговоров заказчика, уполномоченного органа с оператором электронной площадки и операто</w:t>
      </w:r>
      <w:r w:rsidRPr="0021306C">
        <w:t>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и(или) условия для разглашения конфиденциальной информации. Заказчи</w:t>
      </w:r>
      <w:r w:rsidRPr="0021306C">
        <w:t>к, уполномоченный орган могут давать разъяснения положений документации об аукционе при поступлении на адрес электронной площадки, на которой планируется проведение электронного аукциона, запроса о даче разъяснений положений документации о таком аукционе.</w:t>
      </w:r>
    </w:p>
    <w:p w:rsidR="00000000" w:rsidRPr="0021306C" w:rsidRDefault="0021306C">
      <w:pPr>
        <w:pStyle w:val="ConsPlusNormal"/>
        <w:spacing w:before="240"/>
        <w:ind w:firstLine="540"/>
        <w:jc w:val="both"/>
      </w:pPr>
      <w:bookmarkStart w:id="169" w:name="Par5093"/>
      <w:bookmarkEnd w:id="169"/>
      <w:r w:rsidRPr="0021306C">
        <w:t>2.2.3.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w:t>
      </w:r>
      <w:r w:rsidRPr="0021306C">
        <w:t xml:space="preserve">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w:t>
      </w:r>
      <w:r w:rsidRPr="0021306C">
        <w:t>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00000" w:rsidRPr="0021306C" w:rsidRDefault="0021306C">
      <w:pPr>
        <w:pStyle w:val="ConsPlusNormal"/>
        <w:spacing w:before="240"/>
        <w:ind w:firstLine="540"/>
        <w:jc w:val="both"/>
      </w:pPr>
      <w:r w:rsidRPr="0021306C">
        <w:t xml:space="preserve">2.2.4. В течение двух дней с даты поступления от оператора электронной площадки указанного в </w:t>
      </w:r>
      <w:r w:rsidRPr="0021306C">
        <w:t>подпункте 2.2.3 пункта 2.2 раздела 2 части I</w:t>
      </w:r>
      <w:r w:rsidRPr="0021306C">
        <w:t xml:space="preserve"> документации об аукционе запроса заказчик, уполномоченный орган размещают в единой информационной системе разъяснения положений документации об электронном аукционе с указанием предмета </w:t>
      </w:r>
      <w:r w:rsidRPr="0021306C">
        <w:t>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00000" w:rsidRPr="0021306C" w:rsidRDefault="0021306C">
      <w:pPr>
        <w:pStyle w:val="ConsPlusNormal"/>
        <w:spacing w:before="240"/>
        <w:ind w:firstLine="540"/>
        <w:jc w:val="both"/>
      </w:pPr>
      <w:r w:rsidRPr="0021306C">
        <w:t>Разъяснения положен</w:t>
      </w:r>
      <w:r w:rsidRPr="0021306C">
        <w:t>ий документации об электронном аукционе не должны изменять ее суть.</w:t>
      </w:r>
    </w:p>
    <w:p w:rsidR="00000000" w:rsidRPr="0021306C" w:rsidRDefault="0021306C">
      <w:pPr>
        <w:pStyle w:val="ConsPlusNormal"/>
        <w:spacing w:before="240"/>
        <w:ind w:firstLine="540"/>
        <w:jc w:val="both"/>
      </w:pPr>
      <w:r w:rsidRPr="0021306C">
        <w:t>Срок предоставления участникам электронного аукциона разъяснений положений документации об аукционе указывается в Информационной карте аукциона.</w:t>
      </w:r>
    </w:p>
    <w:p w:rsidR="00000000" w:rsidRPr="0021306C" w:rsidRDefault="0021306C">
      <w:pPr>
        <w:pStyle w:val="ConsPlusNormal"/>
        <w:ind w:firstLine="540"/>
        <w:jc w:val="both"/>
      </w:pPr>
    </w:p>
    <w:p w:rsidR="00000000" w:rsidRPr="0021306C" w:rsidRDefault="0021306C">
      <w:pPr>
        <w:pStyle w:val="ConsPlusTitle"/>
        <w:jc w:val="center"/>
        <w:outlineLvl w:val="4"/>
      </w:pPr>
      <w:r w:rsidRPr="0021306C">
        <w:t>2.3. Внесение изменений в извещение</w:t>
      </w:r>
    </w:p>
    <w:p w:rsidR="00000000" w:rsidRPr="0021306C" w:rsidRDefault="0021306C">
      <w:pPr>
        <w:pStyle w:val="ConsPlusTitle"/>
        <w:jc w:val="center"/>
      </w:pPr>
      <w:r w:rsidRPr="0021306C">
        <w:t>и в документацию об аукционе</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2.3.1. Заказчик, уполномоченный орган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извещение и в докуме</w:t>
      </w:r>
      <w:r w:rsidRPr="0021306C">
        <w:t>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w:t>
      </w:r>
    </w:p>
    <w:p w:rsidR="00000000" w:rsidRPr="0021306C" w:rsidRDefault="0021306C">
      <w:pPr>
        <w:pStyle w:val="ConsPlusNormal"/>
        <w:spacing w:before="240"/>
        <w:ind w:firstLine="540"/>
        <w:jc w:val="both"/>
      </w:pPr>
      <w:r w:rsidRPr="0021306C">
        <w:t>2.3.2. В течение одного дня с даты принятия указан</w:t>
      </w:r>
      <w:r w:rsidRPr="0021306C">
        <w:t>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w:t>
      </w:r>
      <w:r w:rsidRPr="0021306C">
        <w:t>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трехсот миллионов рублей либо начальная (максимальная) цена контракта на</w:t>
      </w:r>
      <w:r w:rsidRPr="0021306C">
        <w:t xml:space="preserve"> выполнение работ по строительству, реконструкции, капитальному ремонту, сносу объекта капитального строительства не превышает двух миллиардов рублей, не менее чем семь дней.</w:t>
      </w:r>
    </w:p>
    <w:p w:rsidR="00000000" w:rsidRPr="0021306C" w:rsidRDefault="0021306C">
      <w:pPr>
        <w:pStyle w:val="ConsPlusNormal"/>
        <w:ind w:firstLine="540"/>
        <w:jc w:val="both"/>
      </w:pPr>
    </w:p>
    <w:p w:rsidR="00000000" w:rsidRPr="0021306C" w:rsidRDefault="0021306C">
      <w:pPr>
        <w:pStyle w:val="ConsPlusTitle"/>
        <w:jc w:val="center"/>
        <w:outlineLvl w:val="4"/>
      </w:pPr>
      <w:r w:rsidRPr="0021306C">
        <w:t>2.4. Отмена определения поставщика (подрядчика, исполнителя)</w:t>
      </w:r>
    </w:p>
    <w:p w:rsidR="00000000" w:rsidRPr="0021306C" w:rsidRDefault="0021306C">
      <w:pPr>
        <w:pStyle w:val="ConsPlusNormal"/>
        <w:ind w:firstLine="540"/>
        <w:jc w:val="both"/>
      </w:pPr>
    </w:p>
    <w:p w:rsidR="00000000" w:rsidRPr="0021306C" w:rsidRDefault="0021306C">
      <w:pPr>
        <w:pStyle w:val="ConsPlusNormal"/>
        <w:ind w:firstLine="540"/>
        <w:jc w:val="both"/>
      </w:pPr>
      <w:bookmarkStart w:id="170" w:name="Par5106"/>
      <w:bookmarkEnd w:id="170"/>
      <w:r w:rsidRPr="0021306C">
        <w:t>2.4.</w:t>
      </w:r>
      <w:r w:rsidRPr="0021306C">
        <w:t>1. Заказчик, уполномоченный орган вправе отменить определение поставщика (подрядчика, исполнителя) не позднее чем за пять дней до даты окончания срока подачи заявок на участие в электронном аукционе.</w:t>
      </w:r>
    </w:p>
    <w:p w:rsidR="00000000" w:rsidRPr="0021306C" w:rsidRDefault="0021306C">
      <w:pPr>
        <w:pStyle w:val="ConsPlusNormal"/>
        <w:spacing w:before="240"/>
        <w:ind w:firstLine="540"/>
        <w:jc w:val="both"/>
      </w:pPr>
      <w:r w:rsidRPr="0021306C">
        <w:t xml:space="preserve">2.4.2. По истечении срока отмены определения поставщика </w:t>
      </w:r>
      <w:r w:rsidRPr="0021306C">
        <w:t xml:space="preserve">(подрядчика, исполнителя) в соответствии с </w:t>
      </w:r>
      <w:r w:rsidRPr="0021306C">
        <w:t>подпунктом 2.4.1 пункта 2.4 раздела 2 части I</w:t>
      </w:r>
      <w:r w:rsidRPr="0021306C">
        <w:t xml:space="preserve"> документации об аукционе и до заключения контракта заказчик, уполномоченный орган вправе отменить определение поставщика (подрядчика, исполнителя) только в случае возникновения обстоятельств</w:t>
      </w:r>
      <w:r w:rsidRPr="0021306C">
        <w:t xml:space="preserve"> непреодолимой силы в соответствии с гражданским законодательством.</w:t>
      </w:r>
    </w:p>
    <w:p w:rsidR="00000000" w:rsidRPr="0021306C" w:rsidRDefault="0021306C">
      <w:pPr>
        <w:pStyle w:val="ConsPlusNormal"/>
        <w:spacing w:before="240"/>
        <w:ind w:firstLine="540"/>
        <w:jc w:val="both"/>
      </w:pPr>
      <w:r w:rsidRPr="0021306C">
        <w:t>2.4.3.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w:t>
      </w:r>
      <w:r w:rsidRPr="0021306C">
        <w:t>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w:t>
      </w:r>
      <w:r w:rsidRPr="0021306C">
        <w:t>ионной системе.</w:t>
      </w:r>
    </w:p>
    <w:p w:rsidR="00000000" w:rsidRPr="0021306C" w:rsidRDefault="0021306C">
      <w:pPr>
        <w:pStyle w:val="ConsPlusNormal"/>
        <w:spacing w:before="240"/>
        <w:ind w:firstLine="540"/>
        <w:jc w:val="both"/>
      </w:pPr>
      <w:r w:rsidRPr="0021306C">
        <w:t>2.4.4. При проведении аукциона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аукциона с одновременным уведомлением в форме э</w:t>
      </w:r>
      <w:r w:rsidRPr="0021306C">
        <w:t>лектронного документа участника закупки об отмене такого аукциона.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w:t>
      </w:r>
      <w:r w:rsidRPr="0021306C">
        <w:t>ителя) вносит соответствующие изменения в план-график (при необходимости).</w:t>
      </w:r>
    </w:p>
    <w:p w:rsidR="00000000" w:rsidRPr="0021306C" w:rsidRDefault="0021306C">
      <w:pPr>
        <w:pStyle w:val="ConsPlusNormal"/>
        <w:spacing w:before="240"/>
        <w:ind w:firstLine="540"/>
        <w:jc w:val="both"/>
      </w:pPr>
      <w:r w:rsidRPr="0021306C">
        <w:t>2.4.5. При отмене электронного аукциона заказчик, уполномоченный орган не несут ответственности перед участниками электронного аукциона, подавшими заявки, за исключением случая, есл</w:t>
      </w:r>
      <w:r w:rsidRPr="0021306C">
        <w:t>и вследствие отмены электронного аукциона участникам электронного аукциона причинены убытки в результате недобросовестных действий заказчика.</w:t>
      </w:r>
    </w:p>
    <w:p w:rsidR="00000000" w:rsidRPr="0021306C" w:rsidRDefault="0021306C">
      <w:pPr>
        <w:pStyle w:val="ConsPlusNormal"/>
        <w:ind w:firstLine="540"/>
        <w:jc w:val="both"/>
      </w:pPr>
    </w:p>
    <w:p w:rsidR="00000000" w:rsidRPr="0021306C" w:rsidRDefault="0021306C">
      <w:pPr>
        <w:pStyle w:val="ConsPlusTitle"/>
        <w:jc w:val="center"/>
        <w:outlineLvl w:val="3"/>
      </w:pPr>
      <w:bookmarkStart w:id="171" w:name="Par5112"/>
      <w:bookmarkEnd w:id="171"/>
      <w:r w:rsidRPr="0021306C">
        <w:t>Раздел 3. ТРЕБОВАНИЯ К СОДЕРЖАНИЮ, СОСТАВУ ЗАЯВКИ НА УЧАСТИЕ</w:t>
      </w:r>
    </w:p>
    <w:p w:rsidR="00000000" w:rsidRPr="0021306C" w:rsidRDefault="0021306C">
      <w:pPr>
        <w:pStyle w:val="ConsPlusTitle"/>
        <w:jc w:val="center"/>
      </w:pPr>
      <w:r w:rsidRPr="0021306C">
        <w:t>В ЭЛЕКТРОННОМ АУКЦИОНЕ И ИНСТРУКЦИЯ ПО</w:t>
      </w:r>
      <w:r w:rsidRPr="0021306C">
        <w:t xml:space="preserve"> ЕЕ ЗАПОЛНЕНИЮ</w:t>
      </w:r>
    </w:p>
    <w:p w:rsidR="00000000" w:rsidRPr="0021306C" w:rsidRDefault="0021306C">
      <w:pPr>
        <w:pStyle w:val="ConsPlusNormal"/>
        <w:ind w:firstLine="540"/>
        <w:jc w:val="both"/>
      </w:pPr>
    </w:p>
    <w:p w:rsidR="00000000" w:rsidRPr="0021306C" w:rsidRDefault="0021306C">
      <w:pPr>
        <w:pStyle w:val="ConsPlusTitle"/>
        <w:jc w:val="center"/>
        <w:outlineLvl w:val="4"/>
      </w:pPr>
      <w:bookmarkStart w:id="172" w:name="Par5115"/>
      <w:bookmarkEnd w:id="172"/>
      <w:r w:rsidRPr="0021306C">
        <w:t>3.1. Подготовка заявки на участие в электронном аукционе</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3.1.1. Участник электронного аукциона направляет заявку на участие в аукционе в форме электронного документа, подписанного усиленной квалифицированной электронной подпи</w:t>
      </w:r>
      <w:r w:rsidRPr="0021306C">
        <w:t>сью лица, имеющего право действовать от имени соответственно участника такого аукциона в соответствии с инструкцией по ее заполнению, указанной в Информационной карте аукциона.</w:t>
      </w:r>
    </w:p>
    <w:p w:rsidR="00000000" w:rsidRPr="0021306C" w:rsidRDefault="0021306C">
      <w:pPr>
        <w:pStyle w:val="ConsPlusNormal"/>
        <w:spacing w:before="240"/>
        <w:ind w:firstLine="540"/>
        <w:jc w:val="both"/>
      </w:pPr>
      <w:r w:rsidRPr="0021306C">
        <w:t>3.1.2. Заявка на участие в электронном аукционе должна состоять из двух частей.</w:t>
      </w:r>
    </w:p>
    <w:p w:rsidR="00000000" w:rsidRPr="0021306C" w:rsidRDefault="0021306C">
      <w:pPr>
        <w:pStyle w:val="ConsPlusNormal"/>
        <w:spacing w:before="240"/>
        <w:ind w:firstLine="540"/>
        <w:jc w:val="both"/>
      </w:pPr>
      <w:bookmarkStart w:id="173" w:name="Par5119"/>
      <w:bookmarkEnd w:id="173"/>
      <w:r w:rsidRPr="0021306C">
        <w:t xml:space="preserve">3.1.3. Первая часть заявки на участие в электронном аукционе, за исключением случая, предусмотренного </w:t>
      </w:r>
      <w:r w:rsidRPr="0021306C">
        <w:t>частью 3.1 статьи 66</w:t>
      </w:r>
      <w:r w:rsidRPr="0021306C">
        <w:t xml:space="preserve"> Закона, долж</w:t>
      </w:r>
      <w:r w:rsidRPr="0021306C">
        <w:t>на содержать:</w:t>
      </w:r>
    </w:p>
    <w:p w:rsidR="00000000" w:rsidRPr="0021306C" w:rsidRDefault="0021306C">
      <w:pPr>
        <w:pStyle w:val="ConsPlusNormal"/>
        <w:spacing w:before="240"/>
        <w:ind w:firstLine="540"/>
        <w:jc w:val="both"/>
      </w:pPr>
      <w:r w:rsidRPr="0021306C">
        <w:t xml:space="preserve">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(такое согласие дается с применением </w:t>
      </w:r>
      <w:r w:rsidRPr="0021306C">
        <w:t>программно-аппаратных средств электронной площадки);</w:t>
      </w:r>
    </w:p>
    <w:p w:rsidR="00000000" w:rsidRPr="0021306C" w:rsidRDefault="0021306C">
      <w:pPr>
        <w:pStyle w:val="ConsPlusNormal"/>
        <w:spacing w:before="240"/>
        <w:ind w:firstLine="540"/>
        <w:jc w:val="both"/>
      </w:pPr>
      <w:r w:rsidRPr="0021306C">
        <w:t>2) при осуществлении закупки товара или закупки работы, услуги, для выполнения, оказания которых используется товар:</w:t>
      </w:r>
    </w:p>
    <w:p w:rsidR="00000000" w:rsidRPr="0021306C" w:rsidRDefault="0021306C">
      <w:pPr>
        <w:pStyle w:val="ConsPlusNormal"/>
        <w:spacing w:before="240"/>
        <w:ind w:firstLine="540"/>
        <w:jc w:val="both"/>
      </w:pPr>
      <w:r w:rsidRPr="0021306C">
        <w:t>а) наименование страны происхождения товара (в случае установления заказчиком в извещении о проведении аукциона, документации об аукционе условий, запретов, ограничений допуска товаров, происходящих из иностранного государства или группы иностранных госуда</w:t>
      </w:r>
      <w:r w:rsidRPr="0021306C">
        <w:t xml:space="preserve">рств, в соответствии со </w:t>
      </w:r>
      <w:r w:rsidRPr="0021306C">
        <w:t>статьей 14</w:t>
      </w:r>
      <w:r w:rsidRPr="0021306C">
        <w:t xml:space="preserve"> Закона);</w:t>
      </w:r>
    </w:p>
    <w:p w:rsidR="00000000" w:rsidRPr="0021306C" w:rsidRDefault="0021306C">
      <w:pPr>
        <w:pStyle w:val="ConsPlusNormal"/>
        <w:spacing w:before="240"/>
        <w:ind w:firstLine="540"/>
        <w:jc w:val="both"/>
      </w:pPr>
      <w:r w:rsidRPr="0021306C">
        <w:t xml:space="preserve">б) конкретные показатели товара, соответствующие значениям, установленным в документации об аукционе, и </w:t>
      </w:r>
      <w:r w:rsidRPr="0021306C">
        <w:t>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w:t>
      </w:r>
      <w:r w:rsidRPr="0021306C">
        <w:t>ар, который обозначен товарным знаком, отличным от товарного знака, указанного в документации об аукционе.</w:t>
      </w:r>
    </w:p>
    <w:p w:rsidR="00000000" w:rsidRPr="0021306C" w:rsidRDefault="0021306C">
      <w:pPr>
        <w:pStyle w:val="ConsPlusNormal"/>
        <w:spacing w:before="240"/>
        <w:ind w:firstLine="540"/>
        <w:jc w:val="both"/>
      </w:pPr>
      <w:r w:rsidRPr="0021306C">
        <w:t xml:space="preserve">3.1.3.1. Первая часть заявки на участие в электронном аукционе в случае включения в документацию об аукционе в соответствии с </w:t>
      </w:r>
      <w:r w:rsidRPr="0021306C">
        <w:t>пунктом 8 части 1 статьи 33</w:t>
      </w:r>
      <w:r w:rsidRPr="0021306C">
        <w:t xml:space="preserve"> Закона проектной документации должна содержать исключительно согласие участника электронного аукциона на выполнение работ на условиях, предусмотр</w:t>
      </w:r>
      <w:r w:rsidRPr="0021306C">
        <w:t>енных документацией об аукционе (такое согласие дается с использованием программно-аппаратных средств электронной площадки).</w:t>
      </w:r>
    </w:p>
    <w:p w:rsidR="00000000" w:rsidRPr="0021306C" w:rsidRDefault="0021306C">
      <w:pPr>
        <w:pStyle w:val="ConsPlusNormal"/>
        <w:spacing w:before="240"/>
        <w:ind w:firstLine="540"/>
        <w:jc w:val="both"/>
      </w:pPr>
      <w:r w:rsidRPr="0021306C">
        <w:t xml:space="preserve">3.1.3.2. Первая часть заявки на участие в аукционе может содержать эскиз, рисунок, чертеж, фотографию, иное изображение товара, на </w:t>
      </w:r>
      <w:r w:rsidRPr="0021306C">
        <w:t>поставку которого заключается контракт.</w:t>
      </w:r>
    </w:p>
    <w:p w:rsidR="00000000" w:rsidRPr="0021306C" w:rsidRDefault="0021306C">
      <w:pPr>
        <w:pStyle w:val="ConsPlusNormal"/>
        <w:spacing w:before="240"/>
        <w:ind w:firstLine="540"/>
        <w:jc w:val="both"/>
      </w:pPr>
      <w:bookmarkStart w:id="174" w:name="Par5126"/>
      <w:bookmarkEnd w:id="174"/>
      <w:r w:rsidRPr="0021306C">
        <w:t>3.1.4. Вторая часть заявки на участие в аукционе должна содержать следующие документы и информацию:</w:t>
      </w:r>
    </w:p>
    <w:p w:rsidR="00000000" w:rsidRPr="0021306C" w:rsidRDefault="0021306C">
      <w:pPr>
        <w:pStyle w:val="ConsPlusNormal"/>
        <w:spacing w:before="240"/>
        <w:ind w:firstLine="540"/>
        <w:jc w:val="both"/>
      </w:pPr>
      <w:bookmarkStart w:id="175" w:name="Par5127"/>
      <w:bookmarkEnd w:id="175"/>
      <w:r w:rsidRPr="0021306C">
        <w:t>1) наименование, фирменное наименование (при наличии), место нахождения (для юридическог</w:t>
      </w:r>
      <w:r w:rsidRPr="0021306C">
        <w:t>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w:t>
      </w:r>
      <w:r w:rsidRPr="0021306C">
        <w:t>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w:t>
      </w:r>
      <w:r w:rsidRPr="0021306C">
        <w:t>льного исполнительного органа, лица, исполняющего функции единоличного исполнительного органа участника такого аукциона;</w:t>
      </w:r>
    </w:p>
    <w:p w:rsidR="00000000" w:rsidRPr="0021306C" w:rsidRDefault="0021306C">
      <w:pPr>
        <w:pStyle w:val="ConsPlusNormal"/>
        <w:spacing w:before="240"/>
        <w:ind w:firstLine="540"/>
        <w:jc w:val="both"/>
      </w:pPr>
      <w:bookmarkStart w:id="176" w:name="Par5128"/>
      <w:bookmarkEnd w:id="176"/>
      <w:r w:rsidRPr="0021306C">
        <w:t xml:space="preserve">2) документы, подтверждающие соответствие участника такого аукциона требованиям, установленным </w:t>
      </w:r>
      <w:r w:rsidRPr="0021306C">
        <w:t>подпунктом 1.6.2.1 пункта 1.6 раздела 1 части I</w:t>
      </w:r>
      <w:r w:rsidRPr="0021306C">
        <w:t xml:space="preserve"> документации об аукционе, или копии этих документов, а также декларация о соответствии участника такого аукциона требованиям, установленным </w:t>
      </w:r>
      <w:r w:rsidRPr="0021306C">
        <w:t>пунктами 1.6.2.2</w:t>
      </w:r>
      <w:r w:rsidRPr="0021306C">
        <w:t xml:space="preserve"> - </w:t>
      </w:r>
      <w:r w:rsidRPr="0021306C">
        <w:t>1.6.2.7 пункта 1.6 раздела 1 части I</w:t>
      </w:r>
      <w:r w:rsidRPr="0021306C">
        <w:t xml:space="preserve"> документации об аукционе, указанная декларация представляется с использованием программно-аппаратных средств электронн</w:t>
      </w:r>
      <w:r w:rsidRPr="0021306C">
        <w:t>ой площадки);</w:t>
      </w:r>
    </w:p>
    <w:p w:rsidR="00000000" w:rsidRPr="0021306C" w:rsidRDefault="0021306C">
      <w:pPr>
        <w:pStyle w:val="ConsPlusNormal"/>
        <w:spacing w:before="240"/>
        <w:ind w:firstLine="540"/>
        <w:jc w:val="both"/>
      </w:pPr>
      <w:bookmarkStart w:id="177" w:name="Par5129"/>
      <w:bookmarkEnd w:id="177"/>
      <w:r w:rsidRPr="0021306C">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w:t>
      </w:r>
      <w:r w:rsidRPr="0021306C">
        <w:t>и установлены требования к товару, работе или услуге и представление указанных документов предусмотрено документацией об аукционе и установлены в Информационной карте аукциона, при этом не допускается требовать представления указанных документов, если в со</w:t>
      </w:r>
      <w:r w:rsidRPr="0021306C">
        <w:t>ответствии с законодательством Российской Федерации они передаются вместе с товаром;</w:t>
      </w:r>
    </w:p>
    <w:p w:rsidR="00000000" w:rsidRPr="0021306C" w:rsidRDefault="0021306C">
      <w:pPr>
        <w:pStyle w:val="ConsPlusNormal"/>
        <w:spacing w:before="240"/>
        <w:ind w:firstLine="540"/>
        <w:jc w:val="both"/>
      </w:pPr>
      <w:bookmarkStart w:id="178" w:name="Par5130"/>
      <w:bookmarkEnd w:id="178"/>
      <w:r w:rsidRPr="0021306C">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w:t>
      </w:r>
      <w:r w:rsidRPr="0021306C">
        <w:t>ршения крупной сделки установлено федеральными законами и иными нормативными правовыми актами Российской Федерации и(или) учредительными документами юридического лица и для участника такого аукциона заключаемый контракт или предоставление обеспечения заявк</w:t>
      </w:r>
      <w:r w:rsidRPr="0021306C">
        <w:t>и на участие в таком аукционе, обеспечения исполнения контракта является крупной сделкой;</w:t>
      </w:r>
    </w:p>
    <w:p w:rsidR="00000000" w:rsidRPr="0021306C" w:rsidRDefault="0021306C">
      <w:pPr>
        <w:pStyle w:val="ConsPlusNormal"/>
        <w:spacing w:before="240"/>
        <w:ind w:firstLine="540"/>
        <w:jc w:val="both"/>
      </w:pPr>
      <w:bookmarkStart w:id="179" w:name="Par5131"/>
      <w:bookmarkEnd w:id="179"/>
      <w:r w:rsidRPr="0021306C">
        <w:t xml:space="preserve">5) документы, подтверждающие право участника аукциона на получение преимуществ в соответствии со </w:t>
      </w:r>
      <w:r w:rsidRPr="0021306C">
        <w:t>статьями 28</w:t>
      </w:r>
      <w:r w:rsidRPr="0021306C">
        <w:t xml:space="preserve"> и </w:t>
      </w:r>
      <w:r w:rsidRPr="0021306C">
        <w:t>29</w:t>
      </w:r>
      <w:r w:rsidRPr="0021306C">
        <w:t xml:space="preserve"> Закона (в случае если участник электронного аукциона заявил о получении указан</w:t>
      </w:r>
      <w:r w:rsidRPr="0021306C">
        <w:t>ных преимуществ), или копии таких документов;</w:t>
      </w:r>
    </w:p>
    <w:p w:rsidR="00000000" w:rsidRPr="0021306C" w:rsidRDefault="0021306C">
      <w:pPr>
        <w:pStyle w:val="ConsPlusNormal"/>
        <w:spacing w:before="240"/>
        <w:ind w:firstLine="540"/>
        <w:jc w:val="both"/>
      </w:pPr>
      <w:bookmarkStart w:id="180" w:name="Par5132"/>
      <w:bookmarkEnd w:id="180"/>
      <w:r w:rsidRPr="0021306C">
        <w:t xml:space="preserve">6) документы, предусмотренные нормативными правовыми актами, принятыми в соответствии со </w:t>
      </w:r>
      <w:r w:rsidRPr="0021306C">
        <w:t>ст</w:t>
      </w:r>
      <w:r w:rsidRPr="0021306C">
        <w:t>атьей 14</w:t>
      </w:r>
      <w:r w:rsidRPr="0021306C">
        <w:t xml:space="preserve">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w:t>
      </w:r>
      <w:r w:rsidRPr="0021306C">
        <w:t>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w:t>
      </w:r>
      <w:r w:rsidRPr="0021306C">
        <w:t>х иностранными лицами;</w:t>
      </w:r>
    </w:p>
    <w:p w:rsidR="00000000" w:rsidRPr="0021306C" w:rsidRDefault="0021306C">
      <w:pPr>
        <w:pStyle w:val="ConsPlusNormal"/>
        <w:spacing w:before="240"/>
        <w:ind w:firstLine="540"/>
        <w:jc w:val="both"/>
      </w:pPr>
      <w:bookmarkStart w:id="181" w:name="Par5133"/>
      <w:bookmarkEnd w:id="181"/>
      <w:r w:rsidRPr="0021306C">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r w:rsidRPr="0021306C">
        <w:t>частью 3 статьи 30</w:t>
      </w:r>
      <w:r w:rsidRPr="0021306C">
        <w:t xml:space="preserve"> Закона (указанная декларация представляется с использованием программно-аппаратных средств электронной площадки).</w:t>
      </w:r>
    </w:p>
    <w:p w:rsidR="00000000" w:rsidRPr="0021306C" w:rsidRDefault="0021306C">
      <w:pPr>
        <w:pStyle w:val="ConsPlusNormal"/>
        <w:spacing w:before="240"/>
        <w:ind w:firstLine="540"/>
        <w:jc w:val="both"/>
      </w:pPr>
      <w:r w:rsidRPr="0021306C">
        <w:t xml:space="preserve">3.1.5. Требовать от </w:t>
      </w:r>
      <w:r w:rsidRPr="0021306C">
        <w:t xml:space="preserve">участника аукциона предоставления иных документов и информации, за исключением предусмотренных </w:t>
      </w:r>
      <w:r w:rsidRPr="0021306C">
        <w:t>подпунктами 3.1.3</w:t>
      </w:r>
      <w:r w:rsidRPr="0021306C">
        <w:t xml:space="preserve">, </w:t>
      </w:r>
      <w:r w:rsidRPr="0021306C">
        <w:t>3.1.4</w:t>
      </w:r>
      <w:r w:rsidRPr="0021306C">
        <w:t xml:space="preserve">, </w:t>
      </w:r>
      <w:r w:rsidRPr="0021306C">
        <w:t>3.1.9 пункта 3.1 раздела 1 части I</w:t>
      </w:r>
      <w:r w:rsidRPr="0021306C">
        <w:t xml:space="preserve"> документации об аукционе документов и информации, не допускается.</w:t>
      </w:r>
    </w:p>
    <w:p w:rsidR="00000000" w:rsidRPr="0021306C" w:rsidRDefault="0021306C">
      <w:pPr>
        <w:pStyle w:val="ConsPlusNormal"/>
        <w:spacing w:before="240"/>
        <w:ind w:firstLine="540"/>
        <w:jc w:val="both"/>
      </w:pPr>
      <w:r w:rsidRPr="0021306C">
        <w:t>3.1.6. В случае установления недостоверности информации, содержащейся в документах, представленных участником электронного аукциона в соответствии</w:t>
      </w:r>
      <w:r w:rsidRPr="0021306C">
        <w:t xml:space="preserve"> с </w:t>
      </w:r>
      <w:r w:rsidRPr="0021306C">
        <w:t>подпунктами 3.1.3</w:t>
      </w:r>
      <w:r w:rsidRPr="0021306C">
        <w:t xml:space="preserve"> и </w:t>
      </w:r>
      <w:r w:rsidRPr="0021306C">
        <w:t>3.1.4 пункта 3.1 раздела 1 части I</w:t>
      </w:r>
      <w:r w:rsidRPr="0021306C">
        <w:t xml:space="preserve"> документации об аукционе, аукционная комиссия обязана отстранить такого участника от участия в электронном аукционе на любом этапе его проведения.</w:t>
      </w:r>
    </w:p>
    <w:p w:rsidR="00000000" w:rsidRPr="0021306C" w:rsidRDefault="0021306C">
      <w:pPr>
        <w:pStyle w:val="ConsPlusNormal"/>
        <w:spacing w:before="240"/>
        <w:ind w:firstLine="540"/>
        <w:jc w:val="both"/>
      </w:pPr>
      <w:bookmarkStart w:id="182" w:name="Par5136"/>
      <w:bookmarkEnd w:id="182"/>
      <w:r w:rsidRPr="0021306C">
        <w:t xml:space="preserve">3.1.7. Заявка на участие в электронном аукционе, за исключением случая, предусмотренного </w:t>
      </w:r>
      <w:r w:rsidRPr="0021306C">
        <w:t>подпунктом 3.1.8 пункта 3.1 раздела 1 части I</w:t>
      </w:r>
      <w:r w:rsidRPr="0021306C">
        <w:t xml:space="preserve"> документации об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w:t>
      </w:r>
      <w:r w:rsidRPr="0021306C">
        <w:t>частями 3</w:t>
      </w:r>
      <w:r w:rsidRPr="0021306C">
        <w:t xml:space="preserve"> и </w:t>
      </w:r>
      <w:r w:rsidRPr="0021306C">
        <w:t>5 статьи 66</w:t>
      </w:r>
      <w:r w:rsidRPr="0021306C">
        <w:t xml:space="preserve"> Закона. Указанные электронные докуме</w:t>
      </w:r>
      <w:r w:rsidRPr="0021306C">
        <w:t>нты подаются одновременно.</w:t>
      </w:r>
    </w:p>
    <w:p w:rsidR="00000000" w:rsidRPr="0021306C" w:rsidRDefault="0021306C">
      <w:pPr>
        <w:pStyle w:val="ConsPlusNormal"/>
        <w:spacing w:before="240"/>
        <w:ind w:firstLine="540"/>
        <w:jc w:val="both"/>
      </w:pPr>
      <w:bookmarkStart w:id="183" w:name="Par5137"/>
      <w:bookmarkEnd w:id="183"/>
      <w:r w:rsidRPr="0021306C">
        <w:t xml:space="preserve">3.1.8. Заявка на участие в аукционе, в описание объекта закупки которого в соответствии с </w:t>
      </w:r>
      <w:r w:rsidRPr="0021306C">
        <w:t>пунктом 8 части 1 стат</w:t>
      </w:r>
      <w:r w:rsidRPr="0021306C">
        <w:t>ьи 33</w:t>
      </w:r>
      <w:r w:rsidRPr="0021306C">
        <w:t xml:space="preserve"> Закона включается проектная документация, направляется участником электронного аукциона оператору электронной площадки в форме двух электронных документов, содержащих части заявки, предусмотренные </w:t>
      </w:r>
      <w:r w:rsidRPr="0021306C">
        <w:t>частями 3.1</w:t>
      </w:r>
      <w:r w:rsidRPr="0021306C">
        <w:t xml:space="preserve"> и </w:t>
      </w:r>
      <w:r w:rsidRPr="0021306C">
        <w:t>5 статьи 66</w:t>
      </w:r>
      <w:r w:rsidRPr="0021306C">
        <w:t xml:space="preserve"> Закона. Указанные электронные документы подаются одновременно.</w:t>
      </w:r>
    </w:p>
    <w:p w:rsidR="00000000" w:rsidRPr="0021306C" w:rsidRDefault="0021306C">
      <w:pPr>
        <w:pStyle w:val="ConsPlusNormal"/>
        <w:spacing w:before="240"/>
        <w:ind w:firstLine="540"/>
        <w:jc w:val="both"/>
      </w:pPr>
      <w:bookmarkStart w:id="184" w:name="Par5138"/>
      <w:bookmarkEnd w:id="184"/>
      <w:r w:rsidRPr="0021306C">
        <w:t xml:space="preserve">3.1.9.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r w:rsidRPr="0021306C">
        <w:t>частями 2</w:t>
      </w:r>
      <w:r w:rsidRPr="0021306C">
        <w:t xml:space="preserve"> и </w:t>
      </w:r>
      <w:r w:rsidRPr="0021306C">
        <w:t>2.1 статьи 31</w:t>
      </w:r>
      <w:r w:rsidRPr="0021306C">
        <w:t xml:space="preserve"> Закона, не включаются участником электронного аукциона в состав второй части заявки.</w:t>
      </w:r>
    </w:p>
    <w:p w:rsidR="00000000" w:rsidRPr="0021306C" w:rsidRDefault="0021306C">
      <w:pPr>
        <w:pStyle w:val="ConsPlusNormal"/>
        <w:spacing w:before="240"/>
        <w:ind w:firstLine="540"/>
        <w:jc w:val="both"/>
      </w:pPr>
      <w:r w:rsidRPr="0021306C">
        <w:t>Такие документы (и</w:t>
      </w:r>
      <w:r w:rsidRPr="0021306C">
        <w:t xml:space="preserve">х копии) направляются заказчику оператором электронной площадки с использованием программно-аппаратных средств такой площадки в соответствии с </w:t>
      </w:r>
      <w:r w:rsidRPr="0021306C">
        <w:t xml:space="preserve">частью 19 </w:t>
      </w:r>
      <w:r w:rsidRPr="0021306C">
        <w:t>статьи 68</w:t>
      </w:r>
      <w:r w:rsidRPr="0021306C">
        <w:t xml:space="preserve"> Закона одновременно со вторыми частями заявок на участие в аукционе из числа документов (их копий), размещенных в соответствии с </w:t>
      </w:r>
      <w:r w:rsidRPr="0021306C">
        <w:t>частью 13 с</w:t>
      </w:r>
      <w:r w:rsidRPr="0021306C">
        <w:t>татьи 24.2</w:t>
      </w:r>
      <w:r w:rsidRPr="0021306C">
        <w:t xml:space="preserve"> Закона в реестре участников закупок, аккредитованных на электронной площадке.</w:t>
      </w:r>
    </w:p>
    <w:p w:rsidR="00000000" w:rsidRPr="0021306C" w:rsidRDefault="0021306C">
      <w:pPr>
        <w:pStyle w:val="ConsPlusNormal"/>
        <w:spacing w:before="240"/>
        <w:ind w:firstLine="540"/>
        <w:jc w:val="both"/>
      </w:pPr>
      <w:bookmarkStart w:id="185" w:name="Par5140"/>
      <w:bookmarkEnd w:id="185"/>
      <w:r w:rsidRPr="0021306C">
        <w:t>3.1.10. Отстранение участника электронного аукциона от участия электронном аукционе или отказ от заключения контракта с победителем электронного аукци</w:t>
      </w:r>
      <w:r w:rsidRPr="0021306C">
        <w:t xml:space="preserve">она осуществляется в любой момент до заключения контракта, если заказчик или комиссия по осуществлению закупок обнаружит, что участник аукциона не соответствует требованиям, указанным в </w:t>
      </w:r>
      <w:r w:rsidRPr="0021306C">
        <w:t>подпунктах 1.6.2</w:t>
      </w:r>
      <w:r w:rsidRPr="0021306C">
        <w:t xml:space="preserve"> - </w:t>
      </w:r>
      <w:r w:rsidRPr="0021306C">
        <w:t>1.6.</w:t>
      </w:r>
      <w:r w:rsidRPr="0021306C">
        <w:t>4 пункта 1.6 раздела 1 части I</w:t>
      </w:r>
      <w:r w:rsidRPr="0021306C">
        <w:t xml:space="preserve"> документации об аукционе, или предоставил недостоверную информацию в отношении своего соответствия указанным требованиям.</w:t>
      </w:r>
    </w:p>
    <w:p w:rsidR="00000000" w:rsidRPr="0021306C" w:rsidRDefault="0021306C">
      <w:pPr>
        <w:pStyle w:val="ConsPlusNormal"/>
        <w:spacing w:before="240"/>
        <w:ind w:firstLine="540"/>
        <w:jc w:val="both"/>
      </w:pPr>
      <w:bookmarkStart w:id="186" w:name="Par5141"/>
      <w:bookmarkEnd w:id="186"/>
      <w:r w:rsidRPr="0021306C">
        <w:t>3.1.11. При осуществлении закупок лекарственных препаратов, которые включены в перечен</w:t>
      </w:r>
      <w:r w:rsidRPr="0021306C">
        <w:t xml:space="preserve">ь жизненно необходимых и важнейших лекарственных препаратов, в дополнение к основанию, предусмотренному </w:t>
      </w:r>
      <w:r w:rsidRPr="0021306C">
        <w:t>подпунктом 3.1.7 пункта 3.1 раздела 1 части I</w:t>
      </w:r>
      <w:r w:rsidRPr="0021306C">
        <w:t xml:space="preserve"> документации об аукционе, отстранение участника электронного аукциона от участия в определении поставщика (подрядчика, исполнителя) или отказ от заключения контракта с победителем электронного аукцио</w:t>
      </w:r>
      <w:r w:rsidRPr="0021306C">
        <w:t>на осуществляется в любой момент до заключения контракта, если заказчик или комиссия по осуществлению закупок обнаружит, что:</w:t>
      </w:r>
    </w:p>
    <w:p w:rsidR="00000000" w:rsidRPr="0021306C" w:rsidRDefault="0021306C">
      <w:pPr>
        <w:pStyle w:val="ConsPlusNormal"/>
        <w:spacing w:before="240"/>
        <w:ind w:firstLine="540"/>
        <w:jc w:val="both"/>
      </w:pPr>
      <w:r w:rsidRPr="0021306C">
        <w:t>1) предельная отпускная цена лекарственных препаратов, предлагаемых таким участником закупки, не зарегистрирована;</w:t>
      </w:r>
    </w:p>
    <w:p w:rsidR="00000000" w:rsidRPr="0021306C" w:rsidRDefault="0021306C">
      <w:pPr>
        <w:pStyle w:val="ConsPlusNormal"/>
        <w:spacing w:before="240"/>
        <w:ind w:firstLine="540"/>
        <w:jc w:val="both"/>
      </w:pPr>
      <w:bookmarkStart w:id="187" w:name="Par5143"/>
      <w:bookmarkEnd w:id="187"/>
      <w:r w:rsidRPr="0021306C">
        <w:t>2</w:t>
      </w:r>
      <w:r w:rsidRPr="0021306C">
        <w:t>)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w:t>
      </w:r>
      <w:r w:rsidRPr="0021306C">
        <w:t>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w:t>
      </w:r>
      <w:r w:rsidRPr="0021306C">
        <w:t>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w:t>
      </w:r>
      <w:r w:rsidRPr="0021306C">
        <w:t>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000000" w:rsidRPr="0021306C" w:rsidRDefault="0021306C">
      <w:pPr>
        <w:pStyle w:val="ConsPlusNormal"/>
        <w:spacing w:before="240"/>
        <w:ind w:firstLine="540"/>
        <w:jc w:val="both"/>
      </w:pPr>
      <w:r w:rsidRPr="0021306C">
        <w:t xml:space="preserve">3.1.12. В случае отказа заказчика от заключения контракта с победителем электронного аукциона </w:t>
      </w:r>
      <w:r w:rsidRPr="0021306C">
        <w:t xml:space="preserve">по основаниям, предусмотренным </w:t>
      </w:r>
      <w:r w:rsidRPr="0021306C">
        <w:t>подпунктами 3.1.10</w:t>
      </w:r>
      <w:r w:rsidRPr="0021306C">
        <w:t xml:space="preserve"> и </w:t>
      </w:r>
      <w:r w:rsidRPr="0021306C">
        <w:t>3.1.11 пункта 3.1 раздела 1 части I</w:t>
      </w:r>
      <w:r w:rsidRPr="0021306C">
        <w:t xml:space="preserve"> документации об аукционе, заказчик не позднее одного рабочего дня, следующего за днем установления факта, явл</w:t>
      </w:r>
      <w:r w:rsidRPr="0021306C">
        <w:t>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w:t>
      </w:r>
      <w:r w:rsidRPr="0021306C">
        <w:t xml:space="preserve">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000000" w:rsidRPr="0021306C" w:rsidRDefault="0021306C">
      <w:pPr>
        <w:pStyle w:val="ConsPlusNormal"/>
        <w:spacing w:before="240"/>
        <w:ind w:firstLine="540"/>
        <w:jc w:val="both"/>
      </w:pPr>
      <w:r w:rsidRPr="0021306C">
        <w:t>При этом заказчик вправе заключить кон</w:t>
      </w:r>
      <w:r w:rsidRPr="0021306C">
        <w:t>тракт с иным участником закупки, который предложил такие же как и победитель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w:t>
      </w:r>
      <w:r w:rsidRPr="0021306C">
        <w:t>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w:t>
      </w:r>
      <w:r w:rsidRPr="0021306C">
        <w:t xml:space="preserve"> с победителем определения поставщика (подрядчика, исполнителя) по основаниям, предусмотренным </w:t>
      </w:r>
      <w:r w:rsidRPr="0021306C">
        <w:t>подпунктом 2 пункта 3.1.11 пункта 3.1 раздела 3 части I</w:t>
      </w:r>
      <w:r w:rsidRPr="0021306C">
        <w:t xml:space="preserve"> документации об аукционе, победитель признается уклонившимся от заключения </w:t>
      </w:r>
      <w:r w:rsidRPr="0021306C">
        <w:t>контракта.</w:t>
      </w:r>
    </w:p>
    <w:p w:rsidR="00000000" w:rsidRPr="0021306C" w:rsidRDefault="0021306C">
      <w:pPr>
        <w:pStyle w:val="ConsPlusNormal"/>
        <w:spacing w:before="240"/>
        <w:ind w:firstLine="540"/>
        <w:jc w:val="both"/>
      </w:pPr>
      <w:r w:rsidRPr="0021306C">
        <w:t>Решение об отстранении участника электронного аукциона от участия в электронном аукционе или отказ от заключения контракта с победителем электронного аукциона могут быть обжалованы таким участником или таким победителем в установленном Законом п</w:t>
      </w:r>
      <w:r w:rsidRPr="0021306C">
        <w:t>орядке.</w:t>
      </w:r>
    </w:p>
    <w:p w:rsidR="00000000" w:rsidRPr="0021306C" w:rsidRDefault="0021306C">
      <w:pPr>
        <w:pStyle w:val="ConsPlusNormal"/>
        <w:ind w:firstLine="540"/>
        <w:jc w:val="both"/>
      </w:pPr>
    </w:p>
    <w:p w:rsidR="00000000" w:rsidRPr="0021306C" w:rsidRDefault="0021306C">
      <w:pPr>
        <w:pStyle w:val="ConsPlusTitle"/>
        <w:jc w:val="center"/>
        <w:outlineLvl w:val="4"/>
      </w:pPr>
      <w:r w:rsidRPr="0021306C">
        <w:t>3.2. Язык заявки и документов, входящих в состав заявки</w:t>
      </w:r>
    </w:p>
    <w:p w:rsidR="00000000" w:rsidRPr="0021306C" w:rsidRDefault="0021306C">
      <w:pPr>
        <w:pStyle w:val="ConsPlusTitle"/>
        <w:jc w:val="center"/>
      </w:pPr>
      <w:r w:rsidRPr="0021306C">
        <w:t>на участие в электронном аукционе</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Первая и вторая части заявок, все документы, входящие в их состав, а также вся корреспонденция, связанная с участием в электронном аукционе, должны быть составлены на русском языке. Подача документов, входящих в состав заявки, на иностранном языке должна с</w:t>
      </w:r>
      <w:r w:rsidRPr="0021306C">
        <w:t>опровождаться предоставлением точного, надлежащим образом заверенного перевода на русский язык документов.</w:t>
      </w:r>
    </w:p>
    <w:p w:rsidR="00000000" w:rsidRPr="0021306C" w:rsidRDefault="0021306C">
      <w:pPr>
        <w:pStyle w:val="ConsPlusNormal"/>
        <w:spacing w:before="240"/>
        <w:ind w:firstLine="540"/>
        <w:jc w:val="both"/>
      </w:pPr>
      <w:r w:rsidRPr="0021306C">
        <w:t>Документы, выданные, составленные или удостоверенные по установленной форме компетентными органами иностранных государств вне пределов Российской Фед</w:t>
      </w:r>
      <w:r w:rsidRPr="0021306C">
        <w:t>ерации по нормам иностранного права в отношении российских организаций и граждан или иностранных лиц, участвующих в электронном аукционе, принимаются аукционной комиссией для рассмотрения при наличии легализации указанных документов или проставлении апости</w:t>
      </w:r>
      <w:r w:rsidRPr="0021306C">
        <w:t>ля (</w:t>
      </w:r>
      <w:r w:rsidRPr="0021306C">
        <w:t>Конвенция</w:t>
      </w:r>
      <w:r w:rsidRPr="0021306C">
        <w:t>, отменяющая требования легализации иностранных официальных документов, подписанная в Гааге 05.10.1961, вступила в силу для Российской Федерации 31.05.1992)</w:t>
      </w:r>
      <w:r w:rsidRPr="0021306C">
        <w:t>, если иное не установлено международным договором Российской Федерации (</w:t>
      </w:r>
      <w:r w:rsidRPr="0021306C">
        <w:t>статья 13</w:t>
      </w:r>
      <w:r w:rsidRPr="0021306C">
        <w:t xml:space="preserve"> Конвенции о правовой помощи и правовых отношениях по гражданским, с</w:t>
      </w:r>
      <w:r w:rsidRPr="0021306C">
        <w:t>емейным и уголовным делам от 22.01.1993).</w:t>
      </w:r>
    </w:p>
    <w:p w:rsidR="00000000" w:rsidRPr="0021306C" w:rsidRDefault="0021306C">
      <w:pPr>
        <w:pStyle w:val="ConsPlusNormal"/>
        <w:ind w:firstLine="540"/>
        <w:jc w:val="both"/>
      </w:pPr>
    </w:p>
    <w:p w:rsidR="00000000" w:rsidRPr="0021306C" w:rsidRDefault="0021306C">
      <w:pPr>
        <w:pStyle w:val="ConsPlusTitle"/>
        <w:jc w:val="center"/>
        <w:outlineLvl w:val="4"/>
      </w:pPr>
      <w:r w:rsidRPr="0021306C">
        <w:t>3.3. Количество заявок на участие в электронном аукционе</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Участник электронного аукциона вправе подать только одну заявку на участие в таком аукционе.</w:t>
      </w:r>
    </w:p>
    <w:p w:rsidR="00000000" w:rsidRPr="0021306C" w:rsidRDefault="0021306C">
      <w:pPr>
        <w:pStyle w:val="ConsPlusNormal"/>
        <w:ind w:firstLine="540"/>
        <w:jc w:val="both"/>
      </w:pPr>
    </w:p>
    <w:p w:rsidR="00000000" w:rsidRPr="0021306C" w:rsidRDefault="0021306C">
      <w:pPr>
        <w:pStyle w:val="ConsPlusTitle"/>
        <w:jc w:val="center"/>
        <w:outlineLvl w:val="4"/>
      </w:pPr>
      <w:bookmarkStart w:id="188" w:name="Par5158"/>
      <w:bookmarkEnd w:id="188"/>
      <w:r w:rsidRPr="0021306C">
        <w:t>3.4. Предложение о цене контракта</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Направляя за</w:t>
      </w:r>
      <w:r w:rsidRPr="0021306C">
        <w:t xml:space="preserve">явку на участие в электронном аукционе, участник такого аукциона заявляет о своем согласии поставить товары, выполнить работы, оказать услуги, являющиеся объектом закупки, на условиях, предусмотренных документацией об аукционе и не подлежащих изменению по </w:t>
      </w:r>
      <w:r w:rsidRPr="0021306C">
        <w:t xml:space="preserve">результатам проведения аукциона в пределах стоимости, не превышающей начальную (максимальную) цену контракта, в случае, если в соответствии с Законом количество поставляемых товаров, объем подлежащих выполнению работ, оказанию услуг невозможно определить, </w:t>
      </w:r>
      <w:r w:rsidRPr="0021306C">
        <w:t>в пределах стоимости, не превышающей начальной суммы цен единиц товара, работы, услуги.</w:t>
      </w:r>
    </w:p>
    <w:p w:rsidR="00000000" w:rsidRPr="0021306C" w:rsidRDefault="0021306C">
      <w:pPr>
        <w:pStyle w:val="ConsPlusNormal"/>
        <w:ind w:firstLine="540"/>
        <w:jc w:val="both"/>
      </w:pPr>
    </w:p>
    <w:p w:rsidR="00000000" w:rsidRPr="0021306C" w:rsidRDefault="0021306C">
      <w:pPr>
        <w:pStyle w:val="ConsPlusTitle"/>
        <w:jc w:val="center"/>
        <w:outlineLvl w:val="3"/>
      </w:pPr>
      <w:r w:rsidRPr="0021306C">
        <w:t>Раздел 4. ПОДАЧА ЗАЯВКИ НА УЧАСТИЕ В ЭЛЕКТРОННОМ АУКЦИОНЕ</w:t>
      </w:r>
    </w:p>
    <w:p w:rsidR="00000000" w:rsidRPr="0021306C" w:rsidRDefault="0021306C">
      <w:pPr>
        <w:pStyle w:val="ConsPlusNormal"/>
        <w:jc w:val="center"/>
      </w:pPr>
    </w:p>
    <w:p w:rsidR="00000000" w:rsidRPr="0021306C" w:rsidRDefault="0021306C">
      <w:pPr>
        <w:pStyle w:val="ConsPlusTitle"/>
        <w:jc w:val="center"/>
        <w:outlineLvl w:val="4"/>
      </w:pPr>
      <w:bookmarkStart w:id="189" w:name="Par5164"/>
      <w:bookmarkEnd w:id="189"/>
      <w:r w:rsidRPr="0021306C">
        <w:t>4.1. Срок, место и порядок подачи заявок участников закупки</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Участник электронного аукциона вп</w:t>
      </w:r>
      <w:r w:rsidRPr="0021306C">
        <w:t>раве подать заявку на участие в таком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на участие в электронном аукционе заявок, указанных в Информацио</w:t>
      </w:r>
      <w:r w:rsidRPr="0021306C">
        <w:t>нной карте аукциона и извещении.</w:t>
      </w:r>
    </w:p>
    <w:p w:rsidR="00000000" w:rsidRPr="0021306C" w:rsidRDefault="0021306C">
      <w:pPr>
        <w:pStyle w:val="ConsPlusNormal"/>
        <w:ind w:firstLine="540"/>
        <w:jc w:val="both"/>
      </w:pPr>
    </w:p>
    <w:p w:rsidR="00000000" w:rsidRPr="0021306C" w:rsidRDefault="0021306C">
      <w:pPr>
        <w:pStyle w:val="ConsPlusTitle"/>
        <w:jc w:val="center"/>
        <w:outlineLvl w:val="4"/>
      </w:pPr>
      <w:r w:rsidRPr="0021306C">
        <w:t>4.2. Порядок подачи заявок на участие в электронном аукционе</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 xml:space="preserve">4.2.1. Подать заявки на участие в электронном аукционе могут лица, указанные в </w:t>
      </w:r>
      <w:r w:rsidRPr="0021306C">
        <w:t>подпункте 1.6.1 пункта 1.6 раздела 1 части I</w:t>
      </w:r>
      <w:r w:rsidRPr="0021306C">
        <w:t xml:space="preserve"> докуме</w:t>
      </w:r>
      <w:r w:rsidRPr="0021306C">
        <w:t>нтации об аукционе, получившие аккредитацию на электронной площадке и предоставившие обеспечение заявки на участие в электронном аукционе в случае и размере, указанным в Информационной карте аукциона.</w:t>
      </w:r>
    </w:p>
    <w:p w:rsidR="00000000" w:rsidRPr="0021306C" w:rsidRDefault="0021306C">
      <w:pPr>
        <w:pStyle w:val="ConsPlusNormal"/>
        <w:spacing w:before="240"/>
        <w:ind w:firstLine="540"/>
        <w:jc w:val="both"/>
      </w:pPr>
      <w:r w:rsidRPr="0021306C">
        <w:t xml:space="preserve">4.2.1.1. Аккредитация участников электронного аукциона </w:t>
      </w:r>
      <w:r w:rsidRPr="0021306C">
        <w:t>на электронной площадке производится оператором электронной площадки.</w:t>
      </w:r>
    </w:p>
    <w:p w:rsidR="00000000" w:rsidRPr="0021306C" w:rsidRDefault="0021306C">
      <w:pPr>
        <w:pStyle w:val="ConsPlusNormal"/>
        <w:spacing w:before="240"/>
        <w:ind w:firstLine="540"/>
        <w:jc w:val="both"/>
      </w:pPr>
      <w:r w:rsidRPr="0021306C">
        <w:t xml:space="preserve">4.2.1.2. Оператор электронной площадки проверяет соответствие участника электронного аукциона требованию, указанному в </w:t>
      </w:r>
      <w:r w:rsidRPr="0021306C">
        <w:t>подпункте 1.6.2.8 пункта 1.6 раздела 1 части I</w:t>
      </w:r>
      <w:r w:rsidRPr="0021306C">
        <w:t xml:space="preserve"> документации об аукционе, при его аккредитации на электронной площадке.</w:t>
      </w:r>
    </w:p>
    <w:p w:rsidR="00000000" w:rsidRPr="0021306C" w:rsidRDefault="0021306C">
      <w:pPr>
        <w:pStyle w:val="ConsPlusNormal"/>
        <w:spacing w:before="240"/>
        <w:ind w:firstLine="540"/>
        <w:jc w:val="both"/>
      </w:pPr>
      <w:r w:rsidRPr="0021306C">
        <w:t xml:space="preserve">4.2.1.3.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r w:rsidRPr="0021306C">
        <w:t>частью 2 статьи 24.1</w:t>
      </w:r>
      <w:r w:rsidRPr="0021306C">
        <w:t xml:space="preserve"> Закона.</w:t>
      </w:r>
    </w:p>
    <w:p w:rsidR="00000000" w:rsidRPr="0021306C" w:rsidRDefault="0021306C">
      <w:pPr>
        <w:pStyle w:val="ConsPlusNormal"/>
        <w:spacing w:before="240"/>
        <w:ind w:firstLine="540"/>
        <w:jc w:val="both"/>
      </w:pPr>
      <w:bookmarkStart w:id="190" w:name="Par5174"/>
      <w:bookmarkEnd w:id="190"/>
      <w:r w:rsidRPr="0021306C">
        <w:t xml:space="preserve">4.2.2. Участник электронного аукциона не вправе подавать заявки на участие в электронных процедурах за три месяца до даты </w:t>
      </w:r>
      <w:r w:rsidRPr="0021306C">
        <w:t>окончания срока своей регистрации в единой информационной системе.</w:t>
      </w:r>
    </w:p>
    <w:p w:rsidR="00000000" w:rsidRPr="0021306C" w:rsidRDefault="0021306C">
      <w:pPr>
        <w:pStyle w:val="ConsPlusNormal"/>
        <w:spacing w:before="240"/>
        <w:ind w:firstLine="540"/>
        <w:jc w:val="both"/>
      </w:pPr>
      <w:r w:rsidRPr="0021306C">
        <w:t xml:space="preserve">4.2.3. Заявка на участие в электронном аукционе, за исключением случая, предусмотренного </w:t>
      </w:r>
      <w:r w:rsidRPr="0021306C">
        <w:t>частью 8.1 статьи 66</w:t>
      </w:r>
      <w:r w:rsidRPr="0021306C">
        <w:t xml:space="preserve"> Закона,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Pr="0021306C">
        <w:t>подпунктами 3.1.3</w:t>
      </w:r>
      <w:r w:rsidRPr="0021306C">
        <w:t xml:space="preserve"> и </w:t>
      </w:r>
      <w:r w:rsidRPr="0021306C">
        <w:t>3.1.</w:t>
      </w:r>
      <w:r w:rsidRPr="0021306C">
        <w:t>4 раздела 3 части I</w:t>
      </w:r>
      <w:r w:rsidRPr="0021306C">
        <w:t xml:space="preserve"> документации об аукционе. Указанные электронные документы подаются одновременно. Адрес электронной площадки указан в Информационной карте аукциона.</w:t>
      </w:r>
    </w:p>
    <w:p w:rsidR="00000000" w:rsidRPr="0021306C" w:rsidRDefault="0021306C">
      <w:pPr>
        <w:pStyle w:val="ConsPlusNormal"/>
        <w:spacing w:before="240"/>
        <w:ind w:firstLine="540"/>
        <w:jc w:val="both"/>
      </w:pPr>
      <w:r w:rsidRPr="0021306C">
        <w:t>4.2.4. В течение одного часа с момента получения заявки на участие в электронном аукц</w:t>
      </w:r>
      <w:r w:rsidRPr="0021306C">
        <w:t>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w:t>
      </w:r>
      <w:r w:rsidRPr="0021306C">
        <w:t>мера.</w:t>
      </w:r>
    </w:p>
    <w:p w:rsidR="00000000" w:rsidRPr="0021306C" w:rsidRDefault="0021306C">
      <w:pPr>
        <w:pStyle w:val="ConsPlusNormal"/>
        <w:spacing w:before="240"/>
        <w:ind w:firstLine="540"/>
        <w:jc w:val="both"/>
      </w:pPr>
      <w:r w:rsidRPr="0021306C">
        <w:t>4.2.5.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000000" w:rsidRPr="0021306C" w:rsidRDefault="0021306C">
      <w:pPr>
        <w:pStyle w:val="ConsPlusNormal"/>
        <w:spacing w:before="240"/>
        <w:ind w:firstLine="540"/>
        <w:jc w:val="both"/>
      </w:pPr>
      <w:r w:rsidRPr="0021306C">
        <w:t>1) подачи данной заявки с нарушением требований, предусмотр</w:t>
      </w:r>
      <w:r w:rsidRPr="0021306C">
        <w:t xml:space="preserve">енных </w:t>
      </w:r>
      <w:r w:rsidRPr="0021306C">
        <w:t>подпунктом 1.13.2 пункта 1.13 раздела 1 части I</w:t>
      </w:r>
      <w:r w:rsidRPr="0021306C">
        <w:t xml:space="preserve"> документации об аукционе;</w:t>
      </w:r>
    </w:p>
    <w:p w:rsidR="00000000" w:rsidRPr="0021306C" w:rsidRDefault="0021306C">
      <w:pPr>
        <w:pStyle w:val="ConsPlusNormal"/>
        <w:spacing w:before="240"/>
        <w:ind w:firstLine="540"/>
        <w:jc w:val="both"/>
      </w:pPr>
      <w:r w:rsidRPr="0021306C">
        <w:t>2) подачи одним участником такого аукциона двух и более заявок на участие</w:t>
      </w:r>
      <w:r w:rsidRPr="0021306C">
        <w:t xml:space="preserve">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000000" w:rsidRPr="0021306C" w:rsidRDefault="0021306C">
      <w:pPr>
        <w:pStyle w:val="ConsPlusNormal"/>
        <w:spacing w:before="240"/>
        <w:ind w:firstLine="540"/>
        <w:jc w:val="both"/>
      </w:pPr>
      <w:r w:rsidRPr="0021306C">
        <w:t xml:space="preserve">3) получения данной заявки после даты или времени окончания срока подачи заявок на участие в </w:t>
      </w:r>
      <w:r w:rsidRPr="0021306C">
        <w:t>таком аукционе;</w:t>
      </w:r>
    </w:p>
    <w:p w:rsidR="00000000" w:rsidRPr="0021306C" w:rsidRDefault="0021306C">
      <w:pPr>
        <w:pStyle w:val="ConsPlusNormal"/>
        <w:spacing w:before="240"/>
        <w:ind w:firstLine="540"/>
        <w:jc w:val="both"/>
      </w:pPr>
      <w:r w:rsidRPr="0021306C">
        <w:t xml:space="preserve">4) получения данной заявки от участника такого аукциона с нарушением положений </w:t>
      </w:r>
      <w:r w:rsidRPr="0021306C">
        <w:t>подпункта 4.2.2 пункта 4.2 раздела 4 части I</w:t>
      </w:r>
      <w:r w:rsidRPr="0021306C">
        <w:t xml:space="preserve"> документации об аукционе;</w:t>
      </w:r>
    </w:p>
    <w:p w:rsidR="00000000" w:rsidRPr="0021306C" w:rsidRDefault="0021306C">
      <w:pPr>
        <w:pStyle w:val="ConsPlusNormal"/>
        <w:spacing w:before="240"/>
        <w:ind w:firstLine="540"/>
        <w:jc w:val="both"/>
      </w:pPr>
      <w:r w:rsidRPr="0021306C">
        <w:t>5) наличия в предусмотренном Законом реестре недобросовестных поставщиков (подрядчиков, исполнителей) информации об участнике за</w:t>
      </w:r>
      <w:r w:rsidRPr="0021306C">
        <w:t>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w:t>
      </w:r>
      <w:r w:rsidRPr="0021306C">
        <w:t xml:space="preserve">ого </w:t>
      </w:r>
      <w:r w:rsidRPr="0021306C">
        <w:t>частью 1.1 статьи 31</w:t>
      </w:r>
      <w:r w:rsidRPr="0021306C">
        <w:t xml:space="preserve"> Закона;</w:t>
      </w:r>
    </w:p>
    <w:p w:rsidR="00000000" w:rsidRPr="0021306C" w:rsidRDefault="0021306C">
      <w:pPr>
        <w:pStyle w:val="ConsPlusNormal"/>
        <w:spacing w:before="240"/>
        <w:ind w:firstLine="540"/>
        <w:jc w:val="both"/>
      </w:pPr>
      <w:r w:rsidRPr="0021306C">
        <w:t>6) отсутствия в реестре участников закупок, аккредитованных на электронной площадке, электронных документов (или их</w:t>
      </w:r>
      <w:r w:rsidRPr="0021306C">
        <w:t xml:space="preserve"> копий) участника аукциона, предусмотренных перечнем, установленным Правительством Российской Федерации в соответствии с </w:t>
      </w:r>
      <w:r w:rsidRPr="0021306C">
        <w:t>частью 3 статьи 31</w:t>
      </w:r>
      <w:r w:rsidRPr="0021306C">
        <w:t xml:space="preserve"> Закона, либо несоответствия таких документов (или их копий) требованиям, установленным в извещении о проведении аукциона в соответствии с </w:t>
      </w:r>
      <w:r w:rsidRPr="0021306C">
        <w:t xml:space="preserve">пунктом 6 части </w:t>
      </w:r>
      <w:r w:rsidRPr="0021306C">
        <w:t>5 статьи 63</w:t>
      </w:r>
      <w:r w:rsidRPr="0021306C">
        <w:t xml:space="preserve"> Закона (при осуществлении закупки, в отношении участников которой заказчиком установлены дополнительные требования в соответствии с </w:t>
      </w:r>
      <w:r w:rsidRPr="0021306C">
        <w:t>част</w:t>
      </w:r>
      <w:r w:rsidRPr="0021306C">
        <w:t>ями 2</w:t>
      </w:r>
      <w:r w:rsidRPr="0021306C">
        <w:t xml:space="preserve"> и </w:t>
      </w:r>
      <w:r w:rsidRPr="0021306C">
        <w:t>2.1 статьи 31</w:t>
      </w:r>
      <w:r w:rsidRPr="0021306C">
        <w:t xml:space="preserve"> Закона).</w:t>
      </w:r>
    </w:p>
    <w:p w:rsidR="00000000" w:rsidRPr="0021306C" w:rsidRDefault="0021306C">
      <w:pPr>
        <w:pStyle w:val="ConsPlusNormal"/>
        <w:spacing w:before="240"/>
        <w:ind w:firstLine="540"/>
        <w:jc w:val="both"/>
      </w:pPr>
      <w:r w:rsidRPr="0021306C">
        <w:t>4.2.6. Не позднее рабочего дня, следующего за датой окончания срока подачи заявок на участие в электронном аукционе, о</w:t>
      </w:r>
      <w:r w:rsidRPr="0021306C">
        <w:t xml:space="preserve">ператор электронной площадки направляет заказчику предусмотренную </w:t>
      </w:r>
      <w:r w:rsidRPr="0021306C">
        <w:t>подпунктом 3.1.</w:t>
      </w:r>
      <w:r w:rsidRPr="0021306C">
        <w:t>3 пункта 3.1 раздела 3 части I</w:t>
      </w:r>
      <w:r w:rsidRPr="0021306C">
        <w:t xml:space="preserve"> документации об аукционе первую часть заявки на участие в таком аукционе.</w:t>
      </w:r>
    </w:p>
    <w:p w:rsidR="00000000" w:rsidRPr="0021306C" w:rsidRDefault="0021306C">
      <w:pPr>
        <w:pStyle w:val="ConsPlusNormal"/>
        <w:spacing w:before="240"/>
        <w:ind w:firstLine="540"/>
        <w:jc w:val="both"/>
      </w:pPr>
      <w:bookmarkStart w:id="191" w:name="Par5185"/>
      <w:bookmarkEnd w:id="191"/>
      <w:r w:rsidRPr="0021306C">
        <w:t>4.2.7. В случае если по окончании срока подачи заявок на участие в электронном аукционе подана только одна заявка или не подано ни одн</w:t>
      </w:r>
      <w:r w:rsidRPr="0021306C">
        <w:t>ой заявки, такой аукцион признается несостоявшимся.</w:t>
      </w:r>
    </w:p>
    <w:p w:rsidR="00000000" w:rsidRPr="0021306C" w:rsidRDefault="0021306C">
      <w:pPr>
        <w:pStyle w:val="ConsPlusNormal"/>
        <w:ind w:firstLine="540"/>
        <w:jc w:val="both"/>
      </w:pPr>
    </w:p>
    <w:p w:rsidR="00000000" w:rsidRPr="0021306C" w:rsidRDefault="0021306C">
      <w:pPr>
        <w:pStyle w:val="ConsPlusTitle"/>
        <w:jc w:val="center"/>
        <w:outlineLvl w:val="4"/>
      </w:pPr>
      <w:r w:rsidRPr="0021306C">
        <w:t>4.3. Порядок и срок отзыва заявок на участие в электронном</w:t>
      </w:r>
    </w:p>
    <w:p w:rsidR="00000000" w:rsidRPr="0021306C" w:rsidRDefault="0021306C">
      <w:pPr>
        <w:pStyle w:val="ConsPlusTitle"/>
        <w:jc w:val="center"/>
      </w:pPr>
      <w:r w:rsidRPr="0021306C">
        <w:t>аукционе</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4.3.1. Участник электронного аукциона, подавший заявку на участие в таком аукционе, вправе отозвать данную заявку не позднее даты окон</w:t>
      </w:r>
      <w:r w:rsidRPr="0021306C">
        <w:t>чания срока подачи заявок на участие в таком аукционе, указанной в Информационной карте аукциона и извещении, направив об этом уведомление оператору электронной площадки.</w:t>
      </w:r>
    </w:p>
    <w:p w:rsidR="00000000" w:rsidRPr="0021306C" w:rsidRDefault="0021306C">
      <w:pPr>
        <w:pStyle w:val="ConsPlusNormal"/>
        <w:spacing w:before="240"/>
        <w:ind w:firstLine="540"/>
        <w:jc w:val="both"/>
      </w:pPr>
      <w:r w:rsidRPr="0021306C">
        <w:t>4.3.2. Любой участник электронного аукциона, за исключением его участников, заявки на</w:t>
      </w:r>
      <w:r w:rsidRPr="0021306C">
        <w:t xml:space="preserve">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w:t>
      </w:r>
      <w:r w:rsidRPr="0021306C">
        <w:t>а размещения протокола подведения итогов в единой информационной системе.</w:t>
      </w:r>
    </w:p>
    <w:p w:rsidR="00000000" w:rsidRPr="0021306C" w:rsidRDefault="0021306C">
      <w:pPr>
        <w:pStyle w:val="ConsPlusNormal"/>
        <w:ind w:firstLine="540"/>
        <w:jc w:val="both"/>
      </w:pPr>
    </w:p>
    <w:p w:rsidR="00000000" w:rsidRPr="0021306C" w:rsidRDefault="0021306C">
      <w:pPr>
        <w:pStyle w:val="ConsPlusTitle"/>
        <w:jc w:val="center"/>
        <w:outlineLvl w:val="3"/>
      </w:pPr>
      <w:r w:rsidRPr="0021306C">
        <w:t>Раздел 5. РАССМОТРЕНИЕ ПЕРВЫХ ЧАСТЕЙ ЗАЯВОК НА УЧАСТИЕ</w:t>
      </w:r>
    </w:p>
    <w:p w:rsidR="00000000" w:rsidRPr="0021306C" w:rsidRDefault="0021306C">
      <w:pPr>
        <w:pStyle w:val="ConsPlusTitle"/>
        <w:jc w:val="center"/>
      </w:pPr>
      <w:r w:rsidRPr="0021306C">
        <w:t>В ЭЛЕКТРОННОМ АУКЦИОНЕ</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5.1. Аукционная комиссия проверяет первые части заявок на участие в электронном аукционе, содержащие и</w:t>
      </w:r>
      <w:r w:rsidRPr="0021306C">
        <w:t xml:space="preserve">нформацию, предусмотренную </w:t>
      </w:r>
      <w:r w:rsidRPr="0021306C">
        <w:t>подпунктом 3.1.3 пункта 3.1 раздела 3 части I</w:t>
      </w:r>
      <w:r w:rsidRPr="0021306C">
        <w:t xml:space="preserve"> докум</w:t>
      </w:r>
      <w:r w:rsidRPr="0021306C">
        <w:t>ентации об аукционе, на соответствие требованиям, установленным документацией о таком аукционе в отношении закупаемых товаров, работ, услуг.</w:t>
      </w:r>
    </w:p>
    <w:p w:rsidR="00000000" w:rsidRPr="0021306C" w:rsidRDefault="0021306C">
      <w:pPr>
        <w:pStyle w:val="ConsPlusNormal"/>
        <w:spacing w:before="240"/>
        <w:ind w:firstLine="540"/>
        <w:jc w:val="both"/>
      </w:pPr>
      <w:bookmarkStart w:id="192" w:name="Par5197"/>
      <w:bookmarkEnd w:id="192"/>
      <w:r w:rsidRPr="0021306C">
        <w:t>5.2. Срок рассмотрения первых частей заявок на участие в электронном аукционе не может превышать трех</w:t>
      </w:r>
      <w:r w:rsidRPr="0021306C">
        <w:t xml:space="preserve"> рабочих дней с даты окончания срока подачи указанных заявок, за исключением случая, предусмотренного </w:t>
      </w:r>
      <w:r w:rsidRPr="0021306C">
        <w:t>частью 2 статьи 63</w:t>
      </w:r>
      <w:r w:rsidRPr="0021306C">
        <w:t xml:space="preserve"> Закона, при котором такой сро</w:t>
      </w:r>
      <w:r w:rsidRPr="0021306C">
        <w:t>к не может превышать одного рабочего дня с даты окончания срока подачи указанных заявок.</w:t>
      </w:r>
    </w:p>
    <w:p w:rsidR="00000000" w:rsidRPr="0021306C" w:rsidRDefault="0021306C">
      <w:pPr>
        <w:pStyle w:val="ConsPlusNormal"/>
        <w:spacing w:before="240"/>
        <w:ind w:firstLine="540"/>
        <w:jc w:val="both"/>
      </w:pPr>
      <w:r w:rsidRPr="0021306C">
        <w:t>Дата окончания срока рассмотрения заявок на участие в таком аукционе указывается в Информационной карте аукциона и извещении.</w:t>
      </w:r>
    </w:p>
    <w:p w:rsidR="00000000" w:rsidRPr="0021306C" w:rsidRDefault="0021306C">
      <w:pPr>
        <w:pStyle w:val="ConsPlusNormal"/>
        <w:spacing w:before="240"/>
        <w:ind w:firstLine="540"/>
        <w:jc w:val="both"/>
      </w:pPr>
      <w:r w:rsidRPr="0021306C">
        <w:t xml:space="preserve">5.3. По результатам рассмотрения первых частей заявок на участие в электронном аукционе, содержащих информацию, предусмотренную </w:t>
      </w:r>
      <w:r w:rsidRPr="0021306C">
        <w:t>подпунктом 3.1.3 пункта 3.1 раздела 3 части I</w:t>
      </w:r>
      <w:r w:rsidRPr="0021306C">
        <w:t xml:space="preserve"> документации об аукционе, аукционная комиссия принимает решение:</w:t>
      </w:r>
    </w:p>
    <w:p w:rsidR="00000000" w:rsidRPr="0021306C" w:rsidRDefault="0021306C">
      <w:pPr>
        <w:pStyle w:val="ConsPlusNormal"/>
        <w:spacing w:before="240"/>
        <w:ind w:firstLine="540"/>
        <w:jc w:val="both"/>
      </w:pPr>
      <w:r w:rsidRPr="0021306C">
        <w:t>5.3.1. О допуске участника закупки, подавшего заявку на участие в электронном аукционе, к участ</w:t>
      </w:r>
      <w:r w:rsidRPr="0021306C">
        <w:t>ию в нем и признании этого участника закупки участником электронного аукциона;</w:t>
      </w:r>
    </w:p>
    <w:p w:rsidR="00000000" w:rsidRPr="0021306C" w:rsidRDefault="0021306C">
      <w:pPr>
        <w:pStyle w:val="ConsPlusNormal"/>
        <w:spacing w:before="240"/>
        <w:ind w:firstLine="540"/>
        <w:jc w:val="both"/>
      </w:pPr>
      <w:r w:rsidRPr="0021306C">
        <w:t xml:space="preserve">5.3.2. Об отказе в допуске к участию в электронном аукционе в порядке и по основаниям, которые предусмотрены </w:t>
      </w:r>
      <w:r w:rsidRPr="0021306C">
        <w:t>пунктом 5.4 раздела 5 части I</w:t>
      </w:r>
      <w:r w:rsidRPr="0021306C">
        <w:t xml:space="preserve"> документации об аукционе.</w:t>
      </w:r>
    </w:p>
    <w:p w:rsidR="00000000" w:rsidRPr="0021306C" w:rsidRDefault="0021306C">
      <w:pPr>
        <w:pStyle w:val="ConsPlusNormal"/>
        <w:spacing w:before="240"/>
        <w:ind w:firstLine="540"/>
        <w:jc w:val="both"/>
      </w:pPr>
      <w:bookmarkStart w:id="193" w:name="Par5202"/>
      <w:bookmarkEnd w:id="193"/>
      <w:r w:rsidRPr="0021306C">
        <w:t>5.4. Участник электронного аукциона не допускается к участию в нем в случае:</w:t>
      </w:r>
    </w:p>
    <w:p w:rsidR="00000000" w:rsidRPr="0021306C" w:rsidRDefault="0021306C">
      <w:pPr>
        <w:pStyle w:val="ConsPlusNormal"/>
        <w:spacing w:before="240"/>
        <w:ind w:firstLine="540"/>
        <w:jc w:val="both"/>
      </w:pPr>
      <w:r w:rsidRPr="0021306C">
        <w:t xml:space="preserve">5.4.1. Непредоставления информации, предусмотренной </w:t>
      </w:r>
      <w:r w:rsidRPr="0021306C">
        <w:t>подпунктом 3.1.3 пункта 3.1 раздела 3 части I</w:t>
      </w:r>
      <w:r w:rsidRPr="0021306C">
        <w:t xml:space="preserve"> документации об аукционе, или предоставления недост</w:t>
      </w:r>
      <w:r w:rsidRPr="0021306C">
        <w:t>оверной информации;</w:t>
      </w:r>
    </w:p>
    <w:p w:rsidR="00000000" w:rsidRPr="0021306C" w:rsidRDefault="0021306C">
      <w:pPr>
        <w:pStyle w:val="ConsPlusNormal"/>
        <w:spacing w:before="240"/>
        <w:ind w:firstLine="540"/>
        <w:jc w:val="both"/>
      </w:pPr>
      <w:r w:rsidRPr="0021306C">
        <w:t xml:space="preserve">5.4.2. Несоответствия информации, предусмотренной </w:t>
      </w:r>
      <w:r w:rsidRPr="0021306C">
        <w:t xml:space="preserve">подпунктом </w:t>
      </w:r>
      <w:r w:rsidRPr="0021306C">
        <w:t>3.1.3 пункта 3.1 раздела 3 части I</w:t>
      </w:r>
      <w:r w:rsidRPr="0021306C">
        <w:t xml:space="preserve"> документации об аукционе, требованиям документации о таком аукционе.</w:t>
      </w:r>
    </w:p>
    <w:p w:rsidR="00000000" w:rsidRPr="0021306C" w:rsidRDefault="0021306C">
      <w:pPr>
        <w:pStyle w:val="ConsPlusNormal"/>
        <w:spacing w:before="240"/>
        <w:ind w:firstLine="540"/>
        <w:jc w:val="both"/>
      </w:pPr>
      <w:r w:rsidRPr="0021306C">
        <w:t xml:space="preserve">5.5. Отказ в допуске к участию в электронном аукционе по основаниям, не предусмотренным </w:t>
      </w:r>
      <w:r w:rsidRPr="0021306C">
        <w:t>пунктом 5.4 настоящего раздела части I</w:t>
      </w:r>
      <w:r w:rsidRPr="0021306C">
        <w:t xml:space="preserve"> документации об аукционе, не допускается.</w:t>
      </w:r>
    </w:p>
    <w:p w:rsidR="00000000" w:rsidRPr="0021306C" w:rsidRDefault="0021306C">
      <w:pPr>
        <w:pStyle w:val="ConsPlusNormal"/>
        <w:spacing w:before="240"/>
        <w:ind w:firstLine="540"/>
        <w:jc w:val="both"/>
      </w:pPr>
      <w:bookmarkStart w:id="194" w:name="Par5206"/>
      <w:bookmarkEnd w:id="194"/>
      <w:r w:rsidRPr="0021306C">
        <w:t>5.6. По результатам рассмотрения первых частей заявок на участие в электронном аукционе аукционная комиссия оформляе</w:t>
      </w:r>
      <w:r w:rsidRPr="0021306C">
        <w:t>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000000" w:rsidRPr="0021306C" w:rsidRDefault="0021306C">
      <w:pPr>
        <w:pStyle w:val="ConsPlusNormal"/>
        <w:spacing w:before="240"/>
        <w:ind w:firstLine="540"/>
        <w:jc w:val="both"/>
      </w:pPr>
      <w:r w:rsidRPr="0021306C">
        <w:t>5.6.1. О</w:t>
      </w:r>
      <w:r w:rsidRPr="0021306C">
        <w:t>б идентификационных номерах заявок на участие в таком аукционе;</w:t>
      </w:r>
    </w:p>
    <w:p w:rsidR="00000000" w:rsidRPr="0021306C" w:rsidRDefault="0021306C">
      <w:pPr>
        <w:pStyle w:val="ConsPlusNormal"/>
        <w:spacing w:before="240"/>
        <w:ind w:firstLine="540"/>
        <w:jc w:val="both"/>
      </w:pPr>
      <w:r w:rsidRPr="0021306C">
        <w:t>5.6.2.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w:t>
      </w:r>
      <w:r w:rsidRPr="0021306C">
        <w:t>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w:t>
      </w:r>
      <w:r w:rsidRPr="0021306C">
        <w:t>астие в таком аукционе, которые не соответствуют требованиям, установленным документацией о нем;</w:t>
      </w:r>
    </w:p>
    <w:p w:rsidR="00000000" w:rsidRPr="0021306C" w:rsidRDefault="0021306C">
      <w:pPr>
        <w:pStyle w:val="ConsPlusNormal"/>
        <w:spacing w:before="240"/>
        <w:ind w:firstLine="540"/>
        <w:jc w:val="both"/>
      </w:pPr>
      <w:r w:rsidRPr="0021306C">
        <w:t xml:space="preserve">5.6.3.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w:t>
      </w:r>
      <w:r w:rsidRPr="0021306C">
        <w:t>отказе в допуске к участию в таком аукционе;</w:t>
      </w:r>
    </w:p>
    <w:p w:rsidR="00000000" w:rsidRPr="0021306C" w:rsidRDefault="0021306C">
      <w:pPr>
        <w:pStyle w:val="ConsPlusNormal"/>
        <w:spacing w:before="240"/>
        <w:ind w:firstLine="540"/>
        <w:jc w:val="both"/>
      </w:pPr>
      <w:r w:rsidRPr="0021306C">
        <w:t>5.6.4.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w:t>
      </w:r>
      <w:r w:rsidRPr="0021306C">
        <w:t xml:space="preserve">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r w:rsidRPr="0021306C">
        <w:t>статьей 14</w:t>
      </w:r>
      <w:r w:rsidRPr="0021306C">
        <w:t xml:space="preserve"> Закона.</w:t>
      </w:r>
    </w:p>
    <w:p w:rsidR="00000000" w:rsidRPr="0021306C" w:rsidRDefault="0021306C">
      <w:pPr>
        <w:pStyle w:val="ConsPlusNormal"/>
        <w:spacing w:before="240"/>
        <w:ind w:firstLine="540"/>
        <w:jc w:val="both"/>
      </w:pPr>
      <w:r w:rsidRPr="0021306C">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w:t>
      </w:r>
      <w:r w:rsidRPr="0021306C">
        <w:t>ки и размещается в единой информационной системе.</w:t>
      </w:r>
    </w:p>
    <w:p w:rsidR="00000000" w:rsidRPr="0021306C" w:rsidRDefault="0021306C">
      <w:pPr>
        <w:pStyle w:val="ConsPlusNormal"/>
        <w:spacing w:before="240"/>
        <w:ind w:firstLine="540"/>
        <w:jc w:val="both"/>
      </w:pPr>
      <w:r w:rsidRPr="0021306C">
        <w:t>5.7.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w:t>
      </w:r>
      <w:r w:rsidRPr="0021306C">
        <w:t xml:space="preserve">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r w:rsidRPr="0021306C">
        <w:t>пункте 5.6 раздела 5 части I</w:t>
      </w:r>
      <w:r w:rsidRPr="0021306C">
        <w:t xml:space="preserve"> документации об аукционе, вносится информация о признании такого аукциона несостоявшимся.</w:t>
      </w:r>
    </w:p>
    <w:p w:rsidR="00000000" w:rsidRPr="0021306C" w:rsidRDefault="0021306C">
      <w:pPr>
        <w:pStyle w:val="ConsPlusNormal"/>
        <w:spacing w:before="240"/>
        <w:ind w:firstLine="540"/>
        <w:jc w:val="both"/>
      </w:pPr>
      <w:r w:rsidRPr="0021306C">
        <w:t>5.8. В течение одного часа с момента посту</w:t>
      </w:r>
      <w:r w:rsidRPr="0021306C">
        <w:t xml:space="preserve">пления оператору электронной площадки указанного в </w:t>
      </w:r>
      <w:r w:rsidRPr="0021306C">
        <w:t>пункте 5.6</w:t>
      </w:r>
      <w:r w:rsidRPr="0021306C">
        <w:t xml:space="preserve"> настоящего раздела части I документации об аукционе прото</w:t>
      </w:r>
      <w:r w:rsidRPr="0021306C">
        <w:t>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w:t>
      </w:r>
      <w:r w:rsidRPr="0021306C">
        <w:t>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w:t>
      </w:r>
      <w:r w:rsidRPr="0021306C">
        <w:t xml:space="preserve">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r w:rsidRPr="0021306C">
        <w:t>статьей 14</w:t>
      </w:r>
      <w:r w:rsidRPr="0021306C">
        <w:t xml:space="preserve">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w:t>
      </w:r>
      <w:r w:rsidRPr="0021306C">
        <w:t xml:space="preserve">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w:t>
      </w:r>
      <w:r w:rsidRPr="0021306C">
        <w:t>иных нормативных правовых актов Российской Федерации, нарушение которых послужило основанием для принятия этого решения об отказе.</w:t>
      </w:r>
    </w:p>
    <w:p w:rsidR="00000000" w:rsidRPr="0021306C" w:rsidRDefault="0021306C">
      <w:pPr>
        <w:pStyle w:val="ConsPlusNormal"/>
        <w:spacing w:before="240"/>
        <w:ind w:firstLine="540"/>
        <w:jc w:val="both"/>
      </w:pPr>
      <w:r w:rsidRPr="0021306C">
        <w:t xml:space="preserve">5.9. В случае если электронный аукцион признан несостоявшимся по основанию, предусмотренному </w:t>
      </w:r>
      <w:r w:rsidRPr="0021306C">
        <w:t>подпунктом 4.2.7 пункта 4.2 раздела 4 части I</w:t>
      </w:r>
      <w:r w:rsidRPr="0021306C">
        <w:t xml:space="preserve"> документации об аукционе в </w:t>
      </w:r>
      <w:r w:rsidRPr="0021306C">
        <w:t>связи с тем, что по окончании срока подачи заявок на участие в таком аукционе подана только одна заявка на участие в нем:</w:t>
      </w:r>
    </w:p>
    <w:p w:rsidR="00000000" w:rsidRPr="0021306C" w:rsidRDefault="0021306C">
      <w:pPr>
        <w:pStyle w:val="ConsPlusNormal"/>
        <w:spacing w:before="240"/>
        <w:ind w:firstLine="540"/>
        <w:jc w:val="both"/>
      </w:pPr>
      <w:bookmarkStart w:id="195" w:name="Par5215"/>
      <w:bookmarkEnd w:id="195"/>
      <w:r w:rsidRPr="0021306C">
        <w:t>1) оператор электронной площадки не позднее рабочего дня, следующего за датой окончания срока подачи заявок на участие в</w:t>
      </w:r>
      <w:r w:rsidRPr="0021306C">
        <w:t xml:space="preserve"> таком аукционе, направляет заказчику обе части этой заявки, а также информацию и электронные документы, предусмотренные </w:t>
      </w:r>
      <w:r w:rsidRPr="0021306C">
        <w:t>частью 11 статьи 24.1</w:t>
      </w:r>
      <w:r w:rsidRPr="0021306C">
        <w:t xml:space="preserve"> Закона, </w:t>
      </w:r>
      <w:r w:rsidRPr="0021306C">
        <w:t>частью 8.2 статьи 66</w:t>
      </w:r>
      <w:r w:rsidRPr="0021306C">
        <w:t xml:space="preserve"> Закона;</w:t>
      </w:r>
    </w:p>
    <w:p w:rsidR="00000000" w:rsidRPr="0021306C" w:rsidRDefault="0021306C">
      <w:pPr>
        <w:pStyle w:val="ConsPlusNormal"/>
        <w:spacing w:before="240"/>
        <w:ind w:firstLine="540"/>
        <w:jc w:val="both"/>
      </w:pPr>
      <w:r w:rsidRPr="0021306C">
        <w:t xml:space="preserve">2) оператор электронной площадки в течение срока, указанного в </w:t>
      </w:r>
      <w:r w:rsidRPr="0021306C">
        <w:t>подпункте 1 пункта 5.9</w:t>
      </w:r>
      <w:r w:rsidRPr="0021306C">
        <w:t xml:space="preserve"> настоящего раздела части I документации об аукционе, обязан направить уведомление участнику такого аукциона, подавшему единственную заявку на участие в таком аукционе;</w:t>
      </w:r>
    </w:p>
    <w:p w:rsidR="00000000" w:rsidRPr="0021306C" w:rsidRDefault="0021306C">
      <w:pPr>
        <w:pStyle w:val="ConsPlusNormal"/>
        <w:spacing w:before="240"/>
        <w:ind w:firstLine="540"/>
        <w:jc w:val="both"/>
      </w:pPr>
      <w:r w:rsidRPr="0021306C">
        <w:t>3) аукционная комиссия в течение трех рабочих дней</w:t>
      </w:r>
      <w:r w:rsidRPr="0021306C">
        <w:t xml:space="preserve"> с даты получения единственной заявки на участие в таком аукционе и документов, указанных в </w:t>
      </w:r>
      <w:r w:rsidRPr="0021306C">
        <w:t>подпункте 1 пункта 5.9</w:t>
      </w:r>
      <w:r w:rsidRPr="0021306C">
        <w:t xml:space="preserve"> настоящего раздела части I документации об аукционе, рассматривает э</w:t>
      </w:r>
      <w:r w:rsidRPr="0021306C">
        <w:t>ту заявку и эти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w:t>
      </w:r>
    </w:p>
    <w:p w:rsidR="00000000" w:rsidRPr="0021306C" w:rsidRDefault="0021306C">
      <w:pPr>
        <w:pStyle w:val="ConsPlusNormal"/>
        <w:spacing w:before="240"/>
        <w:ind w:firstLine="540"/>
        <w:jc w:val="both"/>
      </w:pPr>
      <w:r w:rsidRPr="0021306C">
        <w:t>Указанный протокол должен содержать следующую информацию:</w:t>
      </w:r>
    </w:p>
    <w:p w:rsidR="00000000" w:rsidRPr="0021306C" w:rsidRDefault="0021306C">
      <w:pPr>
        <w:pStyle w:val="ConsPlusNormal"/>
        <w:spacing w:before="240"/>
        <w:ind w:firstLine="540"/>
        <w:jc w:val="both"/>
      </w:pPr>
      <w:r w:rsidRPr="0021306C">
        <w:t>а) решение о соответствии участника такого аукциона, подавшего единственную заявку на участие в таком аукционе, и поданной им заявки требованиям Закона и документации о таком аукционе либо о несоот</w:t>
      </w:r>
      <w:r w:rsidRPr="0021306C">
        <w:t>ветствии данного участника и поданной им заявки требованиям Закона и(или) документации о таком аукционе с обоснованием этого решения, в том числе с указанием положений Закона и(или) документации о таком аукционе, которым не соответствует единственная заявк</w:t>
      </w:r>
      <w:r w:rsidRPr="0021306C">
        <w:t>а на участие в таком аукционе;</w:t>
      </w:r>
    </w:p>
    <w:p w:rsidR="00000000" w:rsidRPr="0021306C" w:rsidRDefault="0021306C">
      <w:pPr>
        <w:pStyle w:val="ConsPlusNormal"/>
        <w:spacing w:before="240"/>
        <w:ind w:firstLine="540"/>
        <w:jc w:val="both"/>
      </w:pPr>
      <w:r w:rsidRPr="0021306C">
        <w:t xml:space="preserve">б) решение каждого члена аукционной комиссии о соответствии участника такого аукциона и поданной им заявки требованиям Закона и документации о таком аукционе либо о несоответствии указанного участника и поданной им заявки на </w:t>
      </w:r>
      <w:r w:rsidRPr="0021306C">
        <w:t>участие в таком аукционе требованиям Закона и(или) документации о таком аукционе;</w:t>
      </w:r>
    </w:p>
    <w:p w:rsidR="00000000" w:rsidRPr="0021306C" w:rsidRDefault="0021306C">
      <w:pPr>
        <w:pStyle w:val="ConsPlusNormal"/>
        <w:spacing w:before="240"/>
        <w:ind w:firstLine="540"/>
        <w:jc w:val="both"/>
      </w:pPr>
      <w:r w:rsidRPr="0021306C">
        <w:t>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w:t>
      </w:r>
      <w:r w:rsidRPr="0021306C">
        <w:t xml:space="preserve">ниям Закона и документации о таком аукционе в соответствии с </w:t>
      </w:r>
      <w:r w:rsidRPr="0021306C">
        <w:t>пунктом 25.1 части 1 статьи 93</w:t>
      </w:r>
      <w:r w:rsidRPr="0021306C">
        <w:t xml:space="preserve"> Закона в порядке, установленном </w:t>
      </w:r>
      <w:r w:rsidRPr="0021306C">
        <w:t>статьей 83.2</w:t>
      </w:r>
      <w:r w:rsidRPr="0021306C">
        <w:t xml:space="preserve"> Закона.</w:t>
      </w:r>
    </w:p>
    <w:p w:rsidR="00000000" w:rsidRPr="0021306C" w:rsidRDefault="0021306C">
      <w:pPr>
        <w:pStyle w:val="ConsPlusNormal"/>
        <w:spacing w:before="240"/>
        <w:ind w:firstLine="540"/>
        <w:jc w:val="both"/>
      </w:pPr>
      <w:r w:rsidRPr="0021306C">
        <w:t xml:space="preserve">5.10. В случае если электронный аукцион признан несостоявшимся по основанию, предусмотренному </w:t>
      </w:r>
      <w:r w:rsidRPr="0021306C">
        <w:t>частью 8 статьи 67</w:t>
      </w:r>
      <w:r w:rsidRPr="0021306C">
        <w:t xml:space="preserve">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000000" w:rsidRPr="0021306C" w:rsidRDefault="0021306C">
      <w:pPr>
        <w:pStyle w:val="ConsPlusNormal"/>
        <w:spacing w:before="240"/>
        <w:ind w:firstLine="540"/>
        <w:jc w:val="both"/>
      </w:pPr>
      <w:bookmarkStart w:id="196" w:name="Par5223"/>
      <w:bookmarkEnd w:id="196"/>
      <w:r w:rsidRPr="0021306C">
        <w:t>1) опер</w:t>
      </w:r>
      <w:r w:rsidRPr="0021306C">
        <w:t xml:space="preserve">атор электронной площадки в течение одного часа после размещения на электронной площадке протокола, указанного в </w:t>
      </w:r>
      <w:r w:rsidRPr="0021306C">
        <w:t>пункте 5.</w:t>
      </w:r>
      <w:r w:rsidRPr="0021306C">
        <w:t>6</w:t>
      </w:r>
      <w:r w:rsidRPr="0021306C">
        <w:t xml:space="preserve"> настоящего раздела части I документации об аукционе,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r w:rsidRPr="0021306C">
        <w:t>частью 11 статьи 24.1</w:t>
      </w:r>
      <w:r w:rsidRPr="0021306C">
        <w:t xml:space="preserve"> Закона, </w:t>
      </w:r>
      <w:r w:rsidRPr="0021306C">
        <w:t>частью 8.2 статьи 66</w:t>
      </w:r>
      <w:r w:rsidRPr="0021306C">
        <w:t xml:space="preserve"> Закона;</w:t>
      </w:r>
    </w:p>
    <w:p w:rsidR="00000000" w:rsidRPr="0021306C" w:rsidRDefault="0021306C">
      <w:pPr>
        <w:pStyle w:val="ConsPlusNormal"/>
        <w:spacing w:before="240"/>
        <w:ind w:firstLine="540"/>
        <w:jc w:val="both"/>
      </w:pPr>
      <w:r w:rsidRPr="0021306C">
        <w:t>2)</w:t>
      </w:r>
      <w:r w:rsidRPr="0021306C">
        <w:t xml:space="preserve"> оператор электронной площадки в течение срока, указанного в </w:t>
      </w:r>
      <w:r w:rsidRPr="0021306C">
        <w:t>подпункте 1 пункта 5.10</w:t>
      </w:r>
      <w:r w:rsidRPr="0021306C">
        <w:t xml:space="preserve"> настоящего раздела части I документации об аукционе, обязан направить уведомление единственному участнику такого аукциона;</w:t>
      </w:r>
    </w:p>
    <w:p w:rsidR="00000000" w:rsidRPr="0021306C" w:rsidRDefault="0021306C">
      <w:pPr>
        <w:pStyle w:val="ConsPlusNormal"/>
        <w:spacing w:before="240"/>
        <w:ind w:firstLine="540"/>
        <w:jc w:val="both"/>
      </w:pPr>
      <w:r w:rsidRPr="0021306C">
        <w:t>3) аукционная комиссия в течение трех рабочих дней с даты получения заказчиком второй части этой заявки ед</w:t>
      </w:r>
      <w:r w:rsidRPr="0021306C">
        <w:t xml:space="preserve">инственного участника такого аукциона и документов, указанных в </w:t>
      </w:r>
      <w:r w:rsidRPr="0021306C">
        <w:t>подпункте 1 пункта 5.10</w:t>
      </w:r>
      <w:r w:rsidRPr="0021306C">
        <w:t xml:space="preserve"> настоящего раздела части I документации об аукционе, рассматривает данную заявку и указанные документы на предмет соответствия требованиям </w:t>
      </w:r>
      <w:r w:rsidRPr="0021306C">
        <w:t>З</w:t>
      </w:r>
      <w:r w:rsidRPr="0021306C">
        <w:t>акона</w:t>
      </w:r>
      <w:r w:rsidRPr="0021306C">
        <w:t xml:space="preserve">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000000" w:rsidRPr="0021306C" w:rsidRDefault="0021306C">
      <w:pPr>
        <w:pStyle w:val="ConsPlusNormal"/>
        <w:spacing w:before="240"/>
        <w:ind w:firstLine="540"/>
        <w:jc w:val="both"/>
      </w:pPr>
      <w:r w:rsidRPr="0021306C">
        <w:t xml:space="preserve">а) решение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данной заявки требованиям Закона и(или) документации о таком </w:t>
      </w:r>
      <w:r w:rsidRPr="0021306C">
        <w:t>аукционе с обоснованием указанного решения, в том числе с указанием положений Закона и(или) документации о таком аукционе, которым не соответствует эта заявка;</w:t>
      </w:r>
    </w:p>
    <w:p w:rsidR="00000000" w:rsidRPr="0021306C" w:rsidRDefault="0021306C">
      <w:pPr>
        <w:pStyle w:val="ConsPlusNormal"/>
        <w:spacing w:before="240"/>
        <w:ind w:firstLine="540"/>
        <w:jc w:val="both"/>
      </w:pPr>
      <w:r w:rsidRPr="0021306C">
        <w:t>б) решение каждого члена аукционной комиссии о соответствии единственного участника такого аукци</w:t>
      </w:r>
      <w:r w:rsidRPr="0021306C">
        <w:t>она и поданной им заявки на участие в нем требованиям Закона и документации о таком аукционе либо о несоответствии этого участника и поданной им заявки на участие в таком аукционе требованиям Закона и(или) документации о таком аукционе;</w:t>
      </w:r>
    </w:p>
    <w:p w:rsidR="00000000" w:rsidRPr="0021306C" w:rsidRDefault="0021306C">
      <w:pPr>
        <w:pStyle w:val="ConsPlusNormal"/>
        <w:spacing w:before="240"/>
        <w:ind w:firstLine="540"/>
        <w:jc w:val="both"/>
      </w:pPr>
      <w:r w:rsidRPr="0021306C">
        <w:t>4) контракт с единс</w:t>
      </w:r>
      <w:r w:rsidRPr="0021306C">
        <w:t xml:space="preserve">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w:t>
      </w:r>
      <w:r w:rsidRPr="0021306C">
        <w:t>пунктом 25.1 части 1 статьи 93</w:t>
      </w:r>
      <w:r w:rsidRPr="0021306C">
        <w:t xml:space="preserve"> Закона в порядке, установленном </w:t>
      </w:r>
      <w:r w:rsidRPr="0021306C">
        <w:t>статьей 83.2</w:t>
      </w:r>
      <w:r w:rsidRPr="0021306C">
        <w:t xml:space="preserve"> Закона.</w:t>
      </w:r>
    </w:p>
    <w:p w:rsidR="00000000" w:rsidRPr="0021306C" w:rsidRDefault="0021306C">
      <w:pPr>
        <w:pStyle w:val="ConsPlusNormal"/>
        <w:spacing w:before="240"/>
        <w:ind w:firstLine="540"/>
        <w:jc w:val="both"/>
      </w:pPr>
      <w:r w:rsidRPr="0021306C">
        <w:t xml:space="preserve">5.11. </w:t>
      </w:r>
      <w:r w:rsidRPr="0021306C">
        <w:t xml:space="preserve">Участник электронного аукциона, первая часть заявки на участие в электронном аукционе которого в соответствии с </w:t>
      </w:r>
      <w:r w:rsidRPr="0021306C">
        <w:t>частью 3.1 статьи 66</w:t>
      </w:r>
      <w:r w:rsidRPr="0021306C">
        <w:t xml:space="preserve"> Закона содержит согласие на выполнение работ на условиях, предусмотренных документацией об аукционе, и заявка которого не возвращена оператором электронной площадки в соответствии с </w:t>
      </w:r>
      <w:r w:rsidRPr="0021306C">
        <w:t>частью 11 статьи 66</w:t>
      </w:r>
      <w:r w:rsidRPr="0021306C">
        <w:t xml:space="preserve"> Закона, считается допущенным к участию в электронном аукционе. Оформления протокола, предусмотренного </w:t>
      </w:r>
      <w:r w:rsidRPr="0021306C">
        <w:t>пунктом 5.6 раздела 5 части I</w:t>
      </w:r>
      <w:r w:rsidRPr="0021306C">
        <w:t xml:space="preserve"> документации об аукционе, не требуется.</w:t>
      </w:r>
    </w:p>
    <w:p w:rsidR="00000000" w:rsidRPr="0021306C" w:rsidRDefault="0021306C">
      <w:pPr>
        <w:pStyle w:val="ConsPlusNormal"/>
        <w:ind w:firstLine="540"/>
        <w:jc w:val="both"/>
      </w:pPr>
    </w:p>
    <w:p w:rsidR="00000000" w:rsidRPr="0021306C" w:rsidRDefault="0021306C">
      <w:pPr>
        <w:pStyle w:val="ConsPlusTitle"/>
        <w:jc w:val="center"/>
        <w:outlineLvl w:val="3"/>
      </w:pPr>
      <w:r w:rsidRPr="0021306C">
        <w:t>Раздел 6. ПРОВЕДЕНИЕ ЭЛЕКТРОННОГО АУКЦИОНА</w:t>
      </w:r>
    </w:p>
    <w:p w:rsidR="00000000" w:rsidRPr="0021306C" w:rsidRDefault="0021306C">
      <w:pPr>
        <w:pStyle w:val="ConsPlusNormal"/>
        <w:jc w:val="center"/>
      </w:pPr>
    </w:p>
    <w:p w:rsidR="00000000" w:rsidRPr="0021306C" w:rsidRDefault="0021306C">
      <w:pPr>
        <w:pStyle w:val="ConsPlusTitle"/>
        <w:jc w:val="center"/>
        <w:outlineLvl w:val="4"/>
      </w:pPr>
      <w:r w:rsidRPr="0021306C">
        <w:t>6.1. Дата и время проведения электронного аукциона</w:t>
      </w:r>
    </w:p>
    <w:p w:rsidR="00000000" w:rsidRPr="0021306C" w:rsidRDefault="0021306C">
      <w:pPr>
        <w:pStyle w:val="ConsPlusNormal"/>
        <w:ind w:firstLine="540"/>
        <w:jc w:val="both"/>
      </w:pPr>
    </w:p>
    <w:p w:rsidR="00000000" w:rsidRPr="0021306C" w:rsidRDefault="0021306C">
      <w:pPr>
        <w:pStyle w:val="ConsPlusNormal"/>
        <w:ind w:firstLine="540"/>
        <w:jc w:val="both"/>
      </w:pPr>
      <w:bookmarkStart w:id="197" w:name="Par5235"/>
      <w:bookmarkEnd w:id="197"/>
      <w:r w:rsidRPr="0021306C">
        <w:t>6.1.1. Электронный аукцион проводится</w:t>
      </w:r>
      <w:r w:rsidRPr="0021306C">
        <w:t xml:space="preserve"> на электронной площадке в указанный в извещении и Информационной карте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00000" w:rsidRPr="0021306C" w:rsidRDefault="0021306C">
      <w:pPr>
        <w:pStyle w:val="ConsPlusNormal"/>
        <w:spacing w:before="240"/>
        <w:ind w:firstLine="540"/>
        <w:jc w:val="both"/>
      </w:pPr>
      <w:r w:rsidRPr="0021306C">
        <w:t>6.1.2. Дн</w:t>
      </w:r>
      <w:r w:rsidRPr="0021306C">
        <w:t xml:space="preserve">ем проведения электронного аукциона является рабочий день, следующий за датой окончания срока рассмотрения первых частей заявок на участие в аукционе. При этом электронный аукцион в случае включения в документацию о закупке в соответствии с </w:t>
      </w:r>
      <w:r w:rsidRPr="0021306C">
        <w:t>пунктом 8 части 1 статьи 33</w:t>
      </w:r>
      <w:r w:rsidRPr="0021306C">
        <w:t xml:space="preserve"> Закона проектной документации проводится через четыре часа после окончания срока подачи заявок на участие в электронном аукционе.</w:t>
      </w:r>
    </w:p>
    <w:p w:rsidR="00000000" w:rsidRPr="0021306C" w:rsidRDefault="0021306C">
      <w:pPr>
        <w:pStyle w:val="ConsPlusNormal"/>
        <w:ind w:firstLine="540"/>
        <w:jc w:val="both"/>
      </w:pPr>
    </w:p>
    <w:p w:rsidR="00000000" w:rsidRPr="0021306C" w:rsidRDefault="0021306C">
      <w:pPr>
        <w:pStyle w:val="ConsPlusTitle"/>
        <w:jc w:val="center"/>
        <w:outlineLvl w:val="4"/>
      </w:pPr>
      <w:r w:rsidRPr="0021306C">
        <w:t>6.2. П</w:t>
      </w:r>
      <w:r w:rsidRPr="0021306C">
        <w:t>орядок проведения электронного аукциона</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6.2.1. В электронном аукционе могут участвовать только аккредитованные и допущенные к участию в таком аукционе его участники.</w:t>
      </w:r>
    </w:p>
    <w:p w:rsidR="00000000" w:rsidRPr="0021306C" w:rsidRDefault="0021306C">
      <w:pPr>
        <w:pStyle w:val="ConsPlusNormal"/>
        <w:spacing w:before="240"/>
        <w:ind w:firstLine="540"/>
        <w:jc w:val="both"/>
      </w:pPr>
      <w:r w:rsidRPr="0021306C">
        <w:t>6.2.2. Электронный аукцион проводится путем снижения начальной (максимальной) цены контра</w:t>
      </w:r>
      <w:r w:rsidRPr="0021306C">
        <w:t xml:space="preserve">кта, указанной в извещении о проведении такого аукциона, в порядке, установленном </w:t>
      </w:r>
      <w:r w:rsidRPr="0021306C">
        <w:t>статьей 68</w:t>
      </w:r>
      <w:r w:rsidRPr="0021306C">
        <w:t xml:space="preserve"> Закона.</w:t>
      </w:r>
    </w:p>
    <w:p w:rsidR="00000000" w:rsidRPr="0021306C" w:rsidRDefault="0021306C">
      <w:pPr>
        <w:pStyle w:val="ConsPlusNormal"/>
        <w:spacing w:before="240"/>
        <w:ind w:firstLine="540"/>
        <w:jc w:val="both"/>
      </w:pPr>
      <w:bookmarkStart w:id="198" w:name="Par5242"/>
      <w:bookmarkEnd w:id="198"/>
      <w:r w:rsidRPr="0021306C">
        <w:t>6.2.3. В случае если в соответств</w:t>
      </w:r>
      <w:r w:rsidRPr="0021306C">
        <w:t xml:space="preserve">ии с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w:t>
      </w:r>
      <w:r w:rsidRPr="0021306C">
        <w:t>статьей 68</w:t>
      </w:r>
      <w:r w:rsidRPr="0021306C">
        <w:t xml:space="preserve"> Закона.</w:t>
      </w:r>
    </w:p>
    <w:p w:rsidR="00000000" w:rsidRPr="0021306C" w:rsidRDefault="0021306C">
      <w:pPr>
        <w:pStyle w:val="ConsPlusNormal"/>
        <w:spacing w:before="240"/>
        <w:ind w:firstLine="540"/>
        <w:jc w:val="both"/>
      </w:pPr>
      <w:r w:rsidRPr="0021306C">
        <w:t xml:space="preserve">6.2.4. Величина снижения начальной (максимальной) цены контракта (далее - </w:t>
      </w:r>
      <w:r>
        <w:t>«</w:t>
      </w:r>
      <w:r w:rsidRPr="0021306C">
        <w:t>шаг аукциона</w:t>
      </w:r>
      <w:r>
        <w:t>»</w:t>
      </w:r>
      <w:r w:rsidRPr="0021306C">
        <w:t>) составляет от 0,5 процента до 5 процентов начальной (ма</w:t>
      </w:r>
      <w:r w:rsidRPr="0021306C">
        <w:t>ксимальной) цены контракта.</w:t>
      </w:r>
    </w:p>
    <w:p w:rsidR="00000000" w:rsidRPr="0021306C" w:rsidRDefault="0021306C">
      <w:pPr>
        <w:pStyle w:val="ConsPlusNormal"/>
        <w:spacing w:before="240"/>
        <w:ind w:firstLine="540"/>
        <w:jc w:val="both"/>
      </w:pPr>
      <w:bookmarkStart w:id="199" w:name="Par5244"/>
      <w:bookmarkEnd w:id="199"/>
      <w:r w:rsidRPr="0021306C">
        <w:t xml:space="preserve">6.2.5.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t>«</w:t>
      </w:r>
      <w:r w:rsidRPr="0021306C">
        <w:t>шага аукциона</w:t>
      </w:r>
      <w:r>
        <w:t>»</w:t>
      </w:r>
      <w:r w:rsidRPr="0021306C">
        <w:t>.</w:t>
      </w:r>
    </w:p>
    <w:p w:rsidR="00000000" w:rsidRPr="0021306C" w:rsidRDefault="0021306C">
      <w:pPr>
        <w:pStyle w:val="ConsPlusNormal"/>
        <w:spacing w:before="240"/>
        <w:ind w:firstLine="540"/>
        <w:jc w:val="both"/>
      </w:pPr>
      <w:r w:rsidRPr="0021306C">
        <w:t>6</w:t>
      </w:r>
      <w:r w:rsidRPr="0021306C">
        <w:t xml:space="preserve">.2.6. При проведении электронного аукциона любой его участник также вправе подать предложение о цене контракта независимо от </w:t>
      </w:r>
      <w:r>
        <w:t>«</w:t>
      </w:r>
      <w:r w:rsidRPr="0021306C">
        <w:t>шага аукциона</w:t>
      </w:r>
      <w:r>
        <w:t>»</w:t>
      </w:r>
      <w:r w:rsidRPr="0021306C">
        <w:t xml:space="preserve"> при условии соблюдения требований, предусмотренных </w:t>
      </w:r>
      <w:r w:rsidRPr="0021306C">
        <w:t>подпунктом 6.2.7 пункта 6.2</w:t>
      </w:r>
      <w:r w:rsidRPr="0021306C">
        <w:t xml:space="preserve"> настоящего раздела части I документации об аукционе.</w:t>
      </w:r>
    </w:p>
    <w:p w:rsidR="00000000" w:rsidRPr="0021306C" w:rsidRDefault="0021306C">
      <w:pPr>
        <w:pStyle w:val="ConsPlusNormal"/>
        <w:spacing w:before="240"/>
        <w:ind w:firstLine="540"/>
        <w:jc w:val="both"/>
      </w:pPr>
      <w:bookmarkStart w:id="200" w:name="Par5246"/>
      <w:bookmarkEnd w:id="200"/>
      <w:r w:rsidRPr="0021306C">
        <w:t>6.2.7. При проведении электронного аукциона его участники подают предло</w:t>
      </w:r>
      <w:r w:rsidRPr="0021306C">
        <w:t>жения о цене контракта с учетом следующих требований:</w:t>
      </w:r>
    </w:p>
    <w:p w:rsidR="00000000" w:rsidRPr="0021306C" w:rsidRDefault="0021306C">
      <w:pPr>
        <w:pStyle w:val="ConsPlusNormal"/>
        <w:spacing w:before="240"/>
        <w:ind w:firstLine="540"/>
        <w:jc w:val="both"/>
      </w:pPr>
      <w:bookmarkStart w:id="201" w:name="Par5247"/>
      <w:bookmarkEnd w:id="201"/>
      <w:r w:rsidRPr="0021306C">
        <w:t>6.2.7.1. Участник электронного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w:t>
      </w:r>
      <w:r w:rsidRPr="0021306C">
        <w:t>ложение о цене контракта, равное нулю;</w:t>
      </w:r>
    </w:p>
    <w:p w:rsidR="00000000" w:rsidRPr="0021306C" w:rsidRDefault="0021306C">
      <w:pPr>
        <w:pStyle w:val="ConsPlusNormal"/>
        <w:spacing w:before="240"/>
        <w:ind w:firstLine="540"/>
        <w:jc w:val="both"/>
      </w:pPr>
      <w:r w:rsidRPr="0021306C">
        <w:t xml:space="preserve">6.2.7.2. Участник электронного аукциона не вправе подать предложение о цене контракта, которое ниже, чем текущее минимальное предложение о цене контракта, сниженное в пределах </w:t>
      </w:r>
      <w:r>
        <w:t>«</w:t>
      </w:r>
      <w:r w:rsidRPr="0021306C">
        <w:t>шага аукциона</w:t>
      </w:r>
      <w:r>
        <w:t>»</w:t>
      </w:r>
      <w:r w:rsidRPr="0021306C">
        <w:t>;</w:t>
      </w:r>
    </w:p>
    <w:p w:rsidR="00000000" w:rsidRPr="0021306C" w:rsidRDefault="0021306C">
      <w:pPr>
        <w:pStyle w:val="ConsPlusNormal"/>
        <w:spacing w:before="240"/>
        <w:ind w:firstLine="540"/>
        <w:jc w:val="both"/>
      </w:pPr>
      <w:bookmarkStart w:id="202" w:name="Par5249"/>
      <w:bookmarkEnd w:id="202"/>
      <w:r w:rsidRPr="0021306C">
        <w:t>6.2.7.3. У</w:t>
      </w:r>
      <w:r w:rsidRPr="0021306C">
        <w:t>частник электронного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000000" w:rsidRPr="0021306C" w:rsidRDefault="0021306C">
      <w:pPr>
        <w:pStyle w:val="ConsPlusNormal"/>
        <w:spacing w:before="240"/>
        <w:ind w:firstLine="540"/>
        <w:jc w:val="both"/>
      </w:pPr>
      <w:r w:rsidRPr="0021306C">
        <w:t>6.2.8. От начала проведения электронного аукци</w:t>
      </w:r>
      <w:r w:rsidRPr="0021306C">
        <w:t>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w:t>
      </w:r>
      <w:r w:rsidRPr="0021306C">
        <w:t xml:space="preserve">нтракта в соответствии с </w:t>
      </w:r>
      <w:r w:rsidRPr="0021306C">
        <w:t>подпунктом 6.2.9 пункта 6.2</w:t>
      </w:r>
      <w:r w:rsidRPr="0021306C">
        <w:t xml:space="preserve"> настоящего раздела части I документации об аукционе.</w:t>
      </w:r>
    </w:p>
    <w:p w:rsidR="00000000" w:rsidRPr="0021306C" w:rsidRDefault="0021306C">
      <w:pPr>
        <w:pStyle w:val="ConsPlusNormal"/>
        <w:spacing w:before="240"/>
        <w:ind w:firstLine="540"/>
        <w:jc w:val="both"/>
      </w:pPr>
      <w:bookmarkStart w:id="203" w:name="Par5251"/>
      <w:bookmarkEnd w:id="203"/>
      <w:r w:rsidRPr="0021306C">
        <w:t>6.2.9. При проведении электронн</w:t>
      </w:r>
      <w:r w:rsidRPr="0021306C">
        <w:t>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w:t>
      </w:r>
      <w:r w:rsidRPr="0021306C">
        <w:t xml:space="preserve">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w:t>
      </w:r>
      <w:r w:rsidRPr="0021306C">
        <w:t>(максимальной)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w:t>
      </w:r>
      <w:r w:rsidRPr="0021306C">
        <w:t>тв, обеспечивающих его проведение, завершается.</w:t>
      </w:r>
    </w:p>
    <w:p w:rsidR="00000000" w:rsidRPr="0021306C" w:rsidRDefault="0021306C">
      <w:pPr>
        <w:pStyle w:val="ConsPlusNormal"/>
        <w:spacing w:before="240"/>
        <w:ind w:firstLine="540"/>
        <w:jc w:val="both"/>
      </w:pPr>
      <w:r w:rsidRPr="0021306C">
        <w:t xml:space="preserve">6.2.10. В течение десяти минут с момента завершения в соответствии с </w:t>
      </w:r>
      <w:r w:rsidRPr="0021306C">
        <w:t>подпунктом 6.2.9 пункта 6.2</w:t>
      </w:r>
      <w:r w:rsidRPr="0021306C">
        <w:t xml:space="preserve"> настоящего раздела части I документации об аукционе электронного аукциона любой е</w:t>
      </w:r>
      <w:r w:rsidRPr="0021306C">
        <w:t xml:space="preserve">го участник вправе подать предложение о цене контракта, которое не ниже чем последнее предложение о минимальной цене контракта независимо от </w:t>
      </w:r>
      <w:r>
        <w:t>«</w:t>
      </w:r>
      <w:r w:rsidRPr="0021306C">
        <w:t>шага аукциона</w:t>
      </w:r>
      <w:r>
        <w:t>»</w:t>
      </w:r>
      <w:r w:rsidRPr="0021306C">
        <w:t xml:space="preserve">, с учетом требований, предусмотренных </w:t>
      </w:r>
      <w:r w:rsidRPr="0021306C">
        <w:t>подпунктами 6.2.7.1</w:t>
      </w:r>
      <w:r w:rsidRPr="0021306C">
        <w:t xml:space="preserve"> и </w:t>
      </w:r>
      <w:r w:rsidRPr="0021306C">
        <w:t>6.2.7.3</w:t>
      </w:r>
      <w:r w:rsidRPr="0021306C">
        <w:t xml:space="preserve"> настоящего раздела части I документаци</w:t>
      </w:r>
      <w:r w:rsidRPr="0021306C">
        <w:t>и об аукционе.</w:t>
      </w:r>
    </w:p>
    <w:p w:rsidR="00000000" w:rsidRPr="0021306C" w:rsidRDefault="0021306C">
      <w:pPr>
        <w:pStyle w:val="ConsPlusNormal"/>
        <w:spacing w:before="240"/>
        <w:ind w:firstLine="540"/>
        <w:jc w:val="both"/>
      </w:pPr>
      <w:r w:rsidRPr="0021306C">
        <w:t>6.2.11.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000000" w:rsidRPr="0021306C" w:rsidRDefault="0021306C">
      <w:pPr>
        <w:pStyle w:val="ConsPlusNormal"/>
        <w:spacing w:before="240"/>
        <w:ind w:firstLine="540"/>
        <w:jc w:val="both"/>
      </w:pPr>
      <w:r w:rsidRPr="0021306C">
        <w:t xml:space="preserve">6.2.12. В случае проведения в </w:t>
      </w:r>
      <w:r w:rsidRPr="0021306C">
        <w:t xml:space="preserve">соответствии с </w:t>
      </w:r>
      <w:r w:rsidRPr="0021306C">
        <w:t>подпунктом 6.2.3 пункта 6.2</w:t>
      </w:r>
      <w:r w:rsidRPr="0021306C">
        <w:t xml:space="preserve"> настоящего раздела части I документации об аукционе его участником, предложившим наиболее низкую цену контракта, признается лицо, предложившее наибо</w:t>
      </w:r>
      <w:r w:rsidRPr="0021306C">
        <w:t>лее низкую общую цену запасных частей к технике, оборудованию и наиболее низкую цену единицы работы и(или) услуги по техническому обслуживанию и(или) ремонту техники, оборудования, наиболее низкую цену единицы услуги.</w:t>
      </w:r>
    </w:p>
    <w:p w:rsidR="00000000" w:rsidRPr="0021306C" w:rsidRDefault="0021306C">
      <w:pPr>
        <w:pStyle w:val="ConsPlusNormal"/>
        <w:spacing w:before="240"/>
        <w:ind w:firstLine="540"/>
        <w:jc w:val="both"/>
      </w:pPr>
      <w:bookmarkStart w:id="204" w:name="Par5255"/>
      <w:bookmarkEnd w:id="204"/>
      <w:r w:rsidRPr="0021306C">
        <w:t>6.2.13. Протокол проведе</w:t>
      </w:r>
      <w:r w:rsidRPr="0021306C">
        <w:t>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w:t>
      </w:r>
      <w:r w:rsidRPr="0021306C">
        <w:t>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w:t>
      </w:r>
      <w:r w:rsidRPr="0021306C">
        <w:t>ами, сделавшими соответствующие предложения о цене контракта, и с указанием времени поступления данных предложений.</w:t>
      </w:r>
    </w:p>
    <w:p w:rsidR="00000000" w:rsidRPr="0021306C" w:rsidRDefault="0021306C">
      <w:pPr>
        <w:pStyle w:val="ConsPlusNormal"/>
        <w:spacing w:before="240"/>
        <w:ind w:firstLine="540"/>
        <w:jc w:val="both"/>
      </w:pPr>
      <w:bookmarkStart w:id="205" w:name="Par5256"/>
      <w:bookmarkEnd w:id="205"/>
      <w:r w:rsidRPr="0021306C">
        <w:t xml:space="preserve">6.2.14. В течение одного часа после размещения на электронной площадке протокола, указанного в </w:t>
      </w:r>
      <w:r w:rsidRPr="0021306C">
        <w:t>подп</w:t>
      </w:r>
      <w:r w:rsidRPr="0021306C">
        <w:t>ункте 6.2.13 пункта 6.2</w:t>
      </w:r>
      <w:r w:rsidRPr="0021306C">
        <w:t xml:space="preserve"> настоящего раздела части I документации об аукционе,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w:t>
      </w:r>
      <w:r w:rsidRPr="0021306C">
        <w:t xml:space="preserve">ракта которых при ранжировании в соответствии с </w:t>
      </w:r>
      <w:r w:rsidRPr="0021306C">
        <w:t>подпунктом 6.2.13 пункта 6.2</w:t>
      </w:r>
      <w:r w:rsidRPr="0021306C">
        <w:t xml:space="preserve"> настоящего раздела части I документации об аукционе получили первые десять порядковых номеров, или в случае, если в таком аукционе принимали участие </w:t>
      </w:r>
      <w:r w:rsidRPr="0021306C">
        <w:t xml:space="preserve">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r w:rsidRPr="0021306C">
        <w:t>частью 11 статьи 24.1</w:t>
      </w:r>
      <w:r w:rsidRPr="0021306C">
        <w:t xml:space="preserve"> Закона. При этом при проведении электронного аукциона в случае включения в документацию об аукционе в соответствии с </w:t>
      </w:r>
      <w:r w:rsidRPr="0021306C">
        <w:t>пунктом 8 части 1 статьи 33</w:t>
      </w:r>
      <w:r w:rsidRPr="0021306C">
        <w:t xml:space="preserve"> Закона проектной документации оператор электронной площадки также направляет заказчику предусмотренные </w:t>
      </w:r>
      <w:r w:rsidRPr="0021306C">
        <w:t>частью 3.1 статьи 66</w:t>
      </w:r>
      <w:r w:rsidRPr="0021306C">
        <w:t xml:space="preserve">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000000" w:rsidRPr="0021306C" w:rsidRDefault="0021306C">
      <w:pPr>
        <w:pStyle w:val="ConsPlusNormal"/>
        <w:spacing w:before="240"/>
        <w:ind w:firstLine="540"/>
        <w:jc w:val="both"/>
      </w:pPr>
      <w:bookmarkStart w:id="206" w:name="Par5257"/>
      <w:bookmarkEnd w:id="206"/>
      <w:r w:rsidRPr="0021306C">
        <w:t>6.2.15. В случае если в течение десяти минут после начала п</w:t>
      </w:r>
      <w:r w:rsidRPr="0021306C">
        <w:t xml:space="preserve">роведения электронного аукциона ни один из его участников не подал предложение о цене контракта в соответствии с </w:t>
      </w:r>
      <w:r w:rsidRPr="0021306C">
        <w:t>подпунктом 6.2.5 пункта 6.2</w:t>
      </w:r>
      <w:r w:rsidRPr="0021306C">
        <w:t xml:space="preserve"> настоящего раздела части I документации об аукционе, такой аукцион признается несостоявшимся. В течение тридцати минут после ок</w:t>
      </w:r>
      <w:r w:rsidRPr="0021306C">
        <w:t>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w:t>
      </w:r>
      <w:r w:rsidRPr="0021306C">
        <w:t>онтракта.</w:t>
      </w:r>
    </w:p>
    <w:p w:rsidR="00000000" w:rsidRPr="0021306C" w:rsidRDefault="0021306C">
      <w:pPr>
        <w:pStyle w:val="ConsPlusNormal"/>
        <w:spacing w:before="240"/>
        <w:ind w:firstLine="540"/>
        <w:jc w:val="both"/>
      </w:pPr>
      <w:r w:rsidRPr="0021306C">
        <w:t xml:space="preserve">6.2.16. Любой участник электронного аукциона после размещения на электронной площадке и в единой информационной системе указанного в </w:t>
      </w:r>
      <w:r w:rsidRPr="0021306C">
        <w:t>подпункте 6.2.13 пункта 6.2</w:t>
      </w:r>
      <w:r w:rsidRPr="0021306C">
        <w:t xml:space="preserve"> настоящего раздела части I документации об аукционе про</w:t>
      </w:r>
      <w:r w:rsidRPr="0021306C">
        <w:t>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w:t>
      </w:r>
      <w:r w:rsidRPr="0021306C">
        <w:t>азъяснения.</w:t>
      </w:r>
    </w:p>
    <w:p w:rsidR="00000000" w:rsidRPr="0021306C" w:rsidRDefault="0021306C">
      <w:pPr>
        <w:pStyle w:val="ConsPlusNormal"/>
        <w:spacing w:before="240"/>
        <w:ind w:firstLine="540"/>
        <w:jc w:val="both"/>
      </w:pPr>
      <w:bookmarkStart w:id="207" w:name="Par5259"/>
      <w:bookmarkEnd w:id="207"/>
      <w:r w:rsidRPr="0021306C">
        <w:t xml:space="preserve">6.2.17.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w:t>
      </w:r>
      <w:r w:rsidRPr="0021306C">
        <w:t>проводится путем повышения цены контракта исходя из Закона о порядке проведения такого аукциона с учетом следующих особенностей:</w:t>
      </w:r>
    </w:p>
    <w:p w:rsidR="00000000" w:rsidRPr="0021306C" w:rsidRDefault="0021306C">
      <w:pPr>
        <w:pStyle w:val="ConsPlusNormal"/>
        <w:spacing w:before="240"/>
        <w:ind w:firstLine="540"/>
        <w:jc w:val="both"/>
      </w:pPr>
      <w:r w:rsidRPr="0021306C">
        <w:t xml:space="preserve">6.2.17.1. Такой аукцион в соответствии с </w:t>
      </w:r>
      <w:r w:rsidRPr="0021306C">
        <w:t>подпунктом 6.2.17 пункта 6.2</w:t>
      </w:r>
      <w:r w:rsidRPr="0021306C">
        <w:t xml:space="preserve"> настоящего раздела части I документации об аукционе проводится до достижения цены контракта не более чем сто миллионов рублей;</w:t>
      </w:r>
    </w:p>
    <w:p w:rsidR="00000000" w:rsidRPr="0021306C" w:rsidRDefault="0021306C">
      <w:pPr>
        <w:pStyle w:val="ConsPlusNormal"/>
        <w:spacing w:before="240"/>
        <w:ind w:firstLine="540"/>
        <w:jc w:val="both"/>
      </w:pPr>
      <w:r w:rsidRPr="0021306C">
        <w:t>6.2.17.2. Участник электронного аукциона не вправе под</w:t>
      </w:r>
      <w:r w:rsidRPr="0021306C">
        <w:t>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000000" w:rsidRPr="0021306C" w:rsidRDefault="0021306C">
      <w:pPr>
        <w:pStyle w:val="ConsPlusNormal"/>
        <w:spacing w:before="240"/>
        <w:ind w:firstLine="540"/>
        <w:jc w:val="both"/>
      </w:pPr>
      <w:r w:rsidRPr="0021306C">
        <w:t>6.2.17.3. Размер обеспечения исполнения контракта рас</w:t>
      </w:r>
      <w:r w:rsidRPr="0021306C">
        <w:t>считывается исходя из начальной (максимальной) цены контракта, указанной в извещении и Информационной карте аукциона.</w:t>
      </w:r>
    </w:p>
    <w:p w:rsidR="00000000" w:rsidRPr="0021306C" w:rsidRDefault="0021306C">
      <w:pPr>
        <w:pStyle w:val="ConsPlusNormal"/>
        <w:spacing w:before="240"/>
        <w:ind w:firstLine="540"/>
        <w:jc w:val="both"/>
      </w:pPr>
      <w:r w:rsidRPr="0021306C">
        <w:t xml:space="preserve">6.2.17.4. </w:t>
      </w:r>
      <w:r>
        <w:t>«</w:t>
      </w:r>
      <w:r w:rsidRPr="0021306C">
        <w:t>Шаг аукциона</w:t>
      </w:r>
      <w:r>
        <w:t>»</w:t>
      </w:r>
      <w:r w:rsidRPr="0021306C">
        <w:t xml:space="preserve"> составляет до 5 процентов цены контракта, указанной в </w:t>
      </w:r>
      <w:r w:rsidRPr="0021306C">
        <w:t>подпункте 6.2.17.1 подпункта 6.2.17 пункта 6.2</w:t>
      </w:r>
      <w:r w:rsidRPr="0021306C">
        <w:t xml:space="preserve"> настоящего раздела части I документации об аукционе.</w:t>
      </w:r>
    </w:p>
    <w:p w:rsidR="00000000" w:rsidRPr="0021306C" w:rsidRDefault="0021306C">
      <w:pPr>
        <w:pStyle w:val="ConsPlusNormal"/>
        <w:spacing w:before="240"/>
        <w:ind w:firstLine="540"/>
        <w:jc w:val="both"/>
      </w:pPr>
      <w:r w:rsidRPr="0021306C">
        <w:t>6.2.18. В случае если электронный аукцион признан несостоявшимся по основанию, пред</w:t>
      </w:r>
      <w:r w:rsidRPr="0021306C">
        <w:t xml:space="preserve">усмотренному </w:t>
      </w:r>
      <w:r w:rsidRPr="0021306C">
        <w:t>подпунктом 6.2.15 пункта 6.2</w:t>
      </w:r>
      <w:r w:rsidRPr="0021306C">
        <w:t xml:space="preserve"> настоящего раздела части I документации об аукционе в связи с тем, что в течение десяти минут после начала проведения такого аукциона ни один из его участников не подал предложение о ц</w:t>
      </w:r>
      <w:r w:rsidRPr="0021306C">
        <w:t>ене контракта:</w:t>
      </w:r>
    </w:p>
    <w:p w:rsidR="00000000" w:rsidRPr="0021306C" w:rsidRDefault="0021306C">
      <w:pPr>
        <w:pStyle w:val="ConsPlusNormal"/>
        <w:spacing w:before="240"/>
        <w:ind w:firstLine="540"/>
        <w:jc w:val="both"/>
      </w:pPr>
      <w:bookmarkStart w:id="208" w:name="Par5265"/>
      <w:bookmarkEnd w:id="208"/>
      <w:r w:rsidRPr="0021306C">
        <w:t xml:space="preserve">6.2.18.1. Оператор электронной площадки в течение одного часа после размещения на электронной площадке протокола, указанного в </w:t>
      </w:r>
      <w:r w:rsidRPr="0021306C">
        <w:t>подпункте 6.2.15 пункта 6.2</w:t>
      </w:r>
      <w:r w:rsidRPr="0021306C">
        <w:t xml:space="preserve"> настоящего раздела части I документации об</w:t>
      </w:r>
      <w:r w:rsidRPr="0021306C">
        <w:t xml:space="preserve"> аукционе,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r w:rsidRPr="0021306C">
        <w:t>частью 11 статьи 24.1</w:t>
      </w:r>
      <w:r w:rsidRPr="0021306C">
        <w:t xml:space="preserve"> Закона, </w:t>
      </w:r>
      <w:r w:rsidRPr="0021306C">
        <w:t>частью 8.2 статьи 66</w:t>
      </w:r>
      <w:r w:rsidRPr="0021306C">
        <w:t xml:space="preserve"> Закона;</w:t>
      </w:r>
    </w:p>
    <w:p w:rsidR="00000000" w:rsidRPr="0021306C" w:rsidRDefault="0021306C">
      <w:pPr>
        <w:pStyle w:val="ConsPlusNormal"/>
        <w:spacing w:before="240"/>
        <w:ind w:firstLine="540"/>
        <w:jc w:val="both"/>
      </w:pPr>
      <w:r w:rsidRPr="0021306C">
        <w:t>6.2.18.2. Оператор эл</w:t>
      </w:r>
      <w:r w:rsidRPr="0021306C">
        <w:t xml:space="preserve">ектронной площадки в течение срока, указанного в </w:t>
      </w:r>
      <w:r w:rsidRPr="0021306C">
        <w:t>подпункте 6.2.18.1 пункта 6.2</w:t>
      </w:r>
      <w:r w:rsidRPr="0021306C">
        <w:t xml:space="preserve"> настоящего раздела части I документации об аукционе, обязан направить уведомления участникам такого аукциона;</w:t>
      </w:r>
    </w:p>
    <w:p w:rsidR="00000000" w:rsidRPr="0021306C" w:rsidRDefault="0021306C">
      <w:pPr>
        <w:pStyle w:val="ConsPlusNormal"/>
        <w:spacing w:before="240"/>
        <w:ind w:firstLine="540"/>
        <w:jc w:val="both"/>
      </w:pPr>
      <w:r w:rsidRPr="0021306C">
        <w:t>6.2.18.3. Аукционная комиссия в течение трех рабочих дней с даты получени</w:t>
      </w:r>
      <w:r w:rsidRPr="0021306C">
        <w:t xml:space="preserve">я заказчиком вторых частей заявок на участие в таком аукционе его участников и документов, указанных в </w:t>
      </w:r>
      <w:r w:rsidRPr="0021306C">
        <w:t>подпункте 6.2.18.1 пункта 6.2</w:t>
      </w:r>
      <w:r w:rsidRPr="0021306C">
        <w:t xml:space="preserve"> настоящего раздела части I документации об аукционе, рассматривает вторые части этих заявок и указанные документы на предмет соот</w:t>
      </w:r>
      <w:r w:rsidRPr="0021306C">
        <w:t>ветствия требованиям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000000" w:rsidRPr="0021306C" w:rsidRDefault="0021306C">
      <w:pPr>
        <w:pStyle w:val="ConsPlusNormal"/>
        <w:spacing w:before="240"/>
        <w:ind w:firstLine="540"/>
        <w:jc w:val="both"/>
      </w:pPr>
      <w:r w:rsidRPr="0021306C">
        <w:t>а) решени</w:t>
      </w:r>
      <w:r w:rsidRPr="0021306C">
        <w:t xml:space="preserve">е о соответствии участников такого аукциона и поданных ими заявок на участие в нем требованиям Закона и документации о таком аукционе или о несоответствии участников такого аукциона и данных заявок требованиям Закона и(или) документации о таком аукционе с </w:t>
      </w:r>
      <w:r w:rsidRPr="0021306C">
        <w:t>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000000" w:rsidRPr="0021306C" w:rsidRDefault="0021306C">
      <w:pPr>
        <w:pStyle w:val="ConsPlusNormal"/>
        <w:spacing w:before="240"/>
        <w:ind w:firstLine="540"/>
        <w:jc w:val="both"/>
      </w:pPr>
      <w:r w:rsidRPr="0021306C">
        <w:t>б) решение каждого члена</w:t>
      </w:r>
      <w:r w:rsidRPr="0021306C">
        <w:t xml:space="preserve"> аукционной комиссии о соответствии участников такого аукциона и поданных ими заявок на участие в таком аукционе требованиям Закона и документации о таком аукционе или о несоответствии участников такого аукциона и поданных ими заявок требованиям Закона и(и</w:t>
      </w:r>
      <w:r w:rsidRPr="0021306C">
        <w:t>ли) документации о таком аукционе;</w:t>
      </w:r>
    </w:p>
    <w:p w:rsidR="00000000" w:rsidRPr="0021306C" w:rsidRDefault="0021306C">
      <w:pPr>
        <w:pStyle w:val="ConsPlusNormal"/>
        <w:spacing w:before="240"/>
        <w:ind w:firstLine="540"/>
        <w:jc w:val="both"/>
      </w:pPr>
      <w:r w:rsidRPr="0021306C">
        <w:t xml:space="preserve">6.2.18.4. Контракт заключается в соответствии с </w:t>
      </w:r>
      <w:r w:rsidRPr="0021306C">
        <w:t>пунктом 25.1 части 1 статьи 93</w:t>
      </w:r>
      <w:r w:rsidRPr="0021306C">
        <w:t xml:space="preserve"> Закона в порядке, установленном </w:t>
      </w:r>
      <w:r w:rsidRPr="0021306C">
        <w:t>пунктом 8.1 раздела 8 части I</w:t>
      </w:r>
      <w:r w:rsidRPr="0021306C">
        <w:t xml:space="preserve"> документации об аукционе, с участником такого аукциона, заявка на участие в котором подана:</w:t>
      </w:r>
    </w:p>
    <w:p w:rsidR="00000000" w:rsidRPr="0021306C" w:rsidRDefault="0021306C">
      <w:pPr>
        <w:pStyle w:val="ConsPlusNormal"/>
        <w:spacing w:before="240"/>
        <w:ind w:firstLine="540"/>
        <w:jc w:val="both"/>
      </w:pPr>
      <w:r w:rsidRPr="0021306C">
        <w:t>а) ранее других заявок на участие в таком аукционе, если несколько у</w:t>
      </w:r>
      <w:r w:rsidRPr="0021306C">
        <w:t>частников аукциона и поданные ими заявки признаны соответствующими требованиям Закона и документации о таком аукционе;</w:t>
      </w:r>
    </w:p>
    <w:p w:rsidR="00000000" w:rsidRPr="0021306C" w:rsidRDefault="0021306C">
      <w:pPr>
        <w:pStyle w:val="ConsPlusNormal"/>
        <w:spacing w:before="240"/>
        <w:ind w:firstLine="540"/>
        <w:jc w:val="both"/>
      </w:pPr>
      <w:r w:rsidRPr="0021306C">
        <w:t>б) единственным участником аукциона, если только один участник аукциона и поданная им заявка признаны соответствующими требованиям Закона</w:t>
      </w:r>
      <w:r w:rsidRPr="0021306C">
        <w:t xml:space="preserve"> и документации о таком аукционе.</w:t>
      </w:r>
    </w:p>
    <w:p w:rsidR="00000000" w:rsidRPr="0021306C" w:rsidRDefault="0021306C">
      <w:pPr>
        <w:pStyle w:val="ConsPlusNormal"/>
        <w:jc w:val="center"/>
      </w:pPr>
    </w:p>
    <w:p w:rsidR="00000000" w:rsidRPr="0021306C" w:rsidRDefault="0021306C">
      <w:pPr>
        <w:pStyle w:val="ConsPlusTitle"/>
        <w:jc w:val="center"/>
        <w:outlineLvl w:val="3"/>
      </w:pPr>
      <w:r w:rsidRPr="0021306C">
        <w:t>Раздел 7. РАССМОТРЕНИЕ ВТОРЫХ ЧАСТЕЙ ЗАЯВОК НА УЧАСТИЕ</w:t>
      </w:r>
    </w:p>
    <w:p w:rsidR="00000000" w:rsidRPr="0021306C" w:rsidRDefault="0021306C">
      <w:pPr>
        <w:pStyle w:val="ConsPlusTitle"/>
        <w:jc w:val="center"/>
      </w:pPr>
      <w:r w:rsidRPr="0021306C">
        <w:t>В ЭЛЕКТРОННОМ АУКЦИОНЕ</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 xml:space="preserve">7.1.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r w:rsidRPr="0021306C">
        <w:t>подпунктом 6.2.14 пункта 6.2</w:t>
      </w:r>
      <w:r w:rsidRPr="0021306C">
        <w:t xml:space="preserve"> раздела 6 части I</w:t>
      </w:r>
      <w:r w:rsidRPr="0021306C">
        <w:t xml:space="preserve"> документации об аукционе, в части соответствия их требованиям, установленным документацией о таком аукционе.</w:t>
      </w:r>
    </w:p>
    <w:p w:rsidR="00000000" w:rsidRPr="0021306C" w:rsidRDefault="0021306C">
      <w:pPr>
        <w:pStyle w:val="ConsPlusNormal"/>
        <w:spacing w:before="240"/>
        <w:ind w:firstLine="540"/>
        <w:jc w:val="both"/>
      </w:pPr>
      <w:r w:rsidRPr="0021306C">
        <w:t>7.2. Аукционной комиссией на основании результатов рассмотрения вторых частей заявок на участие в электронном аукционе приним</w:t>
      </w:r>
      <w:r w:rsidRPr="0021306C">
        <w:t xml:space="preserve">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r w:rsidRPr="0021306C">
        <w:t>статьей 69</w:t>
      </w:r>
      <w:r w:rsidRPr="0021306C">
        <w:t xml:space="preserve"> Закона.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w:t>
      </w:r>
      <w:r w:rsidRPr="0021306C">
        <w:t>ккредитацию на электронной площадке.</w:t>
      </w:r>
    </w:p>
    <w:p w:rsidR="00000000" w:rsidRPr="0021306C" w:rsidRDefault="0021306C">
      <w:pPr>
        <w:pStyle w:val="ConsPlusNormal"/>
        <w:spacing w:before="240"/>
        <w:ind w:firstLine="540"/>
        <w:jc w:val="both"/>
      </w:pPr>
      <w:bookmarkStart w:id="209" w:name="Par5279"/>
      <w:bookmarkEnd w:id="209"/>
      <w:r w:rsidRPr="0021306C">
        <w:t xml:space="preserve">7.3. Аукционная комиссия рассматривает вторые части заявок на участие в электронном аукционе, направленных в соответствии с </w:t>
      </w:r>
      <w:r w:rsidRPr="0021306C">
        <w:t>подпунктом 6.2.14 пункта 6.2 раздела 6 части I</w:t>
      </w:r>
      <w:r w:rsidRPr="0021306C">
        <w:t xml:space="preserve"> доку</w:t>
      </w:r>
      <w:r w:rsidRPr="0021306C">
        <w:t>ментации об аукционе,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w:t>
      </w:r>
      <w:r w:rsidRPr="0021306C">
        <w:t>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w:t>
      </w:r>
      <w:r w:rsidRPr="0021306C">
        <w:t xml:space="preserve">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r w:rsidRPr="0021306C">
        <w:t xml:space="preserve">подпунктом 6.2.13 пункта 6.2 </w:t>
      </w:r>
      <w:r w:rsidRPr="0021306C">
        <w:t>раздела 6 части I</w:t>
      </w:r>
      <w:r w:rsidRPr="0021306C">
        <w:t xml:space="preserve"> документации об аукционе.</w:t>
      </w:r>
    </w:p>
    <w:p w:rsidR="00000000" w:rsidRPr="0021306C" w:rsidRDefault="0021306C">
      <w:pPr>
        <w:pStyle w:val="ConsPlusNormal"/>
        <w:spacing w:before="240"/>
        <w:ind w:firstLine="540"/>
        <w:jc w:val="both"/>
      </w:pPr>
      <w:r w:rsidRPr="0021306C">
        <w:t xml:space="preserve">7.4. В случае если в соответствии с </w:t>
      </w:r>
      <w:r w:rsidRPr="0021306C">
        <w:t>пунктом 7.3</w:t>
      </w:r>
      <w:r w:rsidRPr="0021306C">
        <w:t xml:space="preserve"> настоящего раздела части I документации об аукционе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w:t>
      </w:r>
      <w:r w:rsidRPr="0021306C">
        <w:t xml:space="preserve">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r w:rsidRPr="0021306C">
        <w:t>п</w:t>
      </w:r>
      <w:r w:rsidRPr="0021306C">
        <w:t>одпунктом 6.2.13 пункта 6.2 раздела 6 части I</w:t>
      </w:r>
      <w:r w:rsidRPr="0021306C">
        <w:t xml:space="preserve"> документации об аукционе, для выявления пяти заявок на участие в таком аукционе, соответствующих требованиям, установленным документацией о нем.</w:t>
      </w:r>
    </w:p>
    <w:p w:rsidR="00000000" w:rsidRPr="0021306C" w:rsidRDefault="0021306C">
      <w:pPr>
        <w:pStyle w:val="ConsPlusNormal"/>
        <w:spacing w:before="240"/>
        <w:ind w:firstLine="540"/>
        <w:jc w:val="both"/>
      </w:pPr>
      <w:r w:rsidRPr="0021306C">
        <w:t>7.5. Общий срок рассмотрения вторых частей заявок на участие в</w:t>
      </w:r>
      <w:r w:rsidRPr="0021306C">
        <w:t xml:space="preserve"> электронном аукционе не может превышать трех рабочих дней с даты размещения на электронной площадке протокола проведения электронного аукциона.</w:t>
      </w:r>
    </w:p>
    <w:p w:rsidR="00000000" w:rsidRPr="0021306C" w:rsidRDefault="0021306C">
      <w:pPr>
        <w:pStyle w:val="ConsPlusNormal"/>
        <w:spacing w:before="240"/>
        <w:ind w:firstLine="540"/>
        <w:jc w:val="both"/>
      </w:pPr>
      <w:bookmarkStart w:id="210" w:name="Par5282"/>
      <w:bookmarkEnd w:id="210"/>
      <w:r w:rsidRPr="0021306C">
        <w:t>7.6. Заявка на участие в электронном аукционе признается не соответствующей требованиям, установл</w:t>
      </w:r>
      <w:r w:rsidRPr="0021306C">
        <w:t>енным документацией о таком аукционе, в случае:</w:t>
      </w:r>
    </w:p>
    <w:p w:rsidR="00000000" w:rsidRPr="0021306C" w:rsidRDefault="0021306C">
      <w:pPr>
        <w:pStyle w:val="ConsPlusNormal"/>
        <w:spacing w:before="240"/>
        <w:ind w:firstLine="540"/>
        <w:jc w:val="both"/>
      </w:pPr>
      <w:r w:rsidRPr="0021306C">
        <w:t xml:space="preserve">7.6.1. Непредставления документов и информации, которые предусмотрены </w:t>
      </w:r>
      <w:r w:rsidRPr="0021306C">
        <w:t>частью 11 статьи 24.1</w:t>
      </w:r>
      <w:r w:rsidRPr="0021306C">
        <w:t xml:space="preserve">, </w:t>
      </w:r>
      <w:r w:rsidRPr="0021306C">
        <w:t>частями 3</w:t>
      </w:r>
      <w:r w:rsidRPr="0021306C">
        <w:t xml:space="preserve"> или </w:t>
      </w:r>
      <w:r w:rsidRPr="0021306C">
        <w:t>3.1</w:t>
      </w:r>
      <w:r w:rsidRPr="0021306C">
        <w:t xml:space="preserve">, </w:t>
      </w:r>
      <w:r w:rsidRPr="0021306C">
        <w:t>5</w:t>
      </w:r>
      <w:r w:rsidRPr="0021306C">
        <w:t xml:space="preserve">, </w:t>
      </w:r>
      <w:r w:rsidRPr="0021306C">
        <w:t>8.2 статьи 66</w:t>
      </w:r>
      <w:r w:rsidRPr="0021306C">
        <w:t xml:space="preserve"> Закона, несоответствия указанных документов и информации тре</w:t>
      </w:r>
      <w:r w:rsidRPr="0021306C">
        <w:t>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00000" w:rsidRPr="0021306C" w:rsidRDefault="0021306C">
      <w:pPr>
        <w:pStyle w:val="ConsPlusNormal"/>
        <w:spacing w:before="240"/>
        <w:ind w:firstLine="540"/>
        <w:jc w:val="both"/>
      </w:pPr>
      <w:r w:rsidRPr="0021306C">
        <w:t>7.6.2. Несоответствия участника такого а</w:t>
      </w:r>
      <w:r w:rsidRPr="0021306C">
        <w:t xml:space="preserve">укциона требованиям, установленным в соответствии с </w:t>
      </w:r>
      <w:r w:rsidRPr="0021306C">
        <w:t>частью 1</w:t>
      </w:r>
      <w:r w:rsidRPr="0021306C">
        <w:t xml:space="preserve">, </w:t>
      </w:r>
      <w:r w:rsidRPr="0021306C">
        <w:t>частями 1.1</w:t>
      </w:r>
      <w:r w:rsidRPr="0021306C">
        <w:t xml:space="preserve">, </w:t>
      </w:r>
      <w:r w:rsidRPr="0021306C">
        <w:t>2</w:t>
      </w:r>
      <w:r w:rsidRPr="0021306C">
        <w:t xml:space="preserve"> и </w:t>
      </w:r>
      <w:r w:rsidRPr="0021306C">
        <w:t>2.1</w:t>
      </w:r>
      <w:r w:rsidRPr="0021306C">
        <w:t xml:space="preserve"> (</w:t>
      </w:r>
      <w:r w:rsidRPr="0021306C">
        <w:t>при наличии таких требований) статьи 31 Закона;</w:t>
      </w:r>
    </w:p>
    <w:p w:rsidR="00000000" w:rsidRPr="0021306C" w:rsidRDefault="0021306C">
      <w:pPr>
        <w:pStyle w:val="ConsPlusNormal"/>
        <w:spacing w:before="240"/>
        <w:ind w:firstLine="540"/>
        <w:jc w:val="both"/>
      </w:pPr>
      <w:r w:rsidRPr="0021306C">
        <w:t xml:space="preserve">7.6.3 Предусмотренном нормативными правовыми актами, принятыми в соответствии со </w:t>
      </w:r>
      <w:r w:rsidRPr="0021306C">
        <w:t>статьей 14</w:t>
      </w:r>
      <w:r w:rsidRPr="0021306C">
        <w:t xml:space="preserve"> Закона.</w:t>
      </w:r>
    </w:p>
    <w:p w:rsidR="00000000" w:rsidRPr="0021306C" w:rsidRDefault="0021306C">
      <w:pPr>
        <w:pStyle w:val="ConsPlusNormal"/>
        <w:spacing w:before="240"/>
        <w:ind w:firstLine="540"/>
        <w:jc w:val="both"/>
      </w:pPr>
      <w:r w:rsidRPr="0021306C">
        <w:t xml:space="preserve">7.7.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r w:rsidRPr="0021306C">
        <w:t>пунктом 7.6 раздела 7 части I</w:t>
      </w:r>
      <w:r w:rsidRPr="0021306C">
        <w:t xml:space="preserve"> документации об аукционе, не допускается.</w:t>
      </w:r>
    </w:p>
    <w:p w:rsidR="00000000" w:rsidRPr="0021306C" w:rsidRDefault="0021306C">
      <w:pPr>
        <w:pStyle w:val="ConsPlusNormal"/>
        <w:spacing w:before="240"/>
        <w:ind w:firstLine="540"/>
        <w:jc w:val="both"/>
      </w:pPr>
      <w:r w:rsidRPr="0021306C">
        <w:t>Заявка на участие в электронном аукционе не может быть признана не соответствующей требования</w:t>
      </w:r>
      <w:r w:rsidRPr="0021306C">
        <w:t xml:space="preserve">м, установленным документацией о таком аукционе, в связи с отсутствием в ней информации и электронных документов, предусмотренных </w:t>
      </w:r>
      <w:r w:rsidRPr="0021306C">
        <w:t>пунктом 5 части 5 статьи</w:t>
      </w:r>
      <w:r w:rsidRPr="0021306C">
        <w:t xml:space="preserve"> 66</w:t>
      </w:r>
      <w:r w:rsidRPr="0021306C">
        <w:t xml:space="preserve"> Закона, а также </w:t>
      </w:r>
      <w:r w:rsidRPr="0021306C">
        <w:t>пунктом 6 части 5 статьи 66</w:t>
      </w:r>
      <w:r w:rsidRPr="0021306C">
        <w:t xml:space="preserve"> Закона, за исключением случая закупки товаров, работ, услуг, в отношении которых установлен запрет, </w:t>
      </w:r>
      <w:r w:rsidRPr="0021306C">
        <w:t xml:space="preserve">предусмотренный </w:t>
      </w:r>
      <w:r w:rsidRPr="0021306C">
        <w:t>статьей 14</w:t>
      </w:r>
      <w:r w:rsidRPr="0021306C">
        <w:t xml:space="preserve"> Закона.</w:t>
      </w:r>
    </w:p>
    <w:p w:rsidR="00000000" w:rsidRPr="0021306C" w:rsidRDefault="0021306C">
      <w:pPr>
        <w:pStyle w:val="ConsPlusNormal"/>
        <w:spacing w:before="240"/>
        <w:ind w:firstLine="540"/>
        <w:jc w:val="both"/>
      </w:pPr>
      <w:bookmarkStart w:id="211" w:name="Par5288"/>
      <w:bookmarkEnd w:id="211"/>
      <w:r w:rsidRPr="0021306C">
        <w:t>7.8. Результаты рассмотрения заявок на участие в электронном аукционе фиксируются в протоколе подве</w:t>
      </w:r>
      <w:r w:rsidRPr="0021306C">
        <w:t xml:space="preserve">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w:t>
      </w:r>
      <w:r w:rsidRPr="0021306C">
        <w:t>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w:t>
      </w:r>
      <w:r w:rsidRPr="0021306C">
        <w:t>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w:t>
      </w:r>
      <w:r w:rsidRPr="0021306C">
        <w:t xml:space="preserve"> одной заявки на участие в таком аукционе, но менее чем пяти данных заявок установленным требованиям), которые ранжированы в соответствии с </w:t>
      </w:r>
      <w:r w:rsidRPr="0021306C">
        <w:t>подпунктом 6.2.13 пункта 6.2 раздела 6 части I</w:t>
      </w:r>
      <w:r w:rsidRPr="0021306C">
        <w:t xml:space="preserve"> документации об аукционе и в отношении </w:t>
      </w:r>
      <w:r w:rsidRPr="0021306C">
        <w:t>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w:t>
      </w:r>
      <w:r w:rsidRPr="0021306C">
        <w:t>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w:t>
      </w:r>
      <w:r w:rsidRPr="0021306C">
        <w:t>не требованиям, установленным документацией о нем, с обоснованием этого решения и с указанием положений Закона, которым не соответствует участник такого аукциона, положений документации о таком аукционе, которым не соответствует заявка на участие в нем, по</w:t>
      </w:r>
      <w:r w:rsidRPr="0021306C">
        <w:t>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000000" w:rsidRPr="0021306C" w:rsidRDefault="0021306C">
      <w:pPr>
        <w:pStyle w:val="ConsPlusNormal"/>
        <w:spacing w:before="240"/>
        <w:ind w:firstLine="540"/>
        <w:jc w:val="both"/>
      </w:pPr>
      <w:r w:rsidRPr="0021306C">
        <w:t>7.9. Любой участник электронн</w:t>
      </w:r>
      <w:r w:rsidRPr="0021306C">
        <w:t>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w:t>
      </w:r>
      <w:r w:rsidRPr="0021306C">
        <w:t>ление об этом оператору электронной площадки, с момента размещения указанного протокола в единой информационной системе.</w:t>
      </w:r>
    </w:p>
    <w:p w:rsidR="00000000" w:rsidRPr="0021306C" w:rsidRDefault="0021306C">
      <w:pPr>
        <w:pStyle w:val="ConsPlusNormal"/>
        <w:spacing w:before="240"/>
        <w:ind w:firstLine="540"/>
        <w:jc w:val="both"/>
      </w:pPr>
      <w:r w:rsidRPr="0021306C">
        <w:t>7.10. Участник электронного аукциона, который предложил наиболее низкую цену контракта, наименьшую сумму цен единиц товара, работы, усл</w:t>
      </w:r>
      <w:r w:rsidRPr="0021306C">
        <w:t>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000000" w:rsidRPr="0021306C" w:rsidRDefault="0021306C">
      <w:pPr>
        <w:pStyle w:val="ConsPlusNormal"/>
        <w:spacing w:before="240"/>
        <w:ind w:firstLine="540"/>
        <w:jc w:val="both"/>
      </w:pPr>
      <w:r w:rsidRPr="0021306C">
        <w:t xml:space="preserve">7.11. В случае, предусмотренном </w:t>
      </w:r>
      <w:r w:rsidRPr="0021306C">
        <w:t>подпунктом 6.2.17 пункта 6.2 раздела 6 части I</w:t>
      </w:r>
      <w:r w:rsidRPr="0021306C">
        <w:t xml:space="preserve"> документации об аукционе, победителем электронного аукциона признается его участник, который предложил наиболее высокую цену за право заключения конт</w:t>
      </w:r>
      <w:r w:rsidRPr="0021306C">
        <w:t>ракта и заявка на участие в таком аукционе которого соответствует требованиям, установленным документацией о таком аукционе.</w:t>
      </w:r>
    </w:p>
    <w:p w:rsidR="00000000" w:rsidRPr="0021306C" w:rsidRDefault="0021306C">
      <w:pPr>
        <w:pStyle w:val="ConsPlusNormal"/>
        <w:spacing w:before="240"/>
        <w:ind w:firstLine="540"/>
        <w:jc w:val="both"/>
      </w:pPr>
      <w:r w:rsidRPr="0021306C">
        <w:t>7.12. В течение одного часа с момента размещения на электронной площадке и в единой информационной системе протокола подведения ито</w:t>
      </w:r>
      <w:r w:rsidRPr="0021306C">
        <w:t>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w:t>
      </w:r>
      <w:r w:rsidRPr="0021306C">
        <w:t>ветствии требованиям, установленным документацией о таком аукционе, уведомления о принятых решениях.</w:t>
      </w:r>
    </w:p>
    <w:p w:rsidR="00000000" w:rsidRPr="0021306C" w:rsidRDefault="0021306C">
      <w:pPr>
        <w:pStyle w:val="ConsPlusNormal"/>
        <w:spacing w:before="240"/>
        <w:ind w:firstLine="540"/>
        <w:jc w:val="both"/>
      </w:pPr>
      <w:bookmarkStart w:id="212" w:name="Par5293"/>
      <w:bookmarkEnd w:id="212"/>
      <w:r w:rsidRPr="0021306C">
        <w:t>7.13. В случае если аукционной комиссией принято решение о несоответствии требованиям, установленным документацией об электронном аукционе, в</w:t>
      </w:r>
      <w:r w:rsidRPr="0021306C">
        <w:t>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00000" w:rsidRPr="0021306C" w:rsidRDefault="0021306C">
      <w:pPr>
        <w:pStyle w:val="ConsPlusNormal"/>
        <w:spacing w:before="240"/>
        <w:ind w:firstLine="540"/>
        <w:jc w:val="both"/>
      </w:pPr>
      <w:r w:rsidRPr="0021306C">
        <w:t>7.14. В случае если электронный аукцион признан не состоявшимся по основанию, пре</w:t>
      </w:r>
      <w:r w:rsidRPr="0021306C">
        <w:t xml:space="preserve">дусмотренному </w:t>
      </w:r>
      <w:r w:rsidRPr="0021306C">
        <w:t>пунктом 7.13</w:t>
      </w:r>
      <w:r w:rsidRPr="0021306C">
        <w:t xml:space="preserve"> раздела 7 части I документации об аукционе, в связи с тем, что аукционной комиссией принято решение о соответствии требованиям, установленны</w:t>
      </w:r>
      <w:r w:rsidRPr="0021306C">
        <w:t xml:space="preserve">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r w:rsidRPr="0021306C">
        <w:t>пунктом 25.1 части 1 статьи 93</w:t>
      </w:r>
      <w:r w:rsidRPr="0021306C">
        <w:t xml:space="preserve"> Закона в порядке, установленном </w:t>
      </w:r>
      <w:r w:rsidRPr="0021306C">
        <w:t>статьей 83.2</w:t>
      </w:r>
      <w:r w:rsidRPr="0021306C">
        <w:t xml:space="preserve"> Закона.</w:t>
      </w:r>
    </w:p>
    <w:p w:rsidR="00000000" w:rsidRPr="0021306C" w:rsidRDefault="0021306C">
      <w:pPr>
        <w:pStyle w:val="ConsPlusNormal"/>
        <w:ind w:firstLine="540"/>
        <w:jc w:val="both"/>
      </w:pPr>
    </w:p>
    <w:p w:rsidR="00000000" w:rsidRPr="0021306C" w:rsidRDefault="0021306C">
      <w:pPr>
        <w:pStyle w:val="ConsPlusTitle"/>
        <w:jc w:val="center"/>
        <w:outlineLvl w:val="3"/>
      </w:pPr>
      <w:r w:rsidRPr="0021306C">
        <w:t>Раздел 8. ЗАКЛЮЧЕНИЕ КОНТРАКТ</w:t>
      </w:r>
      <w:r w:rsidRPr="0021306C">
        <w:t>А</w:t>
      </w:r>
    </w:p>
    <w:p w:rsidR="00000000" w:rsidRPr="0021306C" w:rsidRDefault="0021306C">
      <w:pPr>
        <w:pStyle w:val="ConsPlusNormal"/>
        <w:jc w:val="center"/>
      </w:pPr>
    </w:p>
    <w:p w:rsidR="00000000" w:rsidRPr="0021306C" w:rsidRDefault="0021306C">
      <w:pPr>
        <w:pStyle w:val="ConsPlusTitle"/>
        <w:jc w:val="center"/>
        <w:outlineLvl w:val="4"/>
      </w:pPr>
      <w:bookmarkStart w:id="213" w:name="Par5298"/>
      <w:bookmarkEnd w:id="213"/>
      <w:r w:rsidRPr="0021306C">
        <w:t>8.1. Порядок и срок заключения контракта</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8.1.1. Контракт заключается на условиях, указанных в документации об аукционе и(или) извещении о закупке, заявке победителя электронного аукциона, по цене, предложенной победителем, либо по цене за</w:t>
      </w:r>
      <w:r w:rsidRPr="0021306C">
        <w:t xml:space="preserve"> единицу товара, работы, услуги, рассчитанной в соответствии с </w:t>
      </w:r>
      <w:r w:rsidRPr="0021306C">
        <w:t>частью 2.1 статьи 83.2</w:t>
      </w:r>
      <w:r w:rsidRPr="0021306C">
        <w:t xml:space="preserve"> Закона и максимальному значению цены контракта.</w:t>
      </w:r>
    </w:p>
    <w:p w:rsidR="00000000" w:rsidRPr="0021306C" w:rsidRDefault="0021306C">
      <w:pPr>
        <w:pStyle w:val="ConsPlusNormal"/>
        <w:spacing w:before="240"/>
        <w:ind w:firstLine="540"/>
        <w:jc w:val="both"/>
      </w:pPr>
      <w:r w:rsidRPr="0021306C">
        <w:t>В случае, предус</w:t>
      </w:r>
      <w:r w:rsidRPr="0021306C">
        <w:t xml:space="preserve">мотренном </w:t>
      </w:r>
      <w:r w:rsidRPr="0021306C">
        <w:t>частью 24 статьи 22</w:t>
      </w:r>
      <w:r w:rsidRPr="0021306C">
        <w:t xml:space="preserve"> Закона, контракт должен содержать порядок определения количества поставляемого товара, объема выполняемой работы, оказыв</w:t>
      </w:r>
      <w:r w:rsidRPr="0021306C">
        <w:t>аемой услуги на основании заявок заказчика.</w:t>
      </w:r>
    </w:p>
    <w:p w:rsidR="00000000" w:rsidRPr="0021306C" w:rsidRDefault="0021306C">
      <w:pPr>
        <w:pStyle w:val="ConsPlusNormal"/>
        <w:spacing w:before="240"/>
        <w:ind w:firstLine="540"/>
        <w:jc w:val="both"/>
      </w:pPr>
      <w:bookmarkStart w:id="214" w:name="Par5302"/>
      <w:bookmarkEnd w:id="214"/>
      <w:r w:rsidRPr="0021306C">
        <w:t xml:space="preserve">8.1.2. В течение пяти дней с даты размещения в единой информационной системе указанного в </w:t>
      </w:r>
      <w:r w:rsidRPr="0021306C">
        <w:t>пункте 7.8 раздела 7 части I</w:t>
      </w:r>
      <w:r w:rsidRPr="0021306C">
        <w:t xml:space="preserve"> документации об аукционе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w:t>
      </w:r>
      <w:r w:rsidRPr="0021306C">
        <w:t xml:space="preserve">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r w:rsidRPr="0021306C">
        <w:t>части 2.1 статьи 83.2</w:t>
      </w:r>
      <w:r w:rsidRPr="0021306C">
        <w:t xml:space="preserve"> Закона), предложенной участником аукциона, с которым заключается контракт, либо предложения о цене за право заключения контракта в случае, предусмотренном </w:t>
      </w:r>
      <w:r w:rsidRPr="0021306C">
        <w:t>частью 23 статьи 68</w:t>
      </w:r>
      <w:r w:rsidRPr="0021306C">
        <w:t xml:space="preserve"> Закона, а также включения информации о товаре (товарном знаке и(или) конкретных показателях товара).</w:t>
      </w:r>
    </w:p>
    <w:p w:rsidR="00000000" w:rsidRPr="0021306C" w:rsidRDefault="0021306C">
      <w:pPr>
        <w:pStyle w:val="ConsPlusNormal"/>
        <w:spacing w:before="240"/>
        <w:ind w:firstLine="540"/>
        <w:jc w:val="both"/>
      </w:pPr>
      <w:r w:rsidRPr="0021306C">
        <w:t xml:space="preserve">В случае, предусмотренном </w:t>
      </w:r>
      <w:r w:rsidRPr="0021306C">
        <w:t>частью 24 статьи 22</w:t>
      </w:r>
      <w:r w:rsidRPr="0021306C">
        <w:t xml:space="preserve">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w:t>
      </w:r>
      <w:r w:rsidRPr="0021306C">
        <w:t>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аукциона, с которым заключ</w:t>
      </w:r>
      <w:r w:rsidRPr="0021306C">
        <w:t>ается контракт.</w:t>
      </w:r>
    </w:p>
    <w:p w:rsidR="00000000" w:rsidRPr="0021306C" w:rsidRDefault="0021306C">
      <w:pPr>
        <w:pStyle w:val="ConsPlusNormal"/>
        <w:spacing w:before="240"/>
        <w:ind w:firstLine="540"/>
        <w:jc w:val="both"/>
      </w:pPr>
      <w:bookmarkStart w:id="215" w:name="Par5304"/>
      <w:bookmarkEnd w:id="215"/>
      <w:r w:rsidRPr="0021306C">
        <w:t>8.1.3. 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квалифицированной электронной подписью указанный проект контракта</w:t>
      </w:r>
      <w:r w:rsidRPr="0021306C">
        <w:t xml:space="preserve">,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и(или) документации о закупке, либо размещает протокол разногласий, </w:t>
      </w:r>
      <w:r w:rsidRPr="0021306C">
        <w:t xml:space="preserve">предусмотренный пунктом </w:t>
      </w:r>
      <w:r w:rsidRPr="0021306C">
        <w:t>подпунктом 8.1.4 пункта 8.1 раздела 8 части I</w:t>
      </w:r>
      <w:r w:rsidRPr="0021306C">
        <w:t xml:space="preserve"> документации об аукционе. В случае если при проведении электронного аукциона цена контракта, сумма цен единиц товара, работы, услуги снижены на двадцать пят</w:t>
      </w:r>
      <w:r w:rsidRPr="0021306C">
        <w:t xml:space="preserve">ь процентов и более от начальной (максимальной) цены контракта, суммы цен единиц товара, работы, услуги, победитель аукциона одновременно предоставляет обеспечение исполнения контракта в соответствии с </w:t>
      </w:r>
      <w:r w:rsidRPr="0021306C">
        <w:t>частью 1 статьи 37</w:t>
      </w:r>
      <w:r w:rsidRPr="0021306C">
        <w:t xml:space="preserve"> Закона, обеспечение исполнения контракта или обеспечение исполнения контракта в размере, предусмотренном </w:t>
      </w:r>
      <w:r w:rsidRPr="0021306C">
        <w:t>частью II</w:t>
      </w:r>
      <w:r w:rsidRPr="0021306C">
        <w:t xml:space="preserve"> д</w:t>
      </w:r>
      <w:r w:rsidRPr="0021306C">
        <w:t xml:space="preserve">окументации об аукционе, и информацию, предусмотренные </w:t>
      </w:r>
      <w:r w:rsidRPr="0021306C">
        <w:t>частью 2 статьи 37</w:t>
      </w:r>
      <w:r w:rsidRPr="0021306C">
        <w:t xml:space="preserve"> Закона, а также обоснование цены контракта, суммы цен единиц товара, работы,</w:t>
      </w:r>
      <w:r w:rsidRPr="0021306C">
        <w:t xml:space="preserve"> услуги в соответствии с </w:t>
      </w:r>
      <w:r w:rsidRPr="0021306C">
        <w:t>частью 9 статьи 37</w:t>
      </w:r>
      <w:r w:rsidRPr="0021306C">
        <w:t xml:space="preserve"> Закона при заключении контракта на поставку товара, необходимого для нормального жизнеобеспечения (продово</w:t>
      </w:r>
      <w:r w:rsidRPr="0021306C">
        <w:t>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000000" w:rsidRPr="0021306C" w:rsidRDefault="0021306C">
      <w:pPr>
        <w:pStyle w:val="ConsPlusNormal"/>
        <w:spacing w:before="240"/>
        <w:ind w:firstLine="540"/>
        <w:jc w:val="both"/>
      </w:pPr>
      <w:bookmarkStart w:id="216" w:name="Par5305"/>
      <w:bookmarkEnd w:id="216"/>
      <w:r w:rsidRPr="0021306C">
        <w:t>8.1.4. В течение пяти дней с даты размещения заказчиком в единой информационной системе</w:t>
      </w:r>
      <w:r w:rsidRPr="0021306C">
        <w:t xml:space="preserve"> проекта контракта победитель электронного аукциона, с которым заключается контракт, в случае наличия разногласий по проекту контракта, размещенному в соответствии с </w:t>
      </w:r>
      <w:r w:rsidRPr="0021306C">
        <w:t>подпунктом 8.1.2 пункта 8.1</w:t>
      </w:r>
      <w:r w:rsidRPr="0021306C">
        <w:t xml:space="preserve"> настоящего раздела части I документации об аукционе, размещает на электронной площадке протокол разногласий, подписанный усиленной квалифицированной электронной подписью лица, имеющего право действовать от имени победителя такого аукциона. Указанный прото</w:t>
      </w:r>
      <w:r w:rsidRPr="0021306C">
        <w:t>кол может быть размещен на электронной площадке в отношении соответствующего контракта не более чем один раз. При этом победитель такого аукциона, с которым заключается контракт, указывает в протоколе разногласий замечания к положениям проекта контракта, н</w:t>
      </w:r>
      <w:r w:rsidRPr="0021306C">
        <w:t>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00000" w:rsidRPr="0021306C" w:rsidRDefault="0021306C">
      <w:pPr>
        <w:pStyle w:val="ConsPlusNormal"/>
        <w:spacing w:before="240"/>
        <w:ind w:firstLine="540"/>
        <w:jc w:val="both"/>
      </w:pPr>
      <w:bookmarkStart w:id="217" w:name="Par5306"/>
      <w:bookmarkEnd w:id="217"/>
      <w:r w:rsidRPr="0021306C">
        <w:t>8.1.5. В течение трех рабочих дней с даты размещения победителем</w:t>
      </w:r>
      <w:r w:rsidRPr="0021306C">
        <w:t xml:space="preserve"> электронного аукциона на электронной площадке в соответствии с </w:t>
      </w:r>
      <w:r w:rsidRPr="0021306C">
        <w:t>подпунктом 8.1.4 пункта 8.1 раздела 8 части I</w:t>
      </w:r>
      <w:r w:rsidRPr="0021306C">
        <w:t xml:space="preserve"> документации об аукционе протокола разногласий заказчик рассматривает протокол разногласий и без своей подписи разме</w:t>
      </w:r>
      <w:r w:rsidRPr="0021306C">
        <w:t>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w:t>
      </w:r>
      <w:r w:rsidRPr="0021306C">
        <w:t>ельном документе причин отказа учесть полностью или частично содержащиеся в протоколе разногласий замечания победителя электронного аукциона. При этом размещение в единой информационной системе и на электронной площадке заказчиком проекта контракта с указа</w:t>
      </w:r>
      <w:r w:rsidRPr="0021306C">
        <w:t xml:space="preserve">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r w:rsidRPr="0021306C">
        <w:t>подпунктом 8.1.4 пункта 8.1 раздела 8 части I</w:t>
      </w:r>
      <w:r w:rsidRPr="0021306C">
        <w:t xml:space="preserve"> документации об аукционе.</w:t>
      </w:r>
    </w:p>
    <w:p w:rsidR="00000000" w:rsidRPr="0021306C" w:rsidRDefault="0021306C">
      <w:pPr>
        <w:pStyle w:val="ConsPlusNormal"/>
        <w:spacing w:before="240"/>
        <w:ind w:firstLine="540"/>
        <w:jc w:val="both"/>
      </w:pPr>
      <w:bookmarkStart w:id="218" w:name="Par5307"/>
      <w:bookmarkEnd w:id="218"/>
      <w:r w:rsidRPr="0021306C">
        <w:t>8.1.6. В течение трех рабочих дней с даты размещения заказчиком в единой информационной системе и на электронной площадке документов, предусмотренных</w:t>
      </w:r>
      <w:r w:rsidRPr="0021306C">
        <w:t xml:space="preserve"> </w:t>
      </w:r>
      <w:r w:rsidRPr="0021306C">
        <w:t>подпунктом 8.1.5 пункта 8.1</w:t>
      </w:r>
      <w:r w:rsidRPr="0021306C">
        <w:t xml:space="preserve"> настоящего раздела части I документации об аукционе, победитель электронного аукциона размещает на электронной площадке проект контракта, подписанный усиленной квалифицированной электронной подпись</w:t>
      </w:r>
      <w:r w:rsidRPr="0021306C">
        <w:t xml:space="preserve">ю лица, имеющего право действовать от имени победителя такого аукциона, а также документ и(или) информацию в соответствии с </w:t>
      </w:r>
      <w:r w:rsidRPr="0021306C">
        <w:t>подпунктом 8.1.3 пункта 8.1</w:t>
      </w:r>
      <w:r w:rsidRPr="0021306C">
        <w:t xml:space="preserve"> настоящего раздела части I документации об аукционе, подтверждающие предос</w:t>
      </w:r>
      <w:r w:rsidRPr="0021306C">
        <w:t>тавление обеспечения исполнения контракта и подписанные усиленной квалифицированной электронной подписью указанного лица.</w:t>
      </w:r>
    </w:p>
    <w:p w:rsidR="00000000" w:rsidRPr="0021306C" w:rsidRDefault="0021306C">
      <w:pPr>
        <w:pStyle w:val="ConsPlusNormal"/>
        <w:spacing w:before="240"/>
        <w:ind w:firstLine="540"/>
        <w:jc w:val="both"/>
      </w:pPr>
      <w:bookmarkStart w:id="219" w:name="Par5308"/>
      <w:bookmarkEnd w:id="219"/>
      <w:r w:rsidRPr="0021306C">
        <w:t>8.1.7. В течение трех рабочих дней с даты размещения на электронной площадке проекта контракта, подписанного усиленной э</w:t>
      </w:r>
      <w:r w:rsidRPr="0021306C">
        <w:t>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w:t>
      </w:r>
      <w:r w:rsidRPr="0021306C">
        <w:t xml:space="preserve">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000000" w:rsidRPr="0021306C" w:rsidRDefault="0021306C">
      <w:pPr>
        <w:pStyle w:val="ConsPlusNormal"/>
        <w:spacing w:before="240"/>
        <w:ind w:firstLine="540"/>
        <w:jc w:val="both"/>
      </w:pPr>
      <w:r w:rsidRPr="0021306C">
        <w:t>8.1.8. С момента размещени</w:t>
      </w:r>
      <w:r w:rsidRPr="0021306C">
        <w:t xml:space="preserve">я в единой информационной системе предусмотренного </w:t>
      </w:r>
      <w:r w:rsidRPr="0021306C">
        <w:t>подпунктом 8.1.7 пункта 8.1</w:t>
      </w:r>
      <w:r w:rsidRPr="0021306C">
        <w:t xml:space="preserve"> настоящего раздела части I документации об аукционе и подписанного заказчиком контракта он считается заключенным.</w:t>
      </w:r>
    </w:p>
    <w:p w:rsidR="00000000" w:rsidRPr="0021306C" w:rsidRDefault="0021306C">
      <w:pPr>
        <w:pStyle w:val="ConsPlusNormal"/>
        <w:spacing w:before="240"/>
        <w:ind w:firstLine="540"/>
        <w:jc w:val="both"/>
      </w:pPr>
      <w:r w:rsidRPr="0021306C">
        <w:t>8.1.9. Контракт может быть заключ</w:t>
      </w:r>
      <w:r w:rsidRPr="0021306C">
        <w:t xml:space="preserve">ен не ранее чем через десять дней с даты размещения в единой информационной системе указанных в </w:t>
      </w:r>
      <w:r w:rsidRPr="0021306C">
        <w:t>пункте 7.8 раздела 7 части I</w:t>
      </w:r>
      <w:r w:rsidRPr="0021306C">
        <w:t xml:space="preserve"> документации об аукционе, </w:t>
      </w:r>
      <w:r w:rsidRPr="0021306C">
        <w:t>части 13 статьи 83.2</w:t>
      </w:r>
      <w:r w:rsidRPr="0021306C">
        <w:t xml:space="preserve"> Закона протоколов.</w:t>
      </w:r>
    </w:p>
    <w:p w:rsidR="00000000" w:rsidRPr="0021306C" w:rsidRDefault="0021306C">
      <w:pPr>
        <w:pStyle w:val="ConsPlusNormal"/>
        <w:spacing w:before="240"/>
        <w:ind w:firstLine="540"/>
        <w:jc w:val="both"/>
      </w:pPr>
      <w:r w:rsidRPr="0021306C">
        <w:t xml:space="preserve">8.1.10. В случае, предусмотренном </w:t>
      </w:r>
      <w:r w:rsidRPr="0021306C">
        <w:t>подпунктом 6.2.17 пунк</w:t>
      </w:r>
      <w:r w:rsidRPr="0021306C">
        <w:t>та 6.2 раздела 6 части I</w:t>
      </w:r>
      <w:r w:rsidRPr="0021306C">
        <w:t xml:space="preserve"> документации об аукционе,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w:t>
      </w:r>
      <w:r w:rsidRPr="0021306C">
        <w:t xml:space="preserve">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000000" w:rsidRPr="0021306C" w:rsidRDefault="0021306C">
      <w:pPr>
        <w:pStyle w:val="ConsPlusNormal"/>
        <w:spacing w:before="240"/>
        <w:ind w:firstLine="540"/>
        <w:jc w:val="both"/>
      </w:pPr>
      <w:r w:rsidRPr="0021306C">
        <w:t>8.1.11. Победитель (за исключением победителя, предусмотренного</w:t>
      </w:r>
      <w:r w:rsidRPr="0021306C">
        <w:t xml:space="preserve"> </w:t>
      </w:r>
      <w:r w:rsidRPr="0021306C">
        <w:t>частью 14 статьи 83.2</w:t>
      </w:r>
      <w:r w:rsidRPr="0021306C">
        <w:t xml:space="preserve"> Закона) признается заказчиком уклонившимся от заключения контракта в случае, если в сроки, предусмотренные </w:t>
      </w:r>
      <w:r w:rsidRPr="0021306C">
        <w:t>статьей 83.2</w:t>
      </w:r>
      <w:r w:rsidRPr="0021306C">
        <w:t xml:space="preserve"> Закона,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w:t>
      </w:r>
      <w:r w:rsidRPr="0021306C">
        <w:t xml:space="preserve">й, предусмотренный </w:t>
      </w:r>
      <w:r w:rsidRPr="0021306C">
        <w:t>подпунктом 8.1.4 пункта 8.1 раздела 8 части I</w:t>
      </w:r>
      <w:r w:rsidRPr="0021306C">
        <w:t xml:space="preserve"> документации об аукционе, или не исполнил требования, предусмотренные </w:t>
      </w:r>
      <w:r w:rsidRPr="0021306C">
        <w:t>статьей 37</w:t>
      </w:r>
      <w:r w:rsidRPr="0021306C">
        <w:t xml:space="preserve"> Закона (в случае снижения при проведении электронного аукциона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w:t>
      </w:r>
      <w:r w:rsidRPr="0021306C">
        <w:t>ара, работы, услуги). 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w:t>
      </w:r>
      <w:r w:rsidRPr="0021306C">
        <w:t>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w:t>
      </w:r>
      <w:r w:rsidRPr="0021306C">
        <w:t>емся основанием для такого признания, а также реквизиты документов, подтверждающих этот факт.</w:t>
      </w:r>
    </w:p>
    <w:p w:rsidR="00000000" w:rsidRPr="0021306C" w:rsidRDefault="0021306C">
      <w:pPr>
        <w:pStyle w:val="ConsPlusNormal"/>
        <w:spacing w:before="240"/>
        <w:ind w:firstLine="540"/>
        <w:jc w:val="both"/>
      </w:pPr>
      <w:bookmarkStart w:id="220" w:name="Par5313"/>
      <w:bookmarkEnd w:id="220"/>
      <w:r w:rsidRPr="0021306C">
        <w:t>8.1.12. В случае если победитель электронного аукциона признан уклонившимся от заключения контракта, заказчик вправе заключить контракт с участником</w:t>
      </w:r>
      <w:r w:rsidRPr="0021306C">
        <w:t xml:space="preserve"> такого электронного аукциона, заявке которого присвоен второй номер. Этот участник признается победителем такого аукциона, и в проект контракта, прилагаемый к документации и(или) извещению об аукционе, заказчиком включаются условия исполнения данного конт</w:t>
      </w:r>
      <w:r w:rsidRPr="0021306C">
        <w:t xml:space="preserve">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такого аукциона уклонившимся от заключения контракта. При этом заказчик вправе обратиться в </w:t>
      </w:r>
      <w:r w:rsidRPr="0021306C">
        <w:t>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rsidR="00000000" w:rsidRPr="0021306C" w:rsidRDefault="0021306C">
      <w:pPr>
        <w:pStyle w:val="ConsPlusNormal"/>
        <w:spacing w:before="240"/>
        <w:ind w:firstLine="540"/>
        <w:jc w:val="both"/>
      </w:pPr>
      <w:r w:rsidRPr="0021306C">
        <w:t xml:space="preserve">8.1.13. Участник электронного аукциона, признанный победителем электронного аукциона в </w:t>
      </w:r>
      <w:r w:rsidRPr="0021306C">
        <w:t xml:space="preserve">соответствии с </w:t>
      </w:r>
      <w:r w:rsidRPr="0021306C">
        <w:t>подпунктом 8.1.12 пункта 8.1 раздела 8 части I</w:t>
      </w:r>
      <w:r w:rsidRPr="0021306C">
        <w:t xml:space="preserve"> документации об аукционе, вправе подписать проект контракта или разместить предусмотренный </w:t>
      </w:r>
      <w:r w:rsidRPr="0021306C">
        <w:t>подпунктом 8.1.4 пункта 8.1 раздела 8 части I</w:t>
      </w:r>
      <w:r w:rsidRPr="0021306C">
        <w:t xml:space="preserve"> документации об аукционе протокол разногласий в порядке и сроки, которые предусмотрены </w:t>
      </w:r>
      <w:r w:rsidRPr="0021306C">
        <w:t>статьей 83.2</w:t>
      </w:r>
      <w:r w:rsidRPr="0021306C">
        <w:t xml:space="preserve"> Закона, либо отказаться от заключения контракта.</w:t>
      </w:r>
      <w:r w:rsidRPr="0021306C">
        <w:t xml:space="preserve"> Одновременно с подписанным контрактом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и(или) документацией о закупке, а в случае, предусмотренном </w:t>
      </w:r>
      <w:r w:rsidRPr="0021306C">
        <w:t>подпунктом 6.2.17 пункта 6.2 раздела 6 части I</w:t>
      </w:r>
      <w:r w:rsidRPr="0021306C">
        <w:t xml:space="preserve"> документации об аукционе, также обязан внести на счет, на котором в соответствии с</w:t>
      </w:r>
      <w:r w:rsidRPr="0021306C">
        <w:t xml:space="preserve">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w:t>
      </w:r>
      <w:r w:rsidRPr="0021306C">
        <w:t xml:space="preserve"> в случае неисполнения требований, предусмотренных </w:t>
      </w:r>
      <w:r w:rsidRPr="0021306C">
        <w:t>подпунктом 8.1.6 пункта 8.1 раздела 8 части I</w:t>
      </w:r>
      <w:r w:rsidRPr="0021306C">
        <w:t xml:space="preserve"> документации об аукционе, и(или) непредоставления обеспечения исполнения контракта либо неисполнения требования, предусмотренного</w:t>
      </w:r>
      <w:r w:rsidRPr="0021306C">
        <w:t xml:space="preserve"> </w:t>
      </w:r>
      <w:r w:rsidRPr="0021306C">
        <w:t>статьей 37</w:t>
      </w:r>
      <w:r w:rsidRPr="0021306C">
        <w:t xml:space="preserve"> Закона, в случае подписания проекта контракта в соответствии с </w:t>
      </w:r>
      <w:r w:rsidRPr="0021306C">
        <w:t>подпунктом 8.1.3 пункта 8.1 раздела 8 части I</w:t>
      </w:r>
      <w:r w:rsidRPr="0021306C">
        <w:t xml:space="preserve"> документации об аукционе. Такой победитель признается отказавшимся от заключения контракта в случае, если в срок, предусмотренный частью </w:t>
      </w:r>
      <w:r w:rsidRPr="0021306C">
        <w:t>подпунктом 8.1.3 пункта 8.1 раздела 8 части I</w:t>
      </w:r>
      <w:r w:rsidRPr="0021306C">
        <w:t xml:space="preserve"> документации об аукционе, он не подписал</w:t>
      </w:r>
      <w:r w:rsidRPr="0021306C">
        <w:t xml:space="preserve"> проект контракта или не направил протокол разногласий. Электронный аукцион признается несостоявшимся в случае, если этот победитель признан уклонившимся от заключения контракта или отказался от заключения контракта.</w:t>
      </w:r>
    </w:p>
    <w:p w:rsidR="00000000" w:rsidRPr="0021306C" w:rsidRDefault="0021306C">
      <w:pPr>
        <w:pStyle w:val="ConsPlusNormal"/>
        <w:spacing w:before="240"/>
        <w:ind w:firstLine="540"/>
        <w:jc w:val="both"/>
      </w:pPr>
      <w:r w:rsidRPr="0021306C">
        <w:t>8.1.14. В случае наличия принятых судом</w:t>
      </w:r>
      <w:r w:rsidRPr="0021306C">
        <w:t xml:space="preserve">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w:t>
      </w:r>
      <w:r w:rsidRPr="0021306C">
        <w:t>статьей 83.2</w:t>
      </w:r>
      <w:r w:rsidRPr="0021306C">
        <w:t xml:space="preserve"> Закона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w:t>
      </w:r>
      <w:r w:rsidRPr="0021306C">
        <w:t>статьей 83.2</w:t>
      </w:r>
      <w:r w:rsidRPr="0021306C">
        <w:t xml:space="preserve"> Закона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w:t>
      </w:r>
      <w:r w:rsidRPr="0021306C">
        <w:t>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00000" w:rsidRPr="0021306C" w:rsidRDefault="0021306C">
      <w:pPr>
        <w:pStyle w:val="ConsPlusNormal"/>
        <w:spacing w:before="240"/>
        <w:ind w:firstLine="540"/>
        <w:jc w:val="both"/>
      </w:pPr>
      <w:r w:rsidRPr="0021306C">
        <w:t xml:space="preserve">8.1.15. В течение пяти рабочих дней с даты заключения контракта заказчик направляет указанную в </w:t>
      </w:r>
      <w:r w:rsidRPr="0021306C">
        <w:t>пунктах 1</w:t>
      </w:r>
      <w:r w:rsidRPr="0021306C">
        <w:t xml:space="preserve"> - </w:t>
      </w:r>
      <w:r w:rsidRPr="0021306C">
        <w:t>7</w:t>
      </w:r>
      <w:r w:rsidRPr="0021306C">
        <w:t xml:space="preserve">, </w:t>
      </w:r>
      <w:r w:rsidRPr="0021306C">
        <w:t>9</w:t>
      </w:r>
      <w:r w:rsidRPr="0021306C">
        <w:t xml:space="preserve">, </w:t>
      </w:r>
      <w:r w:rsidRPr="0021306C">
        <w:t>12</w:t>
      </w:r>
      <w:r w:rsidRPr="0021306C">
        <w:t xml:space="preserve"> и </w:t>
      </w:r>
      <w:r w:rsidRPr="0021306C">
        <w:t>14 части 2 статьи 103</w:t>
      </w:r>
      <w:r w:rsidRPr="0021306C">
        <w:t xml:space="preserve"> Закона информацию в федеральный орган исполнительной власти, осуществляющий правопримените</w:t>
      </w:r>
      <w:r w:rsidRPr="0021306C">
        <w:t>льные функции по кассовому обслуживанию исполнения бюджетов бюджетной системы Российской Федерации для размещения в реестре контрактов.</w:t>
      </w:r>
    </w:p>
    <w:p w:rsidR="00000000" w:rsidRPr="0021306C" w:rsidRDefault="0021306C">
      <w:pPr>
        <w:pStyle w:val="ConsPlusNormal"/>
        <w:spacing w:before="240"/>
        <w:ind w:firstLine="540"/>
        <w:jc w:val="both"/>
      </w:pPr>
      <w:r w:rsidRPr="0021306C">
        <w:t>Контракт, информация о котором не включена в реестр контрактов, не подлежит оплате.</w:t>
      </w:r>
    </w:p>
    <w:p w:rsidR="00000000" w:rsidRPr="0021306C" w:rsidRDefault="0021306C">
      <w:pPr>
        <w:pStyle w:val="ConsPlusNormal"/>
        <w:ind w:firstLine="540"/>
        <w:jc w:val="both"/>
      </w:pPr>
    </w:p>
    <w:p w:rsidR="00000000" w:rsidRPr="0021306C" w:rsidRDefault="0021306C">
      <w:pPr>
        <w:pStyle w:val="ConsPlusTitle"/>
        <w:jc w:val="center"/>
        <w:outlineLvl w:val="4"/>
      </w:pPr>
      <w:bookmarkStart w:id="221" w:name="Par5319"/>
      <w:bookmarkEnd w:id="221"/>
      <w:r w:rsidRPr="0021306C">
        <w:t xml:space="preserve">8.2. Антидемпинговые </w:t>
      </w:r>
      <w:r w:rsidRPr="0021306C">
        <w:t>меры при проведении</w:t>
      </w:r>
    </w:p>
    <w:p w:rsidR="00000000" w:rsidRPr="0021306C" w:rsidRDefault="0021306C">
      <w:pPr>
        <w:pStyle w:val="ConsPlusTitle"/>
        <w:jc w:val="center"/>
      </w:pPr>
      <w:r w:rsidRPr="0021306C">
        <w:t>электронного аукциона</w:t>
      </w:r>
    </w:p>
    <w:p w:rsidR="00000000" w:rsidRPr="0021306C" w:rsidRDefault="0021306C">
      <w:pPr>
        <w:pStyle w:val="ConsPlusNormal"/>
        <w:ind w:firstLine="540"/>
        <w:jc w:val="both"/>
      </w:pPr>
    </w:p>
    <w:p w:rsidR="00000000" w:rsidRPr="0021306C" w:rsidRDefault="0021306C">
      <w:pPr>
        <w:pStyle w:val="ConsPlusNormal"/>
        <w:ind w:firstLine="540"/>
        <w:jc w:val="both"/>
      </w:pPr>
      <w:bookmarkStart w:id="222" w:name="Par5322"/>
      <w:bookmarkEnd w:id="222"/>
      <w:r w:rsidRPr="0021306C">
        <w:t>8.2.1. Если при проведении электронного аукциона начальная (максимальная) цена контракта составляет более чем пятнадцать миллионов рублей и участником аукциона, с которым заключается контракт, предло</w:t>
      </w:r>
      <w:r w:rsidRPr="0021306C">
        <w:t>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w:t>
      </w:r>
      <w:r w:rsidRPr="0021306C">
        <w:t xml:space="preserve">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w:t>
      </w:r>
      <w:r w:rsidRPr="0021306C">
        <w:t>(если контрактом предусмотрена выплата аванса).</w:t>
      </w:r>
    </w:p>
    <w:p w:rsidR="00000000" w:rsidRPr="0021306C" w:rsidRDefault="0021306C">
      <w:pPr>
        <w:pStyle w:val="ConsPlusNormal"/>
        <w:spacing w:before="240"/>
        <w:ind w:firstLine="540"/>
        <w:jc w:val="both"/>
      </w:pPr>
      <w:bookmarkStart w:id="223" w:name="Par5323"/>
      <w:bookmarkEnd w:id="223"/>
      <w:r w:rsidRPr="0021306C">
        <w:t xml:space="preserve">8.2.2. Если при проведении электронного аукциона начальная (максимальная) цена контракта составляет пятнадцать миллионов рублей и менее и участником электронного аукциона, с которым заключается </w:t>
      </w:r>
      <w:r w:rsidRPr="0021306C">
        <w:t>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w:t>
      </w:r>
      <w:r w:rsidRPr="0021306C">
        <w:t xml:space="preserve">нных единиц, контракт заключается только после предоставления таким участником обеспечения исполнения контракта в размере, указанном в </w:t>
      </w:r>
      <w:r w:rsidRPr="0021306C">
        <w:t>подпункте 8.2.1 пункта 8.2</w:t>
      </w:r>
      <w:r w:rsidRPr="0021306C">
        <w:t xml:space="preserve"> настоящего раздела части I документации об аукционе, или информа</w:t>
      </w:r>
      <w:r w:rsidRPr="0021306C">
        <w:t xml:space="preserve">ции, подтверждающей добросовестность такого участника в соответствии с </w:t>
      </w:r>
      <w:r w:rsidRPr="0021306C">
        <w:t>подпунктом 8.2.3 пункта 8.2</w:t>
      </w:r>
      <w:r w:rsidRPr="0021306C">
        <w:t xml:space="preserve"> настоящего раздела части I документации об аукционе, с одновременным предоставлением таким участником обеспечения исполнения ко</w:t>
      </w:r>
      <w:r w:rsidRPr="0021306C">
        <w:t xml:space="preserve">нтракта в размере обеспечения исполнения контракта, указанном в </w:t>
      </w:r>
      <w:r w:rsidRPr="0021306C">
        <w:t>части II</w:t>
      </w:r>
      <w:r w:rsidRPr="0021306C">
        <w:t xml:space="preserve"> документации об аукционе.</w:t>
      </w:r>
    </w:p>
    <w:p w:rsidR="00000000" w:rsidRPr="0021306C" w:rsidRDefault="0021306C">
      <w:pPr>
        <w:pStyle w:val="ConsPlusNormal"/>
        <w:spacing w:before="240"/>
        <w:ind w:firstLine="540"/>
        <w:jc w:val="both"/>
      </w:pPr>
      <w:bookmarkStart w:id="224" w:name="Par5324"/>
      <w:bookmarkEnd w:id="224"/>
      <w:r w:rsidRPr="0021306C">
        <w:t>8.2.3. К информации, подтверждающей добросовестность участника электронног</w:t>
      </w:r>
      <w:r w:rsidRPr="0021306C">
        <w:t xml:space="preserve">о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w:t>
      </w:r>
      <w:r w:rsidRPr="0021306C">
        <w:t>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w:t>
      </w:r>
      <w:r w:rsidRPr="0021306C">
        <w:t xml:space="preserve"> закупке.</w:t>
      </w:r>
    </w:p>
    <w:p w:rsidR="00000000" w:rsidRPr="0021306C" w:rsidRDefault="0021306C">
      <w:pPr>
        <w:pStyle w:val="ConsPlusNormal"/>
        <w:spacing w:before="240"/>
        <w:ind w:firstLine="540"/>
        <w:jc w:val="both"/>
      </w:pPr>
      <w:r w:rsidRPr="0021306C">
        <w:t xml:space="preserve">8.2.4. Информация, предусмотренная </w:t>
      </w:r>
      <w:r w:rsidRPr="0021306C">
        <w:t>подпунктом 8.2.3 пункта 8.2</w:t>
      </w:r>
      <w:r w:rsidRPr="0021306C">
        <w:t xml:space="preserve"> настоящего раздела части I документации об аукционе, предоставляется участником электронного аукциона при направлении заказчику подписанного проекта конт</w:t>
      </w:r>
      <w:r w:rsidRPr="0021306C">
        <w:t xml:space="preserve">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r w:rsidRPr="0021306C">
        <w:t>подпунктом 8.2.3 пункта 8.2</w:t>
      </w:r>
      <w:r w:rsidRPr="0021306C">
        <w:t xml:space="preserve"> настоящего раздела части I документации об аукционе,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w:t>
      </w:r>
      <w:r w:rsidRPr="0021306C">
        <w:t>змещается заказчиком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000000" w:rsidRPr="0021306C" w:rsidRDefault="0021306C">
      <w:pPr>
        <w:pStyle w:val="ConsPlusNormal"/>
        <w:spacing w:before="240"/>
        <w:ind w:firstLine="540"/>
        <w:jc w:val="both"/>
      </w:pPr>
      <w:r w:rsidRPr="0021306C">
        <w:t xml:space="preserve">8.2.5. Обеспечение, указанное в </w:t>
      </w:r>
      <w:r w:rsidRPr="0021306C">
        <w:t>подпу</w:t>
      </w:r>
      <w:r w:rsidRPr="0021306C">
        <w:t>нктах 8.2.1</w:t>
      </w:r>
      <w:r w:rsidRPr="0021306C">
        <w:t xml:space="preserve"> и </w:t>
      </w:r>
      <w:r w:rsidRPr="0021306C">
        <w:t>8.2.2 пункта 8.2</w:t>
      </w:r>
      <w:r w:rsidRPr="0021306C">
        <w:t xml:space="preserve"> настоящего раздела части I документации об аукционе, предоставляется участником электронного аукциона, с которым заключается контракт, до его заключения. Участник электронного аукциона, не вып</w:t>
      </w:r>
      <w:r w:rsidRPr="0021306C">
        <w:t xml:space="preserve">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заказчиком в единой информационной системе не позднее рабочего дня, </w:t>
      </w:r>
      <w:r w:rsidRPr="0021306C">
        <w:t>следующего за днем подписания указанного протокола.</w:t>
      </w:r>
    </w:p>
    <w:p w:rsidR="00000000" w:rsidRPr="0021306C" w:rsidRDefault="0021306C">
      <w:pPr>
        <w:pStyle w:val="ConsPlusNormal"/>
        <w:spacing w:before="240"/>
        <w:ind w:firstLine="540"/>
        <w:jc w:val="both"/>
      </w:pPr>
      <w:bookmarkStart w:id="225" w:name="Par5327"/>
      <w:bookmarkEnd w:id="225"/>
      <w:r w:rsidRPr="0021306C">
        <w:t>8.2.6. Если предметом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w:t>
      </w:r>
      <w:r w:rsidRPr="0021306C">
        <w:t xml:space="preserve"> оказания скорой, в том числе скорой специализированной, медицинской помощи в экстренной или неотложной форме, лекарственные средства, топливо), участник аукциона, предложивший цену контракта, сумму цен единиц товара на двадцать пять и более процентов ниже</w:t>
      </w:r>
      <w:r w:rsidRPr="0021306C">
        <w:t xml:space="preserve">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наряду с требованиями, предусмотренными </w:t>
      </w:r>
      <w:r w:rsidRPr="0021306C">
        <w:t>статьей 37</w:t>
      </w:r>
      <w:r w:rsidRPr="0021306C">
        <w:t xml:space="preserve"> Закона,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w:t>
      </w:r>
      <w:r w:rsidRPr="0021306C">
        <w:t xml:space="preserve">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аукциона осущ</w:t>
      </w:r>
      <w:r w:rsidRPr="0021306C">
        <w:t>ествить поставку товара по предлагаемым цене, сумме цен единиц товара.</w:t>
      </w:r>
    </w:p>
    <w:p w:rsidR="00000000" w:rsidRPr="0021306C" w:rsidRDefault="0021306C">
      <w:pPr>
        <w:pStyle w:val="ConsPlusNormal"/>
        <w:spacing w:before="240"/>
        <w:ind w:firstLine="540"/>
        <w:jc w:val="both"/>
      </w:pPr>
      <w:r w:rsidRPr="0021306C">
        <w:t xml:space="preserve">8.2.7. Обоснование, указанное в </w:t>
      </w:r>
      <w:r w:rsidRPr="0021306C">
        <w:t>подпункте 8.2.6 пункта 8.2</w:t>
      </w:r>
      <w:r w:rsidRPr="0021306C">
        <w:t xml:space="preserve"> настоящего раздела части I документации об аукционе, представляется:</w:t>
      </w:r>
    </w:p>
    <w:p w:rsidR="00000000" w:rsidRPr="0021306C" w:rsidRDefault="0021306C">
      <w:pPr>
        <w:pStyle w:val="ConsPlusNormal"/>
        <w:spacing w:before="240"/>
        <w:ind w:firstLine="540"/>
        <w:jc w:val="both"/>
      </w:pPr>
      <w:r w:rsidRPr="0021306C">
        <w:t>участником электронного аукциона, с которым заключается контракт, при направлении заказчику подписанного проекта контракта при проведении электронного ау</w:t>
      </w:r>
      <w:r w:rsidRPr="0021306C">
        <w:t>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w:t>
      </w:r>
      <w:r w:rsidRPr="0021306C">
        <w:t>астником не заключается и право заключения контракта переходит к участнику электронного аукциона, который предложил такие же, как и победитель этого электронного аукциона, цену контракта, сумму цен единиц товара или предложение о цене контракта которого со</w:t>
      </w:r>
      <w:r w:rsidRPr="0021306C">
        <w:t>держит лучшие условия по цене контракта, следующие после условий, предложенных победителем этого электронного аукциона. В этих случаях решение комиссии по осуществлению закупок оформляется протоколом, который размещается в единой информационной системе и д</w:t>
      </w:r>
      <w:r w:rsidRPr="0021306C">
        <w:t>оводится до сведения всех участников электронного аукциона не позднее рабочего дня, следующего за днем подписания указанного протокола.</w:t>
      </w:r>
    </w:p>
    <w:p w:rsidR="00000000" w:rsidRPr="0021306C" w:rsidRDefault="0021306C">
      <w:pPr>
        <w:pStyle w:val="ConsPlusNormal"/>
        <w:spacing w:before="240"/>
        <w:ind w:firstLine="540"/>
        <w:jc w:val="both"/>
      </w:pPr>
      <w:r w:rsidRPr="0021306C">
        <w:t>8.2.8. В случае признания победителя электронного аукциона уклонившимся от заключения контракта на участника электронног</w:t>
      </w:r>
      <w:r w:rsidRPr="0021306C">
        <w:t xml:space="preserve">о аукциона, с которым в соответствии с положениями Закона заключается контракт, распространяются требования </w:t>
      </w:r>
      <w:r w:rsidRPr="0021306C">
        <w:t>пункта 8.2 раздела 8 части I</w:t>
      </w:r>
      <w:r w:rsidRPr="0021306C">
        <w:t xml:space="preserve"> документации об аукционе в полном объеме.</w:t>
      </w:r>
    </w:p>
    <w:p w:rsidR="00000000" w:rsidRPr="0021306C" w:rsidRDefault="0021306C">
      <w:pPr>
        <w:pStyle w:val="ConsPlusNormal"/>
        <w:spacing w:before="240"/>
        <w:ind w:firstLine="540"/>
        <w:jc w:val="both"/>
      </w:pPr>
      <w:r w:rsidRPr="0021306C">
        <w:t xml:space="preserve">8.2.9. </w:t>
      </w:r>
      <w:r w:rsidRPr="0021306C">
        <w:t>Положения настоящего пункта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w:t>
      </w:r>
      <w:r w:rsidRPr="0021306C">
        <w:t xml:space="preserve">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w:t>
      </w:r>
      <w:r w:rsidRPr="0021306C">
        <w:t>редельной отпускной цены.</w:t>
      </w:r>
    </w:p>
    <w:p w:rsidR="00000000" w:rsidRPr="0021306C" w:rsidRDefault="0021306C">
      <w:pPr>
        <w:pStyle w:val="ConsPlusNormal"/>
        <w:spacing w:before="240"/>
        <w:ind w:firstLine="540"/>
        <w:jc w:val="both"/>
      </w:pPr>
      <w:r w:rsidRPr="0021306C">
        <w:t xml:space="preserve">8.2.10. Выплата аванса при исполнении контракта, заключенного с участником электронного аукциона, указанным в </w:t>
      </w:r>
      <w:r w:rsidRPr="0021306C">
        <w:t>подпунктах 8.2.1</w:t>
      </w:r>
      <w:r w:rsidRPr="0021306C">
        <w:t xml:space="preserve"> и </w:t>
      </w:r>
      <w:r w:rsidRPr="0021306C">
        <w:t>8.2.2 пункта 8.2</w:t>
      </w:r>
      <w:r w:rsidRPr="0021306C">
        <w:t xml:space="preserve"> настоящего раздела части</w:t>
      </w:r>
      <w:r w:rsidRPr="0021306C">
        <w:t xml:space="preserve"> I документации об аукционе, не допускается.</w:t>
      </w:r>
    </w:p>
    <w:p w:rsidR="00000000" w:rsidRPr="0021306C" w:rsidRDefault="0021306C">
      <w:pPr>
        <w:pStyle w:val="ConsPlusNormal"/>
        <w:ind w:firstLine="540"/>
        <w:jc w:val="both"/>
      </w:pPr>
    </w:p>
    <w:p w:rsidR="00000000" w:rsidRPr="0021306C" w:rsidRDefault="0021306C">
      <w:pPr>
        <w:pStyle w:val="ConsPlusTitle"/>
        <w:jc w:val="center"/>
        <w:outlineLvl w:val="4"/>
      </w:pPr>
      <w:bookmarkStart w:id="226" w:name="Par5334"/>
      <w:bookmarkEnd w:id="226"/>
      <w:r w:rsidRPr="0021306C">
        <w:t>8.3. Срок и порядок представления обеспечение исполнения</w:t>
      </w:r>
    </w:p>
    <w:p w:rsidR="00000000" w:rsidRPr="0021306C" w:rsidRDefault="0021306C">
      <w:pPr>
        <w:pStyle w:val="ConsPlusTitle"/>
        <w:jc w:val="center"/>
      </w:pPr>
      <w:r w:rsidRPr="0021306C">
        <w:t>контракта, обеспечения гарантийных обязательств</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8.3.1. Контракт заключается после предоставления участником электронного аукциона, с котор</w:t>
      </w:r>
      <w:r w:rsidRPr="0021306C">
        <w:t>ым заключается контракт, обеспечения исполнения контракта в соответствии с Законом.</w:t>
      </w:r>
    </w:p>
    <w:p w:rsidR="00000000" w:rsidRPr="0021306C" w:rsidRDefault="0021306C">
      <w:pPr>
        <w:pStyle w:val="ConsPlusNormal"/>
        <w:spacing w:before="240"/>
        <w:ind w:firstLine="540"/>
        <w:jc w:val="both"/>
      </w:pPr>
      <w:bookmarkStart w:id="227" w:name="Par5338"/>
      <w:bookmarkEnd w:id="227"/>
      <w:r w:rsidRPr="0021306C">
        <w:t>8.3.2. Исполнение контракта, гарантийные обязательства могут обеспечиваться предоставлением:</w:t>
      </w:r>
    </w:p>
    <w:p w:rsidR="00000000" w:rsidRPr="0021306C" w:rsidRDefault="0021306C">
      <w:pPr>
        <w:pStyle w:val="ConsPlusNormal"/>
        <w:spacing w:before="240"/>
        <w:ind w:firstLine="540"/>
        <w:jc w:val="both"/>
      </w:pPr>
      <w:r w:rsidRPr="0021306C">
        <w:t>- банковской гарантии, выданной банком и соответствующей требован</w:t>
      </w:r>
      <w:r w:rsidRPr="0021306C">
        <w:t xml:space="preserve">иям </w:t>
      </w:r>
      <w:r w:rsidRPr="0021306C">
        <w:t>статьи 45</w:t>
      </w:r>
      <w:r w:rsidRPr="0021306C">
        <w:t xml:space="preserve"> Закона;</w:t>
      </w:r>
    </w:p>
    <w:p w:rsidR="00000000" w:rsidRPr="0021306C" w:rsidRDefault="0021306C">
      <w:pPr>
        <w:pStyle w:val="ConsPlusNormal"/>
        <w:spacing w:before="240"/>
        <w:ind w:firstLine="540"/>
        <w:jc w:val="both"/>
      </w:pPr>
      <w:r w:rsidRPr="0021306C">
        <w:t>- внесением денежных средств на указанный заказчиком счет, на котором в соответствии с законодательством Российской Федерации учит</w:t>
      </w:r>
      <w:r w:rsidRPr="0021306C">
        <w:t>ываются операции со средствами, поступающими заказчику.</w:t>
      </w:r>
    </w:p>
    <w:p w:rsidR="00000000" w:rsidRPr="0021306C" w:rsidRDefault="0021306C">
      <w:pPr>
        <w:pStyle w:val="ConsPlusNormal"/>
        <w:spacing w:before="240"/>
        <w:ind w:firstLine="540"/>
        <w:jc w:val="both"/>
      </w:pPr>
      <w:r w:rsidRPr="0021306C">
        <w:t xml:space="preserve">8.3.3. Банковская гарантия должна быть выдана банками, включенными в перечень, предусмотренный </w:t>
      </w:r>
      <w:r w:rsidRPr="0021306C">
        <w:t>час</w:t>
      </w:r>
      <w:r w:rsidRPr="0021306C">
        <w:t>тью 1.2 статьи 45</w:t>
      </w:r>
      <w:r w:rsidRPr="0021306C">
        <w:t xml:space="preserve"> Закона и соответствующими требованиям, установленным Правительством Российской Федерации, а именно: до 31 декабря 2021 года банки, осуществляющие выдачу заказчикам банковских гарантий для обеспечения исполнения контрактов, должны однов</w:t>
      </w:r>
      <w:r w:rsidRPr="0021306C">
        <w:t>ременно соответствовать следующим требованиям:</w:t>
      </w:r>
    </w:p>
    <w:p w:rsidR="00000000" w:rsidRPr="0021306C" w:rsidRDefault="0021306C">
      <w:pPr>
        <w:pStyle w:val="ConsPlusNormal"/>
        <w:spacing w:before="240"/>
        <w:ind w:firstLine="540"/>
        <w:jc w:val="both"/>
      </w:pPr>
      <w:r w:rsidRPr="0021306C">
        <w:t>наличие у банка собственных средств (капитала) в размере не менее 300 млн рублей, рассчитываемых по методике Центрального банка Российской Федерации, по состоянию на последнюю отчетную дату;</w:t>
      </w:r>
    </w:p>
    <w:p w:rsidR="00000000" w:rsidRPr="0021306C" w:rsidRDefault="0021306C">
      <w:pPr>
        <w:pStyle w:val="ConsPlusNormal"/>
        <w:spacing w:before="240"/>
        <w:ind w:firstLine="540"/>
        <w:jc w:val="both"/>
      </w:pPr>
      <w:r w:rsidRPr="0021306C">
        <w:t>наличие у банка кр</w:t>
      </w:r>
      <w:r w:rsidRPr="0021306C">
        <w:t xml:space="preserve">едитного рейтинга не ниже уровня </w:t>
      </w:r>
      <w:r>
        <w:t>«</w:t>
      </w:r>
      <w:r w:rsidRPr="0021306C">
        <w:t>B-(RU)</w:t>
      </w:r>
      <w:r>
        <w:t>»</w:t>
      </w:r>
      <w:r w:rsidRPr="0021306C">
        <w:t xml:space="preserve">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и(или) кредитного рейтинга не ниже уровня </w:t>
      </w:r>
      <w:r>
        <w:t>«</w:t>
      </w:r>
      <w:r w:rsidRPr="0021306C">
        <w:t>ruB-</w:t>
      </w:r>
      <w:r>
        <w:t>»</w:t>
      </w:r>
      <w:r w:rsidRPr="0021306C">
        <w:t xml:space="preserve"> по </w:t>
      </w:r>
      <w:r w:rsidRPr="0021306C">
        <w:t xml:space="preserve">национальной рейтинговой шкале для Российской Федерации кредитного рейтингового агентства Акционерное общество </w:t>
      </w:r>
      <w:r>
        <w:t>«</w:t>
      </w:r>
      <w:r w:rsidRPr="0021306C">
        <w:t xml:space="preserve">Рейтинговое агентство </w:t>
      </w:r>
      <w:r>
        <w:t>«</w:t>
      </w:r>
      <w:r w:rsidRPr="0021306C">
        <w:t>Эксперт РА</w:t>
      </w:r>
      <w:r>
        <w:t>»</w:t>
      </w:r>
      <w:r w:rsidRPr="0021306C">
        <w:t>.</w:t>
      </w:r>
    </w:p>
    <w:p w:rsidR="00000000" w:rsidRPr="0021306C" w:rsidRDefault="0021306C">
      <w:pPr>
        <w:pStyle w:val="ConsPlusNormal"/>
        <w:spacing w:before="240"/>
        <w:ind w:firstLine="540"/>
        <w:jc w:val="both"/>
      </w:pPr>
      <w:r w:rsidRPr="0021306C">
        <w:t xml:space="preserve">8.3.4. Способ обеспечения исполнения контракта, гарантийных обязательств, установленный в </w:t>
      </w:r>
      <w:r w:rsidRPr="0021306C">
        <w:t>подпункте 8.3.2 пункта 8.3</w:t>
      </w:r>
      <w:r w:rsidRPr="0021306C">
        <w:t xml:space="preserve"> настоящего раздела части I документации об аукционе, срок действия банковской гарантии определяются в соответствии с требован</w:t>
      </w:r>
      <w:r w:rsidRPr="0021306C">
        <w:t xml:space="preserve">иями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w:t>
      </w:r>
      <w:r w:rsidRPr="0021306C">
        <w:t xml:space="preserve">не менее чем на один месяц, в том числе в случае его изменения в соответствии со </w:t>
      </w:r>
      <w:r w:rsidRPr="0021306C">
        <w:t>статьей 95</w:t>
      </w:r>
      <w:r w:rsidRPr="0021306C">
        <w:t xml:space="preserve"> Закона.</w:t>
      </w:r>
    </w:p>
    <w:p w:rsidR="00000000" w:rsidRPr="0021306C" w:rsidRDefault="0021306C">
      <w:pPr>
        <w:pStyle w:val="ConsPlusNormal"/>
        <w:spacing w:before="240"/>
        <w:ind w:firstLine="540"/>
        <w:jc w:val="both"/>
      </w:pPr>
      <w:r w:rsidRPr="0021306C">
        <w:t>8.3.5. Размер обеспечения исполнения контракта у</w:t>
      </w:r>
      <w:r w:rsidRPr="0021306C">
        <w:t>казан в извещении, Информационной карте аукциона, а также в проекте контракта.</w:t>
      </w:r>
    </w:p>
    <w:p w:rsidR="00000000" w:rsidRPr="0021306C" w:rsidRDefault="0021306C">
      <w:pPr>
        <w:pStyle w:val="ConsPlusNormal"/>
        <w:spacing w:before="240"/>
        <w:ind w:firstLine="540"/>
        <w:jc w:val="both"/>
      </w:pPr>
      <w:r w:rsidRPr="0021306C">
        <w:t>8.3.6.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w:t>
      </w:r>
      <w:r w:rsidRPr="0021306C">
        <w:t>ник считается уклонившимся от заключения контракта.</w:t>
      </w:r>
    </w:p>
    <w:p w:rsidR="00000000" w:rsidRPr="0021306C" w:rsidRDefault="0021306C">
      <w:pPr>
        <w:pStyle w:val="ConsPlusNormal"/>
        <w:spacing w:before="240"/>
        <w:ind w:firstLine="540"/>
        <w:jc w:val="both"/>
      </w:pPr>
      <w:r w:rsidRPr="0021306C">
        <w:t xml:space="preserve">8.3.7. В соответствии с </w:t>
      </w:r>
      <w:r w:rsidRPr="0021306C">
        <w:t>частью 6 статьи 96</w:t>
      </w:r>
      <w:r w:rsidRPr="0021306C">
        <w:t xml:space="preserve"> Закона размер обеспечения исполнения контракта должен с</w:t>
      </w:r>
      <w:r w:rsidRPr="0021306C">
        <w:t>оставлять от пяти до тридцати процентов начальной (максимальной) цены контракта, указанной в извещении.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w:t>
      </w:r>
      <w:r w:rsidRPr="0021306C">
        <w:t xml:space="preserve">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w:t>
      </w:r>
    </w:p>
    <w:p w:rsidR="00000000" w:rsidRPr="0021306C" w:rsidRDefault="0021306C">
      <w:pPr>
        <w:pStyle w:val="ConsPlusNormal"/>
        <w:spacing w:before="240"/>
        <w:ind w:firstLine="540"/>
        <w:jc w:val="both"/>
      </w:pPr>
      <w:r w:rsidRPr="0021306C">
        <w:t>В случае если аванс превышает тридцать процентов начальной (максимальной) цены ко</w:t>
      </w:r>
      <w:r w:rsidRPr="0021306C">
        <w:t>нтракта, размер обеспечения исполнения контракта устанавливается в размере аванса.</w:t>
      </w:r>
    </w:p>
    <w:p w:rsidR="00000000" w:rsidRPr="0021306C" w:rsidRDefault="0021306C">
      <w:pPr>
        <w:pStyle w:val="ConsPlusNormal"/>
        <w:spacing w:before="240"/>
        <w:ind w:firstLine="540"/>
        <w:jc w:val="both"/>
      </w:pPr>
      <w:r w:rsidRPr="0021306C">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w:t>
      </w:r>
      <w:r w:rsidRPr="0021306C">
        <w:t xml:space="preserve">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r w:rsidRPr="0021306C">
        <w:t>пункта 8.2</w:t>
      </w:r>
      <w:r w:rsidRPr="0021306C">
        <w:t xml:space="preserve"> настоящего раздела части I документации об аукционе.</w:t>
      </w:r>
    </w:p>
    <w:p w:rsidR="00000000" w:rsidRPr="0021306C" w:rsidRDefault="0021306C">
      <w:pPr>
        <w:pStyle w:val="ConsPlusNormal"/>
        <w:spacing w:before="240"/>
        <w:ind w:firstLine="540"/>
        <w:jc w:val="both"/>
      </w:pPr>
      <w:r w:rsidRPr="0021306C">
        <w:t xml:space="preserve">В случае заключения контракта в соответствии с </w:t>
      </w:r>
      <w:r w:rsidRPr="0021306C">
        <w:t>пунктом 1 части 1 статьи 30</w:t>
      </w:r>
      <w:r w:rsidRPr="0021306C">
        <w:t xml:space="preserve"> За</w:t>
      </w:r>
      <w:r w:rsidRPr="0021306C">
        <w:t xml:space="preserve">кона размер обеспечения исполнения контракта, в том числе предоставляемого с учетом положений </w:t>
      </w:r>
      <w:r w:rsidRPr="0021306C">
        <w:t>пункта 8.2</w:t>
      </w:r>
      <w:r w:rsidRPr="0021306C">
        <w:t xml:space="preserve"> настоящего раздела части I документации об аукционе, устанавливается от цены, по </w:t>
      </w:r>
      <w:r w:rsidRPr="0021306C">
        <w:t>которой в соответствии с Законом заключается контракт, но не может составлять менее чем размер аванса.</w:t>
      </w:r>
    </w:p>
    <w:p w:rsidR="00000000" w:rsidRPr="0021306C" w:rsidRDefault="0021306C">
      <w:pPr>
        <w:pStyle w:val="ConsPlusNormal"/>
        <w:spacing w:before="240"/>
        <w:ind w:firstLine="540"/>
        <w:jc w:val="both"/>
      </w:pPr>
      <w:r w:rsidRPr="0021306C">
        <w:t>Размер обеспечения гарантийных обязательств не может превышать десяти процентов начальной (максимальной) цены контракта.</w:t>
      </w:r>
    </w:p>
    <w:p w:rsidR="00000000" w:rsidRPr="0021306C" w:rsidRDefault="0021306C">
      <w:pPr>
        <w:pStyle w:val="ConsPlusNormal"/>
        <w:spacing w:before="240"/>
        <w:ind w:firstLine="540"/>
        <w:jc w:val="both"/>
      </w:pPr>
      <w:r w:rsidRPr="0021306C">
        <w:t>8.3.8. В ходе исполнения контрак</w:t>
      </w:r>
      <w:r w:rsidRPr="0021306C">
        <w:t>та поставщик (подрядчик, исполнитель) вправе изменить способ обеспечения исполнения контракта и(или)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w:t>
      </w:r>
      <w:r w:rsidRPr="0021306C">
        <w:t xml:space="preserve">еньшен в порядке и случаях, которые предусмотрены </w:t>
      </w:r>
      <w:r w:rsidRPr="0021306C">
        <w:t>частями 7.2</w:t>
      </w:r>
      <w:r w:rsidRPr="0021306C">
        <w:t xml:space="preserve"> и </w:t>
      </w:r>
      <w:r w:rsidRPr="0021306C">
        <w:t>7.3 статьи 96</w:t>
      </w:r>
      <w:r w:rsidRPr="0021306C">
        <w:t xml:space="preserve"> Закона.</w:t>
      </w:r>
    </w:p>
    <w:p w:rsidR="00000000" w:rsidRPr="0021306C" w:rsidRDefault="0021306C">
      <w:pPr>
        <w:pStyle w:val="ConsPlusNormal"/>
        <w:spacing w:before="240"/>
        <w:ind w:firstLine="540"/>
        <w:jc w:val="both"/>
      </w:pPr>
      <w:r w:rsidRPr="0021306C">
        <w:t>Поставщик (подрядчик, исполнитель) вправе изменить способ обеспечения гарантийных обязательств и(или) предоставить заказчику взамен ранее предоставленного обеспечения гарантийных обязательств новое обеспечение гара</w:t>
      </w:r>
      <w:r w:rsidRPr="0021306C">
        <w:t>нтийных обязательств.</w:t>
      </w:r>
    </w:p>
    <w:p w:rsidR="00000000" w:rsidRPr="0021306C" w:rsidRDefault="0021306C">
      <w:pPr>
        <w:pStyle w:val="ConsPlusNormal"/>
        <w:spacing w:before="240"/>
        <w:ind w:firstLine="540"/>
        <w:jc w:val="both"/>
      </w:pPr>
      <w:r w:rsidRPr="0021306C">
        <w:t xml:space="preserve">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r w:rsidRPr="0021306C">
        <w:t>частями 7.2</w:t>
      </w:r>
      <w:r w:rsidRPr="0021306C">
        <w:t xml:space="preserve"> и </w:t>
      </w:r>
      <w:r w:rsidRPr="0021306C">
        <w:t>7.3 статьи 96</w:t>
      </w:r>
      <w:r w:rsidRPr="0021306C">
        <w:t xml:space="preserve"> Закона.</w:t>
      </w:r>
    </w:p>
    <w:p w:rsidR="00000000" w:rsidRPr="0021306C" w:rsidRDefault="0021306C">
      <w:pPr>
        <w:pStyle w:val="ConsPlusNormal"/>
        <w:spacing w:before="240"/>
        <w:ind w:firstLine="540"/>
        <w:jc w:val="both"/>
      </w:pPr>
      <w:r w:rsidRPr="0021306C">
        <w:t>Размер обес</w:t>
      </w:r>
      <w:r w:rsidRPr="0021306C">
        <w:t>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w:t>
      </w:r>
      <w:r w:rsidRPr="0021306C">
        <w:t xml:space="preserve">о этапа исполнения контракта и стоимости исполненных обязательств для включения в соответствующий реестр контрактов, предусмотренный </w:t>
      </w:r>
      <w:r w:rsidRPr="0021306C">
        <w:t>статьей 103</w:t>
      </w:r>
      <w:r w:rsidRPr="0021306C">
        <w:t xml:space="preserve"> Зак</w:t>
      </w:r>
      <w:r w:rsidRPr="0021306C">
        <w:t>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w:t>
      </w:r>
      <w:r w:rsidRPr="0021306C">
        <w:t xml:space="preserve">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w:t>
      </w:r>
      <w:r w:rsidRPr="0021306C">
        <w:t>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w:t>
      </w:r>
      <w:r w:rsidRPr="0021306C">
        <w:t xml:space="preserve">звращаются заказчиком в установленный в соответствии с </w:t>
      </w:r>
      <w:r w:rsidRPr="0021306C">
        <w:t>частью 27 статьи 34</w:t>
      </w:r>
      <w:r w:rsidRPr="0021306C">
        <w:t xml:space="preserve"> Закона контрактом срок денежные средства в сумме, на которую уменьшен разме</w:t>
      </w:r>
      <w:r w:rsidRPr="0021306C">
        <w:t>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000000" w:rsidRPr="0021306C" w:rsidRDefault="0021306C">
      <w:pPr>
        <w:pStyle w:val="ConsPlusNormal"/>
        <w:spacing w:before="240"/>
        <w:ind w:firstLine="540"/>
        <w:jc w:val="both"/>
      </w:pPr>
      <w:r w:rsidRPr="0021306C">
        <w:t xml:space="preserve">Предусмотренное </w:t>
      </w:r>
      <w:r w:rsidRPr="0021306C">
        <w:t>частями 7</w:t>
      </w:r>
      <w:r w:rsidRPr="0021306C">
        <w:t xml:space="preserve"> и </w:t>
      </w:r>
      <w:r w:rsidRPr="0021306C">
        <w:t>7.1 статьи 96</w:t>
      </w:r>
      <w:r w:rsidRPr="0021306C">
        <w:t xml:space="preserve"> Закона уменьшение размера обеспечения исполнения контракта осуществляется при условии отсутствия не</w:t>
      </w:r>
      <w:r w:rsidRPr="0021306C">
        <w:t xml:space="preserve"> исполненных поставщиком (подрядчиком, исполнителем) требований об уплате неустоек (штрафов, пеней), предъявленных заказчиком в соответствии с Законом, а также приемки заказчиком поставленного товара, выполненной работы (ее результатов), оказанной услуги, </w:t>
      </w:r>
      <w:r w:rsidRPr="0021306C">
        <w:t>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w:t>
      </w:r>
      <w:r w:rsidRPr="0021306C">
        <w:t>и и безопасности государства, защиты здоровья, прав и законных интересов граждан Российской Федерации.</w:t>
      </w:r>
    </w:p>
    <w:p w:rsidR="00000000" w:rsidRPr="0021306C" w:rsidRDefault="0021306C">
      <w:pPr>
        <w:pStyle w:val="ConsPlusNormal"/>
        <w:spacing w:before="240"/>
        <w:ind w:firstLine="540"/>
        <w:jc w:val="both"/>
      </w:pPr>
      <w:r w:rsidRPr="0021306C">
        <w:t xml:space="preserve">8.3.9. Положения Закона об обеспечении исполнения контракта, включая положения о предоставлении такого обеспечения с учетом положений </w:t>
      </w:r>
      <w:r w:rsidRPr="0021306C">
        <w:t>статьи 37</w:t>
      </w:r>
      <w:r w:rsidRPr="0021306C">
        <w:t xml:space="preserve"> Закона, к участнику электронного аукциона не применяются в случае:</w:t>
      </w:r>
    </w:p>
    <w:p w:rsidR="00000000" w:rsidRPr="0021306C" w:rsidRDefault="0021306C">
      <w:pPr>
        <w:pStyle w:val="ConsPlusNormal"/>
        <w:spacing w:before="240"/>
        <w:ind w:firstLine="540"/>
        <w:jc w:val="both"/>
      </w:pPr>
      <w:r w:rsidRPr="0021306C">
        <w:t>1) заключения контракта с участником аукциона, который является казенным учреждением;</w:t>
      </w:r>
    </w:p>
    <w:p w:rsidR="00000000" w:rsidRPr="0021306C" w:rsidRDefault="0021306C">
      <w:pPr>
        <w:pStyle w:val="ConsPlusNormal"/>
        <w:spacing w:before="240"/>
        <w:ind w:firstLine="540"/>
        <w:jc w:val="both"/>
      </w:pPr>
      <w:r w:rsidRPr="0021306C">
        <w:t>2) о</w:t>
      </w:r>
      <w:r w:rsidRPr="0021306C">
        <w:t>существления закупки услуги по предоставлению кредита;</w:t>
      </w:r>
    </w:p>
    <w:p w:rsidR="00000000" w:rsidRPr="0021306C" w:rsidRDefault="0021306C">
      <w:pPr>
        <w:pStyle w:val="ConsPlusNormal"/>
        <w:spacing w:before="240"/>
        <w:ind w:firstLine="540"/>
        <w:jc w:val="both"/>
      </w:pPr>
      <w:r w:rsidRPr="0021306C">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00000" w:rsidRPr="0021306C" w:rsidRDefault="0021306C">
      <w:pPr>
        <w:pStyle w:val="ConsPlusNormal"/>
        <w:spacing w:before="240"/>
        <w:ind w:firstLine="540"/>
        <w:jc w:val="both"/>
      </w:pPr>
      <w:r w:rsidRPr="0021306C">
        <w:t>Участник электронного аукциона, с которым</w:t>
      </w:r>
      <w:r w:rsidRPr="0021306C">
        <w:t xml:space="preserve"> заключается контракт по результатам определения поставщика (подрядчика, исполнителя) в соответствии с </w:t>
      </w:r>
      <w:r w:rsidRPr="0021306C">
        <w:t>пунктом 1 части 1 статьи 30</w:t>
      </w:r>
      <w:r w:rsidRPr="0021306C">
        <w:t xml:space="preserve"> Закона, освобожда</w:t>
      </w:r>
      <w:r w:rsidRPr="0021306C">
        <w:t xml:space="preserve">ется от предоставления обеспечения исполнения контракта, в том числе с учетом положений </w:t>
      </w:r>
      <w:r w:rsidRPr="0021306C">
        <w:t>статьи 37</w:t>
      </w:r>
      <w:r w:rsidRPr="0021306C">
        <w:t xml:space="preserve"> Закона, в случае предоставления таким участником а</w:t>
      </w:r>
      <w:r w:rsidRPr="0021306C">
        <w:t>укциона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w:t>
      </w:r>
      <w:r w:rsidRPr="0021306C">
        <w:t>я к такому участнику неустоек (штрафов, пеней). Такая информация представляется участником электронного аукциона до заключения контракта в случаях, установленных Законом для предоставления обеспечения исполнения контракта. При этом сумма цен таких контракт</w:t>
      </w:r>
      <w:r w:rsidRPr="0021306C">
        <w:t>ов должна составлять не менее начальной (максимальной) цены контракта, указанной в извещении и документации об аукционе.</w:t>
      </w:r>
    </w:p>
    <w:p w:rsidR="00000000" w:rsidRPr="0021306C" w:rsidRDefault="0021306C">
      <w:pPr>
        <w:pStyle w:val="ConsPlusNormal"/>
        <w:spacing w:before="240"/>
        <w:ind w:firstLine="540"/>
        <w:jc w:val="both"/>
      </w:pPr>
      <w:r w:rsidRPr="0021306C">
        <w:t>8.3.10. В случае если обеспечение исполнения контракта, гарантийных обязательств предоставляется в виде банковской гарантии, выданной б</w:t>
      </w:r>
      <w:r w:rsidRPr="0021306C">
        <w:t>анком, банковская гарантия должна соответствовать следующим требованиям и условиям:</w:t>
      </w:r>
    </w:p>
    <w:p w:rsidR="00000000" w:rsidRPr="0021306C" w:rsidRDefault="0021306C">
      <w:pPr>
        <w:pStyle w:val="ConsPlusNormal"/>
        <w:spacing w:before="240"/>
        <w:ind w:firstLine="540"/>
        <w:jc w:val="both"/>
      </w:pPr>
      <w:bookmarkStart w:id="228" w:name="Par5363"/>
      <w:bookmarkEnd w:id="228"/>
      <w:r w:rsidRPr="0021306C">
        <w:t>8.3.10.1. Банковская гарантия должна быть безотзывной и должна содержать:</w:t>
      </w:r>
    </w:p>
    <w:p w:rsidR="00000000" w:rsidRPr="0021306C" w:rsidRDefault="0021306C">
      <w:pPr>
        <w:pStyle w:val="ConsPlusNormal"/>
        <w:spacing w:before="240"/>
        <w:ind w:firstLine="540"/>
        <w:jc w:val="both"/>
      </w:pPr>
      <w:r w:rsidRPr="0021306C">
        <w:t>1) сумму банковской гарантии, подлежащую уплате гарантом заказчику в случае ненадлеж</w:t>
      </w:r>
      <w:r w:rsidRPr="0021306C">
        <w:t xml:space="preserve">ащего исполнения обязательств принципалом в соответствии со </w:t>
      </w:r>
      <w:r w:rsidRPr="0021306C">
        <w:t>статьей 96</w:t>
      </w:r>
      <w:r w:rsidRPr="0021306C">
        <w:t xml:space="preserve"> Закона;</w:t>
      </w:r>
    </w:p>
    <w:p w:rsidR="00000000" w:rsidRPr="0021306C" w:rsidRDefault="0021306C">
      <w:pPr>
        <w:pStyle w:val="ConsPlusNormal"/>
        <w:spacing w:before="240"/>
        <w:ind w:firstLine="540"/>
        <w:jc w:val="both"/>
      </w:pPr>
      <w:r w:rsidRPr="0021306C">
        <w:t>2) обязательства принципала, надлежащее исполнение которых обеспечива</w:t>
      </w:r>
      <w:r w:rsidRPr="0021306C">
        <w:t>ется банковской гарантией;</w:t>
      </w:r>
    </w:p>
    <w:p w:rsidR="00000000" w:rsidRPr="0021306C" w:rsidRDefault="0021306C">
      <w:pPr>
        <w:pStyle w:val="ConsPlusNormal"/>
        <w:spacing w:before="240"/>
        <w:ind w:firstLine="540"/>
        <w:jc w:val="both"/>
      </w:pPr>
      <w:r w:rsidRPr="0021306C">
        <w:t>3) обязанность гаранта уплатить заказчику неустойку в размере 0,1 процента денежной суммы, подлежащей уплате, за каждый день просрочки;</w:t>
      </w:r>
    </w:p>
    <w:p w:rsidR="00000000" w:rsidRPr="0021306C" w:rsidRDefault="0021306C">
      <w:pPr>
        <w:pStyle w:val="ConsPlusNormal"/>
        <w:spacing w:before="240"/>
        <w:ind w:firstLine="540"/>
        <w:jc w:val="both"/>
      </w:pPr>
      <w:r w:rsidRPr="0021306C">
        <w:t>4) условие, согласно которому исполнением обязательств гаранта по банковской гарантии являетс</w:t>
      </w:r>
      <w:r w:rsidRPr="0021306C">
        <w:t>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00000" w:rsidRPr="0021306C" w:rsidRDefault="0021306C">
      <w:pPr>
        <w:pStyle w:val="ConsPlusNormal"/>
        <w:spacing w:before="240"/>
        <w:ind w:firstLine="540"/>
        <w:jc w:val="both"/>
      </w:pPr>
      <w:r w:rsidRPr="0021306C">
        <w:t xml:space="preserve">5) срок действия банковской гарантии с учетом требований </w:t>
      </w:r>
      <w:r w:rsidRPr="0021306C">
        <w:t>статьи 96</w:t>
      </w:r>
      <w:r w:rsidRPr="0021306C">
        <w:t xml:space="preserve"> Закона.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w:t>
      </w:r>
      <w:r w:rsidRPr="0021306C">
        <w:t xml:space="preserve">ой гарантией, не менее чем на один месяц, в том числе в случае его изменения в соответствии со </w:t>
      </w:r>
      <w:r w:rsidRPr="0021306C">
        <w:t>статьей 95</w:t>
      </w:r>
      <w:r w:rsidRPr="0021306C">
        <w:t xml:space="preserve"> Закона;</w:t>
      </w:r>
    </w:p>
    <w:p w:rsidR="00000000" w:rsidRPr="0021306C" w:rsidRDefault="0021306C">
      <w:pPr>
        <w:pStyle w:val="ConsPlusNormal"/>
        <w:spacing w:before="240"/>
        <w:ind w:firstLine="540"/>
        <w:jc w:val="both"/>
      </w:pPr>
      <w:r w:rsidRPr="0021306C">
        <w:t>6) отлагательное условие, предусма</w:t>
      </w:r>
      <w:r w:rsidRPr="0021306C">
        <w:t>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00000" w:rsidRPr="0021306C" w:rsidRDefault="0021306C">
      <w:pPr>
        <w:pStyle w:val="ConsPlusNormal"/>
        <w:spacing w:before="240"/>
        <w:ind w:firstLine="540"/>
        <w:jc w:val="both"/>
      </w:pPr>
      <w:r w:rsidRPr="0021306C">
        <w:t>7) установленный Правительств</w:t>
      </w:r>
      <w:r w:rsidRPr="0021306C">
        <w:t>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000000" w:rsidRPr="0021306C" w:rsidRDefault="0021306C">
      <w:pPr>
        <w:pStyle w:val="ConsPlusNormal"/>
        <w:spacing w:before="240"/>
        <w:ind w:firstLine="540"/>
        <w:jc w:val="both"/>
      </w:pPr>
      <w:r w:rsidRPr="0021306C">
        <w:t>8.3.10.2. Бенефициар одновременно с требованием об осуществлении уплаты денежной суммы по</w:t>
      </w:r>
      <w:r w:rsidRPr="0021306C">
        <w:t xml:space="preserve"> банковской гарантии (далее - требование по банковской гарантии) направляет гаранту следующие документы:</w:t>
      </w:r>
    </w:p>
    <w:p w:rsidR="00000000" w:rsidRPr="0021306C" w:rsidRDefault="0021306C">
      <w:pPr>
        <w:pStyle w:val="ConsPlusNormal"/>
        <w:spacing w:before="240"/>
        <w:ind w:firstLine="540"/>
        <w:jc w:val="both"/>
      </w:pPr>
      <w:r w:rsidRPr="0021306C">
        <w:t>расчет суммы, включаемой в требование по банковской гарантии;</w:t>
      </w:r>
    </w:p>
    <w:p w:rsidR="00000000" w:rsidRPr="0021306C" w:rsidRDefault="0021306C">
      <w:pPr>
        <w:pStyle w:val="ConsPlusNormal"/>
        <w:spacing w:before="240"/>
        <w:ind w:firstLine="540"/>
        <w:jc w:val="both"/>
      </w:pPr>
      <w:r w:rsidRPr="0021306C">
        <w:t>платежное поручение, подтверждающее перечисление бенефициаром аванса принципалу, с отметк</w:t>
      </w:r>
      <w:r w:rsidRPr="0021306C">
        <w:t>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000000" w:rsidRPr="0021306C" w:rsidRDefault="0021306C">
      <w:pPr>
        <w:pStyle w:val="ConsPlusNormal"/>
        <w:spacing w:before="240"/>
        <w:ind w:firstLine="540"/>
        <w:jc w:val="both"/>
      </w:pPr>
      <w:r w:rsidRPr="0021306C">
        <w:t>документ</w:t>
      </w:r>
      <w:r w:rsidRPr="0021306C">
        <w:t>,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000000" w:rsidRPr="0021306C" w:rsidRDefault="0021306C">
      <w:pPr>
        <w:pStyle w:val="ConsPlusNormal"/>
        <w:spacing w:before="240"/>
        <w:ind w:firstLine="540"/>
        <w:jc w:val="both"/>
      </w:pPr>
      <w:r w:rsidRPr="0021306C">
        <w:t>документ, подтв</w:t>
      </w:r>
      <w:r w:rsidRPr="0021306C">
        <w:t>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w:t>
      </w:r>
      <w:r w:rsidRPr="0021306C">
        <w:t>еренности действовать от имени бенефициара).</w:t>
      </w:r>
    </w:p>
    <w:p w:rsidR="00000000" w:rsidRPr="0021306C" w:rsidRDefault="0021306C">
      <w:pPr>
        <w:pStyle w:val="ConsPlusNormal"/>
        <w:spacing w:before="240"/>
        <w:ind w:firstLine="540"/>
        <w:jc w:val="both"/>
      </w:pPr>
      <w:bookmarkStart w:id="229" w:name="Par5376"/>
      <w:bookmarkEnd w:id="229"/>
      <w:r w:rsidRPr="0021306C">
        <w:t xml:space="preserve">8.3.10.3. В случае, предусмотренном извещением, документацией об аукционе, в банковскую гарантию включается условие о праве заказчика на бесспорное списание денежных средств со счета гаранта, если </w:t>
      </w:r>
      <w:r w:rsidRPr="0021306C">
        <w:t>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00000" w:rsidRPr="0021306C" w:rsidRDefault="0021306C">
      <w:pPr>
        <w:pStyle w:val="ConsPlusNormal"/>
        <w:spacing w:before="240"/>
        <w:ind w:firstLine="540"/>
        <w:jc w:val="both"/>
      </w:pPr>
      <w:r w:rsidRPr="0021306C">
        <w:t>8.3.10.4. Запрещается включение в условия банковской гарантии тр</w:t>
      </w:r>
      <w:r w:rsidRPr="0021306C">
        <w:t>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00000" w:rsidRPr="0021306C" w:rsidRDefault="0021306C">
      <w:pPr>
        <w:pStyle w:val="ConsPlusNormal"/>
        <w:spacing w:before="240"/>
        <w:ind w:firstLine="540"/>
        <w:jc w:val="both"/>
      </w:pPr>
      <w:bookmarkStart w:id="230" w:name="Par5378"/>
      <w:bookmarkEnd w:id="230"/>
      <w:r w:rsidRPr="0021306C">
        <w:t>8.3.11. Заказчик рассматривает поступившую в качестве обеспечения исполнения контракта банк</w:t>
      </w:r>
      <w:r w:rsidRPr="0021306C">
        <w:t>овскую гарантию в срок, не превышающий трех рабочих дней со дня ее поступления.</w:t>
      </w:r>
    </w:p>
    <w:p w:rsidR="00000000" w:rsidRPr="0021306C" w:rsidRDefault="0021306C">
      <w:pPr>
        <w:pStyle w:val="ConsPlusNormal"/>
        <w:spacing w:before="240"/>
        <w:ind w:firstLine="540"/>
        <w:jc w:val="both"/>
      </w:pPr>
      <w:r w:rsidRPr="0021306C">
        <w:t>8.3.12. Основанием для отказа в принятии банковской гарантии заказчиком является:</w:t>
      </w:r>
    </w:p>
    <w:p w:rsidR="00000000" w:rsidRPr="0021306C" w:rsidRDefault="0021306C">
      <w:pPr>
        <w:pStyle w:val="ConsPlusNormal"/>
        <w:spacing w:before="240"/>
        <w:ind w:firstLine="540"/>
        <w:jc w:val="both"/>
      </w:pPr>
      <w:r w:rsidRPr="0021306C">
        <w:t xml:space="preserve">8.3.12.1. Отсутствие информации о банковской гарантии в предусмотренных </w:t>
      </w:r>
      <w:r w:rsidRPr="0021306C">
        <w:t>статьей 45</w:t>
      </w:r>
      <w:r w:rsidRPr="0021306C">
        <w:t xml:space="preserve"> Закона реестрах банковских гарантий;</w:t>
      </w:r>
    </w:p>
    <w:p w:rsidR="00000000" w:rsidRPr="0021306C" w:rsidRDefault="0021306C">
      <w:pPr>
        <w:pStyle w:val="ConsPlusNormal"/>
        <w:spacing w:before="240"/>
        <w:ind w:firstLine="540"/>
        <w:jc w:val="both"/>
      </w:pPr>
      <w:r w:rsidRPr="0021306C">
        <w:t xml:space="preserve">8.3.12.2. Несоответствие банковской гарантии условиям, указанным в </w:t>
      </w:r>
      <w:r w:rsidRPr="0021306C">
        <w:t>подпунктах 8.3.10.1</w:t>
      </w:r>
      <w:r w:rsidRPr="0021306C">
        <w:t xml:space="preserve"> и </w:t>
      </w:r>
      <w:r w:rsidRPr="0021306C">
        <w:t>8.3.10.3 пункта 8.3</w:t>
      </w:r>
      <w:r w:rsidRPr="0021306C">
        <w:t xml:space="preserve"> настояще</w:t>
      </w:r>
      <w:r w:rsidRPr="0021306C">
        <w:t>го раздела части I документации об аукционе;</w:t>
      </w:r>
    </w:p>
    <w:p w:rsidR="00000000" w:rsidRPr="0021306C" w:rsidRDefault="0021306C">
      <w:pPr>
        <w:pStyle w:val="ConsPlusNormal"/>
        <w:spacing w:before="240"/>
        <w:ind w:firstLine="540"/>
        <w:jc w:val="both"/>
      </w:pPr>
      <w:r w:rsidRPr="0021306C">
        <w:t>8.3.12.3. Несоответствие банковской гарантии требованиям, содержащимся в извещении, документации о закупке.</w:t>
      </w:r>
    </w:p>
    <w:p w:rsidR="00000000" w:rsidRPr="0021306C" w:rsidRDefault="0021306C">
      <w:pPr>
        <w:pStyle w:val="ConsPlusNormal"/>
        <w:spacing w:before="240"/>
        <w:ind w:firstLine="540"/>
        <w:jc w:val="both"/>
      </w:pPr>
      <w:r w:rsidRPr="0021306C">
        <w:t xml:space="preserve">8.3.13. В случае отказа в принятии банковской гарантии заказчик в срок, установленный в </w:t>
      </w:r>
      <w:r w:rsidRPr="0021306C">
        <w:t>подпункте 8.3.11 пункта 8.3</w:t>
      </w:r>
      <w:r w:rsidRPr="0021306C">
        <w:t xml:space="preserve"> настоящего раздела части I документации об аукционе,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00000" w:rsidRPr="0021306C" w:rsidRDefault="0021306C">
      <w:pPr>
        <w:pStyle w:val="ConsPlusNormal"/>
        <w:spacing w:before="240"/>
        <w:ind w:firstLine="540"/>
        <w:jc w:val="both"/>
      </w:pPr>
      <w:r w:rsidRPr="0021306C">
        <w:t>8.3.14. Банковская гарантия, ис</w:t>
      </w:r>
      <w:r w:rsidRPr="0021306C">
        <w:t xml:space="preserve">пользуемая для целей Закона, информация о ней и документы, предусмотренные </w:t>
      </w:r>
      <w:r w:rsidRPr="0021306C">
        <w:t>частью 9 статьи 45</w:t>
      </w:r>
      <w:r w:rsidRPr="0021306C">
        <w:t xml:space="preserve"> Закона, должны быть включены в реестр банковских гарантий,</w:t>
      </w:r>
      <w:r w:rsidRPr="0021306C">
        <w:t xml:space="preserve"> размещенный в единой информационной системе, за исключением банковских гарантий, указанных в </w:t>
      </w:r>
      <w:r w:rsidRPr="0021306C">
        <w:t>части 8.1 статьи 45</w:t>
      </w:r>
      <w:r w:rsidRPr="0021306C">
        <w:t xml:space="preserve"> Закона. Такие информация и документы</w:t>
      </w:r>
      <w:r w:rsidRPr="0021306C">
        <w:t xml:space="preserve">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w:t>
      </w:r>
      <w:r w:rsidRPr="0021306C">
        <w:t>нковских гарантий.</w:t>
      </w:r>
    </w:p>
    <w:p w:rsidR="00000000" w:rsidRPr="0021306C" w:rsidRDefault="0021306C">
      <w:pPr>
        <w:pStyle w:val="ConsPlusNormal"/>
        <w:spacing w:before="240"/>
        <w:ind w:firstLine="540"/>
        <w:jc w:val="both"/>
      </w:pPr>
      <w:r w:rsidRPr="0021306C">
        <w:t>Дополнительные требования к банковской гарантии, используемой для целей Закона,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w:t>
      </w:r>
      <w:r w:rsidRPr="0021306C">
        <w:t>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p>
    <w:p w:rsidR="00000000" w:rsidRPr="0021306C" w:rsidRDefault="0021306C">
      <w:pPr>
        <w:pStyle w:val="ConsPlusNormal"/>
        <w:spacing w:before="240"/>
        <w:ind w:firstLine="540"/>
        <w:jc w:val="both"/>
      </w:pPr>
      <w:r w:rsidRPr="0021306C">
        <w:t xml:space="preserve">Банковская гарантия оформляется </w:t>
      </w:r>
      <w:r w:rsidRPr="0021306C">
        <w:t xml:space="preserve">на условиях, определенных гражданским законодательством и </w:t>
      </w:r>
      <w:r w:rsidRPr="0021306C">
        <w:t>статьей 45</w:t>
      </w:r>
      <w:r w:rsidRPr="0021306C">
        <w:t xml:space="preserve"> Закона, с учетом следующих требований:</w:t>
      </w:r>
    </w:p>
    <w:p w:rsidR="00000000" w:rsidRPr="0021306C" w:rsidRDefault="0021306C">
      <w:pPr>
        <w:pStyle w:val="ConsPlusNormal"/>
        <w:spacing w:before="240"/>
        <w:ind w:firstLine="540"/>
        <w:jc w:val="both"/>
      </w:pPr>
      <w:r w:rsidRPr="0021306C">
        <w:t>обязательное закрепление в банковской гарант</w:t>
      </w:r>
      <w:r w:rsidRPr="0021306C">
        <w:t>ии:</w:t>
      </w:r>
    </w:p>
    <w:p w:rsidR="00000000" w:rsidRPr="0021306C" w:rsidRDefault="0021306C">
      <w:pPr>
        <w:pStyle w:val="ConsPlusNormal"/>
        <w:spacing w:before="240"/>
        <w:ind w:firstLine="540"/>
        <w:jc w:val="both"/>
      </w:pPr>
      <w:r w:rsidRPr="0021306C">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w:t>
      </w:r>
      <w:r w:rsidRPr="0021306C">
        <w:t>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w:t>
      </w:r>
      <w:r w:rsidRPr="0021306C">
        <w:t>ых контрактом и оплаченных заказчиком, но не превышающем размера обеспечения исполнения контракта;</w:t>
      </w:r>
    </w:p>
    <w:p w:rsidR="00000000" w:rsidRPr="0021306C" w:rsidRDefault="0021306C">
      <w:pPr>
        <w:pStyle w:val="ConsPlusNormal"/>
        <w:spacing w:before="240"/>
        <w:ind w:firstLine="540"/>
        <w:jc w:val="both"/>
      </w:pPr>
      <w:r w:rsidRPr="0021306C">
        <w:t>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w:t>
      </w:r>
      <w:r w:rsidRPr="0021306C">
        <w:t>уги, а также требований к гарантийному сроку и(или)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w:t>
      </w:r>
      <w:r w:rsidRPr="0021306C">
        <w:t>енежной суммы по банковской гарантии, предоставленной в качестве обеспечения исполнения гарантийных обязательств, в порядке и размере, установленных в контракте в соответствии с Законом;</w:t>
      </w:r>
    </w:p>
    <w:p w:rsidR="00000000" w:rsidRPr="0021306C" w:rsidRDefault="0021306C">
      <w:pPr>
        <w:pStyle w:val="ConsPlusNormal"/>
        <w:spacing w:before="240"/>
        <w:ind w:firstLine="540"/>
        <w:jc w:val="both"/>
      </w:pPr>
      <w:r w:rsidRPr="0021306C">
        <w:t>права заказчика по передаче права требования по банковской гарантии п</w:t>
      </w:r>
      <w:r w:rsidRPr="0021306C">
        <w:t>ри перемене заказчика в случаях, предусмотренных законодательством Российской Федерации, с предварительным извещением об этом гаранта;</w:t>
      </w:r>
    </w:p>
    <w:p w:rsidR="00000000" w:rsidRPr="0021306C" w:rsidRDefault="0021306C">
      <w:pPr>
        <w:pStyle w:val="ConsPlusNormal"/>
        <w:spacing w:before="240"/>
        <w:ind w:firstLine="540"/>
        <w:jc w:val="both"/>
      </w:pPr>
      <w:r w:rsidRPr="0021306C">
        <w:t>условия о том, что расходы, возникающие в связи с перечислением денежных средств гарантом по банковской гарантии, несет г</w:t>
      </w:r>
      <w:r w:rsidRPr="0021306C">
        <w:t>арант;</w:t>
      </w:r>
    </w:p>
    <w:p w:rsidR="00000000" w:rsidRPr="0021306C" w:rsidRDefault="0021306C">
      <w:pPr>
        <w:pStyle w:val="ConsPlusNormal"/>
        <w:spacing w:before="240"/>
        <w:ind w:firstLine="540"/>
        <w:jc w:val="both"/>
      </w:pPr>
      <w:r w:rsidRPr="0021306C">
        <w:t>перечня</w:t>
      </w:r>
      <w:r w:rsidRPr="0021306C">
        <w:t xml:space="preserve"> документов, представляемых заказчиком банку одновременно с требованием об осуществлении уплаты денежной суммы по банковской гарантии, утве</w:t>
      </w:r>
      <w:r w:rsidRPr="0021306C">
        <w:t xml:space="preserve">ржденного постановлением Правительства Российской Федерации от 08.11.2013 </w:t>
      </w:r>
      <w:r>
        <w:t>№</w:t>
      </w:r>
      <w:r w:rsidRPr="0021306C">
        <w:t xml:space="preserve"> 1005 </w:t>
      </w:r>
      <w:r>
        <w:t>«</w:t>
      </w:r>
      <w:r w:rsidRPr="0021306C">
        <w:t>О банковских гарантиях, используемых для целей Закона</w:t>
      </w:r>
      <w:r>
        <w:t>»</w:t>
      </w:r>
      <w:r w:rsidRPr="0021306C">
        <w:t>.</w:t>
      </w:r>
    </w:p>
    <w:p w:rsidR="00000000" w:rsidRPr="0021306C" w:rsidRDefault="0021306C">
      <w:pPr>
        <w:pStyle w:val="ConsPlusNormal"/>
        <w:spacing w:before="240"/>
        <w:ind w:firstLine="540"/>
        <w:jc w:val="both"/>
      </w:pPr>
      <w:r w:rsidRPr="0021306C">
        <w:t>В реестр банковских гарантий включаются следующие информация и документы:</w:t>
      </w:r>
    </w:p>
    <w:p w:rsidR="00000000" w:rsidRPr="0021306C" w:rsidRDefault="0021306C">
      <w:pPr>
        <w:pStyle w:val="ConsPlusNormal"/>
        <w:spacing w:before="240"/>
        <w:ind w:firstLine="540"/>
        <w:jc w:val="both"/>
      </w:pPr>
      <w:r w:rsidRPr="0021306C">
        <w:t>1) наименование, место нахождения банка, явл</w:t>
      </w:r>
      <w:r w:rsidRPr="0021306C">
        <w:t>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00000" w:rsidRPr="0021306C" w:rsidRDefault="0021306C">
      <w:pPr>
        <w:pStyle w:val="ConsPlusNormal"/>
        <w:spacing w:before="240"/>
        <w:ind w:firstLine="540"/>
        <w:jc w:val="both"/>
      </w:pPr>
      <w:r w:rsidRPr="0021306C">
        <w:t>2) наименование, место нахождения поставщика (подрядчика, исполнителя), являюще</w:t>
      </w:r>
      <w:r w:rsidRPr="0021306C">
        <w:t>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00000" w:rsidRPr="0021306C" w:rsidRDefault="0021306C">
      <w:pPr>
        <w:pStyle w:val="ConsPlusNormal"/>
        <w:spacing w:before="240"/>
        <w:ind w:firstLine="540"/>
        <w:jc w:val="both"/>
      </w:pPr>
      <w:r w:rsidRPr="0021306C">
        <w:t xml:space="preserve">3) денежная сумма, указанная в банковской гарантии и подлежащая уплате гарантом </w:t>
      </w:r>
      <w:r w:rsidRPr="0021306C">
        <w:t>в случае неисполнения участником закупки в установленных случаях требований Закона;</w:t>
      </w:r>
    </w:p>
    <w:p w:rsidR="00000000" w:rsidRPr="0021306C" w:rsidRDefault="0021306C">
      <w:pPr>
        <w:pStyle w:val="ConsPlusNormal"/>
        <w:spacing w:before="240"/>
        <w:ind w:firstLine="540"/>
        <w:jc w:val="both"/>
      </w:pPr>
      <w:r w:rsidRPr="0021306C">
        <w:t>4) срок действия банковской гарантии;</w:t>
      </w:r>
    </w:p>
    <w:p w:rsidR="00000000" w:rsidRPr="0021306C" w:rsidRDefault="0021306C">
      <w:pPr>
        <w:pStyle w:val="ConsPlusNormal"/>
        <w:spacing w:before="240"/>
        <w:ind w:firstLine="540"/>
        <w:jc w:val="both"/>
      </w:pPr>
      <w:r w:rsidRPr="0021306C">
        <w:t>5) копия банковской гарантии, за исключением банковской гарантии, информация о которой подлежит включению в закрытый реестр банковских</w:t>
      </w:r>
      <w:r w:rsidRPr="0021306C">
        <w:t xml:space="preserve"> гарантий в соответствии с </w:t>
      </w:r>
      <w:r w:rsidRPr="0021306C">
        <w:t>частью 8.1 статьи 45</w:t>
      </w:r>
      <w:r w:rsidRPr="0021306C">
        <w:t xml:space="preserve"> Закона;</w:t>
      </w:r>
    </w:p>
    <w:p w:rsidR="00000000" w:rsidRPr="0021306C" w:rsidRDefault="0021306C">
      <w:pPr>
        <w:pStyle w:val="ConsPlusNormal"/>
        <w:spacing w:before="240"/>
        <w:ind w:firstLine="540"/>
        <w:jc w:val="both"/>
      </w:pPr>
      <w:r w:rsidRPr="0021306C">
        <w:t>6) иные информация и документы, перечень которых установлен Правительством Российской Федераци</w:t>
      </w:r>
      <w:r w:rsidRPr="0021306C">
        <w:t>и.</w:t>
      </w:r>
    </w:p>
    <w:p w:rsidR="00000000" w:rsidRPr="0021306C" w:rsidRDefault="0021306C">
      <w:pPr>
        <w:pStyle w:val="ConsPlusNormal"/>
        <w:spacing w:before="240"/>
        <w:ind w:firstLine="540"/>
        <w:jc w:val="both"/>
      </w:pPr>
      <w:r w:rsidRPr="0021306C">
        <w:t>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указанные в настоящем пункте аукционной документации информацию и документы в реестр банк</w:t>
      </w:r>
      <w:r w:rsidRPr="0021306C">
        <w:t>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000000" w:rsidRPr="0021306C" w:rsidRDefault="0021306C">
      <w:pPr>
        <w:pStyle w:val="ConsPlusNormal"/>
        <w:spacing w:before="240"/>
        <w:ind w:firstLine="540"/>
        <w:jc w:val="both"/>
      </w:pPr>
      <w:r w:rsidRPr="0021306C">
        <w:t xml:space="preserve">Банковская гарантия должна соответствовать требованиям </w:t>
      </w:r>
      <w:r w:rsidRPr="0021306C">
        <w:t>статей 368</w:t>
      </w:r>
      <w:r w:rsidRPr="0021306C">
        <w:t xml:space="preserve"> - </w:t>
      </w:r>
      <w:r w:rsidRPr="0021306C">
        <w:t>379</w:t>
      </w:r>
      <w:r w:rsidRPr="0021306C">
        <w:t xml:space="preserve"> Гражданского кодекса Росс</w:t>
      </w:r>
      <w:r w:rsidRPr="0021306C">
        <w:t>ийской Федерации.</w:t>
      </w:r>
    </w:p>
    <w:p w:rsidR="00000000" w:rsidRPr="0021306C" w:rsidRDefault="0021306C">
      <w:pPr>
        <w:pStyle w:val="ConsPlusNormal"/>
        <w:spacing w:before="240"/>
        <w:ind w:firstLine="540"/>
        <w:jc w:val="both"/>
      </w:pPr>
      <w:r w:rsidRPr="0021306C">
        <w:t>8.3.15. В случае если обеспечение исполнения контракта предоставляется в виде внесения денежных средств, участник электронного аукциона, с которым заключается контракт, перечисляет денежные средства на счет заказчика, указанный в Информац</w:t>
      </w:r>
      <w:r w:rsidRPr="0021306C">
        <w:t>ионной карте аукциона.</w:t>
      </w:r>
    </w:p>
    <w:p w:rsidR="00000000" w:rsidRPr="0021306C" w:rsidRDefault="0021306C">
      <w:pPr>
        <w:pStyle w:val="ConsPlusNormal"/>
        <w:spacing w:before="240"/>
        <w:ind w:firstLine="540"/>
        <w:jc w:val="both"/>
      </w:pPr>
      <w:r w:rsidRPr="0021306C">
        <w:t>Факт внесения денежных средств на счет заказчика подтверждается платежным документом, на основании которого произведено перечисление средств.</w:t>
      </w:r>
    </w:p>
    <w:p w:rsidR="00000000" w:rsidRPr="0021306C" w:rsidRDefault="0021306C">
      <w:pPr>
        <w:pStyle w:val="ConsPlusNormal"/>
        <w:spacing w:before="240"/>
        <w:ind w:firstLine="540"/>
        <w:jc w:val="both"/>
      </w:pPr>
      <w:r w:rsidRPr="0021306C">
        <w:t>Денежные средства возвращаются поставщику (подрядчику, исполнителю) при условии надлежащего</w:t>
      </w:r>
      <w:r w:rsidRPr="0021306C">
        <w:t xml:space="preserve"> исполнения им всех своих обязательств по контракту, в том числе гарантийных.</w:t>
      </w:r>
    </w:p>
    <w:p w:rsidR="00000000" w:rsidRPr="0021306C" w:rsidRDefault="0021306C">
      <w:pPr>
        <w:pStyle w:val="ConsPlusNormal"/>
        <w:spacing w:before="240"/>
        <w:ind w:firstLine="540"/>
        <w:jc w:val="both"/>
      </w:pPr>
      <w:r w:rsidRPr="0021306C">
        <w:t>При ненадлежащем исполнении или неисполнении обеспеченного внесением денежных средств обязательства требования заказчика удовлетворяются без обращения в суд, внесенные денежные с</w:t>
      </w:r>
      <w:r w:rsidRPr="0021306C">
        <w:t>редства остаются у заказчика.</w:t>
      </w:r>
    </w:p>
    <w:p w:rsidR="00000000" w:rsidRPr="0021306C" w:rsidRDefault="0021306C">
      <w:pPr>
        <w:pStyle w:val="ConsPlusNormal"/>
        <w:spacing w:before="240"/>
        <w:ind w:firstLine="540"/>
        <w:jc w:val="both"/>
      </w:pPr>
      <w:r w:rsidRPr="0021306C">
        <w:t>8.3.16. Заказчик имеет право взыскать обеспечение исполнения контракта в случае невыполнения или ненадлежащего выполнения участником электронного аукциона, с которым заключен контракт, обязательств по контракту, в том числе од</w:t>
      </w:r>
      <w:r w:rsidRPr="0021306C">
        <w:t>нократного нарушения его условий.</w:t>
      </w:r>
    </w:p>
    <w:p w:rsidR="00000000" w:rsidRPr="0021306C" w:rsidRDefault="0021306C">
      <w:pPr>
        <w:pStyle w:val="ConsPlusNormal"/>
        <w:spacing w:before="240"/>
        <w:ind w:firstLine="540"/>
        <w:jc w:val="both"/>
      </w:pPr>
      <w:r w:rsidRPr="0021306C">
        <w:t xml:space="preserve">8.3.17. Уменьшение в соответствии с </w:t>
      </w:r>
      <w:r w:rsidRPr="0021306C">
        <w:t>частями 7</w:t>
      </w:r>
      <w:r w:rsidRPr="0021306C">
        <w:t xml:space="preserve"> и </w:t>
      </w:r>
      <w:r w:rsidRPr="0021306C">
        <w:t>7.1 статьи 96</w:t>
      </w:r>
      <w:r w:rsidRPr="0021306C">
        <w:t xml:space="preserve">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w:t>
      </w:r>
      <w:r w:rsidRPr="0021306C">
        <w:t xml:space="preserve">нается дата включения предусмотренной </w:t>
      </w:r>
      <w:r w:rsidRPr="0021306C">
        <w:t>частью 7.2 статьи 96</w:t>
      </w:r>
      <w:r w:rsidRPr="0021306C">
        <w:t xml:space="preserve"> Закона информации в соответствующий реестр контрактов, предусмотренный </w:t>
      </w:r>
      <w:r w:rsidRPr="0021306C">
        <w:t>статьей 103</w:t>
      </w:r>
      <w:r w:rsidRPr="0021306C">
        <w:t xml:space="preserve"> Закона.</w:t>
      </w:r>
    </w:p>
    <w:p w:rsidR="00000000" w:rsidRPr="0021306C" w:rsidRDefault="0021306C">
      <w:pPr>
        <w:pStyle w:val="ConsPlusNormal"/>
        <w:spacing w:before="240"/>
        <w:ind w:firstLine="540"/>
        <w:jc w:val="both"/>
      </w:pPr>
      <w:r w:rsidRPr="0021306C">
        <w:t xml:space="preserve">8.3.18. В случае предоставления нового обеспечения исполнения контракта в соответствии с </w:t>
      </w:r>
      <w:r w:rsidRPr="0021306C">
        <w:t>частью 30 статьи 34</w:t>
      </w:r>
      <w:r w:rsidRPr="0021306C">
        <w:t xml:space="preserve">, </w:t>
      </w:r>
      <w:r w:rsidRPr="0021306C">
        <w:t>пунктом 9 части 1 статьи 95</w:t>
      </w:r>
      <w:r w:rsidRPr="0021306C">
        <w:t xml:space="preserve">, </w:t>
      </w:r>
      <w:r w:rsidRPr="0021306C">
        <w:t>частью 7 статьи 96</w:t>
      </w:r>
      <w:r w:rsidRPr="0021306C">
        <w:t xml:space="preserve">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000000" w:rsidRPr="0021306C" w:rsidRDefault="0021306C">
      <w:pPr>
        <w:pStyle w:val="ConsPlusNormal"/>
        <w:spacing w:before="240"/>
        <w:ind w:firstLine="540"/>
        <w:jc w:val="both"/>
      </w:pPr>
      <w:r w:rsidRPr="0021306C">
        <w:t>8.3.19. Условие о сроках возв</w:t>
      </w:r>
      <w:r w:rsidRPr="0021306C">
        <w:t>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содержится в проекте контра</w:t>
      </w:r>
      <w:r w:rsidRPr="0021306C">
        <w:t>кта.</w:t>
      </w:r>
    </w:p>
    <w:p w:rsidR="00000000" w:rsidRPr="0021306C" w:rsidRDefault="0021306C">
      <w:pPr>
        <w:pStyle w:val="ConsPlusNormal"/>
        <w:ind w:firstLine="540"/>
        <w:jc w:val="both"/>
      </w:pPr>
    </w:p>
    <w:p w:rsidR="00000000" w:rsidRPr="0021306C" w:rsidRDefault="0021306C">
      <w:pPr>
        <w:pStyle w:val="ConsPlusTitle"/>
        <w:jc w:val="center"/>
        <w:outlineLvl w:val="4"/>
      </w:pPr>
      <w:r w:rsidRPr="0021306C">
        <w:t>8.4. Банковское сопровождение контрактов</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8.4.</w:t>
      </w:r>
      <w:r w:rsidRPr="0021306C">
        <w:t xml:space="preserve">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w:t>
      </w:r>
      <w:r w:rsidRPr="0021306C">
        <w:t>формируемых банками отчетов.</w:t>
      </w:r>
    </w:p>
    <w:p w:rsidR="00000000" w:rsidRPr="0021306C" w:rsidRDefault="0021306C">
      <w:pPr>
        <w:pStyle w:val="ConsPlusNormal"/>
        <w:spacing w:before="240"/>
        <w:ind w:firstLine="540"/>
        <w:jc w:val="both"/>
      </w:pPr>
      <w:r w:rsidRPr="0021306C">
        <w:t xml:space="preserve">8.4.2.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w:t>
      </w:r>
      <w:r w:rsidRPr="0021306C">
        <w:t>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w:t>
      </w:r>
      <w:r w:rsidRPr="0021306C">
        <w:t>ов высшего исполнительного органа государственной власти субъекта Российской Федерации, муниципальных правовых актов.</w:t>
      </w:r>
    </w:p>
    <w:p w:rsidR="00000000" w:rsidRPr="0021306C" w:rsidRDefault="0021306C">
      <w:pPr>
        <w:pStyle w:val="ConsPlusNormal"/>
        <w:spacing w:before="240"/>
        <w:ind w:firstLine="540"/>
        <w:jc w:val="both"/>
      </w:pPr>
      <w:r w:rsidRPr="0021306C">
        <w:t xml:space="preserve">При этом Правительство Российской Федерации вправе установить минимальный размер начальной (максимальной) цены контракта, цены контракта, </w:t>
      </w:r>
      <w:r w:rsidRPr="0021306C">
        <w:t>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w:t>
      </w:r>
      <w:r w:rsidRPr="0021306C">
        <w:t>е работ, оказание услуг для нужд субъекта Российской Федерации и муниципальных нужд.</w:t>
      </w:r>
    </w:p>
    <w:p w:rsidR="00000000" w:rsidRPr="0021306C" w:rsidRDefault="0021306C">
      <w:pPr>
        <w:pStyle w:val="ConsPlusNormal"/>
        <w:spacing w:before="240"/>
        <w:ind w:firstLine="540"/>
        <w:jc w:val="both"/>
      </w:pPr>
      <w:r w:rsidRPr="0021306C">
        <w:t>8.4.3. Осуществление расчетов в ходе исполнения контракта, сопровождаемого банком, отражается на счетах, которые открываются в указанном банке.</w:t>
      </w:r>
    </w:p>
    <w:p w:rsidR="00000000" w:rsidRPr="0021306C" w:rsidRDefault="0021306C">
      <w:pPr>
        <w:pStyle w:val="ConsPlusNormal"/>
        <w:spacing w:before="240"/>
        <w:ind w:firstLine="540"/>
        <w:jc w:val="both"/>
      </w:pPr>
      <w:r w:rsidRPr="0021306C">
        <w:t>8.4.4. Информация о банковс</w:t>
      </w:r>
      <w:r w:rsidRPr="0021306C">
        <w:t>ком сопровождении контракта содержится в проекте контракта.</w:t>
      </w:r>
    </w:p>
    <w:p w:rsidR="00000000" w:rsidRPr="0021306C" w:rsidRDefault="0021306C">
      <w:pPr>
        <w:pStyle w:val="ConsPlusNormal"/>
        <w:ind w:firstLine="540"/>
        <w:jc w:val="both"/>
      </w:pPr>
    </w:p>
    <w:p w:rsidR="00000000" w:rsidRPr="0021306C" w:rsidRDefault="0021306C">
      <w:pPr>
        <w:pStyle w:val="ConsPlusTitle"/>
        <w:jc w:val="center"/>
        <w:outlineLvl w:val="4"/>
      </w:pPr>
      <w:bookmarkStart w:id="231" w:name="Par5419"/>
      <w:bookmarkEnd w:id="231"/>
      <w:r w:rsidRPr="0021306C">
        <w:t>8.5. Изменение цены контракта и предусмотренных контрактом</w:t>
      </w:r>
    </w:p>
    <w:p w:rsidR="00000000" w:rsidRPr="0021306C" w:rsidRDefault="0021306C">
      <w:pPr>
        <w:pStyle w:val="ConsPlusTitle"/>
        <w:jc w:val="center"/>
      </w:pPr>
      <w:r w:rsidRPr="0021306C">
        <w:t>количества товаров, объема работ, услуг</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8.5.1. В случае если возможность изменения условий контракта предусмотрена Информ</w:t>
      </w:r>
      <w:r w:rsidRPr="0021306C">
        <w:t>ационной картой аукциона и проектом контракта, допускается изменение следующих условий:</w:t>
      </w:r>
    </w:p>
    <w:p w:rsidR="00000000" w:rsidRPr="0021306C" w:rsidRDefault="0021306C">
      <w:pPr>
        <w:pStyle w:val="ConsPlusNormal"/>
        <w:spacing w:before="240"/>
        <w:ind w:firstLine="540"/>
        <w:jc w:val="both"/>
      </w:pPr>
      <w:r w:rsidRPr="0021306C">
        <w:t>8.5.1.1.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w:t>
      </w:r>
      <w:r w:rsidRPr="0021306C">
        <w:t>боты, оказываемой услуги и иных условий контракта;</w:t>
      </w:r>
    </w:p>
    <w:p w:rsidR="00000000" w:rsidRPr="0021306C" w:rsidRDefault="0021306C">
      <w:pPr>
        <w:pStyle w:val="ConsPlusNormal"/>
        <w:spacing w:before="240"/>
        <w:ind w:firstLine="540"/>
        <w:jc w:val="both"/>
      </w:pPr>
      <w:r w:rsidRPr="0021306C">
        <w:t>8.5.1.2.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w:t>
      </w:r>
      <w:r w:rsidRPr="0021306C">
        <w:t>,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w:t>
      </w:r>
      <w:r w:rsidRPr="0021306C">
        <w:t>,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w:t>
      </w:r>
      <w:r w:rsidRPr="0021306C">
        <w:t>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w:t>
      </w:r>
      <w:r w:rsidRPr="0021306C">
        <w:t>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w:t>
      </w:r>
      <w:r w:rsidRPr="0021306C">
        <w:t>вара должна определяться как частное от деления первоначальной цены контракта на предусмотренное в контракте количество такого товара.</w:t>
      </w:r>
    </w:p>
    <w:p w:rsidR="00000000" w:rsidRPr="0021306C" w:rsidRDefault="0021306C">
      <w:pPr>
        <w:pStyle w:val="ConsPlusNormal"/>
        <w:spacing w:before="240"/>
        <w:ind w:firstLine="540"/>
        <w:jc w:val="both"/>
      </w:pPr>
      <w:r w:rsidRPr="0021306C">
        <w:t>8.5.1.3. При изменении объема и(или) видов выполняемых работ по контракту, предметом которого является выполнение работ п</w:t>
      </w:r>
      <w:r w:rsidRPr="0021306C">
        <w:t>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w:t>
      </w:r>
      <w:r w:rsidRPr="0021306C">
        <w:t xml:space="preserve"> цены контракта не более чем на десять процентов цены контракта.</w:t>
      </w:r>
    </w:p>
    <w:p w:rsidR="00000000" w:rsidRPr="0021306C" w:rsidRDefault="0021306C">
      <w:pPr>
        <w:pStyle w:val="ConsPlusNormal"/>
        <w:spacing w:before="240"/>
        <w:ind w:firstLine="540"/>
        <w:jc w:val="both"/>
      </w:pPr>
      <w:r w:rsidRPr="0021306C">
        <w:t>8.5.2.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w:t>
      </w:r>
      <w:r w:rsidRPr="0021306C">
        <w:t>сийской Федерации, и исполнение указанного контракта по не 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w:t>
      </w:r>
      <w:r w:rsidRPr="0021306C">
        <w:t>ъекта Российской Федерации.</w:t>
      </w:r>
    </w:p>
    <w:p w:rsidR="00000000" w:rsidRPr="0021306C" w:rsidRDefault="0021306C">
      <w:pPr>
        <w:pStyle w:val="ConsPlusNormal"/>
        <w:spacing w:before="240"/>
        <w:ind w:firstLine="540"/>
        <w:jc w:val="both"/>
      </w:pPr>
      <w:bookmarkStart w:id="232" w:name="Par5427"/>
      <w:bookmarkEnd w:id="232"/>
      <w:r w:rsidRPr="0021306C">
        <w:t xml:space="preserve">8.5.3. В случаях, предусмотренных </w:t>
      </w:r>
      <w:r w:rsidRPr="0021306C">
        <w:t>пунктом 6 статьи 161</w:t>
      </w:r>
      <w:r w:rsidRPr="0021306C">
        <w:t xml:space="preserve"> Бюджетного кодекса Российской Федерации, при уменьш</w:t>
      </w:r>
      <w:r w:rsidRPr="0021306C">
        <w:t xml:space="preserve">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w:t>
      </w:r>
      <w:r w:rsidRPr="0021306C">
        <w:t>контракта, в том числе цены и(или) сроков исполнения контракта и(или) количества товара, объема работы или услуги, предусмотренных контрактом.</w:t>
      </w:r>
    </w:p>
    <w:p w:rsidR="00000000" w:rsidRPr="0021306C" w:rsidRDefault="0021306C">
      <w:pPr>
        <w:pStyle w:val="ConsPlusNormal"/>
        <w:spacing w:before="240"/>
        <w:ind w:firstLine="540"/>
        <w:jc w:val="both"/>
      </w:pPr>
      <w:r w:rsidRPr="0021306C">
        <w:t>8.5.4. Изменение в соответствии с законодательством Российской Федерации регулируемых цен (тарифов) на товары, ра</w:t>
      </w:r>
      <w:r w:rsidRPr="0021306C">
        <w:t>боты, услуги.</w:t>
      </w:r>
    </w:p>
    <w:p w:rsidR="00000000" w:rsidRPr="0021306C" w:rsidRDefault="0021306C">
      <w:pPr>
        <w:pStyle w:val="ConsPlusNormal"/>
        <w:spacing w:before="240"/>
        <w:ind w:firstLine="540"/>
        <w:jc w:val="both"/>
      </w:pPr>
      <w:r w:rsidRPr="0021306C">
        <w:t>8.5.5.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w:t>
      </w:r>
      <w:r w:rsidRPr="0021306C">
        <w:t xml:space="preserve">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000000" w:rsidRPr="0021306C" w:rsidRDefault="0021306C">
      <w:pPr>
        <w:pStyle w:val="ConsPlusNormal"/>
        <w:spacing w:before="240"/>
        <w:ind w:firstLine="540"/>
        <w:jc w:val="both"/>
      </w:pPr>
      <w:r w:rsidRPr="0021306C">
        <w:t xml:space="preserve">8.5.6. В установленных </w:t>
      </w:r>
      <w:r w:rsidRPr="0021306C">
        <w:t>подпунктом 8.5.3 пункта 8.5</w:t>
      </w:r>
      <w:r w:rsidRPr="0021306C">
        <w:t xml:space="preserve"> настоящего раздела части I доку</w:t>
      </w:r>
      <w:r w:rsidRPr="0021306C">
        <w:t>ментации об аукционе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000000" w:rsidRPr="0021306C" w:rsidRDefault="0021306C">
      <w:pPr>
        <w:pStyle w:val="ConsPlusNormal"/>
        <w:spacing w:before="240"/>
        <w:ind w:firstLine="540"/>
        <w:jc w:val="both"/>
      </w:pPr>
      <w:r w:rsidRPr="0021306C">
        <w:t xml:space="preserve">8.5.7. В установленных </w:t>
      </w:r>
      <w:r w:rsidRPr="0021306C">
        <w:t>подпунк</w:t>
      </w:r>
      <w:r w:rsidRPr="0021306C">
        <w:t>том 8.5.3 пункта 8.5</w:t>
      </w:r>
      <w:r w:rsidRPr="0021306C">
        <w:t xml:space="preserve"> настоящего раздела части I документации об аукционе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w:t>
      </w:r>
      <w:r w:rsidRPr="0021306C">
        <w:t>ости изменения цены контракта и количества товара, объема работы или услуги.</w:t>
      </w:r>
    </w:p>
    <w:p w:rsidR="00000000" w:rsidRPr="0021306C" w:rsidRDefault="0021306C">
      <w:pPr>
        <w:pStyle w:val="ConsPlusNormal"/>
        <w:spacing w:before="240"/>
        <w:ind w:firstLine="540"/>
        <w:jc w:val="both"/>
      </w:pPr>
      <w:r w:rsidRPr="0021306C">
        <w:t xml:space="preserve">8.5.8. В случае наступления обстоятельств, которые предусмотрены </w:t>
      </w:r>
      <w:r w:rsidRPr="0021306C">
        <w:t>подпунктом 8.5.3 пункта 8.5</w:t>
      </w:r>
      <w:r w:rsidRPr="0021306C">
        <w:t xml:space="preserve"> настоящего раздела части I документации об аукционе и обусловлив</w:t>
      </w:r>
      <w:r w:rsidRPr="0021306C">
        <w:t>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w:t>
      </w:r>
      <w:r w:rsidRPr="0021306C">
        <w:t>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и(и</w:t>
      </w:r>
      <w:r w:rsidRPr="0021306C">
        <w:t>ли) по которому поставщиком (подрядчиком, исполнителем) обязательства исполнены.</w:t>
      </w:r>
    </w:p>
    <w:p w:rsidR="00000000" w:rsidRPr="0021306C" w:rsidRDefault="0021306C">
      <w:pPr>
        <w:pStyle w:val="ConsPlusNormal"/>
        <w:spacing w:before="240"/>
        <w:ind w:firstLine="540"/>
        <w:jc w:val="both"/>
      </w:pPr>
      <w:r w:rsidRPr="0021306C">
        <w:t>8.5.9. При заключении контракта заказчик по согласованию с участником закупки, с которым в соответствии с Законом заключается контракт, вправе увеличить количество поставляемо</w:t>
      </w:r>
      <w:r w:rsidRPr="0021306C">
        <w:t>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в Информационной карте аукциона. При этом цена единицы товара н</w:t>
      </w:r>
      <w:r w:rsidRPr="0021306C">
        <w:t>е должна превышать цену единицы товара, определяемую как частное от деления цены контракта, предложенной участником электронного аукциона, с которым заключается контракт, на количество товара, указанное в извещении о проведении электронного аукциона.</w:t>
      </w:r>
    </w:p>
    <w:p w:rsidR="00000000" w:rsidRPr="0021306C" w:rsidRDefault="0021306C">
      <w:pPr>
        <w:pStyle w:val="ConsPlusNormal"/>
        <w:spacing w:before="240"/>
        <w:ind w:firstLine="540"/>
        <w:jc w:val="both"/>
      </w:pPr>
      <w:r w:rsidRPr="0021306C">
        <w:t>8.5.1</w:t>
      </w:r>
      <w:r w:rsidRPr="0021306C">
        <w:t>0. В случае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w:t>
      </w:r>
      <w:r w:rsidRPr="0021306C">
        <w:t>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 зависящие от сторон контракта обстоятельства, влекущие невозможность его исп</w:t>
      </w:r>
      <w:r w:rsidRPr="0021306C">
        <w:t>олнения, в том числе необходимость внесения изменений в проектную документацию. Предусмотренное настоящим пунктом изменение осуществляется по соглашению сторон при наличии в письменной форме обоснования такого изменения на основании решения высшего исполни</w:t>
      </w:r>
      <w:r w:rsidRPr="0021306C">
        <w:t xml:space="preserve">тельного органа государственной власти субъекта Российской Федерации при осуществлении закупки для нужд субъекта Российской Федерации и при условии, что такое изменение не приведет к увеличению срока исполнения контракта и(или) цены контракта более чем на </w:t>
      </w:r>
      <w:r w:rsidRPr="0021306C">
        <w:t>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000000" w:rsidRPr="0021306C" w:rsidRDefault="0021306C">
      <w:pPr>
        <w:pStyle w:val="ConsPlusNormal"/>
        <w:spacing w:before="240"/>
        <w:ind w:firstLine="540"/>
        <w:jc w:val="both"/>
      </w:pPr>
      <w:r w:rsidRPr="0021306C">
        <w:t>8.5.</w:t>
      </w:r>
      <w:r w:rsidRPr="0021306C">
        <w:t>11. В случае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 зависящим от сторо</w:t>
      </w:r>
      <w:r w:rsidRPr="0021306C">
        <w:t>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по соглашению сторон однократное из</w:t>
      </w:r>
      <w:r w:rsidRPr="0021306C">
        <w:t>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w:t>
      </w:r>
      <w:r w:rsidRPr="0021306C">
        <w:t>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w:t>
      </w:r>
      <w:r w:rsidRPr="0021306C">
        <w:t>тсутствия неисполненных подрядчиком требований об уплате неустоек (штрафов, пеней), предъявленных заказчиком в соответствии с Законом, предоставления подрядчиком в соответствии с Законом обеспечения исполнения контракта.</w:t>
      </w:r>
    </w:p>
    <w:p w:rsidR="00000000" w:rsidRPr="0021306C" w:rsidRDefault="0021306C">
      <w:pPr>
        <w:pStyle w:val="ConsPlusNormal"/>
        <w:spacing w:before="240"/>
        <w:ind w:firstLine="540"/>
        <w:jc w:val="both"/>
      </w:pPr>
      <w:r w:rsidRPr="0021306C">
        <w:t>8.5.12. Заказчик по согласованию с поставщиком (подрядчиком, исполнителем) в ходе исполнения контракта вправе изменить существенные условия контракта в случае изменения в соответствии с законодательством Российской Федерации регулируемых цен (тарифов) на т</w:t>
      </w:r>
      <w:r w:rsidRPr="0021306C">
        <w:t>овары, работы, услуги.</w:t>
      </w:r>
    </w:p>
    <w:p w:rsidR="00000000" w:rsidRPr="0021306C" w:rsidRDefault="0021306C">
      <w:pPr>
        <w:pStyle w:val="ConsPlusNormal"/>
        <w:ind w:firstLine="540"/>
        <w:jc w:val="both"/>
      </w:pPr>
    </w:p>
    <w:p w:rsidR="00000000" w:rsidRPr="0021306C" w:rsidRDefault="0021306C">
      <w:pPr>
        <w:pStyle w:val="ConsPlusTitle"/>
        <w:jc w:val="center"/>
        <w:outlineLvl w:val="4"/>
      </w:pPr>
      <w:r w:rsidRPr="0021306C">
        <w:t>8.6. Перемена лиц при исполнении контракта</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 xml:space="preserve">8.6.1.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w:t>
      </w:r>
      <w:r w:rsidRPr="0021306C">
        <w:t>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00000" w:rsidRPr="0021306C" w:rsidRDefault="0021306C">
      <w:pPr>
        <w:pStyle w:val="ConsPlusNormal"/>
        <w:spacing w:before="240"/>
        <w:ind w:firstLine="540"/>
        <w:jc w:val="both"/>
      </w:pPr>
      <w:r w:rsidRPr="0021306C">
        <w:t>8.6.2. В случае перемены заказчика права и обязанности заказчика, предусмотренные контрактом, переходят к</w:t>
      </w:r>
      <w:r w:rsidRPr="0021306C">
        <w:t xml:space="preserve"> новому заказчику.</w:t>
      </w:r>
    </w:p>
    <w:p w:rsidR="00000000" w:rsidRPr="0021306C" w:rsidRDefault="0021306C">
      <w:pPr>
        <w:pStyle w:val="ConsPlusNormal"/>
        <w:ind w:firstLine="540"/>
        <w:jc w:val="both"/>
      </w:pPr>
    </w:p>
    <w:p w:rsidR="00000000" w:rsidRPr="0021306C" w:rsidRDefault="0021306C">
      <w:pPr>
        <w:pStyle w:val="ConsPlusTitle"/>
        <w:jc w:val="center"/>
        <w:outlineLvl w:val="3"/>
      </w:pPr>
      <w:r w:rsidRPr="0021306C">
        <w:t>Раздел 9. ВОЗМОЖНОСТЬ ОДНОСТОРОННЕГО ОТКАЗА</w:t>
      </w:r>
    </w:p>
    <w:p w:rsidR="00000000" w:rsidRPr="0021306C" w:rsidRDefault="0021306C">
      <w:pPr>
        <w:pStyle w:val="ConsPlusTitle"/>
        <w:jc w:val="center"/>
      </w:pPr>
      <w:r w:rsidRPr="0021306C">
        <w:t>ОТ ИСПОЛНЕНИЯ КОНТРАКТА</w:t>
      </w:r>
    </w:p>
    <w:p w:rsidR="00000000" w:rsidRPr="0021306C" w:rsidRDefault="0021306C">
      <w:pPr>
        <w:pStyle w:val="ConsPlusNormal"/>
        <w:ind w:firstLine="540"/>
        <w:jc w:val="both"/>
      </w:pPr>
    </w:p>
    <w:p w:rsidR="00000000" w:rsidRPr="0021306C" w:rsidRDefault="0021306C">
      <w:pPr>
        <w:pStyle w:val="ConsPlusNormal"/>
        <w:ind w:firstLine="540"/>
        <w:jc w:val="both"/>
      </w:pPr>
      <w:bookmarkStart w:id="233" w:name="Par5446"/>
      <w:bookmarkEnd w:id="233"/>
      <w:r w:rsidRPr="0021306C">
        <w:t xml:space="preserve">9.1. Расторжение контракта допускается по соглашению сторон, по решению суда, в случае одностороннего отказа стороны контракта от исполнения контракта в </w:t>
      </w:r>
      <w:r w:rsidRPr="0021306C">
        <w:t>соответствии с гражданским законодательством.</w:t>
      </w:r>
    </w:p>
    <w:p w:rsidR="00000000" w:rsidRPr="0021306C" w:rsidRDefault="0021306C">
      <w:pPr>
        <w:pStyle w:val="ConsPlusNormal"/>
        <w:spacing w:before="240"/>
        <w:ind w:firstLine="540"/>
        <w:jc w:val="both"/>
      </w:pPr>
      <w:r w:rsidRPr="0021306C">
        <w:t xml:space="preserve">9.2. Заказчик вправе принять решение об одностороннем отказе от исполнения контракта по основаниям, предусмотренным Гражданским </w:t>
      </w:r>
      <w:r w:rsidRPr="0021306C">
        <w:t>кодексом</w:t>
      </w:r>
      <w:r w:rsidRPr="0021306C">
        <w:t xml:space="preserve"> Российской Федерации для одностороннего отказа от исполнения отдельных видов обязательств, если такая возможность установлена в проекте контракта.</w:t>
      </w:r>
    </w:p>
    <w:p w:rsidR="00000000" w:rsidRPr="0021306C" w:rsidRDefault="0021306C">
      <w:pPr>
        <w:pStyle w:val="ConsPlusNormal"/>
        <w:spacing w:before="240"/>
        <w:ind w:firstLine="540"/>
        <w:jc w:val="both"/>
      </w:pPr>
      <w:bookmarkStart w:id="234" w:name="Par5448"/>
      <w:bookmarkEnd w:id="234"/>
      <w:r w:rsidRPr="0021306C">
        <w:t>9.3. Заказчик вправе провести экспертизу поставленного товара, выполненной рабо</w:t>
      </w:r>
      <w:r w:rsidRPr="0021306C">
        <w:t xml:space="preserve">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r w:rsidRPr="0021306C">
        <w:t>пунктом 9.1 части I</w:t>
      </w:r>
      <w:r w:rsidRPr="0021306C">
        <w:t xml:space="preserve"> документации об аукционе.</w:t>
      </w:r>
    </w:p>
    <w:p w:rsidR="00000000" w:rsidRPr="0021306C" w:rsidRDefault="0021306C">
      <w:pPr>
        <w:pStyle w:val="ConsPlusNormal"/>
        <w:spacing w:before="240"/>
        <w:ind w:firstLine="540"/>
        <w:jc w:val="both"/>
      </w:pPr>
      <w:r w:rsidRPr="0021306C">
        <w:t xml:space="preserve">9.4. Если заказчиком проведена экспертиза поставленного товара, выполненной работы </w:t>
      </w:r>
      <w:r w:rsidRPr="0021306C">
        <w:t>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w:t>
      </w:r>
      <w:r w:rsidRPr="0021306C">
        <w:t>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00000" w:rsidRPr="0021306C" w:rsidRDefault="0021306C">
      <w:pPr>
        <w:pStyle w:val="ConsPlusNormal"/>
        <w:spacing w:before="240"/>
        <w:ind w:firstLine="540"/>
        <w:jc w:val="both"/>
      </w:pPr>
      <w:r w:rsidRPr="0021306C">
        <w:t>9.5. Решение заказчика об одностороннем отказе от исполнения конт</w:t>
      </w:r>
      <w:r w:rsidRPr="0021306C">
        <w:t>ракта не позднее чем в течение трех рабочих дней с даты принятия такого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w:t>
      </w:r>
      <w:r w:rsidRPr="0021306C">
        <w:t>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w:t>
      </w:r>
      <w:r w:rsidRPr="0021306C">
        <w:t xml:space="preserve">м подтверждения о его вручении поставщику (подрядчику, исполнителю). Выполнение заказчиком требований </w:t>
      </w:r>
      <w:r w:rsidRPr="0021306C">
        <w:t>пункта 9.1 части I</w:t>
      </w:r>
      <w:r w:rsidRPr="0021306C">
        <w:t xml:space="preserve"> документации об аукционе считается надлежащим уведомлением поставщика (подрядчика, исполнителя) об одностороннем отказе от исполнения контракта. Датой такого надле</w:t>
      </w:r>
      <w:r w:rsidRPr="0021306C">
        <w:t>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w:t>
      </w:r>
      <w:r w:rsidRPr="0021306C">
        <w:t>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w:t>
      </w:r>
      <w:r w:rsidRPr="0021306C">
        <w:t>й информационной системе.</w:t>
      </w:r>
    </w:p>
    <w:p w:rsidR="00000000" w:rsidRPr="0021306C" w:rsidRDefault="0021306C">
      <w:pPr>
        <w:pStyle w:val="ConsPlusNormal"/>
        <w:spacing w:before="240"/>
        <w:ind w:firstLine="540"/>
        <w:jc w:val="both"/>
      </w:pPr>
      <w:r w:rsidRPr="0021306C">
        <w:t>9.6.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w:t>
      </w:r>
      <w:r w:rsidRPr="0021306C">
        <w:t>ннем отказе от исполнения контракта.</w:t>
      </w:r>
    </w:p>
    <w:p w:rsidR="00000000" w:rsidRPr="0021306C" w:rsidRDefault="0021306C">
      <w:pPr>
        <w:pStyle w:val="ConsPlusNormal"/>
        <w:spacing w:before="240"/>
        <w:ind w:firstLine="540"/>
        <w:jc w:val="both"/>
      </w:pPr>
      <w:r w:rsidRPr="0021306C">
        <w:t>9.7.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w:t>
      </w:r>
      <w:r w:rsidRPr="0021306C">
        <w:t xml:space="preserve">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r w:rsidRPr="0021306C">
        <w:t>пунктом 9.3 части I</w:t>
      </w:r>
      <w:r w:rsidRPr="0021306C">
        <w:t xml:space="preserve"> документации об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w:t>
      </w:r>
      <w:r w:rsidRPr="0021306C">
        <w:t>вляются основанием для одностороннего отказа заказчика от исполнения контракта.</w:t>
      </w:r>
    </w:p>
    <w:p w:rsidR="00000000" w:rsidRPr="0021306C" w:rsidRDefault="0021306C">
      <w:pPr>
        <w:pStyle w:val="ConsPlusNormal"/>
        <w:spacing w:before="240"/>
        <w:ind w:firstLine="540"/>
        <w:jc w:val="both"/>
      </w:pPr>
      <w:r w:rsidRPr="0021306C">
        <w:t>9.8.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и(или</w:t>
      </w:r>
      <w:r w:rsidRPr="0021306C">
        <w:t>) поставляемый товар не соответствуют установленным извещением об осуществлении закупки и(или) документацией о закупке требованиям к участникам закупки и(или) поставляемому товару или представил недостоверную информацию о своем соответствии и(или) соответс</w:t>
      </w:r>
      <w:r w:rsidRPr="0021306C">
        <w:t>твии поставляемого товара таким требованиям, что позволило ему стать победителем определения поставщика (подрядчика, исполнителя).</w:t>
      </w:r>
    </w:p>
    <w:p w:rsidR="00000000" w:rsidRPr="0021306C" w:rsidRDefault="0021306C">
      <w:pPr>
        <w:pStyle w:val="ConsPlusNormal"/>
        <w:spacing w:before="240"/>
        <w:ind w:firstLine="540"/>
        <w:jc w:val="both"/>
      </w:pPr>
      <w:r w:rsidRPr="0021306C">
        <w:t>9.9. Информация о поставщике (подрядчике, исполнителе), с которым контракт был расторгнут в связи с односторонним отказом зак</w:t>
      </w:r>
      <w:r w:rsidRPr="0021306C">
        <w:t>азчика от исполнения контракта, включается в реестр недобросовестных поставщиков (подрядчиков, исполнителей) в порядке, установленном Законом.</w:t>
      </w:r>
    </w:p>
    <w:p w:rsidR="00000000" w:rsidRPr="0021306C" w:rsidRDefault="0021306C">
      <w:pPr>
        <w:pStyle w:val="ConsPlusNormal"/>
        <w:spacing w:before="240"/>
        <w:ind w:firstLine="540"/>
        <w:jc w:val="both"/>
      </w:pPr>
      <w:bookmarkStart w:id="235" w:name="Par5455"/>
      <w:bookmarkEnd w:id="235"/>
      <w:r w:rsidRPr="0021306C">
        <w:t>9.10. В случае расторжения контракта в связи с односторонним отказом заказчика от исполнения контра</w:t>
      </w:r>
      <w:r w:rsidRPr="0021306C">
        <w:t xml:space="preserve">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r w:rsidRPr="0021306C">
        <w:t>пункта 2 части 2 статьи 83.1</w:t>
      </w:r>
      <w:r w:rsidRPr="0021306C">
        <w:t xml:space="preserve"> Закона.</w:t>
      </w:r>
    </w:p>
    <w:p w:rsidR="00000000" w:rsidRPr="0021306C" w:rsidRDefault="0021306C">
      <w:pPr>
        <w:pStyle w:val="ConsPlusNormal"/>
        <w:spacing w:before="240"/>
        <w:ind w:firstLine="540"/>
        <w:jc w:val="both"/>
      </w:pPr>
      <w:r w:rsidRPr="0021306C">
        <w:t xml:space="preserve">9.10.1. В случае расторжения контракта по основаниям, предусмотренным </w:t>
      </w:r>
      <w:r w:rsidRPr="0021306C">
        <w:t>частью 8 статьи 95</w:t>
      </w:r>
      <w:r w:rsidRPr="0021306C">
        <w:t xml:space="preserve"> Закона, заказчик вправе заключить контракт с участником закупки, с которым в соответствии с Законом заключается контракт при уклонении от заключения контракта победителя электронной процедуры (за исключением победителя, предусмотренного </w:t>
      </w:r>
      <w:r w:rsidRPr="0021306C">
        <w:t>частью 14 статьи 83.2</w:t>
      </w:r>
      <w:r w:rsidRPr="0021306C">
        <w:t xml:space="preserve"> Закона) и при условии согласия такого участника закупки заключить контракт. Указанный контракт заключается с соблюдением условий, предусмотренных</w:t>
      </w:r>
      <w:r w:rsidRPr="0021306C">
        <w:t xml:space="preserve"> </w:t>
      </w:r>
      <w:r w:rsidRPr="0021306C">
        <w:t>частью 1 статьи 34</w:t>
      </w:r>
      <w:r w:rsidRPr="0021306C">
        <w:t xml:space="preserve"> Закона с учетом положений </w:t>
      </w:r>
      <w:r w:rsidRPr="0021306C">
        <w:t>части 18 статьи 95</w:t>
      </w:r>
      <w:r w:rsidRPr="0021306C">
        <w:t xml:space="preserve"> Закона, и после предоставления в соответствии с Законом участником закупки обеспечения исполнения контракта, если требование обеспечения исполнения контракта предусмотрено извещением и документацией об аукционе. При этом при расторже</w:t>
      </w:r>
      <w:r w:rsidRPr="0021306C">
        <w:t xml:space="preserve">нии контракта (за исключением контракта, указанного в </w:t>
      </w:r>
      <w:r w:rsidRPr="0021306C">
        <w:t>части 9 статьи 37</w:t>
      </w:r>
      <w:r w:rsidRPr="0021306C">
        <w:t xml:space="preserve"> Закона) в связи с односторонним отказом заказчика от исполнения контракта закл</w:t>
      </w:r>
      <w:r w:rsidRPr="0021306C">
        <w:t xml:space="preserve">ючение контракта допускается в случае, если в связи с таким расторжением в соответствии с </w:t>
      </w:r>
      <w:r w:rsidRPr="0021306C">
        <w:t>частью 7 статьи 104</w:t>
      </w:r>
      <w:r w:rsidRPr="0021306C">
        <w:t xml:space="preserve"> Закона принято решение о включении инфор</w:t>
      </w:r>
      <w:r w:rsidRPr="0021306C">
        <w:t>мации о поставщике (подрядчике, исполнителе), с которым расторгнут контракт, в реестр недобросовестных поставщиков (подрядчиков, исполнителей).</w:t>
      </w:r>
    </w:p>
    <w:p w:rsidR="00000000" w:rsidRPr="0021306C" w:rsidRDefault="0021306C">
      <w:pPr>
        <w:pStyle w:val="ConsPlusNormal"/>
        <w:spacing w:before="240"/>
        <w:ind w:firstLine="540"/>
        <w:jc w:val="both"/>
      </w:pPr>
      <w:r w:rsidRPr="0021306C">
        <w:t>9.11. Если до расторжения контракта поставщик (подрядчик, исполнитель) частично исполнил обязательства, предусмо</w:t>
      </w:r>
      <w:r w:rsidRPr="0021306C">
        <w:t>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w:t>
      </w:r>
      <w:r w:rsidRPr="0021306C">
        <w:t xml:space="preserve">тому контракту. При этом цена контракта, заключаемого в соответствии с </w:t>
      </w:r>
      <w:r w:rsidRPr="0021306C">
        <w:t>пунктом 9.10 части I</w:t>
      </w:r>
      <w:r w:rsidRPr="0021306C">
        <w:t xml:space="preserve"> документации об аукционе, должна быть уменьшена пропорционально количеству пост</w:t>
      </w:r>
      <w:r w:rsidRPr="0021306C">
        <w:t>авленного товара, объему выполненной работы или оказанной услуги.</w:t>
      </w:r>
    </w:p>
    <w:p w:rsidR="00000000" w:rsidRPr="0021306C" w:rsidRDefault="0021306C">
      <w:pPr>
        <w:pStyle w:val="ConsPlusNormal"/>
        <w:spacing w:before="240"/>
        <w:ind w:firstLine="540"/>
        <w:jc w:val="both"/>
      </w:pPr>
      <w:r w:rsidRPr="0021306C">
        <w:t xml:space="preserve">9.12. Поставщик (подрядчик, исполнитель) вправе принять решение об одностороннем отказе от исполнения контракта по основаниям, предусмотренным Гражданским </w:t>
      </w:r>
      <w:r w:rsidRPr="0021306C">
        <w:t>кодексом</w:t>
      </w:r>
      <w:r w:rsidRPr="0021306C">
        <w:t xml:space="preserve">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w:t>
      </w:r>
      <w:r w:rsidRPr="0021306C">
        <w:t>ния контракта.</w:t>
      </w:r>
    </w:p>
    <w:p w:rsidR="00000000" w:rsidRPr="0021306C" w:rsidRDefault="0021306C">
      <w:pPr>
        <w:pStyle w:val="ConsPlusNormal"/>
        <w:spacing w:before="240"/>
        <w:ind w:firstLine="540"/>
        <w:jc w:val="both"/>
      </w:pPr>
      <w:r w:rsidRPr="0021306C">
        <w:t>9.13.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w:t>
      </w:r>
      <w:r w:rsidRPr="0021306C">
        <w:t>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w:t>
      </w:r>
      <w:r w:rsidRPr="0021306C">
        <w:t>оставщиком (подрядчиком, исполнителем) подтверждения о его вручении заказчику. Выполнение поставщиком (подрядчиком, исполнителем) указанных требований считается надлежащим уведомлением заказчика об одностороннем отказе от исполнения контракта. Датой такого</w:t>
      </w:r>
      <w:r w:rsidRPr="0021306C">
        <w:t xml:space="preserve">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00000" w:rsidRPr="0021306C" w:rsidRDefault="0021306C">
      <w:pPr>
        <w:pStyle w:val="ConsPlusNormal"/>
        <w:spacing w:before="240"/>
        <w:ind w:firstLine="540"/>
        <w:jc w:val="both"/>
      </w:pPr>
      <w:r w:rsidRPr="0021306C">
        <w:t>9.14. Решение поставщика (подрядчика, исполнителя) об одностороннем отказе от исполнения контракта вступае</w:t>
      </w:r>
      <w:r w:rsidRPr="0021306C">
        <w:t>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00000" w:rsidRPr="0021306C" w:rsidRDefault="0021306C">
      <w:pPr>
        <w:pStyle w:val="ConsPlusNormal"/>
        <w:spacing w:before="240"/>
        <w:ind w:firstLine="540"/>
        <w:jc w:val="both"/>
      </w:pPr>
      <w:r w:rsidRPr="0021306C">
        <w:t>9.15.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w:t>
      </w:r>
      <w:r w:rsidRPr="0021306C">
        <w:t>т исполнения контракта устранены нарушения условий контракта, послужившие основанием для принятия указанного решения.</w:t>
      </w:r>
    </w:p>
    <w:p w:rsidR="00000000" w:rsidRPr="0021306C" w:rsidRDefault="0021306C">
      <w:pPr>
        <w:pStyle w:val="ConsPlusNormal"/>
        <w:spacing w:before="240"/>
        <w:ind w:firstLine="540"/>
        <w:jc w:val="both"/>
      </w:pPr>
      <w:r w:rsidRPr="0021306C">
        <w:t xml:space="preserve">9.16. При расторжении контракта в связи с односторонним отказом стороны контракта от исполнения контракта другая сторона контракта вправе </w:t>
      </w:r>
      <w:r w:rsidRPr="0021306C">
        <w:t>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00000" w:rsidRPr="0021306C" w:rsidRDefault="0021306C">
      <w:pPr>
        <w:pStyle w:val="ConsPlusNormal"/>
      </w:pPr>
    </w:p>
    <w:p w:rsidR="00000000" w:rsidRPr="0021306C" w:rsidRDefault="0021306C">
      <w:pPr>
        <w:pStyle w:val="ConsPlusTitle"/>
        <w:jc w:val="center"/>
        <w:outlineLvl w:val="3"/>
      </w:pPr>
      <w:bookmarkStart w:id="236" w:name="Par5464"/>
      <w:bookmarkEnd w:id="236"/>
      <w:r w:rsidRPr="0021306C">
        <w:t xml:space="preserve">Раздел 10. ИНФОРМАЦИЯ ОБ ОБЯЗАТЕЛЬНОМ </w:t>
      </w:r>
      <w:r w:rsidRPr="0021306C">
        <w:t>ОБЩЕСТВЕННОМ</w:t>
      </w:r>
    </w:p>
    <w:p w:rsidR="00000000" w:rsidRPr="0021306C" w:rsidRDefault="0021306C">
      <w:pPr>
        <w:pStyle w:val="ConsPlusTitle"/>
        <w:jc w:val="center"/>
      </w:pPr>
      <w:r w:rsidRPr="0021306C">
        <w:t>ОБСУЖДЕНИИ ЗАКУПКИ</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Правительством Российской Федерации устанавливаются случаи проведения обязательного общественного обсуждения закупок и его порядок.</w:t>
      </w:r>
    </w:p>
    <w:p w:rsidR="00000000" w:rsidRPr="0021306C" w:rsidRDefault="0021306C">
      <w:pPr>
        <w:pStyle w:val="ConsPlusNormal"/>
        <w:spacing w:before="240"/>
        <w:ind w:firstLine="540"/>
        <w:jc w:val="both"/>
      </w:pPr>
      <w:r w:rsidRPr="0021306C">
        <w:t>Законодательством субъектов Российской Федерации, нормативными правовыми актами в дополнени</w:t>
      </w:r>
      <w:r w:rsidRPr="0021306C">
        <w:t>е к случаям, установленным Правительством Российской Федерации, могут быть установлены иные случаи проведения обязательного общественного обсуждения закупок для обеспечения нужд субъектов Российской Федерации, а также порядок обязательного обсуждения закуп</w:t>
      </w:r>
      <w:r w:rsidRPr="0021306C">
        <w:t>ок в таких случаях.</w:t>
      </w:r>
    </w:p>
    <w:p w:rsidR="00000000" w:rsidRPr="0021306C" w:rsidRDefault="0021306C">
      <w:pPr>
        <w:pStyle w:val="ConsPlusNormal"/>
        <w:spacing w:before="240"/>
        <w:ind w:firstLine="540"/>
        <w:jc w:val="both"/>
      </w:pPr>
      <w:r w:rsidRPr="0021306C">
        <w:t xml:space="preserve">В случае если начальная (максимальная) цена контракта превышает один миллиард рублей, закупка подлежит обязательному общественному обсуждению, за исключением случаев, установленных </w:t>
      </w:r>
      <w:r w:rsidRPr="0021306C">
        <w:t>пунктом 2</w:t>
      </w:r>
      <w:r w:rsidRPr="0021306C">
        <w:t xml:space="preserve"> Правил проведения обязательного общественного обсуждения закупок товаров, работ, услуг для обеспечения государственных и муниципальных нужд, утвержденных постановлением Правительства Российской Федерации от 22 августа 2016 г. </w:t>
      </w:r>
      <w:r>
        <w:t>№</w:t>
      </w:r>
      <w:r w:rsidRPr="0021306C">
        <w:t xml:space="preserve"> 835.</w:t>
      </w:r>
    </w:p>
    <w:p w:rsidR="00000000" w:rsidRPr="0021306C" w:rsidRDefault="0021306C">
      <w:pPr>
        <w:pStyle w:val="ConsPlusNormal"/>
        <w:spacing w:before="240"/>
        <w:ind w:firstLine="540"/>
        <w:jc w:val="both"/>
      </w:pPr>
      <w:r w:rsidRPr="0021306C">
        <w:t>Информация об обязател</w:t>
      </w:r>
      <w:r w:rsidRPr="0021306C">
        <w:t>ьном общественном обсуждении закупки содержится в Информационной карте аукциона.</w:t>
      </w:r>
    </w:p>
    <w:p w:rsidR="00000000" w:rsidRPr="0021306C" w:rsidRDefault="0021306C">
      <w:pPr>
        <w:pStyle w:val="ConsPlusNormal"/>
      </w:pPr>
    </w:p>
    <w:p w:rsidR="00000000" w:rsidRPr="0021306C" w:rsidRDefault="0021306C">
      <w:pPr>
        <w:pStyle w:val="ConsPlusTitle"/>
        <w:jc w:val="center"/>
        <w:outlineLvl w:val="2"/>
      </w:pPr>
      <w:bookmarkStart w:id="237" w:name="Par5472"/>
      <w:bookmarkEnd w:id="237"/>
      <w:r w:rsidRPr="0021306C">
        <w:t>Часть II. ИНФОРМАЦИОННАЯ КАРТА АУКЦИОНА</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 xml:space="preserve">Следующая информация и данные уточняют и/или дополняют положения </w:t>
      </w:r>
      <w:r w:rsidRPr="0021306C">
        <w:t>Части I</w:t>
      </w:r>
      <w:r w:rsidRPr="0021306C">
        <w:t xml:space="preserve"> </w:t>
      </w:r>
      <w:r>
        <w:t>«</w:t>
      </w:r>
      <w:r w:rsidRPr="0021306C">
        <w:t>Общие условия проведения аукциона в электронной форме</w:t>
      </w:r>
      <w:r>
        <w:t>»</w:t>
      </w:r>
      <w:r w:rsidRPr="0021306C">
        <w:t xml:space="preserve">. При возникновении противоречия положения настоящей части имеют приоритет над положениями </w:t>
      </w:r>
      <w:r w:rsidRPr="0021306C">
        <w:t>Части I</w:t>
      </w:r>
      <w:r w:rsidRPr="0021306C">
        <w:t>.</w:t>
      </w:r>
    </w:p>
    <w:p w:rsidR="00000000" w:rsidRPr="0021306C" w:rsidRDefault="0021306C">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7597"/>
      </w:tblGrid>
      <w:tr w:rsidR="0021306C" w:rsidRPr="0021306C">
        <w:tc>
          <w:tcPr>
            <w:tcW w:w="9071"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СС</w:t>
            </w:r>
            <w:r w:rsidRPr="0021306C">
              <w:t>ЫЛКИ НА ПУНКТЫ (ПОДПУНКТЫ, РАЗДЕЛЫ, ЧАСТИ) ДОКУМЕНТАЦИИ ОБ АУКЦИОНЕ И СОДЕРЖАНИЕ ИНФОРМАЦИОННОЙ КАРТЫ АУКЦИОНА</w:t>
            </w:r>
          </w:p>
        </w:tc>
      </w:tr>
      <w:tr w:rsidR="0021306C" w:rsidRPr="0021306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пункт 1.2 части I</w:t>
            </w:r>
          </w:p>
        </w:tc>
        <w:tc>
          <w:tcPr>
            <w:tcW w:w="759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Уполномоченный орган (указывается в случае определения поставщика (подрядчика, исполнителя) уполномоченным органом), заказчик.</w:t>
            </w:r>
          </w:p>
          <w:p w:rsidR="00000000" w:rsidRPr="0021306C" w:rsidRDefault="0021306C">
            <w:pPr>
              <w:pStyle w:val="ConsPlusNormal"/>
              <w:jc w:val="center"/>
            </w:pPr>
            <w:r w:rsidRPr="0021306C">
              <w:t>Информация о контрактной службе, контрактном управляющем, ответственных за заключение контракта</w:t>
            </w:r>
          </w:p>
        </w:tc>
      </w:tr>
      <w:tr w:rsidR="0021306C" w:rsidRPr="0021306C">
        <w:tc>
          <w:tcPr>
            <w:tcW w:w="9071" w:type="dxa"/>
            <w:gridSpan w:val="2"/>
            <w:tcBorders>
              <w:top w:val="single" w:sz="4" w:space="0" w:color="auto"/>
              <w:left w:val="single" w:sz="4" w:space="0" w:color="auto"/>
              <w:right w:val="single" w:sz="4" w:space="0" w:color="auto"/>
            </w:tcBorders>
          </w:tcPr>
          <w:p w:rsidR="00000000" w:rsidRPr="0021306C" w:rsidRDefault="0021306C">
            <w:pPr>
              <w:pStyle w:val="ConsPlusNormal"/>
              <w:jc w:val="both"/>
            </w:pPr>
            <w:r w:rsidRPr="0021306C">
              <w:t>Уполномоченный орган: Комитет по</w:t>
            </w:r>
            <w:r w:rsidRPr="0021306C">
              <w:t xml:space="preserve"> государственному заказу Санкт-Петербурга</w:t>
            </w:r>
          </w:p>
          <w:p w:rsidR="00000000" w:rsidRPr="0021306C" w:rsidRDefault="0021306C">
            <w:pPr>
              <w:pStyle w:val="ConsPlusNormal"/>
              <w:jc w:val="both"/>
            </w:pPr>
            <w:r w:rsidRPr="0021306C">
              <w:t>Место нахождения и почтовый адрес: ________________________________</w:t>
            </w:r>
          </w:p>
          <w:p w:rsidR="00000000" w:rsidRPr="0021306C" w:rsidRDefault="0021306C">
            <w:pPr>
              <w:pStyle w:val="ConsPlusNormal"/>
              <w:jc w:val="both"/>
            </w:pPr>
            <w:r w:rsidRPr="0021306C">
              <w:t xml:space="preserve">Банковские реквизиты: ИНН 7842304108, КПП 784201001, р/с 40302810540304000001, БИК 044030001, Северо-Западное ГУ Банка России г. Санкт-Петербург, </w:t>
            </w:r>
            <w:r w:rsidRPr="0021306C">
              <w:t>получатель - Комитет финансов Санкт-Петербурга (Комитет по государственному заказу Санкт-Петербурга, л/с 0850000).</w:t>
            </w:r>
          </w:p>
          <w:p w:rsidR="00000000" w:rsidRPr="0021306C" w:rsidRDefault="0021306C">
            <w:pPr>
              <w:pStyle w:val="ConsPlusNormal"/>
              <w:jc w:val="both"/>
            </w:pPr>
            <w:r w:rsidRPr="0021306C">
              <w:t>Информация о контрактной службе, контрактном управляющем:</w:t>
            </w:r>
          </w:p>
          <w:p w:rsidR="00000000" w:rsidRPr="0021306C" w:rsidRDefault="0021306C">
            <w:pPr>
              <w:pStyle w:val="ConsPlusNormal"/>
              <w:jc w:val="both"/>
            </w:pPr>
            <w:r w:rsidRPr="0021306C">
              <w:t>Ответственное должностное лицо: ___должность, Ф.И.О.___</w:t>
            </w:r>
          </w:p>
          <w:p w:rsidR="00000000" w:rsidRPr="0021306C" w:rsidRDefault="0021306C">
            <w:pPr>
              <w:pStyle w:val="ConsPlusNormal"/>
              <w:jc w:val="both"/>
            </w:pPr>
            <w:r w:rsidRPr="0021306C">
              <w:t>Адрес электронной почты: __</w:t>
            </w:r>
            <w:r w:rsidRPr="0021306C">
              <w:t>____________________</w:t>
            </w:r>
          </w:p>
          <w:p w:rsidR="00000000" w:rsidRPr="0021306C" w:rsidRDefault="0021306C">
            <w:pPr>
              <w:pStyle w:val="ConsPlusNormal"/>
              <w:jc w:val="both"/>
            </w:pPr>
            <w:r w:rsidRPr="0021306C">
              <w:t>Номер контактного телефона: __________________</w:t>
            </w:r>
          </w:p>
          <w:p w:rsidR="00000000" w:rsidRPr="0021306C" w:rsidRDefault="0021306C">
            <w:pPr>
              <w:pStyle w:val="ConsPlusNormal"/>
              <w:jc w:val="both"/>
            </w:pPr>
            <w:r w:rsidRPr="0021306C">
              <w:t>Факс: ______________________________________</w:t>
            </w:r>
          </w:p>
        </w:tc>
      </w:tr>
      <w:tr w:rsidR="0021306C" w:rsidRPr="0021306C">
        <w:tc>
          <w:tcPr>
            <w:tcW w:w="9071" w:type="dxa"/>
            <w:gridSpan w:val="2"/>
            <w:tcBorders>
              <w:left w:val="single" w:sz="4" w:space="0" w:color="auto"/>
              <w:bottom w:val="single" w:sz="4" w:space="0" w:color="auto"/>
              <w:right w:val="single" w:sz="4" w:space="0" w:color="auto"/>
            </w:tcBorders>
          </w:tcPr>
          <w:p w:rsidR="00000000" w:rsidRPr="0021306C" w:rsidRDefault="0021306C">
            <w:pPr>
              <w:pStyle w:val="ConsPlusNormal"/>
              <w:jc w:val="both"/>
            </w:pPr>
            <w:r w:rsidRPr="0021306C">
              <w:t xml:space="preserve">Заказчик: наименование заказчика указывается в соответствии с </w:t>
            </w:r>
            <w:r w:rsidRPr="0021306C">
              <w:t>постановлением</w:t>
            </w:r>
            <w:r w:rsidRPr="0021306C">
              <w:t xml:space="preserve"> Губернатора Санкт-Петербурга от 31.05.2012 </w:t>
            </w:r>
            <w:r>
              <w:t>№</w:t>
            </w:r>
            <w:r w:rsidRPr="0021306C">
              <w:t xml:space="preserve"> 36-пг </w:t>
            </w:r>
            <w:r>
              <w:t>«</w:t>
            </w:r>
            <w:r w:rsidRPr="0021306C">
              <w:t>О структуре исполнительных органов государственной власти Санкт-Петербурга</w:t>
            </w:r>
            <w:r>
              <w:t>»</w:t>
            </w:r>
            <w:r w:rsidRPr="0021306C">
              <w:t xml:space="preserve"> или в соответствии с учредительными документами.</w:t>
            </w:r>
          </w:p>
          <w:p w:rsidR="00000000" w:rsidRPr="0021306C" w:rsidRDefault="0021306C">
            <w:pPr>
              <w:pStyle w:val="ConsPlusNormal"/>
              <w:jc w:val="both"/>
            </w:pPr>
            <w:r w:rsidRPr="0021306C">
              <w:t>Место нахождения и почтовый адрес: __индекс__, __г. Сан</w:t>
            </w:r>
            <w:r w:rsidRPr="0021306C">
              <w:t>кт-Петербург__, _______________________</w:t>
            </w:r>
          </w:p>
          <w:p w:rsidR="00000000" w:rsidRPr="0021306C" w:rsidRDefault="0021306C">
            <w:pPr>
              <w:pStyle w:val="ConsPlusNormal"/>
              <w:jc w:val="both"/>
            </w:pPr>
            <w:r w:rsidRPr="0021306C">
              <w:t>Банковские реквизиты: ИНН ________, КПП __________, р/с ___________ в __наименование банка__,</w:t>
            </w:r>
          </w:p>
          <w:p w:rsidR="00000000" w:rsidRPr="0021306C" w:rsidRDefault="0021306C">
            <w:pPr>
              <w:pStyle w:val="ConsPlusNormal"/>
              <w:jc w:val="both"/>
            </w:pPr>
            <w:r w:rsidRPr="0021306C">
              <w:t>к/с _______________, БИК ___________________.</w:t>
            </w:r>
          </w:p>
          <w:p w:rsidR="00000000" w:rsidRPr="0021306C" w:rsidRDefault="0021306C">
            <w:pPr>
              <w:pStyle w:val="ConsPlusNormal"/>
              <w:jc w:val="both"/>
            </w:pPr>
            <w:r w:rsidRPr="0021306C">
              <w:t>Информация о контрактной службе, контрактном управляющем, ответственных за з</w:t>
            </w:r>
            <w:r w:rsidRPr="0021306C">
              <w:t>аключение контракта:</w:t>
            </w:r>
          </w:p>
          <w:p w:rsidR="00000000" w:rsidRPr="0021306C" w:rsidRDefault="0021306C">
            <w:pPr>
              <w:pStyle w:val="ConsPlusNormal"/>
              <w:jc w:val="both"/>
            </w:pPr>
            <w:r w:rsidRPr="0021306C">
              <w:t>Ответственное должностное лицо: __должность, Ф.И.О.__.</w:t>
            </w:r>
          </w:p>
          <w:p w:rsidR="00000000" w:rsidRPr="0021306C" w:rsidRDefault="0021306C">
            <w:pPr>
              <w:pStyle w:val="ConsPlusNormal"/>
              <w:jc w:val="both"/>
            </w:pPr>
            <w:r w:rsidRPr="0021306C">
              <w:t>Адрес электронной почты: ______________________</w:t>
            </w:r>
          </w:p>
          <w:p w:rsidR="00000000" w:rsidRPr="0021306C" w:rsidRDefault="0021306C">
            <w:pPr>
              <w:pStyle w:val="ConsPlusNormal"/>
              <w:jc w:val="both"/>
            </w:pPr>
            <w:r w:rsidRPr="0021306C">
              <w:t>Номер контактного телефона: __________________</w:t>
            </w:r>
          </w:p>
          <w:p w:rsidR="00000000" w:rsidRPr="0021306C" w:rsidRDefault="0021306C">
            <w:pPr>
              <w:pStyle w:val="ConsPlusNormal"/>
              <w:jc w:val="both"/>
            </w:pPr>
            <w:r w:rsidRPr="0021306C">
              <w:t>Факс: ______________________________</w:t>
            </w:r>
          </w:p>
        </w:tc>
      </w:tr>
      <w:tr w:rsidR="0021306C" w:rsidRPr="0021306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подпункт 1.3.1 части I</w:t>
            </w:r>
          </w:p>
        </w:tc>
        <w:tc>
          <w:tcPr>
            <w:tcW w:w="759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Наименование и описание объекта закупки</w:t>
            </w:r>
          </w:p>
        </w:tc>
      </w:tr>
      <w:tr w:rsidR="0021306C" w:rsidRPr="0021306C">
        <w:tc>
          <w:tcPr>
            <w:tcW w:w="9071"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283"/>
              <w:jc w:val="both"/>
            </w:pPr>
            <w:r w:rsidRPr="0021306C">
              <w:t>Указывается предмет контракта, например, поставка товаров, выполнение работ, оказание услуг для обеспечения государственных нужд Санкт-Петербурга</w:t>
            </w:r>
          </w:p>
        </w:tc>
      </w:tr>
      <w:tr w:rsidR="0021306C" w:rsidRPr="0021306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подпункт 1.3.2 части I</w:t>
            </w:r>
          </w:p>
        </w:tc>
        <w:tc>
          <w:tcPr>
            <w:tcW w:w="759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Информация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w:t>
            </w:r>
            <w:r w:rsidRPr="0021306C">
              <w:t>афик оказания услуг. Условия контракта</w:t>
            </w:r>
          </w:p>
        </w:tc>
      </w:tr>
      <w:tr w:rsidR="0021306C" w:rsidRPr="0021306C">
        <w:tc>
          <w:tcPr>
            <w:tcW w:w="9071"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both"/>
            </w:pPr>
            <w:r w:rsidRPr="0021306C">
              <w:t>1. Местом доставки товара, выполнения работы, оказания услуги является: _______________.</w:t>
            </w:r>
          </w:p>
          <w:p w:rsidR="00000000" w:rsidRPr="0021306C" w:rsidRDefault="0021306C">
            <w:pPr>
              <w:pStyle w:val="ConsPlusNormal"/>
              <w:jc w:val="both"/>
            </w:pPr>
            <w:r w:rsidRPr="0021306C">
              <w:t>2. Сроки поставки товара, завершения работы, оказания услуги: ________________.</w:t>
            </w:r>
          </w:p>
          <w:p w:rsidR="00000000" w:rsidRPr="0021306C" w:rsidRDefault="0021306C">
            <w:pPr>
              <w:pStyle w:val="ConsPlusNormal"/>
              <w:jc w:val="both"/>
            </w:pPr>
            <w:r w:rsidRPr="0021306C">
              <w:t>3. Условия контракта: установлены заказчиком в техническом задании документации об аукционе и проекте контракта.</w:t>
            </w:r>
          </w:p>
          <w:p w:rsidR="00000000" w:rsidRPr="0021306C" w:rsidRDefault="0021306C">
            <w:pPr>
              <w:pStyle w:val="ConsPlusNormal"/>
              <w:jc w:val="both"/>
            </w:pPr>
            <w:r w:rsidRPr="0021306C">
              <w:t xml:space="preserve">4. Информация о количестве товара, работы, услуги: установлены заказчиком в техническом задании документации об аукционе и в </w:t>
            </w:r>
            <w:r w:rsidRPr="0021306C">
              <w:t>расчете</w:t>
            </w:r>
            <w:r w:rsidRPr="0021306C">
              <w:t xml:space="preserve"> начальной (максимальной) цены контракта, являющемся приложением к техническому заданию документации об аукционе</w:t>
            </w:r>
          </w:p>
        </w:tc>
      </w:tr>
      <w:tr w:rsidR="0021306C" w:rsidRPr="0021306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пункт 1.4 части I</w:t>
            </w:r>
          </w:p>
        </w:tc>
        <w:tc>
          <w:tcPr>
            <w:tcW w:w="759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Начальная (максимальная) цена контракта, начальная сумма цен единиц товаров, работы, услуги, начальная цена единицы товара, работы, услуги</w:t>
            </w:r>
          </w:p>
          <w:p w:rsidR="00000000" w:rsidRPr="0021306C" w:rsidRDefault="0021306C">
            <w:pPr>
              <w:pStyle w:val="ConsPlusNormal"/>
              <w:jc w:val="center"/>
            </w:pPr>
          </w:p>
          <w:p w:rsidR="00000000" w:rsidRPr="0021306C" w:rsidRDefault="0021306C">
            <w:pPr>
              <w:pStyle w:val="ConsPlusNormal"/>
              <w:jc w:val="center"/>
            </w:pPr>
            <w:r w:rsidRPr="0021306C">
              <w:t xml:space="preserve">Обоснование начальной (максимальной) цены контракта (начальных цен единиц товара, работы, </w:t>
            </w:r>
            <w:r w:rsidRPr="0021306C">
              <w:t>услуги)</w:t>
            </w:r>
          </w:p>
        </w:tc>
      </w:tr>
      <w:tr w:rsidR="0021306C" w:rsidRPr="0021306C">
        <w:tc>
          <w:tcPr>
            <w:tcW w:w="9071"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both"/>
            </w:pPr>
            <w:r w:rsidRPr="0021306C">
              <w:t>Начальная (максимальная) цена контракта (начальная цена единицы товара, работы, услуги) ___________ рублей</w:t>
            </w:r>
          </w:p>
        </w:tc>
      </w:tr>
      <w:tr w:rsidR="0021306C" w:rsidRPr="0021306C">
        <w:tc>
          <w:tcPr>
            <w:tcW w:w="9071" w:type="dxa"/>
            <w:gridSpan w:val="2"/>
            <w:tcBorders>
              <w:top w:val="single" w:sz="4" w:space="0" w:color="auto"/>
              <w:left w:val="single" w:sz="4" w:space="0" w:color="auto"/>
              <w:right w:val="single" w:sz="4" w:space="0" w:color="auto"/>
            </w:tcBorders>
          </w:tcPr>
          <w:p w:rsidR="00000000" w:rsidRPr="0021306C" w:rsidRDefault="0021306C">
            <w:pPr>
              <w:pStyle w:val="ConsPlusNormal"/>
              <w:ind w:firstLine="283"/>
              <w:jc w:val="both"/>
            </w:pPr>
            <w:r w:rsidRPr="0021306C">
              <w:t xml:space="preserve">1. Начальная (максимальная) цена контракта (начальная цена единицы товара, работы, услуги) определена в соответствии с требованиями </w:t>
            </w:r>
            <w:r w:rsidRPr="0021306C">
              <w:t>статьи 22</w:t>
            </w:r>
            <w:r w:rsidRPr="0021306C">
              <w:t xml:space="preserve"> Закона.</w:t>
            </w:r>
          </w:p>
          <w:p w:rsidR="00000000" w:rsidRPr="0021306C" w:rsidRDefault="0021306C">
            <w:pPr>
              <w:pStyle w:val="ConsPlusNormal"/>
              <w:ind w:firstLine="283"/>
              <w:jc w:val="both"/>
            </w:pPr>
            <w:r w:rsidRPr="0021306C">
              <w:t>Начальная (максимальная) цена контракта (начальная цена единицы товара, работы, услуги) определяется и обосновывается заказчиком посредство</w:t>
            </w:r>
            <w:r w:rsidRPr="0021306C">
              <w:t>м применения следующего метода или нескольких следующих методов:</w:t>
            </w:r>
          </w:p>
          <w:p w:rsidR="00000000" w:rsidRPr="0021306C" w:rsidRDefault="0021306C">
            <w:pPr>
              <w:pStyle w:val="ConsPlusNormal"/>
              <w:ind w:firstLine="283"/>
              <w:jc w:val="both"/>
            </w:pPr>
            <w:r w:rsidRPr="0021306C">
              <w:t>1) метод сопоставимых рыночных цен (анализа рынка);</w:t>
            </w:r>
          </w:p>
          <w:p w:rsidR="00000000" w:rsidRPr="0021306C" w:rsidRDefault="0021306C">
            <w:pPr>
              <w:pStyle w:val="ConsPlusNormal"/>
              <w:ind w:firstLine="283"/>
              <w:jc w:val="both"/>
            </w:pPr>
            <w:r w:rsidRPr="0021306C">
              <w:t>2) нормативный метод;</w:t>
            </w:r>
          </w:p>
          <w:p w:rsidR="00000000" w:rsidRPr="0021306C" w:rsidRDefault="0021306C">
            <w:pPr>
              <w:pStyle w:val="ConsPlusNormal"/>
              <w:ind w:firstLine="283"/>
              <w:jc w:val="both"/>
            </w:pPr>
            <w:r w:rsidRPr="0021306C">
              <w:t>3) тарифный метод;</w:t>
            </w:r>
          </w:p>
          <w:p w:rsidR="00000000" w:rsidRPr="0021306C" w:rsidRDefault="0021306C">
            <w:pPr>
              <w:pStyle w:val="ConsPlusNormal"/>
              <w:ind w:firstLine="283"/>
              <w:jc w:val="both"/>
            </w:pPr>
            <w:r w:rsidRPr="0021306C">
              <w:t>4) проектно-сметный метод;</w:t>
            </w:r>
          </w:p>
          <w:p w:rsidR="00000000" w:rsidRPr="0021306C" w:rsidRDefault="0021306C">
            <w:pPr>
              <w:pStyle w:val="ConsPlusNormal"/>
              <w:ind w:firstLine="283"/>
              <w:jc w:val="both"/>
            </w:pPr>
            <w:r w:rsidRPr="0021306C">
              <w:t>5) затратный метод.</w:t>
            </w:r>
          </w:p>
          <w:p w:rsidR="00000000" w:rsidRPr="0021306C" w:rsidRDefault="0021306C">
            <w:pPr>
              <w:pStyle w:val="ConsPlusNormal"/>
              <w:jc w:val="both"/>
            </w:pPr>
            <w:r w:rsidRPr="0021306C">
              <w:t>В случае невозможности применения для определения начальной (максимальной) цены контракта (начальной цены единицы товара, работы, услуги) вышеуказанных методов заказчик вправе применить иные методы. В этом случае в обоснование начальной (максимальной) цены</w:t>
            </w:r>
            <w:r w:rsidRPr="0021306C">
              <w:t xml:space="preserve"> контракта, начальных цен единиц товара, работы, услуги заказчик обязан включить обоснование невозможности применения указанных методов.</w:t>
            </w:r>
          </w:p>
          <w:p w:rsidR="00000000" w:rsidRPr="0021306C" w:rsidRDefault="0021306C">
            <w:pPr>
              <w:pStyle w:val="ConsPlusNormal"/>
              <w:ind w:firstLine="283"/>
              <w:jc w:val="both"/>
            </w:pPr>
            <w:r w:rsidRPr="0021306C">
              <w:t>Коммерческие и(или) финансовые условия поставок товаров, выполнения работ, оказания услуг признаются сопоставимыми, есл</w:t>
            </w:r>
            <w:r w:rsidRPr="0021306C">
              <w:t>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00000" w:rsidRPr="0021306C" w:rsidRDefault="0021306C">
            <w:pPr>
              <w:pStyle w:val="ConsPlusNormal"/>
              <w:ind w:firstLine="283"/>
              <w:jc w:val="both"/>
            </w:pPr>
            <w:r w:rsidRPr="0021306C">
              <w:t>Определение идентичности и однородности товаров, работ, услуг д</w:t>
            </w:r>
            <w:r w:rsidRPr="0021306C">
              <w:t xml:space="preserve">ля обеспечения государственных и муниципальных нужд, сопоставимости коммерческих и(или)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r w:rsidRPr="0021306C">
              <w:t>частью 20 статьи 22</w:t>
            </w:r>
            <w:r w:rsidRPr="0021306C">
              <w:t xml:space="preserve"> Закона.</w:t>
            </w:r>
          </w:p>
        </w:tc>
      </w:tr>
      <w:tr w:rsidR="0021306C" w:rsidRPr="0021306C">
        <w:tc>
          <w:tcPr>
            <w:tcW w:w="9071" w:type="dxa"/>
            <w:gridSpan w:val="2"/>
            <w:tcBorders>
              <w:left w:val="single" w:sz="4" w:space="0" w:color="auto"/>
              <w:right w:val="single" w:sz="4" w:space="0" w:color="auto"/>
            </w:tcBorders>
          </w:tcPr>
          <w:p w:rsidR="00000000" w:rsidRPr="0021306C" w:rsidRDefault="0021306C">
            <w:pPr>
              <w:pStyle w:val="ConsPlusNormal"/>
              <w:ind w:firstLine="283"/>
              <w:jc w:val="both"/>
            </w:pPr>
            <w:r w:rsidRPr="0021306C">
              <w:t>При формировании начальной (максимальной) цены контракта (начальной цены единицы товара, работы, услуги) заказчику необходимо учитывать, что</w:t>
            </w:r>
            <w:r w:rsidRPr="0021306C">
              <w:t xml:space="preserve">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w:t>
            </w:r>
            <w:r w:rsidRPr="0021306C">
              <w:t>начальной (максимальной) цены контракта (начальной цены единицы товара, работы, услуги), цены контракта, заключаемого с единственным поставщиком (подрядчиком, исполнителем).</w:t>
            </w:r>
          </w:p>
          <w:p w:rsidR="00000000" w:rsidRPr="0021306C" w:rsidRDefault="0021306C">
            <w:pPr>
              <w:pStyle w:val="ConsPlusNormal"/>
              <w:ind w:firstLine="283"/>
              <w:jc w:val="both"/>
            </w:pPr>
            <w:r w:rsidRPr="0021306C">
              <w:t xml:space="preserve">Методические </w:t>
            </w:r>
            <w:r w:rsidRPr="0021306C">
              <w:t>рекомендации</w:t>
            </w:r>
            <w:r w:rsidRPr="0021306C">
              <w:t xml:space="preserve"> по применению методов определения начальной (максимальной) цены контракта установлены приказом Министерства экономического развития Российской Федерации от 02.10.2013 </w:t>
            </w:r>
            <w:r>
              <w:t>№</w:t>
            </w:r>
            <w:r w:rsidRPr="0021306C">
              <w:t xml:space="preserve"> 567 </w:t>
            </w:r>
            <w:r>
              <w:t>«</w:t>
            </w:r>
            <w:r w:rsidRPr="0021306C">
              <w:t>Об утверждении методических ре</w:t>
            </w:r>
            <w:r w:rsidRPr="0021306C">
              <w:t>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t>»</w:t>
            </w:r>
            <w:r w:rsidRPr="0021306C">
              <w:t>.</w:t>
            </w:r>
          </w:p>
          <w:p w:rsidR="00000000" w:rsidRPr="0021306C" w:rsidRDefault="0021306C">
            <w:pPr>
              <w:pStyle w:val="ConsPlusNormal"/>
              <w:ind w:firstLine="283"/>
              <w:jc w:val="both"/>
            </w:pPr>
            <w:r w:rsidRPr="0021306C">
              <w:t>Необходимо также учитывать, что высшим исполнительным органом государственной власти</w:t>
            </w:r>
            <w:r w:rsidRPr="0021306C">
              <w:t xml:space="preserve"> субъекта Российской Федерации в дополнение к методическим рекомендациям, предусмотренным </w:t>
            </w:r>
            <w:r w:rsidRPr="0021306C">
              <w:t>частью 20 статьи 22</w:t>
            </w:r>
            <w:r w:rsidRPr="0021306C">
              <w:t xml:space="preserve"> Закона, могут быть установлены методичес</w:t>
            </w:r>
            <w:r w:rsidRPr="0021306C">
              <w:t xml:space="preserve">кие рекомендации по применению методов определения начальной (максимальной) цены контракта (начальной цены единицы товара, работы, услуги), цены контракта, заключаемого с единственным поставщиком (подрядчиком, исполнителем), для обеспечения нужд субъектов </w:t>
            </w:r>
            <w:r w:rsidRPr="0021306C">
              <w:t>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w:t>
            </w:r>
            <w:r w:rsidRPr="0021306C">
              <w:t xml:space="preserve">ии с </w:t>
            </w:r>
            <w:r w:rsidRPr="0021306C">
              <w:t>частью 12 статьи 22</w:t>
            </w:r>
            <w:r w:rsidRPr="0021306C">
              <w:t xml:space="preserve"> Закона.</w:t>
            </w:r>
          </w:p>
        </w:tc>
      </w:tr>
      <w:tr w:rsidR="0021306C" w:rsidRPr="0021306C">
        <w:tc>
          <w:tcPr>
            <w:tcW w:w="9071" w:type="dxa"/>
            <w:gridSpan w:val="2"/>
            <w:tcBorders>
              <w:left w:val="single" w:sz="4" w:space="0" w:color="auto"/>
              <w:right w:val="single" w:sz="4" w:space="0" w:color="auto"/>
            </w:tcBorders>
          </w:tcPr>
          <w:p w:rsidR="00000000" w:rsidRPr="0021306C" w:rsidRDefault="0021306C">
            <w:pPr>
              <w:pStyle w:val="ConsPlusNormal"/>
              <w:ind w:firstLine="283"/>
              <w:jc w:val="both"/>
            </w:pPr>
            <w:r w:rsidRPr="0021306C">
              <w:t>Особенности определения начальной (максимальной) цены контракта, цены контракта, заключаемого с единственным подря</w:t>
            </w:r>
            <w:r w:rsidRPr="0021306C">
              <w:t>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w:t>
            </w:r>
            <w:r w:rsidRPr="0021306C">
              <w:t xml:space="preserve"> перевозок пассажиров и багажа автомобильным транспортом и городским наземным электрическим транспортом.</w:t>
            </w:r>
          </w:p>
          <w:p w:rsidR="00000000" w:rsidRPr="0021306C" w:rsidRDefault="0021306C">
            <w:pPr>
              <w:pStyle w:val="ConsPlusNormal"/>
              <w:ind w:firstLine="283"/>
              <w:jc w:val="both"/>
            </w:pPr>
            <w:r w:rsidRPr="0021306C">
              <w:t>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w:t>
            </w:r>
            <w:r w:rsidRPr="0021306C">
              <w:t>ной (максимальной) цены контракта, цены контракта (начальной цены единицы товара, работы, услуги), заключаемого с единственным поставщиком (подрядчиком, исполнителем), и федеральные органы исполнительной власти, уполномоченные устанавливать такой порядок с</w:t>
            </w:r>
            <w:r w:rsidRPr="0021306C">
              <w:t xml:space="preserve"> учетом положений Закона.</w:t>
            </w:r>
          </w:p>
          <w:p w:rsidR="00000000" w:rsidRPr="0021306C" w:rsidRDefault="0021306C">
            <w:pPr>
              <w:pStyle w:val="ConsPlusNormal"/>
              <w:ind w:firstLine="283"/>
              <w:jc w:val="both"/>
            </w:pPr>
            <w:r w:rsidRPr="0021306C">
              <w:t>Документация об аукционе должна содержать обоснование начальной (максимальной) цены контракта, начальных цен единиц товара, работы, услуги.</w:t>
            </w:r>
          </w:p>
          <w:p w:rsidR="00000000" w:rsidRPr="0021306C" w:rsidRDefault="0021306C">
            <w:pPr>
              <w:pStyle w:val="ConsPlusNormal"/>
              <w:ind w:firstLine="283"/>
              <w:jc w:val="both"/>
            </w:pPr>
            <w:r w:rsidRPr="0021306C">
              <w:t xml:space="preserve">В случаях, установленных Правительством Российской Федерации в соответствии с </w:t>
            </w:r>
            <w:r w:rsidRPr="0021306C">
              <w:t>частью 2 статьи 34</w:t>
            </w:r>
            <w:r w:rsidRPr="0021306C">
              <w:t xml:space="preserve"> Закона, указываются ориентировочное значение цены контракта либо формула цены и максимальное значение цены контракта.</w:t>
            </w:r>
          </w:p>
          <w:p w:rsidR="00000000" w:rsidRPr="0021306C" w:rsidRDefault="0021306C">
            <w:pPr>
              <w:pStyle w:val="ConsPlusNormal"/>
              <w:ind w:firstLine="283"/>
              <w:jc w:val="both"/>
            </w:pPr>
            <w:r w:rsidRPr="0021306C">
              <w:t>В случае, предусмотренном</w:t>
            </w:r>
            <w:r w:rsidRPr="0021306C">
              <w:t xml:space="preserve"> </w:t>
            </w:r>
            <w:r w:rsidRPr="0021306C">
              <w:t>частью 24 статьи 22</w:t>
            </w:r>
            <w:r w:rsidRPr="0021306C">
              <w:t xml:space="preserve"> Закона, заказчик с учетом установленных в соответствии со </w:t>
            </w:r>
            <w:r w:rsidRPr="0021306C">
              <w:t>статьей 19</w:t>
            </w:r>
            <w:r w:rsidRPr="0021306C">
              <w:t xml:space="preserve"> Закона требований к закупаемым заказчиком товару, работе, услуге (в том числе предельной цены товара, работы, услуги) и(или) нормативных затрат на обеспечение функций государственных органов, органов управлен</w:t>
            </w:r>
            <w:r w:rsidRPr="0021306C">
              <w:t>ия государственными внебюджетными фондами,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цену единицы товара, работы, услуги. При этом положения За</w:t>
            </w:r>
            <w:r w:rsidRPr="0021306C">
              <w:t>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Законом не установлено иное.</w:t>
            </w:r>
          </w:p>
          <w:p w:rsidR="00000000" w:rsidRPr="0021306C" w:rsidRDefault="0021306C">
            <w:pPr>
              <w:pStyle w:val="ConsPlusNormal"/>
              <w:ind w:firstLine="283"/>
              <w:jc w:val="both"/>
            </w:pPr>
            <w:r w:rsidRPr="0021306C">
              <w:t>Начальная (</w:t>
            </w:r>
            <w:r w:rsidRPr="0021306C">
              <w:t>максимальная) цена контракта (начальная цена единицы товара, работы, услуги), а также обоснование начальной (максимальной) цены контракта (начальной цены единицы товара, работы, услуги) заказчиком указаны в Информационной карте аукциона.</w:t>
            </w:r>
          </w:p>
          <w:p w:rsidR="00000000" w:rsidRPr="0021306C" w:rsidRDefault="0021306C">
            <w:pPr>
              <w:pStyle w:val="ConsPlusNormal"/>
              <w:ind w:firstLine="283"/>
              <w:jc w:val="both"/>
            </w:pPr>
            <w:r w:rsidRPr="0021306C">
              <w:t>Порядок формирован</w:t>
            </w:r>
            <w:r w:rsidRPr="0021306C">
              <w:t xml:space="preserve">ия начальной (максимальной) цены контракта, начальной цены единицы товара, работы, услуги может быть приведен заказчиком в </w:t>
            </w:r>
            <w:r w:rsidRPr="0021306C">
              <w:t>расчете</w:t>
            </w:r>
            <w:r w:rsidRPr="0021306C">
              <w:t xml:space="preserve"> начальной (максимальной) цены контракта (начально</w:t>
            </w:r>
            <w:r w:rsidRPr="0021306C">
              <w:t>й цены единицы товара, работы, услуги), являющимся приложением к техническому заданию документации об аукционе, в случае, если это указано в Информационной карте аукциона.</w:t>
            </w:r>
          </w:p>
        </w:tc>
      </w:tr>
      <w:tr w:rsidR="0021306C" w:rsidRPr="0021306C">
        <w:tc>
          <w:tcPr>
            <w:tcW w:w="9071" w:type="dxa"/>
            <w:gridSpan w:val="2"/>
            <w:tcBorders>
              <w:left w:val="single" w:sz="4" w:space="0" w:color="auto"/>
              <w:bottom w:val="single" w:sz="4" w:space="0" w:color="auto"/>
              <w:right w:val="single" w:sz="4" w:space="0" w:color="auto"/>
            </w:tcBorders>
          </w:tcPr>
          <w:p w:rsidR="00000000" w:rsidRPr="0021306C" w:rsidRDefault="0021306C">
            <w:pPr>
              <w:pStyle w:val="ConsPlusNormal"/>
              <w:ind w:firstLine="283"/>
              <w:jc w:val="both"/>
            </w:pPr>
            <w:r w:rsidRPr="0021306C">
              <w:t xml:space="preserve">2. Цена контракта формируется участником закупки на основе прилагаемого заказчиком </w:t>
            </w:r>
            <w:r w:rsidRPr="0021306C">
              <w:t>расчета</w:t>
            </w:r>
            <w:r w:rsidRPr="0021306C">
              <w:t xml:space="preserve"> начальной (максимальной) цены контракта, являющегося приложением к техническому заданию документации об аукционе, с учетом (или без учета) расходов на перевозку, страховани</w:t>
            </w:r>
            <w:r w:rsidRPr="0021306C">
              <w:t>е, уплату таможенных пошлин, налогов и других обязательных платежей.</w:t>
            </w:r>
          </w:p>
          <w:p w:rsidR="00000000" w:rsidRPr="0021306C" w:rsidRDefault="0021306C">
            <w:pPr>
              <w:pStyle w:val="ConsPlusNormal"/>
              <w:ind w:firstLine="283"/>
              <w:jc w:val="both"/>
            </w:pPr>
            <w:r w:rsidRPr="0021306C">
              <w:t>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w:t>
            </w:r>
            <w:r w:rsidRPr="0021306C">
              <w:t xml:space="preserve">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w:t>
            </w:r>
            <w:r w:rsidRPr="0021306C">
              <w:t xml:space="preserve">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r w:rsidRPr="0021306C">
              <w:t>кодексом</w:t>
            </w:r>
            <w:r w:rsidRPr="0021306C">
              <w:t xml:space="preserve"> Российской </w:t>
            </w:r>
            <w:r w:rsidRPr="0021306C">
              <w:t>Федерации сметных нормативов, сведения о которых включены в федеральный реестр сметных нормативов, и сметных цен строительных ресурсов.</w:t>
            </w:r>
          </w:p>
          <w:p w:rsidR="00000000" w:rsidRPr="0021306C" w:rsidRDefault="0021306C">
            <w:pPr>
              <w:pStyle w:val="ConsPlusNormal"/>
              <w:ind w:firstLine="283"/>
              <w:jc w:val="both"/>
            </w:pPr>
            <w:r w:rsidRPr="0021306C">
              <w:t xml:space="preserve">3. В случае если победитель не является плательщиком НДС (в том числе находится на упрощенной системе налогообложения), </w:t>
            </w:r>
            <w:r w:rsidRPr="0021306C">
              <w:t>расчеты за единицу товара (выполненные работы, оказанные услуги) при формировании проекта контракта производятся с учетом коэффициента пересчета, рассчитанного как отношение цены контракта, предложенной победителем, к начальной (максимальной) цене контракт</w:t>
            </w:r>
            <w:r w:rsidRPr="0021306C">
              <w:t>а, сформированной заказчиком, без учета суммы НДС. Контракт заключается по цене, предложенной участником закупки, с которым заключается контракт.</w:t>
            </w:r>
          </w:p>
          <w:p w:rsidR="00000000" w:rsidRPr="0021306C" w:rsidRDefault="0021306C">
            <w:pPr>
              <w:pStyle w:val="ConsPlusNormal"/>
              <w:ind w:firstLine="283"/>
              <w:jc w:val="both"/>
            </w:pPr>
            <w:r w:rsidRPr="0021306C">
              <w:t>Данный пункт в необходимой редакции включается только в случае проведения электронного аукциона на право заклю</w:t>
            </w:r>
            <w:r w:rsidRPr="0021306C">
              <w:t>чить контракт на поставку товара, а также если выполнение работ (оказание услуг) по контракту осуществляется в строгом соответствии с расчетом начальной (максимальной) цены контракта</w:t>
            </w:r>
          </w:p>
        </w:tc>
      </w:tr>
      <w:tr w:rsidR="0021306C" w:rsidRPr="0021306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подпункт 1.5.1 части I</w:t>
            </w:r>
          </w:p>
        </w:tc>
        <w:tc>
          <w:tcPr>
            <w:tcW w:w="759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Источник финансирования</w:t>
            </w:r>
          </w:p>
        </w:tc>
      </w:tr>
      <w:tr w:rsidR="0021306C" w:rsidRPr="0021306C">
        <w:tc>
          <w:tcPr>
            <w:tcW w:w="9071"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283"/>
              <w:jc w:val="both"/>
            </w:pPr>
            <w:r w:rsidRPr="0021306C">
              <w:t>1. Указывается</w:t>
            </w:r>
            <w:r w:rsidRPr="0021306C">
              <w:t xml:space="preserve"> соответствующий бюджет, реквизиты закона об утверждении бюджета, код раздела, номер и наименование целевой статьи, код вида расходов, код ОСГУ, например:</w:t>
            </w:r>
          </w:p>
          <w:p w:rsidR="00000000" w:rsidRPr="0021306C" w:rsidRDefault="0021306C">
            <w:pPr>
              <w:pStyle w:val="ConsPlusNormal"/>
              <w:jc w:val="both"/>
            </w:pPr>
            <w:r w:rsidRPr="0021306C">
              <w:t xml:space="preserve">Бюджет Санкт-Петербурга на 20____ год в соответствии с Законом Санкт-Петербурга от _______ </w:t>
            </w:r>
            <w:r>
              <w:t>№</w:t>
            </w:r>
            <w:r w:rsidRPr="0021306C">
              <w:t xml:space="preserve"> ______ </w:t>
            </w:r>
            <w:r>
              <w:t>«</w:t>
            </w:r>
            <w:r w:rsidRPr="0021306C">
              <w:t>О бюджете Санкт-Петербурга на 20____ год и на плановый период 20____ и 20___ годов</w:t>
            </w:r>
            <w:r>
              <w:t>»</w:t>
            </w:r>
            <w:r w:rsidRPr="0021306C">
              <w:t xml:space="preserve">, код раздела 0113, код целевой статьи 9910000090 </w:t>
            </w:r>
            <w:r>
              <w:t>«</w:t>
            </w:r>
            <w:r w:rsidRPr="0021306C">
              <w:t>Расходы на содержание исполнительного органа государственной власти</w:t>
            </w:r>
            <w:r>
              <w:t>»</w:t>
            </w:r>
            <w:r w:rsidRPr="0021306C">
              <w:t>, код вида расходов 244.</w:t>
            </w:r>
          </w:p>
          <w:p w:rsidR="00000000" w:rsidRPr="0021306C" w:rsidRDefault="0021306C">
            <w:pPr>
              <w:pStyle w:val="ConsPlusNormal"/>
              <w:ind w:firstLine="283"/>
              <w:jc w:val="both"/>
            </w:pPr>
            <w:r w:rsidRPr="0021306C">
              <w:t>2. Лимит финансирования на __</w:t>
            </w:r>
            <w:r w:rsidRPr="0021306C">
              <w:t>________ год. (Указывается размер бюджетных обязательств на текущий финансовый год, в случае заключения контракта на срок более одного финансового года указывается размер бюджетных обязательств по каждому году)</w:t>
            </w:r>
          </w:p>
        </w:tc>
      </w:tr>
      <w:tr w:rsidR="0021306C" w:rsidRPr="0021306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подпункт 1.6.2 части I</w:t>
            </w:r>
          </w:p>
        </w:tc>
        <w:tc>
          <w:tcPr>
            <w:tcW w:w="759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238" w:name="Par5541"/>
            <w:bookmarkEnd w:id="238"/>
            <w:r w:rsidRPr="0021306C">
              <w:t>Требования к участникам закупки</w:t>
            </w:r>
          </w:p>
        </w:tc>
      </w:tr>
      <w:tr w:rsidR="0021306C" w:rsidRPr="0021306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подпункт 1.</w:t>
            </w:r>
            <w:r w:rsidRPr="0021306C">
              <w:t>6.2.1 части I</w:t>
            </w:r>
          </w:p>
        </w:tc>
        <w:tc>
          <w:tcPr>
            <w:tcW w:w="759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283"/>
              <w:jc w:val="both"/>
            </w:pPr>
            <w:r w:rsidRPr="0021306C">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21306C">
              <w:t>пункт 1 часть 1 статья 31</w:t>
            </w:r>
            <w:r w:rsidRPr="0021306C">
              <w:t xml:space="preserve"> Закона)</w:t>
            </w:r>
          </w:p>
        </w:tc>
      </w:tr>
      <w:tr w:rsidR="0021306C" w:rsidRPr="0021306C">
        <w:tc>
          <w:tcPr>
            <w:tcW w:w="9071"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283"/>
              <w:jc w:val="both"/>
            </w:pPr>
            <w:r w:rsidRPr="0021306C">
              <w:t>Устанавливаются заказчиком, учитывая, что требования к участнику закупки могут быть предусмотрены только действующими нормативными правовыми актами Ро</w:t>
            </w:r>
            <w:r w:rsidRPr="0021306C">
              <w:t>ссийской Федерации (федеральными законами, указами Президента Российской Федерации, постановлениями Правительства Российской Федерации, иными нормативными правовыми актами федеральных органов государственной власти, актами законодательства бывшего СССР, де</w:t>
            </w:r>
            <w:r w:rsidRPr="0021306C">
              <w:t>йствующими на территории Российской Федерации в установленном законодательством Российской Федерации порядке), например:</w:t>
            </w:r>
          </w:p>
          <w:p w:rsidR="00000000" w:rsidRPr="0021306C" w:rsidRDefault="0021306C">
            <w:pPr>
              <w:pStyle w:val="ConsPlusNormal"/>
              <w:ind w:firstLine="283"/>
              <w:jc w:val="both"/>
            </w:pPr>
            <w:r w:rsidRPr="0021306C">
              <w:t>Наличие у участника закупки действующей лицензии на осуществление деятельности по технической защите конфиденциальной информации.</w:t>
            </w:r>
          </w:p>
          <w:p w:rsidR="00000000" w:rsidRPr="0021306C" w:rsidRDefault="0021306C">
            <w:pPr>
              <w:pStyle w:val="ConsPlusNormal"/>
              <w:ind w:firstLine="283"/>
              <w:jc w:val="both"/>
            </w:pPr>
            <w:r w:rsidRPr="0021306C">
              <w:t>Требо</w:t>
            </w:r>
            <w:r w:rsidRPr="0021306C">
              <w:t xml:space="preserve">вание установлено </w:t>
            </w:r>
            <w:r w:rsidRPr="0021306C">
              <w:t>пунктом 5 части 1 статьи 12</w:t>
            </w:r>
            <w:r w:rsidRPr="0021306C">
              <w:t xml:space="preserve"> Федерального закона от 04.05.2011 </w:t>
            </w:r>
            <w:r>
              <w:t>№</w:t>
            </w:r>
            <w:r w:rsidRPr="0021306C">
              <w:t xml:space="preserve"> 99-ФЗ </w:t>
            </w:r>
            <w:r>
              <w:t>«</w:t>
            </w:r>
            <w:r w:rsidRPr="0021306C">
              <w:t>О лицензировании отдельных видов деятельности</w:t>
            </w:r>
            <w:r>
              <w:t>»</w:t>
            </w:r>
            <w:r w:rsidRPr="0021306C">
              <w:t>.</w:t>
            </w:r>
          </w:p>
          <w:p w:rsidR="00000000" w:rsidRPr="0021306C" w:rsidRDefault="0021306C">
            <w:pPr>
              <w:pStyle w:val="ConsPlusNormal"/>
              <w:ind w:firstLine="283"/>
              <w:jc w:val="both"/>
            </w:pPr>
            <w:r w:rsidRPr="0021306C">
              <w:t>В иных случ</w:t>
            </w:r>
            <w:r w:rsidRPr="0021306C">
              <w:t xml:space="preserve">аях в Информационной карте аукциона указывается: </w:t>
            </w:r>
            <w:r>
              <w:t>«</w:t>
            </w:r>
            <w:r w:rsidRPr="0021306C">
              <w:t>Требования не установлены</w:t>
            </w:r>
            <w:r>
              <w:t>»</w:t>
            </w:r>
          </w:p>
        </w:tc>
      </w:tr>
      <w:tr w:rsidR="0021306C" w:rsidRPr="0021306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подпункты 1.6.2.2</w:t>
            </w:r>
            <w:r w:rsidRPr="0021306C">
              <w:t xml:space="preserve"> - </w:t>
            </w:r>
            <w:r w:rsidRPr="0021306C">
              <w:t>1.6.2.9 части I</w:t>
            </w:r>
          </w:p>
        </w:tc>
        <w:tc>
          <w:tcPr>
            <w:tcW w:w="759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Требования к лицам, осуществляющим поставки товаров, выполнение работ, оказание услуг, являющихся предметом контракта</w:t>
            </w:r>
          </w:p>
        </w:tc>
      </w:tr>
      <w:tr w:rsidR="0021306C" w:rsidRPr="0021306C">
        <w:tc>
          <w:tcPr>
            <w:tcW w:w="9071"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283"/>
              <w:jc w:val="both"/>
            </w:pPr>
            <w:r w:rsidRPr="0021306C">
              <w:t>В данном разделе устанавливаются единые т</w:t>
            </w:r>
            <w:r w:rsidRPr="0021306C">
              <w:t xml:space="preserve">ребования к участникам закупки, определенные </w:t>
            </w:r>
            <w:r w:rsidRPr="0021306C">
              <w:t>пунктами 3</w:t>
            </w:r>
            <w:r w:rsidRPr="0021306C">
              <w:t xml:space="preserve"> - </w:t>
            </w:r>
            <w:r w:rsidRPr="0021306C">
              <w:t>5</w:t>
            </w:r>
            <w:r w:rsidRPr="0021306C">
              <w:t xml:space="preserve"> и </w:t>
            </w:r>
            <w:r w:rsidRPr="0021306C">
              <w:t>7</w:t>
            </w:r>
            <w:r w:rsidRPr="0021306C">
              <w:t xml:space="preserve"> - </w:t>
            </w:r>
            <w:r w:rsidRPr="0021306C">
              <w:t>11 части 1 статьи 31</w:t>
            </w:r>
            <w:r w:rsidRPr="0021306C">
              <w:t xml:space="preserve"> Закона</w:t>
            </w:r>
          </w:p>
        </w:tc>
      </w:tr>
      <w:tr w:rsidR="0021306C" w:rsidRPr="0021306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пункт 1.7 части I</w:t>
            </w:r>
          </w:p>
        </w:tc>
        <w:tc>
          <w:tcPr>
            <w:tcW w:w="759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Ограничение в отношении участников закупок, которыми могут</w:t>
            </w:r>
          </w:p>
          <w:p w:rsidR="00000000" w:rsidRPr="0021306C" w:rsidRDefault="0021306C">
            <w:pPr>
              <w:pStyle w:val="ConsPlusNormal"/>
              <w:jc w:val="center"/>
            </w:pPr>
            <w:r w:rsidRPr="0021306C">
              <w:t>быть только субъекты малого предпринимательства, социально</w:t>
            </w:r>
          </w:p>
          <w:p w:rsidR="00000000" w:rsidRPr="0021306C" w:rsidRDefault="0021306C">
            <w:pPr>
              <w:pStyle w:val="ConsPlusNormal"/>
              <w:jc w:val="center"/>
            </w:pPr>
            <w:r w:rsidRPr="0021306C">
              <w:t>ориентированные некоммерческие организации</w:t>
            </w:r>
          </w:p>
        </w:tc>
      </w:tr>
      <w:tr w:rsidR="0021306C" w:rsidRPr="0021306C">
        <w:tc>
          <w:tcPr>
            <w:tcW w:w="9071"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283"/>
              <w:jc w:val="both"/>
            </w:pPr>
            <w:r w:rsidRPr="0021306C">
              <w:t xml:space="preserve">Требование об отнесении участника закупки к субъектам малого предпринимательства, социально ориентированным некоммерческим организациям устанавливается заказчиком только в случае проведения электронного аукциона </w:t>
            </w:r>
            <w:r w:rsidRPr="0021306C">
              <w:t xml:space="preserve">для субъектов малого предпринимательства, социально ориентированных некоммерческих организаций в соответствии со </w:t>
            </w:r>
            <w:r w:rsidRPr="0021306C">
              <w:t>статьей 30</w:t>
            </w:r>
            <w:r w:rsidRPr="0021306C">
              <w:t xml:space="preserve"> Закона.</w:t>
            </w:r>
          </w:p>
          <w:p w:rsidR="00000000" w:rsidRPr="0021306C" w:rsidRDefault="0021306C">
            <w:pPr>
              <w:pStyle w:val="ConsPlusNormal"/>
              <w:ind w:firstLine="283"/>
              <w:jc w:val="both"/>
            </w:pPr>
            <w:r w:rsidRPr="0021306C">
              <w:t xml:space="preserve">В иных случаях в Информационной карте аукциона указывается: </w:t>
            </w:r>
            <w:r>
              <w:t>«</w:t>
            </w:r>
            <w:r w:rsidRPr="0021306C">
              <w:t>Требования не установлены</w:t>
            </w:r>
            <w:r>
              <w:t>»</w:t>
            </w:r>
          </w:p>
        </w:tc>
      </w:tr>
      <w:tr w:rsidR="0021306C" w:rsidRPr="0021306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подпункты 1.6.4</w:t>
            </w:r>
            <w:r w:rsidRPr="0021306C">
              <w:t xml:space="preserve">, </w:t>
            </w:r>
            <w:r w:rsidRPr="0021306C">
              <w:t>3.1.9 части I</w:t>
            </w:r>
          </w:p>
        </w:tc>
        <w:tc>
          <w:tcPr>
            <w:tcW w:w="759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both"/>
            </w:pPr>
            <w:r w:rsidRPr="0021306C">
              <w:t xml:space="preserve">Дополнительные требования к участникам закупки и перечень документов, которые должны быть представлены в соответствии с </w:t>
            </w:r>
            <w:r w:rsidRPr="0021306C">
              <w:t>частями 2</w:t>
            </w:r>
            <w:r w:rsidRPr="0021306C">
              <w:t xml:space="preserve"> и </w:t>
            </w:r>
            <w:r w:rsidRPr="0021306C">
              <w:t>2.1 статьи 31</w:t>
            </w:r>
            <w:r w:rsidRPr="0021306C">
              <w:t xml:space="preserve"> Закона</w:t>
            </w:r>
          </w:p>
        </w:tc>
      </w:tr>
      <w:tr w:rsidR="0021306C" w:rsidRPr="0021306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подпункты 1.6.4.1</w:t>
            </w:r>
            <w:r w:rsidRPr="0021306C">
              <w:t xml:space="preserve">, </w:t>
            </w:r>
            <w:r w:rsidRPr="0021306C">
              <w:t>1.6.4.3</w:t>
            </w:r>
            <w:r w:rsidRPr="0021306C">
              <w:t xml:space="preserve">, </w:t>
            </w:r>
            <w:r w:rsidRPr="0021306C">
              <w:t>3.1.9 части I</w:t>
            </w:r>
          </w:p>
        </w:tc>
        <w:tc>
          <w:tcPr>
            <w:tcW w:w="759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283"/>
              <w:jc w:val="both"/>
            </w:pPr>
            <w:r w:rsidRPr="0021306C">
              <w:t>Соответствие участника закупки дополнительным требованиям, устанавливаемым Правительством Российской Федерации к участникам закупок отдельных видов товаров, работ, услуг</w:t>
            </w:r>
          </w:p>
        </w:tc>
      </w:tr>
      <w:tr w:rsidR="0021306C" w:rsidRPr="0021306C">
        <w:tc>
          <w:tcPr>
            <w:tcW w:w="9071"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283"/>
              <w:jc w:val="both"/>
            </w:pPr>
            <w:r w:rsidRPr="0021306C">
              <w:t>Устан</w:t>
            </w:r>
            <w:r w:rsidRPr="0021306C">
              <w:t xml:space="preserve">авливается заказчиком в случае установления Правительством Российской Федерации в соответствии с </w:t>
            </w:r>
            <w:r w:rsidRPr="0021306C">
              <w:t>частями 2</w:t>
            </w:r>
            <w:r w:rsidRPr="0021306C">
              <w:t xml:space="preserve"> и </w:t>
            </w:r>
            <w:r w:rsidRPr="0021306C">
              <w:t>2.1 статьи 31</w:t>
            </w:r>
            <w:r w:rsidRPr="0021306C">
              <w:t xml:space="preserve"> Закона дополнительных требований к участникам закупки.</w:t>
            </w:r>
          </w:p>
          <w:p w:rsidR="00000000" w:rsidRPr="0021306C" w:rsidRDefault="0021306C">
            <w:pPr>
              <w:pStyle w:val="ConsPlusNormal"/>
              <w:ind w:firstLine="283"/>
              <w:jc w:val="both"/>
            </w:pPr>
            <w:r w:rsidRPr="0021306C">
              <w:t xml:space="preserve">В иных случаях в Информационной карте аукциона указывается: </w:t>
            </w:r>
            <w:r>
              <w:t>«</w:t>
            </w:r>
            <w:r w:rsidRPr="0021306C">
              <w:t>Требования не установлены</w:t>
            </w:r>
            <w:r>
              <w:t>»</w:t>
            </w:r>
          </w:p>
        </w:tc>
      </w:tr>
      <w:tr w:rsidR="0021306C" w:rsidRPr="0021306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подпункт 1.6.3 части I</w:t>
            </w:r>
          </w:p>
        </w:tc>
        <w:tc>
          <w:tcPr>
            <w:tcW w:w="759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Дополнительные требован</w:t>
            </w:r>
            <w:r w:rsidRPr="0021306C">
              <w:t>ия к участникам закупки, установленные заказчиком</w:t>
            </w:r>
          </w:p>
        </w:tc>
      </w:tr>
      <w:tr w:rsidR="0021306C" w:rsidRPr="0021306C">
        <w:tc>
          <w:tcPr>
            <w:tcW w:w="9071"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283"/>
              <w:jc w:val="both"/>
            </w:pPr>
            <w:r w:rsidRPr="0021306C">
              <w:t>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w:t>
            </w:r>
            <w:r w:rsidRPr="0021306C">
              <w:t>тельного органа, лице, исполняющем функции единоличного исполнительного органа участника закупки - юридического лица.</w:t>
            </w:r>
          </w:p>
          <w:p w:rsidR="00000000" w:rsidRPr="0021306C" w:rsidRDefault="0021306C">
            <w:pPr>
              <w:pStyle w:val="ConsPlusNormal"/>
              <w:ind w:firstLine="283"/>
              <w:jc w:val="both"/>
            </w:pPr>
            <w:r w:rsidRPr="0021306C">
              <w:t xml:space="preserve">Устанавливается заказчиком в соответствии с </w:t>
            </w:r>
            <w:r w:rsidRPr="0021306C">
              <w:t>частью 1.1 статьи 31</w:t>
            </w:r>
            <w:r w:rsidRPr="0021306C">
              <w:t xml:space="preserve"> Закона.</w:t>
            </w:r>
          </w:p>
          <w:p w:rsidR="00000000" w:rsidRPr="0021306C" w:rsidRDefault="0021306C">
            <w:pPr>
              <w:pStyle w:val="ConsPlusNormal"/>
              <w:ind w:firstLine="283"/>
              <w:jc w:val="both"/>
            </w:pPr>
            <w:r w:rsidRPr="0021306C">
              <w:t xml:space="preserve">В иных случаях в Информационной карте аукциона указывается: </w:t>
            </w:r>
            <w:r>
              <w:t>«</w:t>
            </w:r>
            <w:r w:rsidRPr="0021306C">
              <w:t>Требования не установлены</w:t>
            </w:r>
            <w:r>
              <w:t>»</w:t>
            </w:r>
          </w:p>
        </w:tc>
      </w:tr>
      <w:tr w:rsidR="0021306C" w:rsidRPr="0021306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пункт 1.10 части I</w:t>
            </w:r>
          </w:p>
        </w:tc>
        <w:tc>
          <w:tcPr>
            <w:tcW w:w="759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Привлечение соисполнителей</w:t>
            </w:r>
            <w:r w:rsidRPr="0021306C">
              <w:t xml:space="preserve"> (субподрядчиков)</w:t>
            </w:r>
          </w:p>
        </w:tc>
      </w:tr>
      <w:tr w:rsidR="0021306C" w:rsidRPr="0021306C">
        <w:tc>
          <w:tcPr>
            <w:tcW w:w="9071"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283"/>
              <w:jc w:val="both"/>
            </w:pPr>
            <w:r w:rsidRPr="0021306C">
              <w:t>В случае если из контракта не вытекает обязанность подрядчика (исполнителя) выполнить предусмотренную в контракте работу (оказать услугу) лично, подрядчик вправе привлечь к исполнению своих обязательств других лиц (субподрядчиков). Поряд</w:t>
            </w:r>
            <w:r w:rsidRPr="0021306C">
              <w:t>ок их привлечения устанавливается заказчиком.</w:t>
            </w:r>
          </w:p>
          <w:p w:rsidR="00000000" w:rsidRPr="0021306C" w:rsidRDefault="0021306C">
            <w:pPr>
              <w:pStyle w:val="ConsPlusNormal"/>
              <w:ind w:firstLine="283"/>
              <w:jc w:val="both"/>
            </w:pPr>
            <w:r w:rsidRPr="0021306C">
              <w:t>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w:t>
            </w:r>
            <w:r w:rsidRPr="0021306C">
              <w:t>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заказчик устанавливает в проекте контракта тип</w:t>
            </w:r>
            <w:r w:rsidRPr="0021306C">
              <w:t xml:space="preserve">овые </w:t>
            </w:r>
            <w:r w:rsidRPr="0021306C">
              <w:t>условия</w:t>
            </w:r>
            <w:r w:rsidRPr="0021306C">
              <w:t xml:space="preserve"> контракта, утвержденные постановлением Правительства Российской Федерации от 23.12.2016 </w:t>
            </w:r>
            <w:r>
              <w:t>№</w:t>
            </w:r>
            <w:r w:rsidRPr="0021306C">
              <w:t xml:space="preserve"> 1466.</w:t>
            </w:r>
          </w:p>
          <w:p w:rsidR="00000000" w:rsidRPr="0021306C" w:rsidRDefault="0021306C">
            <w:pPr>
              <w:pStyle w:val="ConsPlusNormal"/>
              <w:ind w:firstLine="283"/>
              <w:jc w:val="both"/>
            </w:pPr>
            <w:r w:rsidRPr="0021306C">
              <w:t>Заказчик обязан осуществлять контроль з</w:t>
            </w:r>
            <w:r w:rsidRPr="0021306C">
              <w:t xml:space="preserve">а предусмотренным </w:t>
            </w:r>
            <w:r w:rsidRPr="0021306C">
              <w:t>подпунктом 1.10.2 пункта 1.10 раздела 1 части I</w:t>
            </w:r>
            <w:r w:rsidRPr="0021306C">
              <w:t xml:space="preserve"> документации об аукционе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w:t>
            </w:r>
            <w:r w:rsidRPr="0021306C">
              <w:t xml:space="preserve"> ориентированных некоммерческих организаций</w:t>
            </w:r>
          </w:p>
        </w:tc>
      </w:tr>
      <w:tr w:rsidR="0021306C" w:rsidRPr="0021306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пункт 1.8 части I</w:t>
            </w:r>
          </w:p>
        </w:tc>
        <w:tc>
          <w:tcPr>
            <w:tcW w:w="759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Преимущества, предоставляемые учреждениям и предприятиям уголовно-исполнительной системы, организациям инвалидов</w:t>
            </w:r>
          </w:p>
        </w:tc>
      </w:tr>
      <w:tr w:rsidR="0021306C" w:rsidRPr="0021306C">
        <w:tc>
          <w:tcPr>
            <w:tcW w:w="9071"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283"/>
              <w:jc w:val="both"/>
            </w:pPr>
            <w:r w:rsidRPr="0021306C">
              <w:t xml:space="preserve">Устанавливается заказчиком в соответствии со </w:t>
            </w:r>
            <w:r w:rsidRPr="0021306C">
              <w:t>статьями 28</w:t>
            </w:r>
            <w:r w:rsidRPr="0021306C">
              <w:t xml:space="preserve"> - </w:t>
            </w:r>
            <w:r w:rsidRPr="0021306C">
              <w:t>29</w:t>
            </w:r>
            <w:r w:rsidRPr="0021306C">
              <w:t xml:space="preserve"> Закона.</w:t>
            </w:r>
          </w:p>
          <w:p w:rsidR="00000000" w:rsidRPr="0021306C" w:rsidRDefault="0021306C">
            <w:pPr>
              <w:pStyle w:val="ConsPlusNormal"/>
              <w:ind w:firstLine="283"/>
              <w:jc w:val="both"/>
            </w:pPr>
            <w:r w:rsidRPr="0021306C">
              <w:t xml:space="preserve">В иных случаях в Информационной карте аукциона указывается: </w:t>
            </w:r>
            <w:r>
              <w:t>«</w:t>
            </w:r>
            <w:r w:rsidRPr="0021306C">
              <w:t>Требования не установлены</w:t>
            </w:r>
            <w:r>
              <w:t>»</w:t>
            </w:r>
          </w:p>
        </w:tc>
      </w:tr>
      <w:tr w:rsidR="0021306C" w:rsidRPr="0021306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пункт 1.9 части I</w:t>
            </w:r>
          </w:p>
        </w:tc>
        <w:tc>
          <w:tcPr>
            <w:tcW w:w="759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 xml:space="preserve">Условия, запреты, ограничения допуска </w:t>
            </w:r>
            <w:r w:rsidRPr="0021306C">
              <w:t>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21306C" w:rsidRPr="0021306C">
        <w:tc>
          <w:tcPr>
            <w:tcW w:w="9071" w:type="dxa"/>
            <w:gridSpan w:val="2"/>
            <w:tcBorders>
              <w:top w:val="single" w:sz="4" w:space="0" w:color="auto"/>
              <w:left w:val="single" w:sz="4" w:space="0" w:color="auto"/>
              <w:right w:val="single" w:sz="4" w:space="0" w:color="auto"/>
            </w:tcBorders>
          </w:tcPr>
          <w:p w:rsidR="00000000" w:rsidRPr="0021306C" w:rsidRDefault="0021306C">
            <w:pPr>
              <w:pStyle w:val="ConsPlusNormal"/>
              <w:ind w:firstLine="283"/>
              <w:jc w:val="both"/>
            </w:pPr>
            <w:r w:rsidRPr="0021306C">
              <w:t xml:space="preserve">Устанавливается заказчиком в соответствии со </w:t>
            </w:r>
            <w:r w:rsidRPr="0021306C">
              <w:t>статьей 14</w:t>
            </w:r>
            <w:r w:rsidRPr="0021306C">
              <w:t xml:space="preserve"> Закона.</w:t>
            </w:r>
          </w:p>
          <w:p w:rsidR="00000000" w:rsidRPr="0021306C" w:rsidRDefault="0021306C">
            <w:pPr>
              <w:pStyle w:val="ConsPlusNormal"/>
              <w:ind w:firstLine="283"/>
              <w:jc w:val="both"/>
            </w:pPr>
            <w:r w:rsidRPr="0021306C">
              <w:t xml:space="preserve">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w:t>
            </w:r>
            <w:r w:rsidRPr="0021306C">
              <w:t xml:space="preserve">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w:t>
            </w:r>
            <w:r w:rsidRPr="0021306C">
              <w:t>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w:t>
            </w:r>
            <w:r w:rsidRPr="0021306C">
              <w:t xml:space="preserve">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w:t>
            </w:r>
            <w:r w:rsidRPr="0021306C">
              <w:t>.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w:t>
            </w:r>
            <w:r w:rsidRPr="0021306C">
              <w:t>ствии с законодательством Российской Федерации.</w:t>
            </w:r>
          </w:p>
        </w:tc>
      </w:tr>
      <w:tr w:rsidR="0021306C" w:rsidRPr="0021306C">
        <w:tc>
          <w:tcPr>
            <w:tcW w:w="9071" w:type="dxa"/>
            <w:gridSpan w:val="2"/>
            <w:tcBorders>
              <w:left w:val="single" w:sz="4" w:space="0" w:color="auto"/>
              <w:bottom w:val="single" w:sz="4" w:space="0" w:color="auto"/>
              <w:right w:val="single" w:sz="4" w:space="0" w:color="auto"/>
            </w:tcBorders>
          </w:tcPr>
          <w:p w:rsidR="00000000" w:rsidRPr="0021306C" w:rsidRDefault="0021306C">
            <w:pPr>
              <w:pStyle w:val="ConsPlusNormal"/>
              <w:ind w:firstLine="283"/>
              <w:jc w:val="both"/>
            </w:pPr>
            <w:r w:rsidRPr="0021306C">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w:t>
            </w:r>
            <w:r w:rsidRPr="0021306C">
              <w:t>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w:t>
            </w:r>
            <w:r w:rsidRPr="0021306C">
              <w:t xml:space="preserve">влен запрет в соответствии с </w:t>
            </w:r>
            <w:r w:rsidRPr="0021306C">
              <w:t>частью 3 статьи 14</w:t>
            </w:r>
            <w:r w:rsidRPr="0021306C">
              <w:t xml:space="preserve"> Закона.</w:t>
            </w:r>
          </w:p>
          <w:p w:rsidR="00000000" w:rsidRPr="0021306C" w:rsidRDefault="0021306C">
            <w:pPr>
              <w:pStyle w:val="ConsPlusNormal"/>
              <w:ind w:firstLine="283"/>
              <w:jc w:val="both"/>
            </w:pPr>
            <w:r w:rsidRPr="0021306C">
              <w:t xml:space="preserve">В иных случаях в Информационной карте аукциона указывается: </w:t>
            </w:r>
            <w:r>
              <w:t>«</w:t>
            </w:r>
            <w:r w:rsidRPr="0021306C">
              <w:t>Требования не установлены</w:t>
            </w:r>
            <w:r>
              <w:t>»</w:t>
            </w:r>
          </w:p>
        </w:tc>
      </w:tr>
      <w:tr w:rsidR="0021306C" w:rsidRPr="0021306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пункт 1.12 части I</w:t>
            </w:r>
          </w:p>
        </w:tc>
        <w:tc>
          <w:tcPr>
            <w:tcW w:w="759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Требования к обеспечению заявки на участие в электронном аукционе</w:t>
            </w:r>
          </w:p>
        </w:tc>
      </w:tr>
      <w:tr w:rsidR="0021306C" w:rsidRPr="0021306C">
        <w:tc>
          <w:tcPr>
            <w:tcW w:w="9071" w:type="dxa"/>
            <w:gridSpan w:val="2"/>
            <w:tcBorders>
              <w:top w:val="single" w:sz="4" w:space="0" w:color="auto"/>
              <w:left w:val="single" w:sz="4" w:space="0" w:color="auto"/>
              <w:right w:val="single" w:sz="4" w:space="0" w:color="auto"/>
            </w:tcBorders>
          </w:tcPr>
          <w:p w:rsidR="00000000" w:rsidRPr="0021306C" w:rsidRDefault="0021306C">
            <w:pPr>
              <w:pStyle w:val="ConsPlusNormal"/>
              <w:jc w:val="both"/>
            </w:pPr>
            <w:r w:rsidRPr="0021306C">
              <w:t>Размер обеспечения заявки на участие в электронном аукционе установлен в размере ________ ру</w:t>
            </w:r>
            <w:r w:rsidRPr="0021306C">
              <w:t>блей.</w:t>
            </w:r>
          </w:p>
          <w:p w:rsidR="00000000" w:rsidRPr="0021306C" w:rsidRDefault="0021306C">
            <w:pPr>
              <w:pStyle w:val="ConsPlusNormal"/>
              <w:jc w:val="both"/>
            </w:pPr>
            <w:r w:rsidRPr="0021306C">
              <w:t xml:space="preserve">Денежные средства вносятся участником электронного аукциона на специальный счет (или на банковский счет, используемый в качестве специального в соответствии с </w:t>
            </w:r>
            <w:r w:rsidRPr="0021306C">
              <w:t>Поста</w:t>
            </w:r>
            <w:r w:rsidRPr="0021306C">
              <w:t>новлением</w:t>
            </w:r>
            <w:r w:rsidRPr="0021306C">
              <w:t xml:space="preserve"> Правительства РФ от 30.05.2018 </w:t>
            </w:r>
            <w:r>
              <w:t>№</w:t>
            </w:r>
            <w:r w:rsidRPr="0021306C">
              <w:t xml:space="preserve"> 626), открытый им в одном из банков в соответствии с </w:t>
            </w:r>
            <w:r w:rsidRPr="0021306C">
              <w:t>перечнем</w:t>
            </w:r>
            <w:r w:rsidRPr="0021306C">
              <w:t xml:space="preserve"> банков, утвержденных распоряжением Прави</w:t>
            </w:r>
            <w:r w:rsidRPr="0021306C">
              <w:t xml:space="preserve">тельства Российской Федерации от 13.07.2018 </w:t>
            </w:r>
            <w:r>
              <w:t>№</w:t>
            </w:r>
            <w:r w:rsidRPr="0021306C">
              <w:t xml:space="preserve"> 1451-р.</w:t>
            </w:r>
          </w:p>
          <w:p w:rsidR="00000000" w:rsidRPr="0021306C" w:rsidRDefault="0021306C">
            <w:pPr>
              <w:pStyle w:val="ConsPlusNormal"/>
              <w:jc w:val="both"/>
            </w:pPr>
            <w:r w:rsidRPr="0021306C">
              <w:t>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w:t>
            </w:r>
            <w:r w:rsidRPr="0021306C">
              <w:t xml:space="preserve">отренном в данном пункте документацией об аукционе, либо путем предоставления банковской гарантии в порядке, определенном в соответствии с </w:t>
            </w:r>
            <w:r w:rsidRPr="0021306C">
              <w:t>частью 29 стать</w:t>
            </w:r>
            <w:r w:rsidRPr="0021306C">
              <w:t>и 44</w:t>
            </w:r>
            <w:r w:rsidRPr="0021306C">
              <w:t xml:space="preserve"> Закона </w:t>
            </w:r>
            <w:r>
              <w:t>№</w:t>
            </w:r>
            <w:r w:rsidRPr="0021306C">
              <w:t xml:space="preserve"> 44-ФЗ, информация о которой включена в реестры банковских гарантий, предусмотренные </w:t>
            </w:r>
            <w:r w:rsidRPr="0021306C">
              <w:t>статьей 45</w:t>
            </w:r>
            <w:r w:rsidRPr="0021306C">
              <w:t xml:space="preserve"> Закона </w:t>
            </w:r>
            <w:r>
              <w:t>№</w:t>
            </w:r>
            <w:r w:rsidRPr="0021306C">
              <w:t xml:space="preserve"> 44-ФЗ.</w:t>
            </w:r>
          </w:p>
        </w:tc>
      </w:tr>
      <w:tr w:rsidR="0021306C" w:rsidRPr="0021306C">
        <w:tc>
          <w:tcPr>
            <w:tcW w:w="9071" w:type="dxa"/>
            <w:gridSpan w:val="2"/>
            <w:tcBorders>
              <w:left w:val="single" w:sz="4" w:space="0" w:color="auto"/>
              <w:right w:val="single" w:sz="4" w:space="0" w:color="auto"/>
            </w:tcBorders>
          </w:tcPr>
          <w:p w:rsidR="00000000" w:rsidRPr="0021306C" w:rsidRDefault="0021306C">
            <w:pPr>
              <w:pStyle w:val="ConsPlusNormal"/>
              <w:jc w:val="both"/>
            </w:pPr>
            <w:r w:rsidRPr="0021306C">
              <w:t>Бенефециаром по такой б</w:t>
            </w:r>
            <w:r w:rsidRPr="0021306C">
              <w:t>анковской гарантии выступает &lt;*&gt;</w:t>
            </w:r>
          </w:p>
        </w:tc>
      </w:tr>
      <w:tr w:rsidR="0021306C" w:rsidRPr="0021306C">
        <w:tc>
          <w:tcPr>
            <w:tcW w:w="9071" w:type="dxa"/>
            <w:gridSpan w:val="2"/>
            <w:tcBorders>
              <w:left w:val="single" w:sz="4" w:space="0" w:color="auto"/>
              <w:right w:val="single" w:sz="4" w:space="0" w:color="auto"/>
            </w:tcBorders>
          </w:tcPr>
          <w:p w:rsidR="00000000" w:rsidRPr="0021306C" w:rsidRDefault="0021306C">
            <w:pPr>
              <w:pStyle w:val="ConsPlusNormal"/>
              <w:ind w:firstLine="540"/>
              <w:jc w:val="both"/>
            </w:pPr>
            <w:r w:rsidRPr="0021306C">
              <w:t>&lt;*&gt; Указываются наименование и реквизиты соответствующего Уполномоченного органа при осуществлении централизованных закупок товаров, работ, услуг для обеспечения нужд Санкт-Петербурга в случае определения поставщика (подрядчика, исполнителя) в соответствии</w:t>
            </w:r>
            <w:r w:rsidRPr="0021306C">
              <w:t xml:space="preserve"> с </w:t>
            </w:r>
            <w:r w:rsidRPr="0021306C">
              <w:t>пунктом 2</w:t>
            </w:r>
            <w:r w:rsidRPr="0021306C">
              <w:t xml:space="preserve"> постановления Правительства Санкт-Петербурга от 30.12.2013 </w:t>
            </w:r>
            <w:r>
              <w:t>№</w:t>
            </w:r>
            <w:r w:rsidRPr="0021306C">
              <w:t xml:space="preserve"> 1095 </w:t>
            </w:r>
            <w:r>
              <w:t>«</w:t>
            </w:r>
            <w:r w:rsidRPr="0021306C">
              <w:t>О системе закупок товаров, работ, услуг для обеспечения нужд Санкт-П</w:t>
            </w:r>
            <w:r w:rsidRPr="0021306C">
              <w:t>етербурга</w:t>
            </w:r>
            <w:r>
              <w:t>»</w:t>
            </w:r>
            <w:r w:rsidRPr="0021306C">
              <w:t>, а также полные реквизиты счета, на котором в соответствии с законодательством Российской Федерации учитываются операции со средствами, поступающими соответствующему Уполномоченному органу, при этом исполнением обязательств гаранта по банковской</w:t>
            </w:r>
            <w:r w:rsidRPr="0021306C">
              <w:t xml:space="preserve"> гарантии является фактическое поступление денежных сумм на указанный счет.</w:t>
            </w:r>
          </w:p>
        </w:tc>
      </w:tr>
      <w:tr w:rsidR="0021306C" w:rsidRPr="0021306C">
        <w:tc>
          <w:tcPr>
            <w:tcW w:w="9071" w:type="dxa"/>
            <w:gridSpan w:val="2"/>
            <w:tcBorders>
              <w:left w:val="single" w:sz="4" w:space="0" w:color="auto"/>
              <w:bottom w:val="single" w:sz="4" w:space="0" w:color="auto"/>
              <w:right w:val="single" w:sz="4" w:space="0" w:color="auto"/>
            </w:tcBorders>
          </w:tcPr>
          <w:p w:rsidR="00000000" w:rsidRPr="0021306C" w:rsidRDefault="0021306C">
            <w:pPr>
              <w:pStyle w:val="ConsPlusNormal"/>
              <w:ind w:firstLine="283"/>
              <w:jc w:val="both"/>
            </w:pPr>
            <w:r w:rsidRPr="0021306C">
              <w:t>В случае осуществления закупки товаров, работ, услуг заказчиком Санкт-Петербурга самостоятельно в данный абзац включаются наименование и реквизиты заказчика Санкт-Петербурга, а та</w:t>
            </w:r>
            <w:r w:rsidRPr="0021306C">
              <w:t>кже полные реквизиты счета, на котором в соответствии с законодательством Российской Федерации учитываются операции со средствами, поступающими заказчику Санкт-Петербурга, при этом исполнением обязательств гаранта по банковской гарантии является фактическо</w:t>
            </w:r>
            <w:r w:rsidRPr="0021306C">
              <w:t>е поступление денежных сумм на указанный счет.</w:t>
            </w:r>
          </w:p>
          <w:p w:rsidR="00000000" w:rsidRPr="0021306C" w:rsidRDefault="0021306C">
            <w:pPr>
              <w:pStyle w:val="ConsPlusNormal"/>
              <w:ind w:firstLine="283"/>
              <w:jc w:val="both"/>
            </w:pPr>
            <w:r w:rsidRPr="0021306C">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21306C" w:rsidRPr="0021306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пункт 2.1 части I</w:t>
            </w:r>
          </w:p>
        </w:tc>
        <w:tc>
          <w:tcPr>
            <w:tcW w:w="759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239" w:name="Par5593"/>
            <w:bookmarkEnd w:id="239"/>
            <w:r w:rsidRPr="0021306C">
              <w:t>Ознакомление с документацией об аукционе</w:t>
            </w:r>
          </w:p>
        </w:tc>
      </w:tr>
      <w:tr w:rsidR="0021306C" w:rsidRPr="0021306C">
        <w:tc>
          <w:tcPr>
            <w:tcW w:w="9071"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283"/>
              <w:jc w:val="both"/>
            </w:pPr>
            <w:r w:rsidRPr="0021306C">
              <w:t>Документация об аукционе размещена заказчиком для свободного доступа в единой информационной системе и на электронной площадке в информационно-телекоммуни</w:t>
            </w:r>
            <w:r w:rsidRPr="0021306C">
              <w:t xml:space="preserve">кационной сети </w:t>
            </w:r>
            <w:r>
              <w:t>«</w:t>
            </w:r>
            <w:r w:rsidRPr="0021306C">
              <w:t>Интернет</w:t>
            </w:r>
            <w:r>
              <w:t>»</w:t>
            </w:r>
            <w:r w:rsidRPr="0021306C">
              <w:t xml:space="preserve"> по адресу: ________________ (указывается адрес электронной площадки)</w:t>
            </w:r>
          </w:p>
        </w:tc>
      </w:tr>
      <w:tr w:rsidR="0021306C" w:rsidRPr="0021306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пункт 2.2 части I</w:t>
            </w:r>
          </w:p>
        </w:tc>
        <w:tc>
          <w:tcPr>
            <w:tcW w:w="759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both"/>
            </w:pPr>
            <w:r w:rsidRPr="0021306C">
              <w:t>Даты нача</w:t>
            </w:r>
            <w:r w:rsidRPr="0021306C">
              <w:t>ла и окончания срока предоставления участникам электронного аукциона разъяснений положений документации об аукционе</w:t>
            </w:r>
          </w:p>
        </w:tc>
      </w:tr>
      <w:tr w:rsidR="0021306C" w:rsidRPr="0021306C">
        <w:tc>
          <w:tcPr>
            <w:tcW w:w="9071"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283"/>
              <w:jc w:val="both"/>
            </w:pPr>
            <w:r w:rsidRPr="0021306C">
              <w:t>1. Дата начала срока предоставления участникам разъяснений положений документации об аукционе _____ (указываются конкретные число, месяц, г</w:t>
            </w:r>
            <w:r w:rsidRPr="0021306C">
              <w:t>од).</w:t>
            </w:r>
          </w:p>
          <w:p w:rsidR="00000000" w:rsidRPr="0021306C" w:rsidRDefault="0021306C">
            <w:pPr>
              <w:pStyle w:val="ConsPlusNormal"/>
              <w:ind w:firstLine="283"/>
              <w:jc w:val="both"/>
            </w:pPr>
            <w:r w:rsidRPr="0021306C">
              <w:t>2. Дата окончания срока предоставления участникам электронного аукциона разъяснений положений документации об аукционе _____ (указываются конкретные число, месяц, год).</w:t>
            </w:r>
          </w:p>
          <w:p w:rsidR="00000000" w:rsidRPr="0021306C" w:rsidRDefault="0021306C">
            <w:pPr>
              <w:pStyle w:val="ConsPlusNormal"/>
              <w:jc w:val="both"/>
            </w:pPr>
          </w:p>
          <w:p w:rsidR="00000000" w:rsidRPr="0021306C" w:rsidRDefault="0021306C">
            <w:pPr>
              <w:pStyle w:val="ConsPlusNormal"/>
              <w:jc w:val="both"/>
            </w:pPr>
            <w:r w:rsidRPr="0021306C">
              <w:t>При условии, что запрос о даче разъяснений положений документации об аукционе пос</w:t>
            </w:r>
            <w:r w:rsidRPr="0021306C">
              <w:t>тупил не позднее чем за три дня до даты окончания срока подачи заявок на участие в таком аукционе (</w:t>
            </w:r>
            <w:r w:rsidRPr="0021306C">
              <w:t>ч. 4 ст. 65</w:t>
            </w:r>
            <w:r w:rsidRPr="0021306C">
              <w:t xml:space="preserve"> Закона)</w:t>
            </w:r>
          </w:p>
        </w:tc>
      </w:tr>
      <w:tr w:rsidR="0021306C" w:rsidRPr="0021306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ЧАСТЬ III</w:t>
            </w:r>
          </w:p>
        </w:tc>
        <w:tc>
          <w:tcPr>
            <w:tcW w:w="759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Описание объекта закупки.</w:t>
            </w:r>
          </w:p>
          <w:p w:rsidR="00000000" w:rsidRPr="0021306C" w:rsidRDefault="0021306C">
            <w:pPr>
              <w:pStyle w:val="ConsPlusNormal"/>
              <w:jc w:val="center"/>
            </w:pPr>
            <w:r w:rsidRPr="0021306C">
              <w:t>Функциональные, технические и качественные характеристики, эксплуатационные характеристики объекта закупки (при необходимости), а также показатели, позволяющие определить соответствие заку</w:t>
            </w:r>
            <w:r w:rsidRPr="0021306C">
              <w:t>паемых товара, работы, услуги установленным заказчиком требованиям</w:t>
            </w:r>
          </w:p>
        </w:tc>
      </w:tr>
      <w:tr w:rsidR="0021306C" w:rsidRPr="0021306C">
        <w:tc>
          <w:tcPr>
            <w:tcW w:w="9071"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283"/>
              <w:jc w:val="both"/>
            </w:pPr>
            <w:r w:rsidRPr="0021306C">
              <w:t>Установлены заказчиком в техническом задании документации об аукционе и в расчете начальной (максимальной) цены контракта, являющемся приложением к техническому заданию документации об аук</w:t>
            </w:r>
            <w:r w:rsidRPr="0021306C">
              <w:t>ционе</w:t>
            </w:r>
          </w:p>
        </w:tc>
      </w:tr>
      <w:tr w:rsidR="0021306C" w:rsidRPr="0021306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ЧАСТЬ III</w:t>
            </w:r>
          </w:p>
        </w:tc>
        <w:tc>
          <w:tcPr>
            <w:tcW w:w="759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Место, даты начала и окончания, порядок и график осмотра участниками закупки образца или макета товара, на поставку которого заключается контракт</w:t>
            </w:r>
          </w:p>
        </w:tc>
      </w:tr>
      <w:tr w:rsidR="0021306C" w:rsidRPr="0021306C">
        <w:tc>
          <w:tcPr>
            <w:tcW w:w="9071"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283"/>
              <w:jc w:val="both"/>
            </w:pPr>
            <w:r w:rsidRPr="0021306C">
              <w:t>1. Место начала и окончания осмотра участниками закупки образца или макета товара ____________ (указывается адрес заказчика или иной адрес).</w:t>
            </w:r>
          </w:p>
          <w:p w:rsidR="00000000" w:rsidRPr="0021306C" w:rsidRDefault="0021306C">
            <w:pPr>
              <w:pStyle w:val="ConsPlusNormal"/>
              <w:ind w:firstLine="283"/>
              <w:jc w:val="both"/>
            </w:pPr>
            <w:r w:rsidRPr="0021306C">
              <w:t>2. Даты начала и окончания осмотра участниками закупки образца или макета товара__________________ (указываются кон</w:t>
            </w:r>
            <w:r w:rsidRPr="0021306C">
              <w:t>кретные число, месяц, год).</w:t>
            </w:r>
          </w:p>
          <w:p w:rsidR="00000000" w:rsidRPr="0021306C" w:rsidRDefault="0021306C">
            <w:pPr>
              <w:pStyle w:val="ConsPlusNormal"/>
              <w:ind w:firstLine="283"/>
              <w:jc w:val="both"/>
            </w:pPr>
            <w:r w:rsidRPr="0021306C">
              <w:t>3. Порядок и график осмотра участниками закупки образца или макета товара _________________ (указываются конкретное время, контактное лицо, ответственное за ознакомление участником закупки с образцом или макетом товара, с указан</w:t>
            </w:r>
            <w:r w:rsidRPr="0021306C">
              <w:t>ием контактного телефона, а также порядок оформления участником закупки запроса на осмотр образца или макета товара).</w:t>
            </w:r>
          </w:p>
          <w:p w:rsidR="00000000" w:rsidRPr="0021306C" w:rsidRDefault="0021306C">
            <w:pPr>
              <w:pStyle w:val="ConsPlusNormal"/>
              <w:ind w:firstLine="283"/>
              <w:jc w:val="both"/>
            </w:pPr>
            <w:r w:rsidRPr="0021306C">
              <w:t>Данная информация включается заказчиком в случае, если в документации об аукционе содержится требование о соответствии поставляемого товар</w:t>
            </w:r>
            <w:r w:rsidRPr="0021306C">
              <w:t>а образцу или макету товара, на поставку которого заключается контракт, в иных случаях данный пункт не включается в Информационную карту аукциона</w:t>
            </w:r>
          </w:p>
        </w:tc>
      </w:tr>
      <w:tr w:rsidR="0021306C" w:rsidRPr="0021306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Раздел 3 части I</w:t>
            </w:r>
          </w:p>
        </w:tc>
        <w:tc>
          <w:tcPr>
            <w:tcW w:w="759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Тр</w:t>
            </w:r>
            <w:r w:rsidRPr="0021306C">
              <w:t>ебования к содержанию, составу (I часть и II часть) заявки на участие в электронном аукционе и инструкция по ее заполнению</w:t>
            </w:r>
          </w:p>
        </w:tc>
      </w:tr>
      <w:tr w:rsidR="0021306C" w:rsidRPr="0021306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пункты 3.1</w:t>
            </w:r>
            <w:r w:rsidRPr="0021306C">
              <w:t xml:space="preserve"> - </w:t>
            </w:r>
            <w:r w:rsidRPr="0021306C">
              <w:t>3.4 части I</w:t>
            </w:r>
          </w:p>
        </w:tc>
        <w:tc>
          <w:tcPr>
            <w:tcW w:w="759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both"/>
            </w:pPr>
            <w:r w:rsidRPr="0021306C">
              <w:t xml:space="preserve">Участник закупки готовит и подает заявку на участие в электронном аукционе в соответствии с требованиями </w:t>
            </w:r>
            <w:r w:rsidRPr="0021306C">
              <w:t>пунктов 3.1</w:t>
            </w:r>
            <w:r w:rsidRPr="0021306C">
              <w:t xml:space="preserve"> -</w:t>
            </w:r>
            <w:r w:rsidRPr="0021306C">
              <w:t xml:space="preserve"> </w:t>
            </w:r>
            <w:r w:rsidRPr="0021306C">
              <w:t>3.4 раздела 3</w:t>
            </w:r>
            <w:r w:rsidRPr="0021306C">
              <w:t xml:space="preserve"> части I документации об аукционе</w:t>
            </w:r>
          </w:p>
        </w:tc>
      </w:tr>
      <w:tr w:rsidR="0021306C" w:rsidRPr="0021306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подпункт 3.1.3 части I</w:t>
            </w:r>
          </w:p>
        </w:tc>
        <w:tc>
          <w:tcPr>
            <w:tcW w:w="759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Первая часть заявки на участие в электронном аукционе должна содержать следующую информацию:</w:t>
            </w:r>
          </w:p>
        </w:tc>
      </w:tr>
      <w:tr w:rsidR="0021306C" w:rsidRPr="0021306C">
        <w:tc>
          <w:tcPr>
            <w:tcW w:w="9071"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283"/>
              <w:jc w:val="both"/>
            </w:pPr>
            <w:r w:rsidRPr="0021306C">
              <w:t>1. Первая часть заявки на участие в электронном аукционе должна содержать:</w:t>
            </w:r>
          </w:p>
          <w:p w:rsidR="00000000" w:rsidRPr="0021306C" w:rsidRDefault="0021306C">
            <w:pPr>
              <w:pStyle w:val="ConsPlusNormal"/>
              <w:ind w:firstLine="283"/>
              <w:jc w:val="both"/>
            </w:pPr>
            <w:r w:rsidRPr="0021306C">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w:t>
            </w:r>
            <w:r w:rsidRPr="0021306C">
              <w:t>ие дается с применением программно-аппаратных средств электронной площадки);</w:t>
            </w:r>
          </w:p>
          <w:p w:rsidR="00000000" w:rsidRPr="0021306C" w:rsidRDefault="0021306C">
            <w:pPr>
              <w:pStyle w:val="ConsPlusNormal"/>
              <w:ind w:firstLine="283"/>
              <w:jc w:val="both"/>
            </w:pPr>
            <w:r w:rsidRPr="0021306C">
              <w:t>2) при осуществлении закупки товара или закупки работы, услуги, для выполнения, оказания которых используется товар:</w:t>
            </w:r>
          </w:p>
          <w:p w:rsidR="00000000" w:rsidRPr="0021306C" w:rsidRDefault="0021306C">
            <w:pPr>
              <w:pStyle w:val="ConsPlusNormal"/>
              <w:ind w:firstLine="283"/>
              <w:jc w:val="both"/>
            </w:pPr>
            <w:r w:rsidRPr="0021306C">
              <w:t>а) наименование страны происхождения товара (в случае установл</w:t>
            </w:r>
            <w:r w:rsidRPr="0021306C">
              <w:t xml:space="preserve">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r w:rsidRPr="0021306C">
              <w:t>статьей 14</w:t>
            </w:r>
            <w:r w:rsidRPr="0021306C">
              <w:t xml:space="preserve"> Закона);</w:t>
            </w:r>
          </w:p>
          <w:p w:rsidR="00000000" w:rsidRPr="0021306C" w:rsidRDefault="0021306C">
            <w:pPr>
              <w:pStyle w:val="ConsPlusNormal"/>
              <w:ind w:firstLine="283"/>
              <w:jc w:val="both"/>
            </w:pPr>
            <w:r w:rsidRPr="0021306C">
              <w:t>б) конкретные показатели товара, соответствующие значениям, установленным в документации об электронном аукционе, и указание на товарный знак</w:t>
            </w:r>
            <w:r w:rsidRPr="0021306C">
              <w:t xml:space="preserve">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w:t>
            </w:r>
            <w:r w:rsidRPr="0021306C">
              <w:t>р, который обозначен товарным знаком, отличным от товарного знака, указанного в документации об электронном аукционе.</w:t>
            </w:r>
          </w:p>
          <w:p w:rsidR="00000000" w:rsidRPr="0021306C" w:rsidRDefault="0021306C">
            <w:pPr>
              <w:pStyle w:val="ConsPlusNormal"/>
              <w:ind w:firstLine="283"/>
              <w:jc w:val="both"/>
            </w:pPr>
            <w:r w:rsidRPr="0021306C">
              <w:t>При указании конкретных показателей поставляемого товара или товара, используемого для выполнения работы, оказания услуги, участник закупк</w:t>
            </w:r>
            <w:r w:rsidRPr="0021306C">
              <w:t xml:space="preserve">и вправе воспользоваться рекомендуемой формой </w:t>
            </w:r>
            <w:r>
              <w:t>«</w:t>
            </w:r>
            <w:r w:rsidRPr="0021306C">
              <w:t>Сведения о функциональных, технических и качественных, эксплуатационных характеристиках объекта закупки</w:t>
            </w:r>
            <w:r>
              <w:t>»</w:t>
            </w:r>
            <w:r w:rsidRPr="0021306C">
              <w:t xml:space="preserve"> и порядком ее заполнения, приведенным в техническом задании документации об аукционе.</w:t>
            </w:r>
          </w:p>
          <w:p w:rsidR="00000000" w:rsidRPr="0021306C" w:rsidRDefault="0021306C">
            <w:pPr>
              <w:pStyle w:val="ConsPlusNormal"/>
              <w:ind w:firstLine="540"/>
              <w:jc w:val="both"/>
            </w:pPr>
            <w:r w:rsidRPr="0021306C">
              <w:t>3) исключительно с</w:t>
            </w:r>
            <w:r w:rsidRPr="0021306C">
              <w:t xml:space="preserve">огласие участника электронного аукциона на выполнение работ на условиях, предусмотренных документацией об аукционе (такое согласие дается с использованием программно-аппаратных средств электронной площадки), в случае включения в документацию об аукционе в </w:t>
            </w:r>
            <w:r w:rsidRPr="0021306C">
              <w:t xml:space="preserve">соответствии с </w:t>
            </w:r>
            <w:r w:rsidRPr="0021306C">
              <w:t>пунктом 8 части 1 статьи 33</w:t>
            </w:r>
            <w:r w:rsidRPr="0021306C">
              <w:t xml:space="preserve"> Закона проектной документации</w:t>
            </w:r>
          </w:p>
        </w:tc>
      </w:tr>
      <w:tr w:rsidR="0021306C" w:rsidRPr="0021306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подпункт 3.1.4 части I</w:t>
            </w:r>
          </w:p>
        </w:tc>
        <w:tc>
          <w:tcPr>
            <w:tcW w:w="759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283"/>
              <w:jc w:val="both"/>
            </w:pPr>
            <w:r w:rsidRPr="0021306C">
              <w:t>Вторая часть заявки на участие в электронном аукционе должна содержать следующие документы и информацию:</w:t>
            </w:r>
          </w:p>
        </w:tc>
      </w:tr>
      <w:tr w:rsidR="0021306C" w:rsidRPr="0021306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подпункт 1) подпункта 3.1.4 части I</w:t>
            </w:r>
          </w:p>
        </w:tc>
        <w:tc>
          <w:tcPr>
            <w:tcW w:w="759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both"/>
            </w:pPr>
            <w:r w:rsidRPr="0021306C">
              <w:t>Наименов</w:t>
            </w:r>
            <w:r w:rsidRPr="0021306C">
              <w:t>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w:t>
            </w:r>
            <w:r w:rsidRPr="0021306C">
              <w:t>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w:t>
            </w:r>
            <w:r w:rsidRPr="0021306C">
              <w:t>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r>
      <w:tr w:rsidR="0021306C" w:rsidRPr="0021306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подпункт 2) подпункта 3.1.4 части I</w:t>
            </w:r>
          </w:p>
        </w:tc>
        <w:tc>
          <w:tcPr>
            <w:tcW w:w="759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both"/>
            </w:pPr>
            <w:r w:rsidRPr="0021306C">
              <w:t>Документы, подтверждающие соответс</w:t>
            </w:r>
            <w:r w:rsidRPr="0021306C">
              <w:t xml:space="preserve">твие участника электронного аукциона требованиям, установленным </w:t>
            </w:r>
            <w:r w:rsidRPr="0021306C">
              <w:t>пунктом 1 части 1 статьи 31</w:t>
            </w:r>
            <w:r w:rsidRPr="0021306C">
              <w:t xml:space="preserve"> Закона, или копии этих документов.</w:t>
            </w:r>
          </w:p>
          <w:p w:rsidR="00000000" w:rsidRPr="0021306C" w:rsidRDefault="0021306C">
            <w:pPr>
              <w:pStyle w:val="ConsPlusNormal"/>
              <w:jc w:val="both"/>
            </w:pPr>
            <w:r w:rsidRPr="0021306C">
              <w:t>Пример:</w:t>
            </w:r>
          </w:p>
          <w:p w:rsidR="00000000" w:rsidRPr="0021306C" w:rsidRDefault="0021306C">
            <w:pPr>
              <w:pStyle w:val="ConsPlusNormal"/>
              <w:jc w:val="both"/>
            </w:pPr>
            <w:r w:rsidRPr="0021306C">
              <w:t>- Копия действующей лицензии на осуществление деятельности по технической защите конфиденциальной информации.</w:t>
            </w:r>
          </w:p>
          <w:p w:rsidR="00000000" w:rsidRPr="0021306C" w:rsidRDefault="0021306C">
            <w:pPr>
              <w:pStyle w:val="ConsPlusNormal"/>
              <w:ind w:firstLine="283"/>
              <w:jc w:val="both"/>
            </w:pPr>
            <w:r w:rsidRPr="0021306C">
              <w:t xml:space="preserve">В данном разделе указывается исчерпывающий перечень документов, которые должны быть представлены участниками такого аукциона в соответствии с </w:t>
            </w:r>
            <w:r w:rsidRPr="0021306C">
              <w:t>пунктом 1 части 1 статьи 31</w:t>
            </w:r>
            <w:r w:rsidRPr="0021306C">
              <w:t xml:space="preserve"> Закона</w:t>
            </w:r>
          </w:p>
        </w:tc>
      </w:tr>
      <w:tr w:rsidR="0021306C" w:rsidRPr="0021306C">
        <w:tc>
          <w:tcPr>
            <w:tcW w:w="9071"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283"/>
              <w:jc w:val="both"/>
            </w:pPr>
            <w:r w:rsidRPr="0021306C">
              <w:t>Данное требование включается заказчиком в случае установления законодательством Российской Федерации требований к ли</w:t>
            </w:r>
            <w:r w:rsidRPr="0021306C">
              <w:t>цам, осуществляющим поставку товара, выполнение работы, оказание услуги, являющихся объектом закупки.</w:t>
            </w:r>
          </w:p>
          <w:p w:rsidR="00000000" w:rsidRPr="0021306C" w:rsidRDefault="0021306C">
            <w:pPr>
              <w:pStyle w:val="ConsPlusNormal"/>
              <w:ind w:firstLine="283"/>
              <w:jc w:val="both"/>
            </w:pPr>
            <w:r w:rsidRPr="0021306C">
              <w:t>В иных случаях данный пункт не включается в Информационную карту аукциона</w:t>
            </w:r>
          </w:p>
        </w:tc>
      </w:tr>
      <w:tr w:rsidR="0021306C" w:rsidRPr="0021306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подпункт 2) подпункта 3.1.4 части I</w:t>
            </w:r>
          </w:p>
        </w:tc>
        <w:tc>
          <w:tcPr>
            <w:tcW w:w="759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283"/>
              <w:jc w:val="both"/>
            </w:pPr>
            <w:r w:rsidRPr="0021306C">
              <w:t>Декларация о соответствии участника закупки требованиям</w:t>
            </w:r>
            <w:r w:rsidRPr="0021306C">
              <w:t xml:space="preserve">, установленным </w:t>
            </w:r>
            <w:r w:rsidRPr="0021306C">
              <w:t>пунктами 3</w:t>
            </w:r>
            <w:r w:rsidRPr="0021306C">
              <w:t xml:space="preserve"> - </w:t>
            </w:r>
            <w:r w:rsidRPr="0021306C">
              <w:t>5</w:t>
            </w:r>
            <w:r w:rsidRPr="0021306C">
              <w:t xml:space="preserve"> и </w:t>
            </w:r>
            <w:r w:rsidRPr="0021306C">
              <w:t>7</w:t>
            </w:r>
            <w:r w:rsidRPr="0021306C">
              <w:t xml:space="preserve"> - </w:t>
            </w:r>
            <w:r w:rsidRPr="0021306C">
              <w:t>9 части 1 статьи 31</w:t>
            </w:r>
            <w:r w:rsidRPr="0021306C">
              <w:t xml:space="preserve"> Закона</w:t>
            </w:r>
          </w:p>
        </w:tc>
      </w:tr>
      <w:tr w:rsidR="0021306C" w:rsidRPr="0021306C">
        <w:tc>
          <w:tcPr>
            <w:tcW w:w="9071"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both"/>
            </w:pPr>
            <w:r w:rsidRPr="0021306C">
              <w:t>Декларация о соотв</w:t>
            </w:r>
            <w:r w:rsidRPr="0021306C">
              <w:t xml:space="preserve">етствии участника закупки требованиям, установленным </w:t>
            </w:r>
            <w:r w:rsidRPr="0021306C">
              <w:t>пунктами 3</w:t>
            </w:r>
            <w:r w:rsidRPr="0021306C">
              <w:t xml:space="preserve"> - </w:t>
            </w:r>
            <w:r w:rsidRPr="0021306C">
              <w:t>5</w:t>
            </w:r>
            <w:r w:rsidRPr="0021306C">
              <w:t xml:space="preserve"> и </w:t>
            </w:r>
            <w:r w:rsidRPr="0021306C">
              <w:t>7</w:t>
            </w:r>
            <w:r w:rsidRPr="0021306C">
              <w:t xml:space="preserve"> - </w:t>
            </w:r>
            <w:r w:rsidRPr="0021306C">
              <w:t>9 части 1 ст</w:t>
            </w:r>
            <w:r w:rsidRPr="0021306C">
              <w:t>атьи 31</w:t>
            </w:r>
            <w:r w:rsidRPr="0021306C">
              <w:t xml:space="preserve"> Закона (указанная декларация представляется с использованием программно-аппаратных средств электронной площадки)</w:t>
            </w:r>
          </w:p>
        </w:tc>
      </w:tr>
      <w:tr w:rsidR="0021306C" w:rsidRPr="0021306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подпункт 3) подпункта 3.1.4 части I</w:t>
            </w:r>
          </w:p>
        </w:tc>
        <w:tc>
          <w:tcPr>
            <w:tcW w:w="759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both"/>
            </w:pPr>
            <w:r w:rsidRPr="0021306C">
              <w:t xml:space="preserve">Копии документов, подтверждающих соответствие товара, работы или </w:t>
            </w:r>
            <w:r w:rsidRPr="0021306C">
              <w:t>услуги требованиям, установленным в соответствии с законодательством Российской Федерации</w:t>
            </w:r>
          </w:p>
        </w:tc>
      </w:tr>
      <w:tr w:rsidR="0021306C" w:rsidRPr="0021306C">
        <w:tc>
          <w:tcPr>
            <w:tcW w:w="9071"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283"/>
              <w:jc w:val="both"/>
            </w:pPr>
            <w:r w:rsidRPr="0021306C">
              <w:t>Данное требование устанавливается заказчиком в случаях, если в соответствии с законодательством Российской Федерации установлены требования к товару, работе или услу</w:t>
            </w:r>
            <w:r w:rsidRPr="0021306C">
              <w:t>ге и представление указанных документов предусмотрено документацией об электронном аукционе. При этом не допускается требовать представления указанных документов, если в соответствии с законодательством Российской Федерации они передаются вместе с товаром.</w:t>
            </w:r>
          </w:p>
          <w:p w:rsidR="00000000" w:rsidRPr="0021306C" w:rsidRDefault="0021306C">
            <w:pPr>
              <w:pStyle w:val="ConsPlusNormal"/>
              <w:ind w:firstLine="283"/>
              <w:jc w:val="both"/>
            </w:pPr>
            <w:r w:rsidRPr="0021306C">
              <w:t>В иных случаях данный пункт не включается в Информационную карту аукциона</w:t>
            </w:r>
          </w:p>
        </w:tc>
      </w:tr>
      <w:tr w:rsidR="0021306C" w:rsidRPr="0021306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подпун</w:t>
            </w:r>
            <w:r w:rsidRPr="0021306C">
              <w:t>кт 4) подпункта 3.1.4 части I</w:t>
            </w:r>
          </w:p>
        </w:tc>
        <w:tc>
          <w:tcPr>
            <w:tcW w:w="759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both"/>
            </w:pPr>
            <w:r w:rsidRPr="0021306C">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w:t>
            </w:r>
            <w:r w:rsidRPr="0021306C">
              <w:t>тивными правовыми актами Российской Федерации и(или)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w:t>
            </w:r>
            <w:r w:rsidRPr="0021306C">
              <w:t>тся крупной сделкой</w:t>
            </w:r>
          </w:p>
        </w:tc>
      </w:tr>
      <w:tr w:rsidR="0021306C" w:rsidRPr="0021306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подпункт 5) подпункта 3.1.4 части I</w:t>
            </w:r>
          </w:p>
        </w:tc>
        <w:tc>
          <w:tcPr>
            <w:tcW w:w="759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both"/>
            </w:pPr>
            <w:r w:rsidRPr="0021306C">
              <w:t xml:space="preserve">Документы, подтверждающие право участника такого аукциона на получение преимущества в соответствии со </w:t>
            </w:r>
            <w:r w:rsidRPr="0021306C">
              <w:t>статьями 28</w:t>
            </w:r>
            <w:r w:rsidRPr="0021306C">
              <w:t xml:space="preserve"> - </w:t>
            </w:r>
            <w:r w:rsidRPr="0021306C">
              <w:t>29</w:t>
            </w:r>
            <w:r w:rsidRPr="0021306C">
              <w:t xml:space="preserve"> Закона, или копии этих документов</w:t>
            </w:r>
          </w:p>
        </w:tc>
      </w:tr>
      <w:tr w:rsidR="0021306C" w:rsidRPr="0021306C">
        <w:tc>
          <w:tcPr>
            <w:tcW w:w="9071"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both"/>
            </w:pPr>
            <w:r w:rsidRPr="0021306C">
              <w:t>Документы, подтверждающие право участника электронного аукциона на получен</w:t>
            </w:r>
            <w:r w:rsidRPr="0021306C">
              <w:t xml:space="preserve">ие преимуществ в соответствии со </w:t>
            </w:r>
            <w:r w:rsidRPr="0021306C">
              <w:t>статьями 28</w:t>
            </w:r>
            <w:r w:rsidRPr="0021306C">
              <w:t xml:space="preserve"> и </w:t>
            </w:r>
            <w:r w:rsidRPr="0021306C">
              <w:t>29</w:t>
            </w:r>
            <w:r w:rsidRPr="0021306C">
              <w:t xml:space="preserve"> Закона (в случае если участник электронного аукциона заявил о получении указанных преимуществ), или копии таких документов</w:t>
            </w:r>
          </w:p>
        </w:tc>
      </w:tr>
      <w:tr w:rsidR="0021306C" w:rsidRPr="0021306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подпункт 6) подпункта 3.1.4 части I</w:t>
            </w:r>
          </w:p>
        </w:tc>
        <w:tc>
          <w:tcPr>
            <w:tcW w:w="759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both"/>
            </w:pPr>
            <w:r w:rsidRPr="0021306C">
              <w:t>Документы, подтверждающие соответствие участника электро</w:t>
            </w:r>
            <w:r w:rsidRPr="0021306C">
              <w:t xml:space="preserve">нного аукциона и(или) предлагаемых им товара, работы или услуги условиям, запретам и ограничениям, установленным заказчиком в соответствии со </w:t>
            </w:r>
            <w:r w:rsidRPr="0021306C">
              <w:t>статьей 1</w:t>
            </w:r>
            <w:r w:rsidRPr="0021306C">
              <w:t>4</w:t>
            </w:r>
            <w:r w:rsidRPr="0021306C">
              <w:t xml:space="preserve"> Закона, или копии этих документов</w:t>
            </w:r>
          </w:p>
        </w:tc>
      </w:tr>
      <w:tr w:rsidR="0021306C" w:rsidRPr="0021306C">
        <w:tc>
          <w:tcPr>
            <w:tcW w:w="9071"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both"/>
            </w:pPr>
            <w:r w:rsidRPr="0021306C">
              <w:t xml:space="preserve">Документы, предусмотренные нормативными правовыми актами, принятыми в соответствии со </w:t>
            </w:r>
            <w:r w:rsidRPr="0021306C">
              <w:t>статьей 14</w:t>
            </w:r>
            <w:r w:rsidRPr="0021306C">
              <w:t xml:space="preserve"> Закона, в с</w:t>
            </w:r>
            <w:r w:rsidRPr="0021306C">
              <w:t>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w:t>
            </w:r>
            <w:r w:rsidRPr="0021306C">
              <w:t>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21306C" w:rsidRPr="0021306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подпункт 7) подпункта 3.1.4 части I</w:t>
            </w:r>
          </w:p>
        </w:tc>
        <w:tc>
          <w:tcPr>
            <w:tcW w:w="759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both"/>
            </w:pPr>
            <w:r w:rsidRPr="0021306C">
              <w:t>Декларация о пр</w:t>
            </w:r>
            <w:r w:rsidRPr="0021306C">
              <w:t>инадлежности участника аукциона к субъектам малого предпринимательства или социально ориентированным некоммерческим организациям</w:t>
            </w:r>
          </w:p>
        </w:tc>
      </w:tr>
      <w:tr w:rsidR="0021306C" w:rsidRPr="0021306C">
        <w:tc>
          <w:tcPr>
            <w:tcW w:w="9071"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283"/>
              <w:jc w:val="both"/>
            </w:pPr>
            <w:r w:rsidRPr="0021306C">
              <w:t>Декларация о принадлежности участника аукциона к субъектам малого предпринимательства или социально ориентированным некоммерче</w:t>
            </w:r>
            <w:r w:rsidRPr="0021306C">
              <w:t xml:space="preserve">ским организациям. Данное требование устанавливается заказчиком в случае установления заказчиком ограничения, предусмотренного </w:t>
            </w:r>
            <w:r w:rsidRPr="0021306C">
              <w:t>частью 3 статьи 30</w:t>
            </w:r>
            <w:r w:rsidRPr="0021306C">
              <w:t xml:space="preserve"> Закона.</w:t>
            </w:r>
          </w:p>
          <w:p w:rsidR="00000000" w:rsidRPr="0021306C" w:rsidRDefault="0021306C">
            <w:pPr>
              <w:pStyle w:val="ConsPlusNormal"/>
              <w:jc w:val="both"/>
            </w:pPr>
            <w:r w:rsidRPr="0021306C">
              <w:t>(указанная декларация представляется с использованием программно-аппаратных средств электронной площадки)</w:t>
            </w:r>
          </w:p>
        </w:tc>
      </w:tr>
      <w:tr w:rsidR="0021306C" w:rsidRPr="0021306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подпункт 2) подпункта 3.1.4 части I</w:t>
            </w:r>
          </w:p>
        </w:tc>
        <w:tc>
          <w:tcPr>
            <w:tcW w:w="759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283"/>
              <w:jc w:val="both"/>
            </w:pPr>
            <w:r w:rsidRPr="0021306C">
              <w:t>Электронные документы (их копии), подтверждающие соответствие участника электронного аукциона дополнительным требова</w:t>
            </w:r>
            <w:r w:rsidRPr="0021306C">
              <w:t xml:space="preserve">ниям, установленным в соответствии с </w:t>
            </w:r>
            <w:r w:rsidRPr="0021306C">
              <w:t>частями 2</w:t>
            </w:r>
            <w:r w:rsidRPr="0021306C">
              <w:t xml:space="preserve"> и </w:t>
            </w:r>
            <w:r w:rsidRPr="0021306C">
              <w:t>2.1 статьи 31</w:t>
            </w:r>
            <w:r w:rsidRPr="0021306C">
              <w:t xml:space="preserve"> Закона, не включаются участником электронного аукциона в состав второй части заявки </w:t>
            </w:r>
            <w:r w:rsidRPr="0021306C">
              <w:t>&lt;3&gt;</w:t>
            </w:r>
            <w:r w:rsidRPr="0021306C">
              <w:t>.</w:t>
            </w:r>
          </w:p>
          <w:p w:rsidR="00000000" w:rsidRPr="0021306C" w:rsidRDefault="0021306C">
            <w:pPr>
              <w:pStyle w:val="ConsPlusNormal"/>
              <w:ind w:firstLine="283"/>
              <w:jc w:val="both"/>
            </w:pPr>
            <w:r w:rsidRPr="0021306C">
              <w:t>Такие документы (их копии) направляются заказчику оператором электронной площадки с использованием программно-аппарат</w:t>
            </w:r>
            <w:r w:rsidRPr="0021306C">
              <w:t xml:space="preserve">ных средств такой площадки в соответствии с </w:t>
            </w:r>
            <w:r w:rsidRPr="0021306C">
              <w:t>частью 19 статьи 68</w:t>
            </w:r>
            <w:r w:rsidRPr="0021306C">
              <w:t xml:space="preserve"> Закона одновременно со вторыми частями заявок на участие в аукционе из числа документо</w:t>
            </w:r>
            <w:r w:rsidRPr="0021306C">
              <w:t xml:space="preserve">в (их копий), размещенных в соответствии с </w:t>
            </w:r>
            <w:r w:rsidRPr="0021306C">
              <w:t>частью 13 статьи 24.2</w:t>
            </w:r>
            <w:r w:rsidRPr="0021306C">
              <w:t xml:space="preserve"> Закона в реестре участников закупок, аккредитованных на электронной площадке</w:t>
            </w:r>
          </w:p>
        </w:tc>
      </w:tr>
      <w:tr w:rsidR="0021306C" w:rsidRPr="0021306C">
        <w:tc>
          <w:tcPr>
            <w:tcW w:w="9071"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283"/>
              <w:jc w:val="both"/>
            </w:pPr>
            <w:r w:rsidRPr="0021306C">
              <w:t xml:space="preserve">Данное </w:t>
            </w:r>
            <w:r w:rsidRPr="0021306C">
              <w:t>требование включается заказчиком в случае установления законодательством Российской Федерации дополнительных требований к лицам, осуществляющим поставку товара, выполнение работы, оказание услуги, являющихся объектом закупки.</w:t>
            </w:r>
          </w:p>
          <w:p w:rsidR="00000000" w:rsidRPr="0021306C" w:rsidRDefault="0021306C">
            <w:pPr>
              <w:pStyle w:val="ConsPlusNormal"/>
              <w:jc w:val="both"/>
            </w:pPr>
            <w:r w:rsidRPr="0021306C">
              <w:t>В иных случаях данный пункт не</w:t>
            </w:r>
            <w:r w:rsidRPr="0021306C">
              <w:t xml:space="preserve"> включается в Информационную карту аукциона</w:t>
            </w:r>
          </w:p>
        </w:tc>
      </w:tr>
      <w:tr w:rsidR="0021306C" w:rsidRPr="0021306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пункт 4.1 части I</w:t>
            </w:r>
          </w:p>
        </w:tc>
        <w:tc>
          <w:tcPr>
            <w:tcW w:w="759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240" w:name="Par5660"/>
            <w:bookmarkEnd w:id="240"/>
            <w:r w:rsidRPr="0021306C">
              <w:t xml:space="preserve">Место (адрес электронной площадки в информационно-телекоммуникационной сети </w:t>
            </w:r>
            <w:r>
              <w:t>«</w:t>
            </w:r>
            <w:r w:rsidRPr="0021306C">
              <w:t>Интернет</w:t>
            </w:r>
            <w:r>
              <w:t>»</w:t>
            </w:r>
            <w:r w:rsidRPr="0021306C">
              <w:t>), д</w:t>
            </w:r>
            <w:r w:rsidRPr="0021306C">
              <w:t>ата начала, дата и время окончания срока подачи заявок (I часть и II часть) на участие в электронном аукционе</w:t>
            </w:r>
          </w:p>
        </w:tc>
      </w:tr>
      <w:tr w:rsidR="0021306C" w:rsidRPr="0021306C">
        <w:tc>
          <w:tcPr>
            <w:tcW w:w="9071"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283"/>
              <w:jc w:val="both"/>
            </w:pPr>
            <w:r w:rsidRPr="0021306C">
              <w:t>1. Заявки на участие в электронном аукционе направляются оператору электронной площадки по адресу электронной площадки в информационно-телекоммун</w:t>
            </w:r>
            <w:r w:rsidRPr="0021306C">
              <w:t xml:space="preserve">икационной сети </w:t>
            </w:r>
            <w:r>
              <w:t>«</w:t>
            </w:r>
            <w:r w:rsidRPr="0021306C">
              <w:t>Интернет</w:t>
            </w:r>
            <w:r>
              <w:t>»</w:t>
            </w:r>
            <w:r w:rsidRPr="0021306C">
              <w:t xml:space="preserve"> ____________ (указывается адрес электронной площадки).</w:t>
            </w:r>
          </w:p>
          <w:p w:rsidR="00000000" w:rsidRPr="0021306C" w:rsidRDefault="0021306C">
            <w:pPr>
              <w:pStyle w:val="ConsPlusNormal"/>
              <w:ind w:firstLine="283"/>
              <w:jc w:val="both"/>
            </w:pPr>
            <w:r w:rsidRPr="0021306C">
              <w:t>2. Дата начала срока подачи участниками электронного аукциона заявок на участие в электронном аукционе _____ (указываются конкретные число, месяц, год).</w:t>
            </w:r>
          </w:p>
          <w:p w:rsidR="00000000" w:rsidRPr="0021306C" w:rsidRDefault="0021306C">
            <w:pPr>
              <w:pStyle w:val="ConsPlusNormal"/>
              <w:ind w:firstLine="283"/>
              <w:jc w:val="both"/>
            </w:pPr>
            <w:r w:rsidRPr="0021306C">
              <w:t>3. Дата и время окончания срока подачи участниками электронного аукциона заявок на участие в электронном аукционе _____ (указываются конкретные время, число, месяц, год)</w:t>
            </w:r>
          </w:p>
        </w:tc>
      </w:tr>
      <w:tr w:rsidR="0021306C" w:rsidRPr="0021306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пункт 5.2 части I</w:t>
            </w:r>
          </w:p>
        </w:tc>
        <w:tc>
          <w:tcPr>
            <w:tcW w:w="759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Дата окончания срока рассмотрения первых частей заявок на участие в электронном аукционе</w:t>
            </w:r>
          </w:p>
        </w:tc>
      </w:tr>
      <w:tr w:rsidR="0021306C" w:rsidRPr="0021306C">
        <w:tc>
          <w:tcPr>
            <w:tcW w:w="9071"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both"/>
            </w:pPr>
            <w:r w:rsidRPr="0021306C">
              <w:t>Первые части заявок на участие в аукционе рассматриваются _____ (указываются конкретные число, месяц, год)</w:t>
            </w:r>
          </w:p>
        </w:tc>
      </w:tr>
      <w:tr w:rsidR="0021306C" w:rsidRPr="0021306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подпункт 6.1.1 части I</w:t>
            </w:r>
          </w:p>
        </w:tc>
        <w:tc>
          <w:tcPr>
            <w:tcW w:w="759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bookmarkStart w:id="241" w:name="Par5668"/>
            <w:bookmarkEnd w:id="241"/>
            <w:r w:rsidRPr="0021306C">
              <w:t>Дата проведения электронного аукциона</w:t>
            </w:r>
          </w:p>
        </w:tc>
      </w:tr>
      <w:tr w:rsidR="0021306C" w:rsidRPr="0021306C">
        <w:tc>
          <w:tcPr>
            <w:tcW w:w="9071"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both"/>
            </w:pPr>
            <w:r w:rsidRPr="0021306C">
              <w:t xml:space="preserve">Электронный аукцион состоится по адресу электронной площадки в информационно-телекоммуникационной сети </w:t>
            </w:r>
            <w:r>
              <w:t>«</w:t>
            </w:r>
            <w:r w:rsidRPr="0021306C">
              <w:t>Интернет</w:t>
            </w:r>
            <w:r>
              <w:t>»</w:t>
            </w:r>
            <w:r w:rsidRPr="0021306C">
              <w:t xml:space="preserve"> _______________ (указ</w:t>
            </w:r>
            <w:r w:rsidRPr="0021306C">
              <w:t>ывается адрес электронной площадки) ________________ (указываются конкретные число, месяц, год).</w:t>
            </w:r>
          </w:p>
          <w:p w:rsidR="00000000" w:rsidRPr="0021306C" w:rsidRDefault="0021306C">
            <w:pPr>
              <w:pStyle w:val="ConsPlusNormal"/>
              <w:jc w:val="both"/>
            </w:pPr>
            <w:r w:rsidRPr="0021306C">
              <w:t>Время проведения электронного аукциона назначается оператором электронной площадки</w:t>
            </w:r>
          </w:p>
        </w:tc>
      </w:tr>
      <w:tr w:rsidR="0021306C" w:rsidRPr="0021306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пункт 8.3 части I</w:t>
            </w:r>
          </w:p>
        </w:tc>
        <w:tc>
          <w:tcPr>
            <w:tcW w:w="759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Обеспечение исполнения контракта</w:t>
            </w:r>
          </w:p>
        </w:tc>
      </w:tr>
      <w:tr w:rsidR="0021306C" w:rsidRPr="0021306C">
        <w:tc>
          <w:tcPr>
            <w:tcW w:w="9071"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both"/>
            </w:pPr>
            <w:bookmarkStart w:id="242" w:name="Par5673"/>
            <w:bookmarkEnd w:id="242"/>
            <w:r w:rsidRPr="0021306C">
              <w:t xml:space="preserve">1. Участник электронного аукциона, с которым заключается контракт, должен предоставить обеспечение исполнения контракта в сроки и порядке, предусмотренном </w:t>
            </w:r>
            <w:r w:rsidRPr="0021306C">
              <w:t>частью I</w:t>
            </w:r>
            <w:r w:rsidRPr="0021306C">
              <w:t xml:space="preserve"> документации об аукционе и настоящим разделом, в размере ____________ рублей.</w:t>
            </w:r>
          </w:p>
          <w:p w:rsidR="00000000" w:rsidRPr="0021306C" w:rsidRDefault="0021306C">
            <w:pPr>
              <w:pStyle w:val="ConsPlusNormal"/>
              <w:jc w:val="both"/>
            </w:pPr>
            <w:r w:rsidRPr="0021306C">
              <w:t>2. В случае если обеспечение исполнения контракта предоставляется в виде внесения денежных средств, участник электронног</w:t>
            </w:r>
            <w:r w:rsidRPr="0021306C">
              <w:t xml:space="preserve">о аукциона, с которым заключается контракт, перечисляет денежные средства в размере, указанном в </w:t>
            </w:r>
            <w:r w:rsidRPr="0021306C">
              <w:t>пункте 1</w:t>
            </w:r>
            <w:r w:rsidRPr="0021306C">
              <w:t xml:space="preserve"> настоящего раздела, на счет:</w:t>
            </w:r>
          </w:p>
          <w:p w:rsidR="00000000" w:rsidRPr="0021306C" w:rsidRDefault="0021306C">
            <w:pPr>
              <w:pStyle w:val="ConsPlusNormal"/>
              <w:jc w:val="both"/>
            </w:pPr>
            <w:r w:rsidRPr="0021306C">
              <w:t>_____________ (указывается наименование заказчика), ИНН __________, КПП ______, р/с _______ в ________ (ук</w:t>
            </w:r>
            <w:r w:rsidRPr="0021306C">
              <w:t>азывается наименование банка), к/с __________, БИК ___________.</w:t>
            </w:r>
          </w:p>
          <w:p w:rsidR="00000000" w:rsidRPr="0021306C" w:rsidRDefault="0021306C">
            <w:pPr>
              <w:pStyle w:val="ConsPlusNormal"/>
              <w:jc w:val="both"/>
            </w:pPr>
            <w:r w:rsidRPr="0021306C">
              <w:t xml:space="preserve">В платежном поручении в поле </w:t>
            </w:r>
            <w:r>
              <w:t>«</w:t>
            </w:r>
            <w:r w:rsidRPr="0021306C">
              <w:t>Назначение платежа</w:t>
            </w:r>
            <w:r>
              <w:t>»</w:t>
            </w:r>
            <w:r w:rsidRPr="0021306C">
              <w:t xml:space="preserve"> указываются предмет контракта и номер извещения об осуществлении закупки.</w:t>
            </w:r>
          </w:p>
          <w:p w:rsidR="00000000" w:rsidRPr="0021306C" w:rsidRDefault="0021306C">
            <w:pPr>
              <w:pStyle w:val="ConsPlusNormal"/>
              <w:jc w:val="both"/>
            </w:pPr>
            <w:r w:rsidRPr="0021306C">
              <w:t>3. Безотзывная банковская гарантия должна содержать следующие услови</w:t>
            </w:r>
            <w:r w:rsidRPr="0021306C">
              <w:t>я исполнения банком-гарантом своих обязательств:</w:t>
            </w:r>
          </w:p>
          <w:p w:rsidR="00000000" w:rsidRPr="0021306C" w:rsidRDefault="0021306C">
            <w:pPr>
              <w:pStyle w:val="ConsPlusNormal"/>
              <w:ind w:firstLine="283"/>
              <w:jc w:val="both"/>
            </w:pPr>
            <w:r w:rsidRPr="0021306C">
              <w:t>а) если принципал не выполнил предусмотренные контрактом обязательства при поставке товара, выполнении работ, оказании услуг;</w:t>
            </w:r>
          </w:p>
          <w:p w:rsidR="00000000" w:rsidRPr="0021306C" w:rsidRDefault="0021306C">
            <w:pPr>
              <w:pStyle w:val="ConsPlusNormal"/>
              <w:ind w:firstLine="283"/>
              <w:jc w:val="both"/>
            </w:pPr>
            <w:r w:rsidRPr="0021306C">
              <w:t xml:space="preserve">б) если принципал нарушил установленные заказчиком сроки устранения обнаруженных </w:t>
            </w:r>
            <w:r w:rsidRPr="0021306C">
              <w:t>им недостатков в поставленных товарах, выполненных работах, оказанных услугах;</w:t>
            </w:r>
          </w:p>
          <w:p w:rsidR="00000000" w:rsidRPr="0021306C" w:rsidRDefault="0021306C">
            <w:pPr>
              <w:pStyle w:val="ConsPlusNormal"/>
              <w:ind w:firstLine="283"/>
              <w:jc w:val="both"/>
            </w:pPr>
            <w:r w:rsidRPr="0021306C">
              <w:t>в) если принципал некачественно выполнил работы, оказал услуги, поставил некачественный товар, предусмотренные контрактом.</w:t>
            </w:r>
          </w:p>
          <w:p w:rsidR="00000000" w:rsidRPr="0021306C" w:rsidRDefault="0021306C">
            <w:pPr>
              <w:pStyle w:val="ConsPlusNormal"/>
              <w:jc w:val="both"/>
            </w:pPr>
            <w:r w:rsidRPr="0021306C">
              <w:t>4. Безотзывная банковская гарантия должна содержать ус</w:t>
            </w:r>
            <w:r w:rsidRPr="0021306C">
              <w:t>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w:t>
            </w:r>
            <w:r w:rsidRPr="0021306C">
              <w:t>я банковской гарантии.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w:t>
            </w:r>
            <w:r w:rsidRPr="0021306C">
              <w:t xml:space="preserve">оответствии со </w:t>
            </w:r>
            <w:r w:rsidRPr="0021306C">
              <w:t>статьей 95</w:t>
            </w:r>
            <w:r w:rsidRPr="0021306C">
              <w:t xml:space="preserve"> Закона.</w:t>
            </w:r>
          </w:p>
          <w:p w:rsidR="00000000" w:rsidRPr="0021306C" w:rsidRDefault="0021306C">
            <w:pPr>
              <w:pStyle w:val="ConsPlusNormal"/>
              <w:jc w:val="both"/>
            </w:pPr>
            <w:r w:rsidRPr="0021306C">
              <w:t xml:space="preserve">При проведении электронного аукциона в соответствии с </w:t>
            </w:r>
            <w:r w:rsidRPr="0021306C">
              <w:t>пунктом 1 части 1 статьи 30</w:t>
            </w:r>
            <w:r w:rsidRPr="0021306C">
              <w:t xml:space="preserve"> Закона участник электронного аукциона, с которым заключается контракт по результатам электронного аукциона, освобождается от предоставления обеспечения исполнения контракта, в том </w:t>
            </w:r>
            <w:r w:rsidRPr="0021306C">
              <w:t xml:space="preserve">числе с учетом положений </w:t>
            </w:r>
            <w:r w:rsidRPr="0021306C">
              <w:t>статьи 37</w:t>
            </w:r>
            <w:r w:rsidRPr="0021306C">
              <w:t xml:space="preserve"> Закона, в случае предоставления таким участником электронного аукциона информации, содержащейся в реестре контрак</w:t>
            </w:r>
            <w:r w:rsidRPr="0021306C">
              <w:t>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w:t>
            </w:r>
            <w:r w:rsidRPr="0021306C">
              <w:t>кая информация представляется участником электронного аукциона до заключения контракта в случаях, установленных Законом для предоставления обеспечения исполнения контракта. При этом сумма цен таких контрактов должна составлять не менее начальной (максималь</w:t>
            </w:r>
            <w:r w:rsidRPr="0021306C">
              <w:t>ной) цены контракта, указанной в извещении и документации об аукционе</w:t>
            </w:r>
          </w:p>
        </w:tc>
      </w:tr>
      <w:tr w:rsidR="0021306C" w:rsidRPr="0021306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пункт 8.3 части I</w:t>
            </w:r>
          </w:p>
        </w:tc>
        <w:tc>
          <w:tcPr>
            <w:tcW w:w="759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Обеспечение гарантийных обязательств</w:t>
            </w:r>
          </w:p>
        </w:tc>
      </w:tr>
      <w:tr w:rsidR="0021306C" w:rsidRPr="0021306C">
        <w:tc>
          <w:tcPr>
            <w:tcW w:w="9071"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both"/>
            </w:pPr>
            <w:r w:rsidRPr="0021306C">
              <w:t>Устанавливается заказчиком самостоятельно в</w:t>
            </w:r>
            <w:r w:rsidRPr="0021306C">
              <w:t xml:space="preserve"> соответствии с </w:t>
            </w:r>
            <w:r w:rsidRPr="0021306C">
              <w:t>пунктом 8.3 части I</w:t>
            </w:r>
            <w:r w:rsidRPr="0021306C">
              <w:t xml:space="preserve"> документации об аукционе, </w:t>
            </w:r>
            <w:r w:rsidRPr="0021306C">
              <w:t>часть</w:t>
            </w:r>
            <w:r w:rsidRPr="0021306C">
              <w:t>ю 4 статьи 33</w:t>
            </w:r>
            <w:r w:rsidRPr="0021306C">
              <w:t xml:space="preserve"> Закона и </w:t>
            </w:r>
            <w:r w:rsidRPr="0021306C">
              <w:t>частью 6 статьи 96</w:t>
            </w:r>
            <w:r w:rsidRPr="0021306C">
              <w:t xml:space="preserve"> Закона.</w:t>
            </w:r>
          </w:p>
          <w:p w:rsidR="00000000" w:rsidRPr="0021306C" w:rsidRDefault="0021306C">
            <w:pPr>
              <w:pStyle w:val="ConsPlusNormal"/>
              <w:jc w:val="both"/>
            </w:pPr>
            <w:r w:rsidRPr="0021306C">
              <w:t xml:space="preserve">Обеспечение гарантийных обязательств составляет _______ рублей (в случае установления требования обеспечения гарантийных обязательств в соответствии с </w:t>
            </w:r>
            <w:r w:rsidRPr="0021306C">
              <w:t>ча</w:t>
            </w:r>
            <w:r w:rsidRPr="0021306C">
              <w:t>стью 4 статьи 33</w:t>
            </w:r>
            <w:r w:rsidRPr="0021306C">
              <w:t xml:space="preserve"> Закона)</w:t>
            </w:r>
          </w:p>
        </w:tc>
      </w:tr>
      <w:tr w:rsidR="0021306C" w:rsidRPr="0021306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пункт 8.5 части I</w:t>
            </w:r>
          </w:p>
        </w:tc>
        <w:tc>
          <w:tcPr>
            <w:tcW w:w="759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Возможность заказчика изменить условия контракта</w:t>
            </w:r>
          </w:p>
        </w:tc>
      </w:tr>
      <w:tr w:rsidR="0021306C" w:rsidRPr="0021306C">
        <w:tc>
          <w:tcPr>
            <w:tcW w:w="9071"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283"/>
              <w:jc w:val="both"/>
            </w:pPr>
            <w:r w:rsidRPr="0021306C">
              <w:t xml:space="preserve">Устанавливается заказчиком в соответствии с положением </w:t>
            </w:r>
            <w:r w:rsidRPr="0021306C">
              <w:t>статей 34</w:t>
            </w:r>
            <w:r w:rsidRPr="0021306C">
              <w:t xml:space="preserve"> и </w:t>
            </w:r>
            <w:r w:rsidRPr="0021306C">
              <w:t>95</w:t>
            </w:r>
            <w:r w:rsidRPr="0021306C">
              <w:t xml:space="preserve"> Закона и указывается в проекте контракта</w:t>
            </w:r>
          </w:p>
        </w:tc>
      </w:tr>
      <w:tr w:rsidR="0021306C" w:rsidRPr="0021306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раздел 10 части I</w:t>
            </w:r>
          </w:p>
        </w:tc>
        <w:tc>
          <w:tcPr>
            <w:tcW w:w="759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283"/>
              <w:jc w:val="both"/>
            </w:pPr>
            <w:r w:rsidRPr="0021306C">
              <w:t>Информация об обязательном общественном обсуждении закупки</w:t>
            </w:r>
          </w:p>
        </w:tc>
      </w:tr>
      <w:tr w:rsidR="0021306C" w:rsidRPr="0021306C">
        <w:tc>
          <w:tcPr>
            <w:tcW w:w="9071"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283"/>
              <w:jc w:val="both"/>
            </w:pPr>
            <w:r w:rsidRPr="0021306C">
              <w:t>В случае если начальная (максимальная) цена контракта превышает один миллиард рублей, закупка под</w:t>
            </w:r>
            <w:r w:rsidRPr="0021306C">
              <w:t>лежит обязательному общественному обсуждению.</w:t>
            </w:r>
          </w:p>
          <w:p w:rsidR="00000000" w:rsidRPr="0021306C" w:rsidRDefault="0021306C">
            <w:pPr>
              <w:pStyle w:val="ConsPlusNormal"/>
              <w:ind w:firstLine="283"/>
              <w:jc w:val="both"/>
            </w:pPr>
            <w:r w:rsidRPr="0021306C">
              <w:t>В случае если по результатам первого этапа обязательного общественного обсуждения лицом, осуществляющим обязательное общественное обсуждение, решение об отмене проведения закупки не принято, извещение об осущес</w:t>
            </w:r>
            <w:r w:rsidRPr="0021306C">
              <w:t xml:space="preserve">твлении закупки и документация о закупке, содержащие информацию о принятом решении в соответствии с </w:t>
            </w:r>
            <w:r w:rsidRPr="0021306C">
              <w:t xml:space="preserve">подпунктом </w:t>
            </w:r>
            <w:r>
              <w:t>«</w:t>
            </w:r>
            <w:r w:rsidRPr="0021306C">
              <w:t>б</w:t>
            </w:r>
            <w:r>
              <w:t>»</w:t>
            </w:r>
            <w:r w:rsidRPr="0021306C">
              <w:t xml:space="preserve"> или </w:t>
            </w:r>
            <w:r>
              <w:t>«</w:t>
            </w:r>
            <w:r w:rsidRPr="0021306C">
              <w:t>в</w:t>
            </w:r>
            <w:r>
              <w:t>»</w:t>
            </w:r>
            <w:r w:rsidRPr="0021306C">
              <w:t xml:space="preserve"> пункта 29</w:t>
            </w:r>
            <w:r w:rsidRPr="0021306C">
              <w:t xml:space="preserve"> Правил, утвержденных постановлением Правительства Российской Федерации от 22.08.2016 </w:t>
            </w:r>
            <w:r>
              <w:t>№</w:t>
            </w:r>
            <w:r w:rsidRPr="0021306C">
              <w:t xml:space="preserve"> 835, размещаются в единой информационной системе в срок, указанный в плане-г</w:t>
            </w:r>
            <w:r w:rsidRPr="0021306C">
              <w:t>рафике.</w:t>
            </w:r>
          </w:p>
          <w:p w:rsidR="00000000" w:rsidRPr="0021306C" w:rsidRDefault="0021306C">
            <w:pPr>
              <w:pStyle w:val="ConsPlusNormal"/>
              <w:ind w:firstLine="283"/>
              <w:jc w:val="both"/>
            </w:pPr>
            <w:r w:rsidRPr="0021306C">
              <w:t>В иных случаях данный пункт не включается в Информационную карту аукциона</w:t>
            </w:r>
          </w:p>
        </w:tc>
      </w:tr>
      <w:tr w:rsidR="0021306C" w:rsidRPr="0021306C">
        <w:tc>
          <w:tcPr>
            <w:tcW w:w="147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Часть III</w:t>
            </w:r>
          </w:p>
        </w:tc>
        <w:tc>
          <w:tcPr>
            <w:tcW w:w="759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283"/>
              <w:jc w:val="both"/>
            </w:pPr>
            <w:r w:rsidRPr="0021306C">
              <w:t>Требования к гарантийному сроку товара, работы, услуги и(или) объему предоставления гарантий их качеств</w:t>
            </w:r>
            <w:r w:rsidRPr="0021306C">
              <w:t>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r>
      <w:tr w:rsidR="0021306C" w:rsidRPr="0021306C">
        <w:tc>
          <w:tcPr>
            <w:tcW w:w="9071"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both"/>
            </w:pPr>
            <w:r w:rsidRPr="0021306C">
              <w:t>Требования к гарантийному сроку товара, работы, услуги и(или)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w:t>
            </w:r>
            <w:r w:rsidRPr="0021306C">
              <w:t>твляющих использование и обслуживание товара, установлены заказчиком в техническом задании</w:t>
            </w:r>
          </w:p>
        </w:tc>
      </w:tr>
    </w:tbl>
    <w:p w:rsidR="00000000" w:rsidRPr="0021306C" w:rsidRDefault="0021306C">
      <w:pPr>
        <w:pStyle w:val="ConsPlusNormal"/>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bookmarkStart w:id="243" w:name="Par5700"/>
      <w:bookmarkEnd w:id="243"/>
      <w:r w:rsidRPr="0021306C">
        <w:t>&lt;3&gt; Перечень документов, которые подтверждают соответствие участников закупок дополнительным требованиям, установлен</w:t>
      </w:r>
      <w:r w:rsidRPr="0021306C">
        <w:t xml:space="preserve"> </w:t>
      </w:r>
      <w:r w:rsidRPr="0021306C">
        <w:t>постановлением</w:t>
      </w:r>
      <w:r w:rsidRPr="0021306C">
        <w:t xml:space="preserve"> Правительства Российской Федерации от 04.02.2015 </w:t>
      </w:r>
      <w:r>
        <w:t>№</w:t>
      </w:r>
      <w:r w:rsidRPr="0021306C">
        <w:t xml:space="preserve"> 99 </w:t>
      </w:r>
      <w:r>
        <w:t>«</w:t>
      </w:r>
      <w:r w:rsidRPr="0021306C">
        <w:t>Об установлении дополнительных требований к участникам закупки отдельных видов товаров, работ, у</w:t>
      </w:r>
      <w:r w:rsidRPr="0021306C">
        <w:t>слуг, случаев отнесения товаров, работ, услуг к товарам, работам, услугам, которые по причине их технической и(или) технологической сложности, инновационного, высокотехнологичного или специализированного характера способны поставить, выполнить, оказать тол</w:t>
      </w:r>
      <w:r w:rsidRPr="0021306C">
        <w:t>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r>
        <w:t>»</w:t>
      </w:r>
      <w:r w:rsidRPr="0021306C">
        <w:t xml:space="preserve">, а также в случае, если в соответствии с </w:t>
      </w:r>
      <w:r w:rsidRPr="0021306C">
        <w:t>частью 2.1 статьи 31</w:t>
      </w:r>
      <w:r w:rsidRPr="0021306C">
        <w:t xml:space="preserve"> Закона Правительством Российской Федерации установлены дополнительные требования к участникам закупок аудиторских и сопутствующих аудиту услуг, а также консу</w:t>
      </w:r>
      <w:r w:rsidRPr="0021306C">
        <w:t>льтационных услуг.</w:t>
      </w:r>
    </w:p>
    <w:p w:rsidR="00000000" w:rsidRPr="0021306C" w:rsidRDefault="0021306C">
      <w:pPr>
        <w:pStyle w:val="ConsPlusNormal"/>
      </w:pPr>
    </w:p>
    <w:p w:rsidR="00000000" w:rsidRPr="0021306C" w:rsidRDefault="0021306C">
      <w:pPr>
        <w:pStyle w:val="ConsPlusTitle"/>
        <w:jc w:val="center"/>
        <w:outlineLvl w:val="2"/>
      </w:pPr>
      <w:bookmarkStart w:id="244" w:name="Par5702"/>
      <w:bookmarkEnd w:id="244"/>
      <w:r w:rsidRPr="0021306C">
        <w:t>Часть III. ТЕХНИЧЕСКОЕ ЗАДАНИЕ</w:t>
      </w:r>
    </w:p>
    <w:p w:rsidR="00000000" w:rsidRPr="0021306C" w:rsidRDefault="0021306C">
      <w:pPr>
        <w:pStyle w:val="ConsPlusNormal"/>
        <w:ind w:firstLine="540"/>
        <w:jc w:val="both"/>
      </w:pPr>
    </w:p>
    <w:p w:rsidR="00000000" w:rsidRPr="0021306C" w:rsidRDefault="0021306C">
      <w:pPr>
        <w:pStyle w:val="ConsPlusTitle"/>
        <w:jc w:val="center"/>
        <w:outlineLvl w:val="3"/>
      </w:pPr>
      <w:r w:rsidRPr="0021306C">
        <w:t>Раздел 1. ОБЩИЕ ТРЕБОВАНИЯ</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 xml:space="preserve">1.1. Идентификационный код &lt;4&gt; закупки из позиции плана-графика, а также при осуществлении закупки в соответствии с </w:t>
      </w:r>
      <w:r w:rsidRPr="0021306C">
        <w:t>частями 4</w:t>
      </w:r>
      <w:r w:rsidRPr="0021306C">
        <w:t xml:space="preserve"> - </w:t>
      </w:r>
      <w:r w:rsidRPr="0021306C">
        <w:t>6 статьи 15</w:t>
      </w:r>
      <w:r w:rsidRPr="0021306C">
        <w:t xml:space="preserve"> Закона указание на соответствующую часть </w:t>
      </w:r>
      <w:r w:rsidRPr="0021306C">
        <w:t>статьи 15</w:t>
      </w:r>
      <w:r w:rsidRPr="0021306C">
        <w:t xml:space="preserve"> Закона, в соответствии с которой осуществляется закупка.</w:t>
      </w:r>
    </w:p>
    <w:p w:rsidR="00000000" w:rsidRPr="0021306C" w:rsidRDefault="0021306C">
      <w:pPr>
        <w:pStyle w:val="ConsPlusNormal"/>
        <w:spacing w:before="240"/>
        <w:ind w:firstLine="540"/>
        <w:jc w:val="both"/>
      </w:pPr>
      <w:r w:rsidRPr="0021306C">
        <w:t xml:space="preserve">При осуществлении закупки в соответствии с </w:t>
      </w:r>
      <w:r w:rsidRPr="0021306C">
        <w:t>частями 5</w:t>
      </w:r>
      <w:r w:rsidRPr="0021306C">
        <w:t xml:space="preserve"> и </w:t>
      </w:r>
      <w:r w:rsidRPr="0021306C">
        <w:t>6 статьи 15</w:t>
      </w:r>
      <w:r w:rsidRPr="0021306C">
        <w:t xml:space="preserve"> Закона к извещению должны быть приложены копии договоров (соглашений), указанны</w:t>
      </w:r>
      <w:r w:rsidRPr="0021306C">
        <w:t>х в данных частях: ________________________</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&lt;4&gt; Формирование идентификационного кода закупки осуществляется заказчиком в порядке, утвержденном федеральным органом исполнительной власти по регулированию контрактной системы в сфере закупок.</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1.2. Цели и правовое основание для поставки товара (выполнен</w:t>
      </w:r>
      <w:r w:rsidRPr="0021306C">
        <w:t>ия работ, оказания услуг).</w:t>
      </w:r>
    </w:p>
    <w:p w:rsidR="00000000" w:rsidRPr="0021306C" w:rsidRDefault="0021306C">
      <w:pPr>
        <w:pStyle w:val="ConsPlusNormal"/>
        <w:spacing w:before="240"/>
        <w:ind w:firstLine="540"/>
        <w:jc w:val="both"/>
      </w:pPr>
      <w:r w:rsidRPr="0021306C">
        <w:t>1.2.1. Целями данной закупки являются: _________________ (заказчик должен указать, для реализации каких целей обеспечения нужд Санкт-Петербурга осуществляется закупка товара (выполнение работ, оказание услуг).</w:t>
      </w:r>
    </w:p>
    <w:p w:rsidR="00000000" w:rsidRPr="0021306C" w:rsidRDefault="0021306C">
      <w:pPr>
        <w:pStyle w:val="ConsPlusNormal"/>
        <w:spacing w:before="240"/>
        <w:ind w:firstLine="540"/>
        <w:jc w:val="both"/>
      </w:pPr>
      <w:r w:rsidRPr="0021306C">
        <w:t>1.2.2. Основанием д</w:t>
      </w:r>
      <w:r w:rsidRPr="0021306C">
        <w:t>ля закупки товара (выполнения работ, оказания услуг) является план-график.</w:t>
      </w:r>
    </w:p>
    <w:p w:rsidR="00000000" w:rsidRPr="0021306C" w:rsidRDefault="0021306C">
      <w:pPr>
        <w:pStyle w:val="ConsPlusNormal"/>
        <w:spacing w:before="240"/>
        <w:ind w:firstLine="540"/>
        <w:jc w:val="both"/>
      </w:pPr>
      <w:r w:rsidRPr="0021306C">
        <w:t>Кроме того, Заказчик указывает наименование и реквизиты соответствующего правового акта, целевой, адресной программы и т.д., являющихся основанием для закупки.</w:t>
      </w:r>
    </w:p>
    <w:p w:rsidR="00000000" w:rsidRPr="0021306C" w:rsidRDefault="0021306C">
      <w:pPr>
        <w:pStyle w:val="ConsPlusNormal"/>
        <w:ind w:firstLine="540"/>
        <w:jc w:val="both"/>
      </w:pPr>
    </w:p>
    <w:p w:rsidR="00000000" w:rsidRPr="0021306C" w:rsidRDefault="0021306C">
      <w:pPr>
        <w:pStyle w:val="ConsPlusTitle"/>
        <w:jc w:val="center"/>
        <w:outlineLvl w:val="3"/>
      </w:pPr>
      <w:r w:rsidRPr="0021306C">
        <w:t>Раздел 2. ТРЕБОВАНИЯ</w:t>
      </w:r>
      <w:r w:rsidRPr="0021306C">
        <w:t xml:space="preserve"> К ОПИСАНИЮ ОБЪЕКТА ЗАКУПКИ И УСЛОВИЙ</w:t>
      </w:r>
    </w:p>
    <w:p w:rsidR="00000000" w:rsidRPr="0021306C" w:rsidRDefault="0021306C">
      <w:pPr>
        <w:pStyle w:val="ConsPlusTitle"/>
        <w:jc w:val="center"/>
      </w:pPr>
      <w:r w:rsidRPr="0021306C">
        <w:t>КОНТРАКТА В СООТВЕТСТВИИ СО СТАТЬЕЙ 33 ЗАКОНА</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2. Описание объекта закупки.</w:t>
      </w:r>
    </w:p>
    <w:p w:rsidR="00000000" w:rsidRPr="0021306C" w:rsidRDefault="0021306C">
      <w:pPr>
        <w:pStyle w:val="ConsPlusNormal"/>
        <w:spacing w:before="240"/>
        <w:ind w:firstLine="540"/>
        <w:jc w:val="both"/>
      </w:pPr>
      <w:r w:rsidRPr="0021306C">
        <w:t>2.1. В описании объекта закупки указываются функциональные, технические и качественные характеристики, эксплуатационные характеристики объекта</w:t>
      </w:r>
      <w:r w:rsidRPr="0021306C">
        <w:t xml:space="preserve"> закупки (при необходимости).</w:t>
      </w:r>
    </w:p>
    <w:p w:rsidR="00000000" w:rsidRPr="0021306C" w:rsidRDefault="0021306C">
      <w:pPr>
        <w:pStyle w:val="ConsPlusNormal"/>
        <w:spacing w:before="240"/>
        <w:ind w:firstLine="540"/>
        <w:jc w:val="both"/>
      </w:pPr>
      <w:r w:rsidRPr="0021306C">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w:t>
      </w:r>
      <w:r w:rsidRPr="0021306C">
        <w:t>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w:t>
      </w:r>
    </w:p>
    <w:p w:rsidR="00000000" w:rsidRPr="0021306C" w:rsidRDefault="0021306C">
      <w:pPr>
        <w:pStyle w:val="ConsPlusNormal"/>
        <w:spacing w:before="240"/>
        <w:ind w:firstLine="540"/>
        <w:jc w:val="both"/>
      </w:pPr>
      <w:r w:rsidRPr="0021306C">
        <w:t>Допускается использование в описании объекта закупки указания на товарный знак при усл</w:t>
      </w:r>
      <w:r w:rsidRPr="0021306C">
        <w:t xml:space="preserve">овии сопровождения такого указания словами </w:t>
      </w:r>
      <w:r>
        <w:t>«</w:t>
      </w:r>
      <w:r w:rsidRPr="0021306C">
        <w:t>или эквивалент</w:t>
      </w:r>
      <w:r>
        <w:t>»</w:t>
      </w:r>
      <w:r w:rsidRPr="0021306C">
        <w:t xml:space="preserve">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w:t>
      </w:r>
      <w:r w:rsidRPr="0021306C">
        <w:t>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00000" w:rsidRPr="0021306C" w:rsidRDefault="0021306C">
      <w:pPr>
        <w:pStyle w:val="ConsPlusNormal"/>
        <w:spacing w:before="240"/>
        <w:ind w:firstLine="540"/>
        <w:jc w:val="both"/>
      </w:pPr>
      <w:r w:rsidRPr="0021306C">
        <w:t>2.2. Необходимо использование при составлении описания объекта закупки пока</w:t>
      </w:r>
      <w:r w:rsidRPr="0021306C">
        <w:t>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w:t>
      </w:r>
      <w:r w:rsidRPr="0021306C">
        <w:t>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w:t>
      </w:r>
      <w:r w:rsidRPr="0021306C">
        <w:t>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w:t>
      </w:r>
      <w:r w:rsidRPr="0021306C">
        <w:t>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об аукционе должно содержаться обоснование необх</w:t>
      </w:r>
      <w:r w:rsidRPr="0021306C">
        <w:t>одимости использования других показателей, требований, условных обозначений и терминологии.</w:t>
      </w:r>
    </w:p>
    <w:p w:rsidR="00000000" w:rsidRPr="0021306C" w:rsidRDefault="0021306C">
      <w:pPr>
        <w:pStyle w:val="ConsPlusNormal"/>
        <w:spacing w:before="240"/>
        <w:ind w:firstLine="540"/>
        <w:jc w:val="both"/>
      </w:pPr>
      <w:r w:rsidRPr="0021306C">
        <w:t>2.3.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w:t>
      </w:r>
      <w:r w:rsidRPr="0021306C">
        <w:t xml:space="preserve">ошении проведения испытаний, методов испытаний, упаковки в соответствии с требованиями Гражданского </w:t>
      </w:r>
      <w:r w:rsidRPr="0021306C">
        <w:t>кодекса</w:t>
      </w:r>
      <w:r w:rsidRPr="0021306C">
        <w:t xml:space="preserve"> Российской Федерации, маркировки, этикеток, подтверждения с</w:t>
      </w:r>
      <w:r w:rsidRPr="0021306C">
        <w:t>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w:t>
      </w:r>
      <w:r w:rsidRPr="0021306C">
        <w:t>ии.</w:t>
      </w:r>
    </w:p>
    <w:p w:rsidR="00000000" w:rsidRPr="0021306C" w:rsidRDefault="0021306C">
      <w:pPr>
        <w:pStyle w:val="ConsPlusNormal"/>
        <w:spacing w:before="240"/>
        <w:ind w:firstLine="540"/>
        <w:jc w:val="both"/>
      </w:pPr>
      <w:r w:rsidRPr="0021306C">
        <w:t xml:space="preserve">2.4. Документация об аукционе должна содержать изображение поставляемого товара, позволяющее его идентифицировать и подготовить заявку, если в такой документации содержится требование о соответствии поставляемого товара изображению товара, на поставку </w:t>
      </w:r>
      <w:r w:rsidRPr="0021306C">
        <w:t>которого заключается контракт.</w:t>
      </w:r>
    </w:p>
    <w:p w:rsidR="00000000" w:rsidRPr="0021306C" w:rsidRDefault="0021306C">
      <w:pPr>
        <w:pStyle w:val="ConsPlusNormal"/>
        <w:spacing w:before="240"/>
        <w:ind w:firstLine="540"/>
        <w:jc w:val="both"/>
      </w:pPr>
      <w:r w:rsidRPr="0021306C">
        <w:t>2.5. Документация об аукционе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w:t>
      </w:r>
      <w:r w:rsidRPr="0021306C">
        <w:t>ументации содержится требование о соответствии поставляемого товара образцу или макету товара, на поставку которого заключается контракт.</w:t>
      </w:r>
    </w:p>
    <w:p w:rsidR="00000000" w:rsidRPr="0021306C" w:rsidRDefault="0021306C">
      <w:pPr>
        <w:pStyle w:val="ConsPlusNormal"/>
        <w:spacing w:before="240"/>
        <w:ind w:firstLine="540"/>
        <w:jc w:val="both"/>
      </w:pPr>
      <w:r w:rsidRPr="0021306C">
        <w:t>2.6. Документация об аукционе должна содержать указание на международные непатентованные наименования лекарственных ср</w:t>
      </w:r>
      <w:r w:rsidRPr="0021306C">
        <w:t>едств или при отсутствии таких наименований химические, группировочные наименования, если объектом закупки являются лекарственные средства. Если заказчик закупает лекарственные средства, входящие в перечень лекарственных средств, закупка которых осуществля</w:t>
      </w:r>
      <w:r w:rsidRPr="0021306C">
        <w:t>ется в соответствии с их торговыми наименованиями, он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В случае если объектом закупки являются</w:t>
      </w:r>
      <w:r w:rsidRPr="0021306C">
        <w:t xml:space="preserve"> лекарственные средства, предметом одного контракта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w:t>
      </w:r>
      <w:r w:rsidRPr="0021306C">
        <w:t xml:space="preserve">ная (максимальная) цена контракта (цена лота) превышает предельное значение, установленное </w:t>
      </w:r>
      <w:r w:rsidRPr="0021306C">
        <w:t>постановлением</w:t>
      </w:r>
      <w:r w:rsidRPr="0021306C">
        <w:t xml:space="preserve"> Правительства Российской Федерации от 17.10.2013 </w:t>
      </w:r>
      <w:r>
        <w:t>№</w:t>
      </w:r>
      <w:r w:rsidRPr="0021306C">
        <w:t xml:space="preserve"> 929 </w:t>
      </w:r>
      <w:r>
        <w:t>«</w:t>
      </w:r>
      <w:r w:rsidRPr="0021306C">
        <w:t>Об ус</w:t>
      </w:r>
      <w:r w:rsidRPr="0021306C">
        <w:t>тановлении предельного значения начальной (максимальной) цены контракта (цена лота), при превышении которого не могут быть предметом одного контракта (цена лота) лекарственные средства с различными международными непатентованными наименованиями или при отс</w:t>
      </w:r>
      <w:r w:rsidRPr="0021306C">
        <w:t>утствии таких наименований с химическими, группировочными наименованиями</w:t>
      </w:r>
      <w:r>
        <w:t>»</w:t>
      </w:r>
      <w:r w:rsidRPr="0021306C">
        <w:t>,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w:t>
      </w:r>
      <w:r w:rsidRPr="0021306C">
        <w:t>ваниями.</w:t>
      </w:r>
    </w:p>
    <w:p w:rsidR="00000000" w:rsidRPr="0021306C" w:rsidRDefault="0021306C">
      <w:pPr>
        <w:pStyle w:val="ConsPlusNormal"/>
        <w:spacing w:before="240"/>
        <w:ind w:firstLine="540"/>
        <w:jc w:val="both"/>
      </w:pPr>
      <w:r w:rsidRPr="0021306C">
        <w:t>2.7.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Pr="0021306C">
        <w:t xml:space="preserve"> в случае, если иное не предусмотрено описанием объекта закупки.</w:t>
      </w:r>
    </w:p>
    <w:p w:rsidR="00000000" w:rsidRPr="0021306C" w:rsidRDefault="0021306C">
      <w:pPr>
        <w:pStyle w:val="ConsPlusNormal"/>
        <w:spacing w:before="240"/>
        <w:ind w:firstLine="540"/>
        <w:jc w:val="both"/>
      </w:pPr>
      <w:r w:rsidRPr="0021306C">
        <w:t>2.8. Документация об аукционе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w:t>
      </w:r>
      <w:r w:rsidRPr="0021306C">
        <w:t>симальные и(или) минимальные значения таких показателей, а также значения показателей, которые не могут изменяться.</w:t>
      </w:r>
    </w:p>
    <w:p w:rsidR="00000000" w:rsidRPr="0021306C" w:rsidRDefault="0021306C">
      <w:pPr>
        <w:pStyle w:val="ConsPlusNormal"/>
        <w:spacing w:before="240"/>
        <w:ind w:firstLine="540"/>
        <w:jc w:val="both"/>
      </w:pPr>
      <w:r w:rsidRPr="0021306C">
        <w:t>2.9. Не допускается включение в документацию об аукционе (в том числе в форме требований к качеству, техническим характеристикам товара, раб</w:t>
      </w:r>
      <w:r w:rsidRPr="0021306C">
        <w:t>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w:t>
      </w:r>
      <w:r w:rsidRPr="0021306C">
        <w:t>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w:t>
      </w:r>
      <w:r w:rsidRPr="0021306C">
        <w:t>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Законом.</w:t>
      </w:r>
    </w:p>
    <w:p w:rsidR="00000000" w:rsidRPr="0021306C" w:rsidRDefault="0021306C">
      <w:pPr>
        <w:pStyle w:val="ConsPlusNormal"/>
        <w:spacing w:before="240"/>
        <w:ind w:firstLine="540"/>
        <w:jc w:val="both"/>
      </w:pPr>
      <w:r w:rsidRPr="0021306C">
        <w:t xml:space="preserve">2.10. Требования к гарантии качества товара, работы, услуги, а также </w:t>
      </w:r>
      <w:r w:rsidRPr="0021306C">
        <w:t xml:space="preserve">требования к гарантийному сроку и(или)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w:t>
      </w:r>
      <w:r w:rsidRPr="0021306C">
        <w:t>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и(или) объему предоставления гарантий его качес</w:t>
      </w:r>
      <w:r w:rsidRPr="0021306C">
        <w:t>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w:t>
      </w:r>
      <w:r w:rsidRPr="0021306C">
        <w:t>н и оборудования заказчик устанавливает в документации об аукционе требования к предоставлению гарантии производителя и(или) поставщика данного товара и к сроку действия такой гарантии. Предоставление такой гарантии осуществляется вместе с данным товаром.</w:t>
      </w:r>
    </w:p>
    <w:p w:rsidR="00000000" w:rsidRPr="0021306C" w:rsidRDefault="0021306C">
      <w:pPr>
        <w:pStyle w:val="ConsPlusNormal"/>
        <w:spacing w:before="240"/>
        <w:ind w:firstLine="540"/>
        <w:jc w:val="both"/>
      </w:pPr>
      <w:r w:rsidRPr="0021306C">
        <w:t>2.11. Особенности описания отдельных видов объектов закупок могут устанавливаться Правительством Российской Федерации.</w:t>
      </w:r>
    </w:p>
    <w:p w:rsidR="00000000" w:rsidRPr="0021306C" w:rsidRDefault="0021306C">
      <w:pPr>
        <w:pStyle w:val="ConsPlusNormal"/>
        <w:spacing w:before="240"/>
        <w:ind w:firstLine="540"/>
        <w:jc w:val="both"/>
      </w:pPr>
      <w:r w:rsidRPr="0021306C">
        <w:t xml:space="preserve">Постановлением Правительства РФ от 15.11.2017 </w:t>
      </w:r>
      <w:r>
        <w:t>№</w:t>
      </w:r>
      <w:r w:rsidRPr="0021306C">
        <w:t xml:space="preserve"> 1380 </w:t>
      </w:r>
      <w:r>
        <w:t>«</w:t>
      </w:r>
      <w:r w:rsidRPr="0021306C">
        <w:t>Об особенностях описания лекарственных препаратов для медицинского применения, явля</w:t>
      </w:r>
      <w:r w:rsidRPr="0021306C">
        <w:t>ющихся объектом закупки для обеспечения государственных и муниципальных нужд</w:t>
      </w:r>
      <w:r>
        <w:t>»</w:t>
      </w:r>
      <w:r w:rsidRPr="0021306C">
        <w:t xml:space="preserve"> установлены </w:t>
      </w:r>
      <w:r w:rsidRPr="0021306C">
        <w:t>особенности</w:t>
      </w:r>
      <w:r w:rsidRPr="0021306C">
        <w:t xml:space="preserve"> описания лекарственных препаратов для медицинс</w:t>
      </w:r>
      <w:r w:rsidRPr="0021306C">
        <w:t>кого применения, являющихся объектом закупки для обеспечения государственных и муниципальных нужд, которые необходимо учитывать заказчикам в документации о закупке лекарственных препаратов при осуществлении таких закупок.</w:t>
      </w:r>
    </w:p>
    <w:p w:rsidR="00000000" w:rsidRPr="0021306C" w:rsidRDefault="0021306C">
      <w:pPr>
        <w:pStyle w:val="ConsPlusNormal"/>
        <w:spacing w:before="240"/>
        <w:ind w:firstLine="540"/>
        <w:jc w:val="both"/>
      </w:pPr>
      <w:bookmarkStart w:id="245" w:name="Par5734"/>
      <w:bookmarkEnd w:id="245"/>
      <w:r w:rsidRPr="0021306C">
        <w:t xml:space="preserve">2.12. Документация об аукционе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w:t>
      </w:r>
      <w:r w:rsidRPr="0021306C">
        <w:t xml:space="preserve">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r w:rsidRPr="0021306C">
        <w:t>частями 16</w:t>
      </w:r>
      <w:r w:rsidRPr="0021306C">
        <w:t xml:space="preserve"> и </w:t>
      </w:r>
      <w:r w:rsidRPr="0021306C">
        <w:t>16.1 статьи 34</w:t>
      </w:r>
      <w:r w:rsidRPr="0021306C">
        <w:t xml:space="preserve"> Закона, при которых предметом контракта является в том числе про</w:t>
      </w:r>
      <w:r w:rsidRPr="0021306C">
        <w:t xml:space="preserve">ектирование объекта капитального строительства. Включение проектной документации в документацию об аукционе является надлежащим исполнением требований </w:t>
      </w:r>
      <w:r w:rsidRPr="0021306C">
        <w:t>пун</w:t>
      </w:r>
      <w:r w:rsidRPr="0021306C">
        <w:t>ктов 1</w:t>
      </w:r>
      <w:r w:rsidRPr="0021306C">
        <w:t xml:space="preserve"> - </w:t>
      </w:r>
      <w:r w:rsidRPr="0021306C">
        <w:t>3 части 1 статьи 33</w:t>
      </w:r>
      <w:r w:rsidRPr="0021306C">
        <w:t xml:space="preserve"> Закона.</w:t>
      </w:r>
    </w:p>
    <w:p w:rsidR="00000000" w:rsidRPr="0021306C" w:rsidRDefault="0021306C">
      <w:pPr>
        <w:pStyle w:val="ConsPlusNormal"/>
        <w:spacing w:before="240"/>
        <w:ind w:firstLine="540"/>
        <w:jc w:val="both"/>
      </w:pPr>
      <w:r w:rsidRPr="0021306C">
        <w:t xml:space="preserve">2.13. </w:t>
      </w:r>
      <w:r w:rsidRPr="0021306C">
        <w:t>Правила</w:t>
      </w:r>
      <w:r w:rsidRPr="0021306C">
        <w:t xml:space="preserve">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w:t>
      </w:r>
      <w:r w:rsidRPr="0021306C">
        <w:t>Правила</w:t>
      </w:r>
      <w:r w:rsidRPr="0021306C">
        <w:t xml:space="preserve"> использования каталога товаров, работ, услуг для обеспечения государственных и муниципальных нужд утверждены постановлением Правительства Российской Федерации от 08.02.2017 </w:t>
      </w:r>
      <w:r>
        <w:t>№</w:t>
      </w:r>
      <w:r w:rsidRPr="0021306C">
        <w:t xml:space="preserve"> 145.</w:t>
      </w:r>
    </w:p>
    <w:p w:rsidR="00000000" w:rsidRPr="0021306C" w:rsidRDefault="0021306C">
      <w:pPr>
        <w:pStyle w:val="ConsPlusNormal"/>
        <w:spacing w:before="240"/>
        <w:ind w:firstLine="540"/>
        <w:jc w:val="both"/>
      </w:pPr>
      <w:r w:rsidRPr="0021306C">
        <w:t xml:space="preserve">В соответствии с </w:t>
      </w:r>
      <w:r w:rsidRPr="0021306C">
        <w:t>пунктом 2</w:t>
      </w:r>
      <w:r w:rsidRPr="0021306C">
        <w:t xml:space="preserve"> Правил формирования и ведения каталога товаров, работ, услуг для обеспечения государственных и муниципальных нужд под каталогом товаров, работ, услуг для обеспечения гос</w:t>
      </w:r>
      <w:r w:rsidRPr="0021306C">
        <w:t xml:space="preserve">ударственных и муниципальных нужд (далее - каталог) понимается систематизированный перечень товаров, работ, услуг, закупаемых для обеспечения государственных и муниципальных нужд, сформированный на основе Общероссийского </w:t>
      </w:r>
      <w:r w:rsidRPr="0021306C">
        <w:t>классификатора</w:t>
      </w:r>
      <w:r w:rsidRPr="0021306C">
        <w:t xml:space="preserve"> продукции по видам экономической деятельности (ОКПД2) ОК 034-2014 и включающий в себя информацию в соответствии с </w:t>
      </w:r>
      <w:r w:rsidRPr="0021306C">
        <w:t>Правилами</w:t>
      </w:r>
      <w:r w:rsidRPr="0021306C">
        <w:t xml:space="preserve"> формирования и ведения каталога товаров, работ, услуг для обеспечения государственных и муниципальных нужд.</w:t>
      </w:r>
    </w:p>
    <w:p w:rsidR="00000000" w:rsidRPr="0021306C" w:rsidRDefault="0021306C">
      <w:pPr>
        <w:pStyle w:val="ConsPlusNormal"/>
        <w:spacing w:before="240"/>
        <w:ind w:firstLine="540"/>
        <w:jc w:val="both"/>
      </w:pPr>
      <w:r w:rsidRPr="0021306C">
        <w:t>Согласно пункту 10 Правил формирования и ведения каталога в позицию каталога включается, в том числе ин</w:t>
      </w:r>
      <w:r w:rsidRPr="0021306C">
        <w:t>формация, содержащая описание товара, работы, услуги, если такое описание сформировано в соответствии с пунктом 13 Правил формирования и ведения каталога.</w:t>
      </w:r>
    </w:p>
    <w:p w:rsidR="00000000" w:rsidRPr="0021306C" w:rsidRDefault="0021306C">
      <w:pPr>
        <w:pStyle w:val="ConsPlusNormal"/>
        <w:spacing w:before="240"/>
        <w:ind w:firstLine="540"/>
        <w:jc w:val="both"/>
      </w:pPr>
      <w:r w:rsidRPr="0021306C">
        <w:t>В силу пункта 13 Правил формирования и ведения каталога в описание товара, работы, услуги в соответст</w:t>
      </w:r>
      <w:r w:rsidRPr="0021306C">
        <w:t xml:space="preserve">вии с требованиями </w:t>
      </w:r>
      <w:r w:rsidRPr="0021306C">
        <w:t>статьи 33</w:t>
      </w:r>
      <w:r w:rsidRPr="0021306C">
        <w:t xml:space="preserve"> Закона включается в том числе следующая информация:</w:t>
      </w:r>
    </w:p>
    <w:p w:rsidR="00000000" w:rsidRPr="0021306C" w:rsidRDefault="0021306C">
      <w:pPr>
        <w:pStyle w:val="ConsPlusNormal"/>
        <w:spacing w:before="240"/>
        <w:ind w:firstLine="540"/>
        <w:jc w:val="both"/>
      </w:pPr>
      <w:r w:rsidRPr="0021306C">
        <w:t>а) потребительские свойства и иные характеристики товара, работы, у</w:t>
      </w:r>
      <w:r w:rsidRPr="0021306C">
        <w:t>слуги, в том числе функциональные, технические, качественные характеристики, эксплуатационные характеристики (при необходимости), сформированные с учетом следующих сведений:</w:t>
      </w:r>
    </w:p>
    <w:p w:rsidR="00000000" w:rsidRPr="0021306C" w:rsidRDefault="0021306C">
      <w:pPr>
        <w:pStyle w:val="ConsPlusNormal"/>
        <w:spacing w:before="240"/>
        <w:ind w:firstLine="540"/>
        <w:jc w:val="both"/>
      </w:pPr>
      <w:r w:rsidRPr="0021306C">
        <w:t>в случае если указанные характеристики имеют количественную оценку, то используютс</w:t>
      </w:r>
      <w:r w:rsidRPr="0021306C">
        <w:t>я единицы измерения в соответствии с Общероссийским классификатором единиц измерения (далее - ОКЕИ). При отсутствии в ОКЕИ единицы измерения, в отношении которой уполномоченным органом принято решение о включении в описание товара, работы, услуги, уполномо</w:t>
      </w:r>
      <w:r w:rsidRPr="0021306C">
        <w:t>ченный орган направляет в федеральный орган исполнительной власти, обеспечивающий разработку, ведение и применение ОКЕИ, обращение о включении такой единицы измерения в ОКЕИ. При этом до включения соответствующей единицы измерения в ОКЕИ такая единица изме</w:t>
      </w:r>
      <w:r w:rsidRPr="0021306C">
        <w:t>рения включается в описание товара, работы, услуги и считается временным значением;</w:t>
      </w:r>
    </w:p>
    <w:p w:rsidR="00000000" w:rsidRPr="0021306C" w:rsidRDefault="0021306C">
      <w:pPr>
        <w:pStyle w:val="ConsPlusNormal"/>
        <w:spacing w:before="240"/>
        <w:ind w:firstLine="540"/>
        <w:jc w:val="both"/>
      </w:pPr>
      <w:r w:rsidRPr="0021306C">
        <w:t>в отношении каждой характеристики, имеющей количественную оценку, указывается ее конкретное значение, или исчерпывающий перечень конкретных значений, или диапазоны допустим</w:t>
      </w:r>
      <w:r w:rsidRPr="0021306C">
        <w:t xml:space="preserve">ых значений (минимально либо максимально допустимые значения), или неизменяемые значения, в том числе с учетом требований к товару, работе, услуге, установленных в соответствии со </w:t>
      </w:r>
      <w:r w:rsidRPr="0021306C">
        <w:t>статьей 19</w:t>
      </w:r>
      <w:r w:rsidRPr="0021306C">
        <w:t xml:space="preserve"> Закона;</w:t>
      </w:r>
    </w:p>
    <w:p w:rsidR="00000000" w:rsidRPr="0021306C" w:rsidRDefault="0021306C">
      <w:pPr>
        <w:pStyle w:val="ConsPlusNormal"/>
        <w:spacing w:before="240"/>
        <w:ind w:firstLine="540"/>
        <w:jc w:val="both"/>
      </w:pPr>
      <w:r w:rsidRPr="0021306C">
        <w:t>в отношении каждой характеристики, не имеющей количественной оценки, указывается исчерпывающий перечень соответствующих свойств товара, работы, услуги, в том числе с учетом требований к объектам закупки, у</w:t>
      </w:r>
      <w:r w:rsidRPr="0021306C">
        <w:t xml:space="preserve">становленных в соответствии со </w:t>
      </w:r>
      <w:r w:rsidRPr="0021306C">
        <w:t>статьей 19</w:t>
      </w:r>
      <w:r w:rsidRPr="0021306C">
        <w:t xml:space="preserve"> Закона;</w:t>
      </w:r>
    </w:p>
    <w:p w:rsidR="00000000" w:rsidRPr="0021306C" w:rsidRDefault="0021306C">
      <w:pPr>
        <w:pStyle w:val="ConsPlusNormal"/>
        <w:spacing w:before="240"/>
        <w:ind w:firstLine="540"/>
        <w:jc w:val="both"/>
      </w:pPr>
      <w:r w:rsidRPr="0021306C">
        <w:t>б) информация о распространяющихся на товары, работы, услуги технических регламентах, принятых в с</w:t>
      </w:r>
      <w:r w:rsidRPr="0021306C">
        <w:t>оответствии с законодательством Российской Федерации о техническом регулировании (при наличии), документах, разрабатываемых и применяемых в национальной системе стандартизации, принятых в соответствии с законодательством Российской Федерации о стандартизац</w:t>
      </w:r>
      <w:r w:rsidRPr="0021306C">
        <w:t>ии (при наличии);</w:t>
      </w:r>
    </w:p>
    <w:p w:rsidR="00000000" w:rsidRPr="0021306C" w:rsidRDefault="0021306C">
      <w:pPr>
        <w:pStyle w:val="ConsPlusNormal"/>
        <w:spacing w:before="240"/>
        <w:ind w:firstLine="540"/>
        <w:jc w:val="both"/>
      </w:pPr>
      <w:r w:rsidRPr="0021306C">
        <w:t>в) при необходимости спецификации, планы, чертежи, эскизы, фотографии, цифровые модели, результаты работы, тестирования, требования, в том числе в отношении проведения испытаний, методов испытаний, упаковки в соответствии с требованиями Г</w:t>
      </w:r>
      <w:r w:rsidRPr="0021306C">
        <w:t xml:space="preserve">ражданского </w:t>
      </w:r>
      <w:r w:rsidRPr="0021306C">
        <w:t>кодекса</w:t>
      </w:r>
      <w:r w:rsidRPr="0021306C">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w:t>
      </w:r>
      <w:r w:rsidRPr="0021306C">
        <w:t>егламентов, стандартов, технических условий, а также в отношении условных обозначений и терминологии.</w:t>
      </w:r>
    </w:p>
    <w:p w:rsidR="00000000" w:rsidRPr="0021306C" w:rsidRDefault="0021306C">
      <w:pPr>
        <w:pStyle w:val="ConsPlusNormal"/>
        <w:spacing w:before="240"/>
        <w:ind w:firstLine="540"/>
        <w:jc w:val="both"/>
      </w:pPr>
      <w:r w:rsidRPr="0021306C">
        <w:t>В соответствии с пунктом 1 Правил использования каталога Правила устанавливают порядок использования каталога участниками контрактной системы в сфере заку</w:t>
      </w:r>
      <w:r w:rsidRPr="0021306C">
        <w:t>пок в соответствии с Законом.</w:t>
      </w:r>
    </w:p>
    <w:p w:rsidR="00000000" w:rsidRPr="0021306C" w:rsidRDefault="0021306C">
      <w:pPr>
        <w:pStyle w:val="ConsPlusNormal"/>
        <w:spacing w:before="240"/>
        <w:ind w:firstLine="540"/>
        <w:jc w:val="both"/>
      </w:pPr>
      <w:r w:rsidRPr="0021306C">
        <w:t>Пунктом 2 Правил использования каталога установлено, что каталог используется заказчиками в целях:</w:t>
      </w:r>
    </w:p>
    <w:p w:rsidR="00000000" w:rsidRPr="0021306C" w:rsidRDefault="0021306C">
      <w:pPr>
        <w:pStyle w:val="ConsPlusNormal"/>
        <w:spacing w:before="240"/>
        <w:ind w:firstLine="540"/>
        <w:jc w:val="both"/>
      </w:pPr>
      <w:r w:rsidRPr="0021306C">
        <w:t>обеспечения применения информации о товарах, работах, услугах, в том числе в: плане-графике закупок; формах обоснования закупок</w:t>
      </w:r>
      <w:r w:rsidRPr="0021306C">
        <w:t xml:space="preserve"> товаров, работ и услуг для обеспечения государственных и муниципальных нужд при формировании и утверждении плана-графика закупок; извещении об осуществлении закупки; документации о закупке; контракте; реестре контрактов, заключенных заказчиками; отчете об</w:t>
      </w:r>
      <w:r w:rsidRPr="0021306C">
        <w:t xml:space="preserve"> исполнении контракта и(или) о результатах отдельного этапа его исполнения; иных документах, предусмотренных Законом;</w:t>
      </w:r>
    </w:p>
    <w:p w:rsidR="00000000" w:rsidRPr="0021306C" w:rsidRDefault="0021306C">
      <w:pPr>
        <w:pStyle w:val="ConsPlusNormal"/>
        <w:spacing w:before="240"/>
        <w:ind w:firstLine="540"/>
        <w:jc w:val="both"/>
      </w:pPr>
      <w:r w:rsidRPr="0021306C">
        <w:t>описания объектов закупки, которое включается в план-график закупок, извещение об осуществлении закупки, приглашение и документацию о заку</w:t>
      </w:r>
      <w:r w:rsidRPr="0021306C">
        <w:t>пке.</w:t>
      </w:r>
    </w:p>
    <w:p w:rsidR="00000000" w:rsidRPr="0021306C" w:rsidRDefault="0021306C">
      <w:pPr>
        <w:pStyle w:val="ConsPlusNormal"/>
        <w:spacing w:before="240"/>
        <w:ind w:firstLine="540"/>
        <w:jc w:val="both"/>
      </w:pPr>
      <w:r w:rsidRPr="0021306C">
        <w:t xml:space="preserve">В соответствии с пунктом 4 Правил использования каталога заказчики обязаны применять информацию, включенную в позицию каталога в соответствии с подпунктами </w:t>
      </w:r>
      <w:r>
        <w:t>«</w:t>
      </w:r>
      <w:r w:rsidRPr="0021306C">
        <w:t>б</w:t>
      </w:r>
      <w:r>
        <w:t>»</w:t>
      </w:r>
      <w:r w:rsidRPr="0021306C">
        <w:t xml:space="preserve"> - </w:t>
      </w:r>
      <w:r>
        <w:t>«</w:t>
      </w:r>
      <w:r w:rsidRPr="0021306C">
        <w:t>и</w:t>
      </w:r>
      <w:r>
        <w:t>»</w:t>
      </w:r>
      <w:r w:rsidRPr="0021306C">
        <w:t xml:space="preserve"> пункта 10 Правил формирования и ведения в единой информационной системе в сфере закуп</w:t>
      </w:r>
      <w:r w:rsidRPr="0021306C">
        <w:t>ок каталога, с указанной в ней даты начала обязательного применения.</w:t>
      </w:r>
    </w:p>
    <w:p w:rsidR="00000000" w:rsidRPr="0021306C" w:rsidRDefault="0021306C">
      <w:pPr>
        <w:pStyle w:val="ConsPlusNormal"/>
        <w:spacing w:before="240"/>
        <w:ind w:firstLine="540"/>
        <w:jc w:val="both"/>
      </w:pPr>
      <w:r w:rsidRPr="0021306C">
        <w:t>Заказчик обязан при планировании закупки и ее осуществлении использовать информацию, включенную в соответствующую позицию, в том числе указывать согласно такой позиции следующую информаци</w:t>
      </w:r>
      <w:r w:rsidRPr="0021306C">
        <w:t>ю: единицы измерения количества товара, объема выполняемой работы, оказываемой услуги (при наличии); описание товара, работы, услуги (при наличии такого описания в позиции).</w:t>
      </w:r>
    </w:p>
    <w:p w:rsidR="00000000" w:rsidRPr="0021306C" w:rsidRDefault="0021306C">
      <w:pPr>
        <w:pStyle w:val="ConsPlusNormal"/>
        <w:spacing w:before="240"/>
        <w:ind w:firstLine="540"/>
        <w:jc w:val="both"/>
      </w:pPr>
      <w:r w:rsidRPr="0021306C">
        <w:t>Заказчик вправе указать в плане закупок, плане-графике закупок, формах обоснования</w:t>
      </w:r>
      <w:r w:rsidRPr="0021306C">
        <w:t xml:space="preserve"> закупок, извещении об осуществлении закупки, конкурсной документации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w:t>
      </w:r>
      <w:r w:rsidRPr="0021306C">
        <w:t xml:space="preserve">в соответствии с положениями </w:t>
      </w:r>
      <w:r w:rsidRPr="0021306C">
        <w:t>статьи 33</w:t>
      </w:r>
      <w:r w:rsidRPr="0021306C">
        <w:t xml:space="preserve"> Закона, которые не предусмотрены в позиции каталога, в этом случае заказчик обязан включить в описание товара</w:t>
      </w:r>
      <w:r w:rsidRPr="0021306C">
        <w:t>, работы, услуги обоснование необходимости использования такой информации (при наличии описания товара, работы, услуги в позиции каталога).</w:t>
      </w:r>
    </w:p>
    <w:p w:rsidR="00000000" w:rsidRPr="0021306C" w:rsidRDefault="0021306C">
      <w:pPr>
        <w:pStyle w:val="ConsPlusNormal"/>
        <w:spacing w:before="240"/>
        <w:ind w:firstLine="540"/>
        <w:jc w:val="both"/>
      </w:pPr>
      <w:r w:rsidRPr="0021306C">
        <w:t>В случае отсутствия товарной позиции в каталоге заказчик использует информацию из справочника конечных каталожных на</w:t>
      </w:r>
      <w:r w:rsidRPr="0021306C">
        <w:t xml:space="preserve">именований в соответствии с </w:t>
      </w:r>
      <w:r w:rsidRPr="0021306C">
        <w:t>распоряжением</w:t>
      </w:r>
      <w:r w:rsidRPr="0021306C">
        <w:t xml:space="preserve"> Комитета по государственному заказу Санкт-Петербурга от 04.10.2017 </w:t>
      </w:r>
      <w:r>
        <w:t>№</w:t>
      </w:r>
      <w:r w:rsidRPr="0021306C">
        <w:t xml:space="preserve"> 171-р.</w:t>
      </w:r>
    </w:p>
    <w:p w:rsidR="00000000" w:rsidRPr="0021306C" w:rsidRDefault="0021306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1306C" w:rsidRPr="0021306C">
        <w:trPr>
          <w:jc w:val="center"/>
        </w:trPr>
        <w:tc>
          <w:tcPr>
            <w:tcW w:w="10147" w:type="dxa"/>
            <w:tcBorders>
              <w:left w:val="single" w:sz="24" w:space="0" w:color="CED3F1"/>
              <w:right w:val="single" w:sz="24" w:space="0" w:color="F4F3F8"/>
            </w:tcBorders>
            <w:shd w:val="clear" w:color="auto" w:fill="F4F3F8"/>
          </w:tcPr>
          <w:p w:rsidR="00000000" w:rsidRPr="0021306C" w:rsidRDefault="0021306C">
            <w:pPr>
              <w:pStyle w:val="ConsPlusNormal"/>
              <w:jc w:val="both"/>
            </w:pPr>
            <w:r w:rsidRPr="0021306C">
              <w:t>КонсультантПлюс: примечание.</w:t>
            </w:r>
          </w:p>
          <w:p w:rsidR="00000000" w:rsidRPr="0021306C" w:rsidRDefault="0021306C">
            <w:pPr>
              <w:pStyle w:val="ConsPlusNormal"/>
              <w:jc w:val="both"/>
            </w:pPr>
            <w:r w:rsidRPr="0021306C">
              <w:t>Нумерация пунктов д</w:t>
            </w:r>
            <w:r w:rsidRPr="0021306C">
              <w:t>ана в соответствии с официальным текстом документа.</w:t>
            </w:r>
          </w:p>
        </w:tc>
      </w:tr>
    </w:tbl>
    <w:p w:rsidR="00000000" w:rsidRPr="0021306C" w:rsidRDefault="0021306C">
      <w:pPr>
        <w:pStyle w:val="ConsPlusNormal"/>
        <w:spacing w:before="300"/>
        <w:ind w:firstLine="540"/>
        <w:jc w:val="both"/>
      </w:pPr>
      <w:bookmarkStart w:id="246" w:name="Par5755"/>
      <w:bookmarkEnd w:id="246"/>
      <w:r w:rsidRPr="0021306C">
        <w:t>2.13. Требования к количеству, качеству товара, к его техническим и функциональным и эксплуатационным характеристикам.</w:t>
      </w:r>
    </w:p>
    <w:p w:rsidR="00000000" w:rsidRPr="0021306C" w:rsidRDefault="0021306C">
      <w:pPr>
        <w:pStyle w:val="ConsPlusNormal"/>
        <w:spacing w:before="240"/>
        <w:ind w:firstLine="540"/>
        <w:jc w:val="both"/>
      </w:pPr>
      <w:r w:rsidRPr="0021306C">
        <w:t xml:space="preserve">2.13.1. Заказчик должен установить в соответствии со </w:t>
      </w:r>
      <w:r w:rsidRPr="0021306C">
        <w:t>статьей 465</w:t>
      </w:r>
      <w:r w:rsidRPr="0021306C">
        <w:t xml:space="preserve"> Гражданского кодекса Российской Федерации количество товара, подлежащего передаче поставщиком заказчику (получателю).</w:t>
      </w:r>
    </w:p>
    <w:p w:rsidR="00000000" w:rsidRPr="0021306C" w:rsidRDefault="0021306C">
      <w:pPr>
        <w:pStyle w:val="ConsPlusNormal"/>
        <w:spacing w:before="240"/>
        <w:ind w:firstLine="540"/>
        <w:jc w:val="both"/>
      </w:pPr>
      <w:r w:rsidRPr="0021306C">
        <w:t>2.13.2. Заказчик д</w:t>
      </w:r>
      <w:r w:rsidRPr="0021306C">
        <w:t xml:space="preserve">олжен в соответствии с </w:t>
      </w:r>
      <w:r w:rsidRPr="0021306C">
        <w:t>частью 1 статьи 33</w:t>
      </w:r>
      <w:r w:rsidRPr="0021306C">
        <w:t xml:space="preserve"> Закона установить требования к качеству товара.</w:t>
      </w:r>
    </w:p>
    <w:p w:rsidR="00000000" w:rsidRPr="0021306C" w:rsidRDefault="0021306C">
      <w:pPr>
        <w:pStyle w:val="ConsPlusNormal"/>
        <w:spacing w:before="240"/>
        <w:ind w:firstLine="540"/>
        <w:jc w:val="both"/>
      </w:pPr>
      <w:r w:rsidRPr="0021306C">
        <w:t>Требования к качеству товара устанавливаются в соответстви</w:t>
      </w:r>
      <w:r w:rsidRPr="0021306C">
        <w:t xml:space="preserve">и со </w:t>
      </w:r>
      <w:r w:rsidRPr="0021306C">
        <w:t>статьей 469</w:t>
      </w:r>
      <w:r w:rsidRPr="0021306C">
        <w:t xml:space="preserve"> Гражданского кодекса Российской Федерации, в т.ч. заказчик должен описать конкретные цели приобретения товара, обязательные требова</w:t>
      </w:r>
      <w:r w:rsidRPr="0021306C">
        <w:t>ния к качеству поставляемого товара, предусмотренные законодательством Российской Федерации (далее - обязательные требования), если такие требования установлены, либо повышенные требования к качеству товара по сравнению с обязательными требованиями, иные т</w:t>
      </w:r>
      <w:r w:rsidRPr="0021306C">
        <w:t>ребования. Требованиями к качеству товара могут являться: указание на соответствие товара техническим регламентам, документам в области стандартизации/сертификации, образцам или описаниям, которые должны соответствовать качеству товара, либо показатели его</w:t>
      </w:r>
      <w:r w:rsidRPr="0021306C">
        <w:t xml:space="preserve"> качества (качественные характеристики товара, надежности, безопасности, энергопотребления, эргономические, эстетические, экологические и другие показатели).</w:t>
      </w:r>
    </w:p>
    <w:p w:rsidR="00000000" w:rsidRPr="0021306C" w:rsidRDefault="0021306C">
      <w:pPr>
        <w:pStyle w:val="ConsPlusNormal"/>
        <w:spacing w:before="240"/>
        <w:ind w:firstLine="540"/>
        <w:jc w:val="both"/>
      </w:pPr>
      <w:r w:rsidRPr="0021306C">
        <w:t>В случае если законодательством Российской Федерации установлены обязательные требования к товарам</w:t>
      </w:r>
      <w:r w:rsidRPr="0021306C">
        <w:t>, обеспечивающие их безопасность для жизни, здоровья граждан, окружающей среды и предотвращение причинения вреда имуществу физических или юридических лиц, государственному или муниципальному имуществу, соответствие товаров указанным требованиям подлежит об</w:t>
      </w:r>
      <w:r w:rsidRPr="0021306C">
        <w:t xml:space="preserve">язательному подтверждению в порядке, предусмотренном законом и иными правовыми актами (перечень таких товаров установлен </w:t>
      </w:r>
      <w:r w:rsidRPr="0021306C">
        <w:t>постановлением</w:t>
      </w:r>
      <w:r w:rsidRPr="0021306C">
        <w:t xml:space="preserve"> Правительства Российской Федера</w:t>
      </w:r>
      <w:r w:rsidRPr="0021306C">
        <w:t xml:space="preserve">ции от 01.12.2009 </w:t>
      </w:r>
      <w:r>
        <w:t>№</w:t>
      </w:r>
      <w:r w:rsidRPr="0021306C">
        <w:t xml:space="preserve"> 982 </w:t>
      </w:r>
      <w:r>
        <w:t>«</w:t>
      </w:r>
      <w:r w:rsidRPr="0021306C">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t>»</w:t>
      </w:r>
      <w:r w:rsidRPr="0021306C">
        <w:t>.</w:t>
      </w:r>
    </w:p>
    <w:p w:rsidR="00000000" w:rsidRPr="0021306C" w:rsidRDefault="0021306C">
      <w:pPr>
        <w:pStyle w:val="ConsPlusNormal"/>
        <w:spacing w:before="240"/>
        <w:ind w:firstLine="540"/>
        <w:jc w:val="both"/>
      </w:pPr>
      <w:r w:rsidRPr="0021306C">
        <w:t xml:space="preserve">Если иное не предусмотрено </w:t>
      </w:r>
      <w:r w:rsidRPr="0021306C">
        <w:t>документацией об аукционе, заказчик указывает, что поставляемый товар должен быть новым (который не был в употреблении, не прошел ремонт, в том числе восстановление, замену составных частей, восстановление потребительских свойств).</w:t>
      </w:r>
    </w:p>
    <w:p w:rsidR="00000000" w:rsidRPr="0021306C" w:rsidRDefault="0021306C">
      <w:pPr>
        <w:pStyle w:val="ConsPlusNormal"/>
        <w:spacing w:before="240"/>
        <w:ind w:firstLine="540"/>
        <w:jc w:val="both"/>
      </w:pPr>
      <w:r w:rsidRPr="0021306C">
        <w:t xml:space="preserve">2.13.3. Заказчик должен </w:t>
      </w:r>
      <w:r w:rsidRPr="0021306C">
        <w:t xml:space="preserve">в соответствии со </w:t>
      </w:r>
      <w:r w:rsidRPr="0021306C">
        <w:t>статьей 33</w:t>
      </w:r>
      <w:r w:rsidRPr="0021306C">
        <w:t xml:space="preserve"> Закона установить требования к техническим, функциональным характеристикам и эксплуатационным характеристикам товара (п</w:t>
      </w:r>
      <w:r w:rsidRPr="0021306C">
        <w:t>ри необходимости).</w:t>
      </w:r>
    </w:p>
    <w:p w:rsidR="00000000" w:rsidRPr="0021306C" w:rsidRDefault="0021306C">
      <w:pPr>
        <w:pStyle w:val="ConsPlusNormal"/>
        <w:spacing w:before="240"/>
        <w:ind w:firstLine="540"/>
        <w:jc w:val="both"/>
      </w:pPr>
      <w:r w:rsidRPr="0021306C">
        <w:t xml:space="preserve">Данные требования устанавливаются в соответствии со </w:t>
      </w:r>
      <w:r w:rsidRPr="0021306C">
        <w:t>статьями 467</w:t>
      </w:r>
      <w:r w:rsidRPr="0021306C">
        <w:t xml:space="preserve">, </w:t>
      </w:r>
      <w:r w:rsidRPr="0021306C">
        <w:t>478</w:t>
      </w:r>
      <w:r w:rsidRPr="0021306C">
        <w:t xml:space="preserve">, </w:t>
      </w:r>
      <w:r w:rsidRPr="0021306C">
        <w:t>479</w:t>
      </w:r>
      <w:r w:rsidRPr="0021306C">
        <w:t xml:space="preserve"> Гражданского кодекса Российской Федерации.</w:t>
      </w:r>
    </w:p>
    <w:p w:rsidR="00000000" w:rsidRPr="0021306C" w:rsidRDefault="0021306C">
      <w:pPr>
        <w:pStyle w:val="ConsPlusNormal"/>
        <w:spacing w:before="240"/>
        <w:ind w:firstLine="540"/>
        <w:jc w:val="both"/>
      </w:pPr>
      <w:r w:rsidRPr="0021306C">
        <w:t xml:space="preserve">В </w:t>
      </w:r>
      <w:r w:rsidRPr="0021306C">
        <w:t xml:space="preserve">приложении </w:t>
      </w:r>
      <w:r>
        <w:t>№</w:t>
      </w:r>
      <w:r w:rsidRPr="0021306C">
        <w:t xml:space="preserve"> 2</w:t>
      </w:r>
      <w:r w:rsidRPr="0021306C">
        <w:t xml:space="preserve"> к техническому заданию должны быть указаны показатели, позволяющие определить соответствие закупаемых товара, работы, услуги установленным заказчиком требованиям или эквивалентности предлагаемого к поставке товара, максимальные и(или) минимальные значения</w:t>
      </w:r>
      <w:r w:rsidRPr="0021306C">
        <w:t xml:space="preserve"> таких показателей, показатели, для которых указаны варианты значений, показатели, которые определяются диапазоном значений, и показатели, значения которых не могут изменяться.</w:t>
      </w:r>
    </w:p>
    <w:p w:rsidR="00000000" w:rsidRPr="0021306C" w:rsidRDefault="0021306C">
      <w:pPr>
        <w:pStyle w:val="ConsPlusNormal"/>
        <w:spacing w:before="240"/>
        <w:ind w:firstLine="540"/>
        <w:jc w:val="both"/>
      </w:pPr>
      <w:r w:rsidRPr="0021306C">
        <w:t xml:space="preserve">2.13.4. Заказчик должен определить в </w:t>
      </w:r>
      <w:r w:rsidRPr="0021306C">
        <w:t>пункте 2.12 раз</w:t>
      </w:r>
      <w:r w:rsidRPr="0021306C">
        <w:t>дела 2</w:t>
      </w:r>
      <w:r w:rsidRPr="0021306C">
        <w:t xml:space="preserve"> технического задания документы, относящиеся к товару, которые поставщик должен передать заказчику в соответствии с законом, иными правовыми актами или контрактом (</w:t>
      </w:r>
      <w:r w:rsidRPr="0021306C">
        <w:t>статья 464</w:t>
      </w:r>
      <w:r w:rsidRPr="0021306C">
        <w:t xml:space="preserve"> ГК РФ).</w:t>
      </w:r>
    </w:p>
    <w:p w:rsidR="00000000" w:rsidRPr="0021306C" w:rsidRDefault="0021306C">
      <w:pPr>
        <w:pStyle w:val="ConsPlusNormal"/>
        <w:spacing w:before="240"/>
        <w:ind w:firstLine="540"/>
        <w:jc w:val="both"/>
      </w:pPr>
      <w:r w:rsidRPr="0021306C">
        <w:t xml:space="preserve">В </w:t>
      </w:r>
      <w:r w:rsidRPr="0021306C">
        <w:t>пункт 2.13 раздела 2</w:t>
      </w:r>
      <w:r w:rsidRPr="0021306C">
        <w:t xml:space="preserve"> технического задания включаются также требования к товарам, установленные законодательством Российской Федерации, а требование представлять копии документов, подтверждающих соответствие товаров требованиям законодательства Российской Федерации при поставк</w:t>
      </w:r>
      <w:r w:rsidRPr="0021306C">
        <w:t>е товара, подлежит включению в проект контракта.</w:t>
      </w:r>
    </w:p>
    <w:p w:rsidR="00000000" w:rsidRPr="0021306C" w:rsidRDefault="0021306C">
      <w:pPr>
        <w:pStyle w:val="ConsPlusNormal"/>
        <w:spacing w:before="240"/>
        <w:ind w:firstLine="540"/>
        <w:jc w:val="both"/>
      </w:pPr>
      <w:r w:rsidRPr="0021306C">
        <w:t>Перечень данных копий документов не включается в Информационную карту аукциона. Указанные требования могут быть предусмотрены только действующими нормативными правовыми актами Российской Федерации (федеральн</w:t>
      </w:r>
      <w:r w:rsidRPr="0021306C">
        <w:t>ыми законами, указами Президента Российской Федерации, постановлениями Правительства Российской Федерации, иными правовыми актами федеральных органов государственной власти).</w:t>
      </w:r>
    </w:p>
    <w:p w:rsidR="00000000" w:rsidRPr="0021306C" w:rsidRDefault="0021306C">
      <w:pPr>
        <w:pStyle w:val="ConsPlusNormal"/>
        <w:spacing w:before="240"/>
        <w:ind w:firstLine="540"/>
        <w:jc w:val="both"/>
      </w:pPr>
      <w:r w:rsidRPr="0021306C">
        <w:t xml:space="preserve">В </w:t>
      </w:r>
      <w:r w:rsidRPr="0021306C">
        <w:t>пункт 2.13 раздела 2</w:t>
      </w:r>
      <w:r w:rsidRPr="0021306C">
        <w:t xml:space="preserve"> технического задания обязательно включается ссылка на номер статьи и название соответствующего правового акта Российской Федерации, а также на источник его официально</w:t>
      </w:r>
      <w:r w:rsidRPr="0021306C">
        <w:t>го опубликования (опубликования).</w:t>
      </w:r>
    </w:p>
    <w:p w:rsidR="00000000" w:rsidRPr="0021306C" w:rsidRDefault="0021306C">
      <w:pPr>
        <w:pStyle w:val="ConsPlusNormal"/>
        <w:spacing w:before="240"/>
        <w:ind w:firstLine="540"/>
        <w:jc w:val="both"/>
      </w:pPr>
      <w:bookmarkStart w:id="247" w:name="Par5768"/>
      <w:bookmarkEnd w:id="247"/>
      <w:r w:rsidRPr="0021306C">
        <w:t>2.14. Требования к качеству работ, к их техническим и функциональным и эксплуатационным характеристикам.</w:t>
      </w:r>
    </w:p>
    <w:p w:rsidR="00000000" w:rsidRPr="0021306C" w:rsidRDefault="0021306C">
      <w:pPr>
        <w:pStyle w:val="ConsPlusNormal"/>
        <w:spacing w:before="240"/>
        <w:ind w:firstLine="540"/>
        <w:jc w:val="both"/>
      </w:pPr>
      <w:r w:rsidRPr="0021306C">
        <w:t xml:space="preserve">2.14.1. В соответствии с </w:t>
      </w:r>
      <w:r w:rsidRPr="0021306C">
        <w:t>пунктом 1 статьи 743</w:t>
      </w:r>
      <w:r w:rsidRPr="0021306C">
        <w:t xml:space="preserve"> Гражданского кодекса Российской Федерации заказчик включает в техническое задание в качестве неотъемлемых приложений проектную документацию или сметную документацию (расчет начальной (максимальной) цены ко</w:t>
      </w:r>
      <w:r w:rsidRPr="0021306C">
        <w:t>нтракта), техническую документацию, чертежи, схемы, эскизы и т.п., определяющие объем, содержание работ и другие предъявляемые к ним требования.</w:t>
      </w:r>
    </w:p>
    <w:p w:rsidR="00000000" w:rsidRPr="0021306C" w:rsidRDefault="0021306C">
      <w:pPr>
        <w:pStyle w:val="ConsPlusNormal"/>
        <w:spacing w:before="240"/>
        <w:ind w:firstLine="540"/>
        <w:jc w:val="both"/>
      </w:pPr>
      <w:r w:rsidRPr="0021306C">
        <w:t xml:space="preserve">2.14.2. Заказчик при разработке документации на строительную продукцию применяет положения, утвержденные </w:t>
      </w:r>
      <w:r w:rsidRPr="0021306C">
        <w:t>постановлением</w:t>
      </w:r>
      <w:r w:rsidRPr="0021306C">
        <w:t xml:space="preserve"> Госстроя России от 05.03.2004 </w:t>
      </w:r>
      <w:r>
        <w:t>№</w:t>
      </w:r>
      <w:r w:rsidRPr="0021306C">
        <w:t xml:space="preserve"> 15/1 </w:t>
      </w:r>
      <w:r>
        <w:t>«</w:t>
      </w:r>
      <w:r w:rsidRPr="0021306C">
        <w:t>Об утверждении и введении в действие Методики определения стоимости строительной продукции на территории Российской Феде</w:t>
      </w:r>
      <w:r w:rsidRPr="0021306C">
        <w:t>рации</w:t>
      </w:r>
      <w:r>
        <w:t>»</w:t>
      </w:r>
      <w:r w:rsidRPr="0021306C">
        <w:t>.</w:t>
      </w:r>
    </w:p>
    <w:p w:rsidR="00000000" w:rsidRPr="0021306C" w:rsidRDefault="0021306C">
      <w:pPr>
        <w:pStyle w:val="ConsPlusNormal"/>
        <w:spacing w:before="240"/>
        <w:ind w:firstLine="540"/>
        <w:jc w:val="both"/>
      </w:pPr>
      <w:r w:rsidRPr="0021306C">
        <w:t xml:space="preserve">2.14.3. В </w:t>
      </w:r>
      <w:r w:rsidRPr="0021306C">
        <w:t>пункт 2.14 раздела 2</w:t>
      </w:r>
      <w:r w:rsidRPr="0021306C">
        <w:t xml:space="preserve"> технического задания заказчик включает сведения о наличии у него проектной документ</w:t>
      </w:r>
      <w:r w:rsidRPr="0021306C">
        <w:t>ации с указанием наименования проектной организации, реквизитов согласования проектной документации с органами государственной экспертизы и иными ведомствами.</w:t>
      </w:r>
    </w:p>
    <w:p w:rsidR="00000000" w:rsidRPr="0021306C" w:rsidRDefault="0021306C">
      <w:pPr>
        <w:pStyle w:val="ConsPlusNormal"/>
        <w:spacing w:before="240"/>
        <w:ind w:firstLine="540"/>
        <w:jc w:val="both"/>
      </w:pPr>
      <w:r w:rsidRPr="0021306C">
        <w:t xml:space="preserve">2.14.4. В </w:t>
      </w:r>
      <w:r w:rsidRPr="0021306C">
        <w:t>пункт 2.14 раздела 2</w:t>
      </w:r>
      <w:r w:rsidRPr="0021306C">
        <w:t xml:space="preserve"> технического задания заказчик включает сведения, что работы, являющиеся предметом электронного аукциона, выполняются в соответствии с проектной документацией (в случае наличия) или сметной</w:t>
      </w:r>
      <w:r w:rsidRPr="0021306C">
        <w:t xml:space="preserve"> документацией (расчетом начальной (максимальной) цены контракта), чертежами, схемами, эскизами и т.п., являющимися неотъемлемой частью технического задания (со ссылкой на соответствующий номер приложения технического задания).</w:t>
      </w:r>
    </w:p>
    <w:p w:rsidR="00000000" w:rsidRPr="0021306C" w:rsidRDefault="0021306C">
      <w:pPr>
        <w:pStyle w:val="ConsPlusNormal"/>
        <w:spacing w:before="240"/>
        <w:ind w:firstLine="540"/>
        <w:jc w:val="both"/>
      </w:pPr>
      <w:r w:rsidRPr="0021306C">
        <w:t xml:space="preserve">2.14.5. В </w:t>
      </w:r>
      <w:r w:rsidRPr="0021306C">
        <w:t>пункте 2.14 раздела 2</w:t>
      </w:r>
      <w:r w:rsidRPr="0021306C">
        <w:t xml:space="preserve"> технического задания заказчик вправе прописать основные технические (технологические) решения выполнения работ, предус</w:t>
      </w:r>
      <w:r w:rsidRPr="0021306C">
        <w:t>мотренные проектной документацией (в случае наличия) или сметной документацией (расчетом начальной (максимальной) цены контракта), чертежами, схемами, эскизами и т.п.</w:t>
      </w:r>
    </w:p>
    <w:p w:rsidR="00000000" w:rsidRPr="0021306C" w:rsidRDefault="0021306C">
      <w:pPr>
        <w:pStyle w:val="ConsPlusNormal"/>
        <w:spacing w:before="240"/>
        <w:ind w:firstLine="540"/>
        <w:jc w:val="both"/>
      </w:pPr>
      <w:r w:rsidRPr="0021306C">
        <w:t xml:space="preserve">2.14.6. Исходя из предмета электронного аукциона заказчик в </w:t>
      </w:r>
      <w:r w:rsidRPr="0021306C">
        <w:t>пункте 2.14 раздела 2</w:t>
      </w:r>
      <w:r w:rsidRPr="0021306C">
        <w:t xml:space="preserve"> технического задания включает сведения, что работы, являющиеся предметом электронного аукциона, выполняются в соответствии </w:t>
      </w:r>
      <w:r w:rsidRPr="0021306C">
        <w:t>с архитектурными заданиями Комитета по градостроительству и архитектуре, Комитета по государственному контролю, использованию и охране памятников истории и культуры, колерными бланками и т.д. (в случае их наличия). Эти документы также являются неотъемлемым</w:t>
      </w:r>
      <w:r w:rsidRPr="0021306C">
        <w:t>и частями технического задания (техническое задание должно содержать ссылки на соответствующие номера приложений).</w:t>
      </w:r>
    </w:p>
    <w:p w:rsidR="00000000" w:rsidRPr="0021306C" w:rsidRDefault="0021306C">
      <w:pPr>
        <w:pStyle w:val="ConsPlusNormal"/>
        <w:spacing w:before="240"/>
        <w:ind w:firstLine="540"/>
        <w:jc w:val="both"/>
      </w:pPr>
      <w:r w:rsidRPr="0021306C">
        <w:t xml:space="preserve">2.14.7. Заказчик в соответствии с </w:t>
      </w:r>
      <w:r w:rsidRPr="0021306C">
        <w:t>ча</w:t>
      </w:r>
      <w:r w:rsidRPr="0021306C">
        <w:t>стью 1 статьи 703</w:t>
      </w:r>
      <w:r w:rsidRPr="0021306C">
        <w:t xml:space="preserve">, </w:t>
      </w:r>
      <w:r w:rsidRPr="0021306C">
        <w:t>частью 1 статьи 743</w:t>
      </w:r>
      <w:r w:rsidRPr="0021306C">
        <w:t xml:space="preserve">, </w:t>
      </w:r>
      <w:r w:rsidRPr="0021306C">
        <w:t>частью 1 статьи 766</w:t>
      </w:r>
      <w:r w:rsidRPr="0021306C">
        <w:t xml:space="preserve"> Гражданского кодекса Российской Федерации устанавливает требования к количественным характеристикам (объему) работ.</w:t>
      </w:r>
    </w:p>
    <w:p w:rsidR="00000000" w:rsidRPr="0021306C" w:rsidRDefault="0021306C">
      <w:pPr>
        <w:pStyle w:val="ConsPlusNormal"/>
        <w:spacing w:before="240"/>
        <w:ind w:firstLine="540"/>
        <w:jc w:val="both"/>
      </w:pPr>
      <w:r w:rsidRPr="0021306C">
        <w:t xml:space="preserve">Объем и содержание работ определяется проектной документацией (в случае наличия) или сметной документацией (расчетом </w:t>
      </w:r>
      <w:r w:rsidRPr="0021306C">
        <w:t>начальной (максимальной) цены контракта), являющимися неотъемлемыми приложениями к техническому заданию.</w:t>
      </w:r>
    </w:p>
    <w:p w:rsidR="00000000" w:rsidRPr="0021306C" w:rsidRDefault="0021306C">
      <w:pPr>
        <w:pStyle w:val="ConsPlusNormal"/>
        <w:spacing w:before="240"/>
        <w:ind w:firstLine="540"/>
        <w:jc w:val="both"/>
      </w:pPr>
      <w:r w:rsidRPr="0021306C">
        <w:t xml:space="preserve">В </w:t>
      </w:r>
      <w:r w:rsidRPr="0021306C">
        <w:t>пункте 2.14 раздел</w:t>
      </w:r>
      <w:r w:rsidRPr="0021306C">
        <w:t>а 2</w:t>
      </w:r>
      <w:r w:rsidRPr="0021306C">
        <w:t xml:space="preserve"> технического задания заказчик указывает перечень запасных частей к технике, к оборудованию с указанием начальной (максимальной) цены каждой такой запасной части к технике, к оборудованию, цены единицы работы в случае, если при заключении контракта о</w:t>
      </w:r>
      <w:r w:rsidRPr="0021306C">
        <w:t>бъем подлежащих выполнению работ по техническому обслуживанию и(или)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w:t>
      </w:r>
      <w:r w:rsidRPr="0021306C">
        <w:t>в, пассажиров и багажа, гостиничных услуг, услуг по проведению оценки невозможно определить.</w:t>
      </w:r>
    </w:p>
    <w:p w:rsidR="00000000" w:rsidRPr="0021306C" w:rsidRDefault="0021306C">
      <w:pPr>
        <w:pStyle w:val="ConsPlusNormal"/>
        <w:spacing w:before="240"/>
        <w:ind w:firstLine="540"/>
        <w:jc w:val="both"/>
      </w:pPr>
      <w:r w:rsidRPr="0021306C">
        <w:t xml:space="preserve">2.14.8. Заказчик в соответствии с </w:t>
      </w:r>
      <w:r w:rsidRPr="0021306C">
        <w:t>частью 1 статьи 33</w:t>
      </w:r>
      <w:r w:rsidRPr="0021306C">
        <w:t xml:space="preserve"> За</w:t>
      </w:r>
      <w:r w:rsidRPr="0021306C">
        <w:t>кона устанавливает требования к качеству работ.</w:t>
      </w:r>
    </w:p>
    <w:p w:rsidR="00000000" w:rsidRPr="0021306C" w:rsidRDefault="0021306C">
      <w:pPr>
        <w:pStyle w:val="ConsPlusNormal"/>
        <w:spacing w:before="240"/>
        <w:ind w:firstLine="540"/>
        <w:jc w:val="both"/>
      </w:pPr>
      <w:r w:rsidRPr="0021306C">
        <w:t xml:space="preserve">Требования к качеству работ устанавливаются в соответствии со </w:t>
      </w:r>
      <w:r w:rsidRPr="0021306C">
        <w:t>статьей 721</w:t>
      </w:r>
      <w:r w:rsidRPr="0021306C">
        <w:t xml:space="preserve"> Гражданского кодекса Росси</w:t>
      </w:r>
      <w:r w:rsidRPr="0021306C">
        <w:t>йской Федерации, в т.ч. заказчик описывает собственные требования к качеству работ или требования, обычно предъявляемые к работам соответствующего рода, обязательные требования к качеству работ, предусмотренные законодательством Российской Федерации (далее</w:t>
      </w:r>
      <w:r w:rsidRPr="0021306C">
        <w:t xml:space="preserve"> - обязательные требования), если такие требования установлены, либо повышенные требования к качеству работ по сравнению с обязательными требованиями.</w:t>
      </w:r>
    </w:p>
    <w:p w:rsidR="00000000" w:rsidRPr="0021306C" w:rsidRDefault="0021306C">
      <w:pPr>
        <w:pStyle w:val="ConsPlusNormal"/>
        <w:spacing w:before="240"/>
        <w:ind w:firstLine="540"/>
        <w:jc w:val="both"/>
      </w:pPr>
      <w:r w:rsidRPr="0021306C">
        <w:t>В случае если законодательством Российской Федерации установлены обязательные требования к работам, обесп</w:t>
      </w:r>
      <w:r w:rsidRPr="0021306C">
        <w:t>ечивающие их безопасность для жизни, здоровья граждан, окружающей среды и предотвращение причинения вреда имуществу физических или юридических лиц, государственному или муниципальному имуществу, соответствие работ указанным требованиям подлежит обязательно</w:t>
      </w:r>
      <w:r w:rsidRPr="0021306C">
        <w:t>му подтверждению в порядке, предусмотренном законом и иными правовыми актами.</w:t>
      </w:r>
    </w:p>
    <w:p w:rsidR="00000000" w:rsidRPr="0021306C" w:rsidRDefault="0021306C">
      <w:pPr>
        <w:pStyle w:val="ConsPlusNormal"/>
        <w:spacing w:before="240"/>
        <w:ind w:firstLine="540"/>
        <w:jc w:val="both"/>
      </w:pPr>
      <w:r w:rsidRPr="0021306C">
        <w:t xml:space="preserve">2.14.9. Заказчик в соответствии с </w:t>
      </w:r>
      <w:r w:rsidRPr="0021306C">
        <w:t>частью 1 статьи 33</w:t>
      </w:r>
      <w:r w:rsidRPr="0021306C">
        <w:t xml:space="preserve"> Закона устанавлив</w:t>
      </w:r>
      <w:r w:rsidRPr="0021306C">
        <w:t>ает требования к техническим характеристикам работ.</w:t>
      </w:r>
    </w:p>
    <w:p w:rsidR="00000000" w:rsidRPr="0021306C" w:rsidRDefault="0021306C">
      <w:pPr>
        <w:pStyle w:val="ConsPlusNormal"/>
        <w:spacing w:before="240"/>
        <w:ind w:firstLine="540"/>
        <w:jc w:val="both"/>
      </w:pPr>
      <w:r w:rsidRPr="0021306C">
        <w:t xml:space="preserve">В </w:t>
      </w:r>
      <w:r w:rsidRPr="0021306C">
        <w:t>пункт 2.14 раздела 2</w:t>
      </w:r>
      <w:r w:rsidRPr="0021306C">
        <w:t xml:space="preserve"> технического задания включаются требования к ра</w:t>
      </w:r>
      <w:r w:rsidRPr="0021306C">
        <w:t>ботам, установленные законодательством Российской Федерации.</w:t>
      </w:r>
    </w:p>
    <w:p w:rsidR="00000000" w:rsidRPr="0021306C" w:rsidRDefault="0021306C">
      <w:pPr>
        <w:pStyle w:val="ConsPlusNormal"/>
        <w:spacing w:before="240"/>
        <w:ind w:firstLine="540"/>
        <w:jc w:val="both"/>
      </w:pPr>
      <w:r w:rsidRPr="0021306C">
        <w:t>Указанные требования могут быть предусмотрены только действующими нормативными правовыми актами Российской Федерации (федеральными законами, указами Президента Российской Федерации, постановления</w:t>
      </w:r>
      <w:r w:rsidRPr="0021306C">
        <w:t>ми Правительства Российской Федерации, иными правовыми актами федеральных органов государственной власти).</w:t>
      </w:r>
    </w:p>
    <w:p w:rsidR="00000000" w:rsidRPr="0021306C" w:rsidRDefault="0021306C">
      <w:pPr>
        <w:pStyle w:val="ConsPlusNormal"/>
        <w:spacing w:before="240"/>
        <w:ind w:firstLine="540"/>
        <w:jc w:val="both"/>
      </w:pPr>
      <w:r w:rsidRPr="0021306C">
        <w:t xml:space="preserve">В </w:t>
      </w:r>
      <w:r w:rsidRPr="0021306C">
        <w:t>пункт 2.14 разде</w:t>
      </w:r>
      <w:r w:rsidRPr="0021306C">
        <w:t>ла 2</w:t>
      </w:r>
      <w:r w:rsidRPr="0021306C">
        <w:t xml:space="preserve"> технического задания включается ссылка на номер статьи и название соответствующего правового акта Российской Федерации, а также на источник его официального опубликования (опубликования).</w:t>
      </w:r>
    </w:p>
    <w:p w:rsidR="00000000" w:rsidRPr="0021306C" w:rsidRDefault="0021306C">
      <w:pPr>
        <w:pStyle w:val="ConsPlusNormal"/>
        <w:spacing w:before="240"/>
        <w:ind w:firstLine="540"/>
        <w:jc w:val="both"/>
      </w:pPr>
      <w:r w:rsidRPr="0021306C">
        <w:t>Указанные документы перечисляются в Информационной карте аук</w:t>
      </w:r>
      <w:r w:rsidRPr="0021306C">
        <w:t>циона.</w:t>
      </w:r>
    </w:p>
    <w:p w:rsidR="00000000" w:rsidRPr="0021306C" w:rsidRDefault="0021306C">
      <w:pPr>
        <w:pStyle w:val="ConsPlusNormal"/>
        <w:spacing w:before="240"/>
        <w:ind w:firstLine="540"/>
        <w:jc w:val="both"/>
      </w:pPr>
      <w:r w:rsidRPr="0021306C">
        <w:t>Заказчик включает нормы о соблюдении подрядчиком при выполнении работ требований конкретных нормативных правовых актов в отношении работ (материалов, комплектующих и оборудования), используемых при выполнении работ (СНиП, ГОСТ, СанПиН и т.д.).</w:t>
      </w:r>
    </w:p>
    <w:p w:rsidR="00000000" w:rsidRPr="0021306C" w:rsidRDefault="0021306C">
      <w:pPr>
        <w:pStyle w:val="ConsPlusNormal"/>
        <w:spacing w:before="240"/>
        <w:ind w:firstLine="540"/>
        <w:jc w:val="both"/>
      </w:pPr>
      <w:r w:rsidRPr="0021306C">
        <w:t>Данны</w:t>
      </w:r>
      <w:r w:rsidRPr="0021306C">
        <w:t>е документы должны быть перечислены со всеми необходимыми реквизитами.</w:t>
      </w:r>
    </w:p>
    <w:p w:rsidR="00000000" w:rsidRPr="0021306C" w:rsidRDefault="0021306C">
      <w:pPr>
        <w:pStyle w:val="ConsPlusNormal"/>
        <w:spacing w:before="240"/>
        <w:ind w:firstLine="540"/>
        <w:jc w:val="both"/>
      </w:pPr>
      <w:r w:rsidRPr="0021306C">
        <w:t>В случае установления требований о соответствии используемого для выполнения работ товара требованиям ГОСТ не допускается устанавливать противоречивые требования к такому товару, расшир</w:t>
      </w:r>
      <w:r w:rsidRPr="0021306C">
        <w:t>яющие требования к значениям показателей, устанавливаемым ГОСТом. В данном случае заказчик устанавливает требование о соблюдении исполнителем ГОСТа, а также делает ссылку на конкретную позицию товара, соответствующего указанному ГОСТу.</w:t>
      </w:r>
    </w:p>
    <w:p w:rsidR="00000000" w:rsidRPr="0021306C" w:rsidRDefault="0021306C">
      <w:pPr>
        <w:pStyle w:val="ConsPlusNormal"/>
        <w:spacing w:before="240"/>
        <w:ind w:firstLine="540"/>
        <w:jc w:val="both"/>
      </w:pPr>
      <w:r w:rsidRPr="0021306C">
        <w:t>2.14.10. В случае ес</w:t>
      </w:r>
      <w:r w:rsidRPr="0021306C">
        <w:t xml:space="preserve">ли в сметной документации (расчете начальной (максимальной) цены контракта) не указаны наименование, тип, марка (материалов, комплектующих и оборудования) и/или характеристики (параметры, функциональные свойства) материалов (комплектующих и оборудования), </w:t>
      </w:r>
      <w:r w:rsidRPr="0021306C">
        <w:t xml:space="preserve">не учтенных территориальными единичными расценками, заказчик устанавливает требования к ним в </w:t>
      </w:r>
      <w:r w:rsidRPr="0021306C">
        <w:t>пункте 2.14 раздела 2</w:t>
      </w:r>
      <w:r w:rsidRPr="0021306C">
        <w:t xml:space="preserve"> технич</w:t>
      </w:r>
      <w:r w:rsidRPr="0021306C">
        <w:t xml:space="preserve">еского задания или соответствующих приложениях технического задания, кроме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r w:rsidRPr="0021306C">
        <w:t>частями 16</w:t>
      </w:r>
      <w:r w:rsidRPr="0021306C">
        <w:t xml:space="preserve"> и </w:t>
      </w:r>
      <w:r w:rsidRPr="0021306C">
        <w:t>16.1 статьи 34</w:t>
      </w:r>
      <w:r w:rsidRPr="0021306C">
        <w:t xml:space="preserve"> Закона, при которых предметом контракт</w:t>
      </w:r>
      <w:r w:rsidRPr="0021306C">
        <w:t xml:space="preserve">а является в том числе проектирование объекта капитального строительства). Включение проектной документации в документацию об аукционе является надлежащим исполнением требований </w:t>
      </w:r>
      <w:r w:rsidRPr="0021306C">
        <w:t>пунктов 1</w:t>
      </w:r>
      <w:r w:rsidRPr="0021306C">
        <w:t xml:space="preserve"> - </w:t>
      </w:r>
      <w:r w:rsidRPr="0021306C">
        <w:t>3 части 1 статьи 33</w:t>
      </w:r>
      <w:r w:rsidRPr="0021306C">
        <w:t xml:space="preserve"> Закона.</w:t>
      </w:r>
    </w:p>
    <w:p w:rsidR="00000000" w:rsidRPr="0021306C" w:rsidRDefault="0021306C">
      <w:pPr>
        <w:pStyle w:val="ConsPlusNormal"/>
        <w:spacing w:before="240"/>
        <w:ind w:firstLine="540"/>
        <w:jc w:val="both"/>
      </w:pPr>
      <w:r w:rsidRPr="0021306C">
        <w:t>2.14.11. В случае если при осуществлении закупки на выполнение работ используется то</w:t>
      </w:r>
      <w:r w:rsidRPr="0021306C">
        <w:t>вар (материалы, комплектующие и оборудование) и в документации об аукционе установлены требования к участникам электронного аукциона о необходимости указания в заявке на участие в электронном аукционе соответствующих показателей, товарного знака (при налич</w:t>
      </w:r>
      <w:r w:rsidRPr="0021306C">
        <w:t xml:space="preserve">ии), то заказчик в </w:t>
      </w:r>
      <w:r w:rsidRPr="0021306C">
        <w:t xml:space="preserve">приложении </w:t>
      </w:r>
      <w:r>
        <w:t>№</w:t>
      </w:r>
      <w:r w:rsidRPr="0021306C">
        <w:t xml:space="preserve"> 2</w:t>
      </w:r>
      <w:r w:rsidRPr="0021306C">
        <w:t xml:space="preserve"> к техническому заданию указывает используемые для определения соответствия установленным заказчиком требованиям максимальные и(или) минимальные значения таких показателей, показатели, для</w:t>
      </w:r>
      <w:r w:rsidRPr="0021306C">
        <w:t xml:space="preserve"> которых указаны варианты значений, показатели, которые определяются диапазоном значений, и показатели, значения которых не могут изменяться.</w:t>
      </w:r>
    </w:p>
    <w:p w:rsidR="00000000" w:rsidRPr="0021306C" w:rsidRDefault="0021306C">
      <w:pPr>
        <w:pStyle w:val="ConsPlusNormal"/>
        <w:spacing w:before="240"/>
        <w:ind w:firstLine="540"/>
        <w:jc w:val="both"/>
      </w:pPr>
      <w:r w:rsidRPr="0021306C">
        <w:t>В случае если при осуществлении закупки на выполнение работ используется товар (материалы, комплектующие и оборудо</w:t>
      </w:r>
      <w:r w:rsidRPr="0021306C">
        <w:t>вание), в документации об аукционе содержатся указания на товарный знак и в документации об аукционе установлено требование к участникам закупки о необходимости указания в заявке на участие в электронном аукционе соответствующих показателей товара, товарно</w:t>
      </w:r>
      <w:r w:rsidRPr="0021306C">
        <w:t xml:space="preserve">го знака (при наличии), то заказчику необходимо включить в </w:t>
      </w:r>
      <w:r w:rsidRPr="0021306C">
        <w:t>пункт 2.14 раздела 2</w:t>
      </w:r>
      <w:r w:rsidRPr="0021306C">
        <w:t xml:space="preserve"> технического задания текст следующего соде</w:t>
      </w:r>
      <w:r w:rsidRPr="0021306C">
        <w:t xml:space="preserve">ржания: Товарные знаки (товаров, материалов, комплектующих и оборудования), используемые при выполнении работ, сопровождаются словами </w:t>
      </w:r>
      <w:r>
        <w:t>«</w:t>
      </w:r>
      <w:r w:rsidRPr="0021306C">
        <w:t>или эквивалент</w:t>
      </w:r>
      <w:r>
        <w:t>»</w:t>
      </w:r>
      <w:r w:rsidRPr="0021306C">
        <w:t>. Эквивалентность товаров, предлагаемых участником к использованию при выполнении работ, определяется в со</w:t>
      </w:r>
      <w:r w:rsidRPr="0021306C">
        <w:t>ответствии с требованиями к значениям показателей (характеристик) товара или эквивалентности предлагаемого к поставке товара, товара, используемого для выполнения работы, оказания услуги, позволяющие определить соответствие установленным заказчиком требова</w:t>
      </w:r>
      <w:r w:rsidRPr="0021306C">
        <w:t xml:space="preserve">ниям, приведенным в </w:t>
      </w:r>
      <w:r w:rsidRPr="0021306C">
        <w:t xml:space="preserve">приложении </w:t>
      </w:r>
      <w:r>
        <w:t>№</w:t>
      </w:r>
      <w:r w:rsidRPr="0021306C">
        <w:t xml:space="preserve"> 2</w:t>
      </w:r>
      <w:r w:rsidRPr="0021306C">
        <w:t xml:space="preserve"> к техническому заданию.</w:t>
      </w:r>
    </w:p>
    <w:p w:rsidR="00000000" w:rsidRPr="0021306C" w:rsidRDefault="0021306C">
      <w:pPr>
        <w:pStyle w:val="ConsPlusNormal"/>
        <w:spacing w:before="240"/>
        <w:ind w:firstLine="540"/>
        <w:jc w:val="both"/>
      </w:pPr>
      <w:r w:rsidRPr="0021306C">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w:t>
      </w:r>
      <w:r w:rsidRPr="0021306C">
        <w:t>ировании, законодательством Российской Федерации о стандартизации показатели, требования, условные обозначения и терминология, в документации об аукционе должно содержаться обоснование необходимости использования других показателей, требований, условных об</w:t>
      </w:r>
      <w:r w:rsidRPr="0021306C">
        <w:t>означений и терминологии.</w:t>
      </w:r>
    </w:p>
    <w:p w:rsidR="00000000" w:rsidRPr="0021306C" w:rsidRDefault="0021306C">
      <w:pPr>
        <w:pStyle w:val="ConsPlusNormal"/>
        <w:spacing w:before="240"/>
        <w:ind w:firstLine="540"/>
        <w:jc w:val="both"/>
      </w:pPr>
      <w:r w:rsidRPr="0021306C">
        <w:t xml:space="preserve">Кроме случая, если подготовки проектной документации в соответствии с указанным законодательством не требуется, а также случаев осуществления закупки в соответствии с </w:t>
      </w:r>
      <w:r w:rsidRPr="0021306C">
        <w:t>частями 16</w:t>
      </w:r>
      <w:r w:rsidRPr="0021306C">
        <w:t xml:space="preserve"> и </w:t>
      </w:r>
      <w:r w:rsidRPr="0021306C">
        <w:t>16.1 статьи 34</w:t>
      </w:r>
      <w:r w:rsidRPr="0021306C">
        <w:t xml:space="preserve"> Закона, при которых предметом контракта является в том числе проектирование объек</w:t>
      </w:r>
      <w:r w:rsidRPr="0021306C">
        <w:t xml:space="preserve">та капитального строительства. Включение проектной документации в документацию об аукционе является надлежащим исполнением требований </w:t>
      </w:r>
      <w:r w:rsidRPr="0021306C">
        <w:t>пунктов 1</w:t>
      </w:r>
      <w:r w:rsidRPr="0021306C">
        <w:t xml:space="preserve"> - </w:t>
      </w:r>
      <w:r w:rsidRPr="0021306C">
        <w:t>3 части 1 статьи 33</w:t>
      </w:r>
      <w:r w:rsidRPr="0021306C">
        <w:t xml:space="preserve"> Закона.</w:t>
      </w:r>
    </w:p>
    <w:p w:rsidR="00000000" w:rsidRPr="0021306C" w:rsidRDefault="0021306C">
      <w:pPr>
        <w:pStyle w:val="ConsPlusNormal"/>
        <w:spacing w:before="240"/>
        <w:ind w:firstLine="540"/>
        <w:jc w:val="both"/>
      </w:pPr>
      <w:bookmarkStart w:id="248" w:name="Par5794"/>
      <w:bookmarkEnd w:id="248"/>
      <w:r w:rsidRPr="0021306C">
        <w:t>2.15. Требования к качеству услуг, к их техническим и функциональным и эксплуатационным характеристикам.</w:t>
      </w:r>
    </w:p>
    <w:p w:rsidR="00000000" w:rsidRPr="0021306C" w:rsidRDefault="0021306C">
      <w:pPr>
        <w:pStyle w:val="ConsPlusNormal"/>
        <w:spacing w:before="240"/>
        <w:ind w:firstLine="540"/>
        <w:jc w:val="both"/>
      </w:pPr>
      <w:r w:rsidRPr="0021306C">
        <w:t>2.15.1. З</w:t>
      </w:r>
      <w:r w:rsidRPr="0021306C">
        <w:t xml:space="preserve">аказчик должен в соответствии с </w:t>
      </w:r>
      <w:r w:rsidRPr="0021306C">
        <w:t>пунктом 1 статьи 703</w:t>
      </w:r>
      <w:r w:rsidRPr="0021306C">
        <w:t xml:space="preserve">, </w:t>
      </w:r>
      <w:r w:rsidRPr="0021306C">
        <w:t>статьями 779</w:t>
      </w:r>
      <w:r w:rsidRPr="0021306C">
        <w:t xml:space="preserve"> и </w:t>
      </w:r>
      <w:r w:rsidRPr="0021306C">
        <w:t>783</w:t>
      </w:r>
      <w:r w:rsidRPr="0021306C">
        <w:t xml:space="preserve"> Гражданского кодекса Российской Федерации установить требования к количественным характеристикам (объему) услуг.</w:t>
      </w:r>
    </w:p>
    <w:p w:rsidR="00000000" w:rsidRPr="0021306C" w:rsidRDefault="0021306C">
      <w:pPr>
        <w:pStyle w:val="ConsPlusNormal"/>
        <w:spacing w:before="240"/>
        <w:ind w:firstLine="540"/>
        <w:jc w:val="both"/>
      </w:pPr>
      <w:r w:rsidRPr="0021306C">
        <w:t xml:space="preserve">В </w:t>
      </w:r>
      <w:r w:rsidRPr="0021306C">
        <w:t>пункт 2.15 раздела 2</w:t>
      </w:r>
      <w:r w:rsidRPr="0021306C">
        <w:t xml:space="preserve"> технического задания заказчик включает сведения, что услуги, являющиеся предметом электронного аукциона, оказываются в полном объеме, определенном техническим заданием, в соответствии со сметой, калькуляцией (расчетом начальной (максимальной) цены контрак</w:t>
      </w:r>
      <w:r w:rsidRPr="0021306C">
        <w:t>та), являющимися неотъемлемой частью технического задания (со ссылкой на соответствующий номер приложения к техническому заданию).</w:t>
      </w:r>
    </w:p>
    <w:p w:rsidR="00000000" w:rsidRPr="0021306C" w:rsidRDefault="0021306C">
      <w:pPr>
        <w:pStyle w:val="ConsPlusNormal"/>
        <w:spacing w:before="240"/>
        <w:ind w:firstLine="540"/>
        <w:jc w:val="both"/>
      </w:pPr>
      <w:r w:rsidRPr="0021306C">
        <w:t xml:space="preserve">В </w:t>
      </w:r>
      <w:r w:rsidRPr="0021306C">
        <w:t>пункте 2.15 раздела 2</w:t>
      </w:r>
      <w:r w:rsidRPr="0021306C">
        <w:t xml:space="preserve"> технического задания заказчик указывает перечень запасных частей к технике, к оборудованию с указанием начальной (максимальной) цены каждой такой запасной части к технике, к оборудованию, цены единицы услуги в случае, если </w:t>
      </w:r>
      <w:r w:rsidRPr="0021306C">
        <w:t>при заключении контракта объем подлежащих выполнению работ по техническому обслуживанию и(или)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w:t>
      </w:r>
      <w:r w:rsidRPr="0021306C">
        <w:t xml:space="preserve"> услуг по перевозкам грузов, пассажиров и багажа, гостиничных услуг, услуг по проведению оценки невозможно определить.</w:t>
      </w:r>
    </w:p>
    <w:p w:rsidR="00000000" w:rsidRPr="0021306C" w:rsidRDefault="0021306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1306C" w:rsidRPr="0021306C">
        <w:trPr>
          <w:jc w:val="center"/>
        </w:trPr>
        <w:tc>
          <w:tcPr>
            <w:tcW w:w="10147" w:type="dxa"/>
            <w:tcBorders>
              <w:left w:val="single" w:sz="24" w:space="0" w:color="CED3F1"/>
              <w:right w:val="single" w:sz="24" w:space="0" w:color="F4F3F8"/>
            </w:tcBorders>
            <w:shd w:val="clear" w:color="auto" w:fill="F4F3F8"/>
          </w:tcPr>
          <w:p w:rsidR="00000000" w:rsidRPr="0021306C" w:rsidRDefault="0021306C">
            <w:pPr>
              <w:pStyle w:val="ConsPlusNormal"/>
              <w:jc w:val="both"/>
            </w:pPr>
            <w:r w:rsidRPr="0021306C">
              <w:t>КонсультантПлюс: примечание.</w:t>
            </w:r>
          </w:p>
          <w:p w:rsidR="00000000" w:rsidRPr="0021306C" w:rsidRDefault="0021306C">
            <w:pPr>
              <w:pStyle w:val="ConsPlusNormal"/>
              <w:jc w:val="both"/>
            </w:pPr>
            <w:r w:rsidRPr="0021306C">
              <w:t>Нумерация пунктов дана в соответствии с официальным текстом документа.</w:t>
            </w:r>
          </w:p>
        </w:tc>
      </w:tr>
    </w:tbl>
    <w:p w:rsidR="00000000" w:rsidRPr="0021306C" w:rsidRDefault="0021306C">
      <w:pPr>
        <w:pStyle w:val="ConsPlusNormal"/>
        <w:spacing w:before="300"/>
        <w:ind w:firstLine="540"/>
        <w:jc w:val="both"/>
      </w:pPr>
      <w:r w:rsidRPr="0021306C">
        <w:t xml:space="preserve">2.14.2. Заказчик должен в соответствии с </w:t>
      </w:r>
      <w:r w:rsidRPr="0021306C">
        <w:t>частью 1 статьи 33</w:t>
      </w:r>
      <w:r w:rsidRPr="0021306C">
        <w:t xml:space="preserve"> Закона установить требования к качеству услуг.</w:t>
      </w:r>
    </w:p>
    <w:p w:rsidR="00000000" w:rsidRPr="0021306C" w:rsidRDefault="0021306C">
      <w:pPr>
        <w:pStyle w:val="ConsPlusNormal"/>
        <w:spacing w:before="240"/>
        <w:ind w:firstLine="540"/>
        <w:jc w:val="both"/>
      </w:pPr>
      <w:r w:rsidRPr="0021306C">
        <w:t>Требования к качеству услуг устанавливают</w:t>
      </w:r>
      <w:r w:rsidRPr="0021306C">
        <w:t xml:space="preserve">ся в соответствии со </w:t>
      </w:r>
      <w:r w:rsidRPr="0021306C">
        <w:t>статьей 721</w:t>
      </w:r>
      <w:r w:rsidRPr="0021306C">
        <w:t xml:space="preserve"> Гражданского кодекса Российской Федерации, в т.ч. заказчик должен описать собственные требования к качеству услуг и</w:t>
      </w:r>
      <w:r w:rsidRPr="0021306C">
        <w:t>ли требования, обычно предъявляемые к услугам соответствующего рода, обязательные требования к качеству услуг, предусмотренные законодательством Российской Федерации (далее - обязательные требования), если такие требования установлены, либо повышенные треб</w:t>
      </w:r>
      <w:r w:rsidRPr="0021306C">
        <w:t>ования к качеству услуг по сравнению с обязательными требованиями.</w:t>
      </w:r>
    </w:p>
    <w:p w:rsidR="00000000" w:rsidRPr="0021306C" w:rsidRDefault="0021306C">
      <w:pPr>
        <w:pStyle w:val="ConsPlusNormal"/>
        <w:spacing w:before="240"/>
        <w:ind w:firstLine="540"/>
        <w:jc w:val="both"/>
      </w:pPr>
      <w:r w:rsidRPr="0021306C">
        <w:t>В случае если законодательством Российской Федерации установлены обязательные требования к услугам, обеспечивающие их безопасность для жизни, здоровья граждан, окружающей среды и предотвращ</w:t>
      </w:r>
      <w:r w:rsidRPr="0021306C">
        <w:t>ение причинения вреда имуществу физических или юридических лиц, государственному или муниципальному имуществу, соответствие услуг указанным требованиям подлежит обязательному подтверждению в порядке, предусмотренном законом и иными правовыми актами.</w:t>
      </w:r>
    </w:p>
    <w:p w:rsidR="00000000" w:rsidRPr="0021306C" w:rsidRDefault="0021306C">
      <w:pPr>
        <w:pStyle w:val="ConsPlusNormal"/>
        <w:spacing w:before="240"/>
        <w:ind w:firstLine="540"/>
        <w:jc w:val="both"/>
      </w:pPr>
      <w:r w:rsidRPr="0021306C">
        <w:t>2.14.3</w:t>
      </w:r>
      <w:r w:rsidRPr="0021306C">
        <w:t xml:space="preserve">. Заказчик должен в соответствии с </w:t>
      </w:r>
      <w:r w:rsidRPr="0021306C">
        <w:t>частью 1 статьи 33</w:t>
      </w:r>
      <w:r w:rsidRPr="0021306C">
        <w:t xml:space="preserve"> Закона установить требования к техническим характеристикам услуг.</w:t>
      </w:r>
    </w:p>
    <w:p w:rsidR="00000000" w:rsidRPr="0021306C" w:rsidRDefault="0021306C">
      <w:pPr>
        <w:pStyle w:val="ConsPlusNormal"/>
        <w:spacing w:before="240"/>
        <w:ind w:firstLine="540"/>
        <w:jc w:val="both"/>
      </w:pPr>
      <w:r w:rsidRPr="0021306C">
        <w:t xml:space="preserve">В </w:t>
      </w:r>
      <w:r w:rsidRPr="0021306C">
        <w:t>пункт 2.15 раздела 2</w:t>
      </w:r>
      <w:r w:rsidRPr="0021306C">
        <w:t xml:space="preserve"> технического задания включаются требования к услугам, установленные законодательством Российской Федерации.</w:t>
      </w:r>
    </w:p>
    <w:p w:rsidR="00000000" w:rsidRPr="0021306C" w:rsidRDefault="0021306C">
      <w:pPr>
        <w:pStyle w:val="ConsPlusNormal"/>
        <w:spacing w:before="240"/>
        <w:ind w:firstLine="540"/>
        <w:jc w:val="both"/>
      </w:pPr>
      <w:r w:rsidRPr="0021306C">
        <w:t>Указанные требовани</w:t>
      </w:r>
      <w:r w:rsidRPr="0021306C">
        <w:t>я могут быть предусмотрены только действующими нормативными правовыми актами Российской Федерации (федеральными законами, указами Президента Российской Федерации, постановлениями Правительства Российской Федерации, иными правовыми актами федеральных органо</w:t>
      </w:r>
      <w:r w:rsidRPr="0021306C">
        <w:t>в государственной власти).</w:t>
      </w:r>
    </w:p>
    <w:p w:rsidR="00000000" w:rsidRPr="0021306C" w:rsidRDefault="0021306C">
      <w:pPr>
        <w:pStyle w:val="ConsPlusNormal"/>
        <w:spacing w:before="240"/>
        <w:ind w:firstLine="540"/>
        <w:jc w:val="both"/>
      </w:pPr>
      <w:r w:rsidRPr="0021306C">
        <w:t xml:space="preserve">В </w:t>
      </w:r>
      <w:r w:rsidRPr="0021306C">
        <w:t>пункт 2.15 раздела 2</w:t>
      </w:r>
      <w:r w:rsidRPr="0021306C">
        <w:t xml:space="preserve"> технического задания включается ссылка на номер статьи и название соотве</w:t>
      </w:r>
      <w:r w:rsidRPr="0021306C">
        <w:t>тствующего правового акта Российской Федерации, а также на источник его официального опубликования.</w:t>
      </w:r>
    </w:p>
    <w:p w:rsidR="00000000" w:rsidRPr="0021306C" w:rsidRDefault="0021306C">
      <w:pPr>
        <w:pStyle w:val="ConsPlusNormal"/>
        <w:spacing w:before="240"/>
        <w:ind w:firstLine="540"/>
        <w:jc w:val="both"/>
      </w:pPr>
      <w:r w:rsidRPr="0021306C">
        <w:t>Указанные документы перечисляются в Информационной карте аукциона.</w:t>
      </w:r>
    </w:p>
    <w:p w:rsidR="00000000" w:rsidRPr="0021306C" w:rsidRDefault="0021306C">
      <w:pPr>
        <w:pStyle w:val="ConsPlusNormal"/>
        <w:spacing w:before="240"/>
        <w:ind w:firstLine="540"/>
        <w:jc w:val="both"/>
      </w:pPr>
      <w:r w:rsidRPr="0021306C">
        <w:t>Заказчик включает нормы о соблюдении исполнителем при оказании услуг требований конкретны</w:t>
      </w:r>
      <w:r w:rsidRPr="0021306C">
        <w:t>х нормативных правовых актов в отношении услуг (ГОСТ, СанПиН и т.д.).</w:t>
      </w:r>
    </w:p>
    <w:p w:rsidR="00000000" w:rsidRPr="0021306C" w:rsidRDefault="0021306C">
      <w:pPr>
        <w:pStyle w:val="ConsPlusNormal"/>
        <w:spacing w:before="240"/>
        <w:ind w:firstLine="540"/>
        <w:jc w:val="both"/>
      </w:pPr>
      <w:r w:rsidRPr="0021306C">
        <w:t>Данные документы должны быть перечислены со всеми необходимыми реквизитами.</w:t>
      </w:r>
    </w:p>
    <w:p w:rsidR="00000000" w:rsidRPr="0021306C" w:rsidRDefault="0021306C">
      <w:pPr>
        <w:pStyle w:val="ConsPlusNormal"/>
        <w:spacing w:before="240"/>
        <w:ind w:firstLine="540"/>
        <w:jc w:val="both"/>
      </w:pPr>
      <w:r w:rsidRPr="0021306C">
        <w:t>В случае установления требований о соответствии используемого для оказания услуг товара требованиям ГОСТ не до</w:t>
      </w:r>
      <w:r w:rsidRPr="0021306C">
        <w:t>пускается устанавливать противоречивые требования к такому товару, расширяющие требования к значениям показателей, устанавливаемым ГОСТом. В данном случае заказчик устанавливает требование о соблюдении исполнителем ГОСТа, а также делает ссылку на конкретну</w:t>
      </w:r>
      <w:r w:rsidRPr="0021306C">
        <w:t>ю позицию товара, соответствующего указанному ГОСТу.</w:t>
      </w:r>
    </w:p>
    <w:p w:rsidR="00000000" w:rsidRPr="0021306C" w:rsidRDefault="0021306C">
      <w:pPr>
        <w:pStyle w:val="ConsPlusNormal"/>
        <w:spacing w:before="240"/>
        <w:ind w:firstLine="540"/>
        <w:jc w:val="both"/>
      </w:pPr>
      <w:r w:rsidRPr="0021306C">
        <w:t xml:space="preserve">Заказчик в </w:t>
      </w:r>
      <w:r w:rsidRPr="0021306C">
        <w:t>пункте 2.15 раздела 2</w:t>
      </w:r>
      <w:r w:rsidRPr="0021306C">
        <w:t xml:space="preserve"> технического задания и/или в соответ</w:t>
      </w:r>
      <w:r w:rsidRPr="0021306C">
        <w:t>ствующих приложениях технического задания вправе описать функциональные (потребительские) характеристики материальных и трудовых ресурсов, учтенные при формировании сметы, калькуляции (начальной (максимальной) цены контракта) и позволяющие определить соотв</w:t>
      </w:r>
      <w:r w:rsidRPr="0021306C">
        <w:t>етствие оказываемых услуг качественным потребностям заказчика.</w:t>
      </w:r>
    </w:p>
    <w:p w:rsidR="00000000" w:rsidRPr="0021306C" w:rsidRDefault="0021306C">
      <w:pPr>
        <w:pStyle w:val="ConsPlusNormal"/>
        <w:spacing w:before="240"/>
        <w:ind w:firstLine="540"/>
        <w:jc w:val="both"/>
      </w:pPr>
      <w:r w:rsidRPr="0021306C">
        <w:t>2.15.4. В случае если при осуществлении закупки на оказание услуг используется товар и в документации об аукционе установлены требования к участникам закупки о необходимости указания в заявке н</w:t>
      </w:r>
      <w:r w:rsidRPr="0021306C">
        <w:t xml:space="preserve">а участие в электронном аукционе соответствующих показателей, товарного знака (при наличии), то заказчик в </w:t>
      </w:r>
      <w:r w:rsidRPr="0021306C">
        <w:t xml:space="preserve">приложении </w:t>
      </w:r>
      <w:r>
        <w:t>№</w:t>
      </w:r>
      <w:r w:rsidRPr="0021306C">
        <w:t xml:space="preserve"> 2</w:t>
      </w:r>
      <w:r w:rsidRPr="0021306C">
        <w:t xml:space="preserve"> к техническому заданию указывает используемые для определения соответствия установленным заказчиком</w:t>
      </w:r>
      <w:r w:rsidRPr="0021306C">
        <w:t xml:space="preserve"> требованиям максимальные и(или) минимальные значения таких показателей, показатели, для которых указаны варианты значений, показатели, которые определяются диапазоном значений, и показатели, значения которых не могут изменяться.</w:t>
      </w:r>
    </w:p>
    <w:p w:rsidR="00000000" w:rsidRPr="0021306C" w:rsidRDefault="0021306C">
      <w:pPr>
        <w:pStyle w:val="ConsPlusNormal"/>
        <w:ind w:firstLine="540"/>
        <w:jc w:val="both"/>
      </w:pPr>
    </w:p>
    <w:p w:rsidR="00000000" w:rsidRPr="0021306C" w:rsidRDefault="0021306C">
      <w:pPr>
        <w:pStyle w:val="ConsPlusTitle"/>
        <w:jc w:val="center"/>
        <w:outlineLvl w:val="3"/>
      </w:pPr>
      <w:r w:rsidRPr="0021306C">
        <w:t>Раздел 3. ТРЕБОВАНИЯ К ГА</w:t>
      </w:r>
      <w:r w:rsidRPr="0021306C">
        <w:t>РАНТИЙНОМУ СРОКУ ТОВАРА, РАБОТЫ,</w:t>
      </w:r>
    </w:p>
    <w:p w:rsidR="00000000" w:rsidRPr="0021306C" w:rsidRDefault="0021306C">
      <w:pPr>
        <w:pStyle w:val="ConsPlusTitle"/>
        <w:jc w:val="center"/>
      </w:pPr>
      <w:r w:rsidRPr="0021306C">
        <w:t>УСЛУГИ И(ИЛИ) ОБЪЕМУ ПРЕДОСТАВЛЕНИЯ ГАРАНТИЙ ИХ КАЧЕСТВА,</w:t>
      </w:r>
    </w:p>
    <w:p w:rsidR="00000000" w:rsidRPr="0021306C" w:rsidRDefault="0021306C">
      <w:pPr>
        <w:pStyle w:val="ConsPlusTitle"/>
        <w:jc w:val="center"/>
      </w:pPr>
      <w:r w:rsidRPr="0021306C">
        <w:t>К ГАРАНТИЙНОМУ ОБСЛУЖИВАНИЮ ТОВАРА, К РАСХОДАМ</w:t>
      </w:r>
    </w:p>
    <w:p w:rsidR="00000000" w:rsidRPr="0021306C" w:rsidRDefault="0021306C">
      <w:pPr>
        <w:pStyle w:val="ConsPlusTitle"/>
        <w:jc w:val="center"/>
      </w:pPr>
      <w:r w:rsidRPr="0021306C">
        <w:t>НА ЭКСПЛУАТАЦИЮ ТОВАРА, К ОБЯЗАТЕЛЬНОСТИ ОСУЩЕСТВЛЕНИЯ</w:t>
      </w:r>
    </w:p>
    <w:p w:rsidR="00000000" w:rsidRPr="0021306C" w:rsidRDefault="0021306C">
      <w:pPr>
        <w:pStyle w:val="ConsPlusTitle"/>
        <w:jc w:val="center"/>
      </w:pPr>
      <w:r w:rsidRPr="0021306C">
        <w:t>МОНТАЖА И НАЛАДКИ ТОВАРА, К ОБУЧЕНИЮ ЛИЦ, ОСУЩЕСТВЛЯЮЩИХ</w:t>
      </w:r>
    </w:p>
    <w:p w:rsidR="00000000" w:rsidRPr="0021306C" w:rsidRDefault="0021306C">
      <w:pPr>
        <w:pStyle w:val="ConsPlusTitle"/>
        <w:jc w:val="center"/>
      </w:pPr>
      <w:r w:rsidRPr="0021306C">
        <w:t>ИСПОЛЬЗОВАНИЕ И ОБСЛУЖИВАНИЕ ТОВАРА &lt;5&gt;</w:t>
      </w:r>
    </w:p>
    <w:p w:rsidR="00000000" w:rsidRPr="0021306C" w:rsidRDefault="0021306C">
      <w:pPr>
        <w:pStyle w:val="ConsPlusNormal"/>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&lt;5&gt; Данные требования должны устанавливаться в тексте проекта контракта, при этом в техническом задании указывается соответствующая ссылка.</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 xml:space="preserve">Заказчик в соответствии со </w:t>
      </w:r>
      <w:r w:rsidRPr="0021306C">
        <w:t>статьей 33</w:t>
      </w:r>
      <w:r w:rsidRPr="0021306C">
        <w:t xml:space="preserve"> Закона вправе установить требования к гарантийному сроку товара, работы, услуги и(или) объему предоставления гарантий их качества, к гарантийному обслу</w:t>
      </w:r>
      <w:r w:rsidRPr="0021306C">
        <w:t>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&lt;6&gt;.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&lt;6&gt; В настоящем разделе технического задани</w:t>
      </w:r>
      <w:r w:rsidRPr="0021306C">
        <w:t>я должны быть установлены точные требования к гарантийному сроку товара, работы, услуги и(или)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w:t>
      </w:r>
      <w:r w:rsidRPr="0021306C">
        <w:t>ки товара, к обучению лиц, осуществляющих использование и обслуживание товара, устанавливаются заказчиком при необходимости.</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Указанные требования устанавливаются заказчиком при необходимости, за исключением случаев определения поставщика машин и оборудова</w:t>
      </w:r>
      <w:r w:rsidRPr="0021306C">
        <w:t>ния. В случае определения поставщика машин и оборудования заказчик устанавливает в документации о закупке требования к гарантийному сроку товара и(или) объему предоставления гарантий его качества, к гарантийному обслуживанию товара, к расходам на обслужива</w:t>
      </w:r>
      <w:r w:rsidRPr="0021306C">
        <w:t>ние товара в течение гарантийного срока, а также к осуществлению монтажа и наладки товара, если это предусмотрено технической документацией на товар.</w:t>
      </w:r>
    </w:p>
    <w:p w:rsidR="00000000" w:rsidRPr="0021306C" w:rsidRDefault="0021306C">
      <w:pPr>
        <w:pStyle w:val="ConsPlusNormal"/>
        <w:spacing w:before="240"/>
        <w:ind w:firstLine="540"/>
        <w:jc w:val="both"/>
      </w:pPr>
      <w:r w:rsidRPr="0021306C">
        <w:t>В случае определения поставщика новых машин и оборудования заказчик устанавливает в документации о закупке</w:t>
      </w:r>
      <w:r w:rsidRPr="0021306C">
        <w:t xml:space="preserve"> требования к предоставлению гарантии производителя и(или) поставщика данного товара и к сроку действия такой гарантии. Предоставление такой гарантии осуществляется вместе с данным товаром.</w:t>
      </w:r>
    </w:p>
    <w:p w:rsidR="00000000" w:rsidRPr="0021306C" w:rsidRDefault="0021306C">
      <w:pPr>
        <w:pStyle w:val="ConsPlusNormal"/>
        <w:spacing w:before="240"/>
        <w:ind w:firstLine="540"/>
        <w:jc w:val="both"/>
      </w:pPr>
      <w:r w:rsidRPr="0021306C">
        <w:t>Дополнительно в случае осуществления закупок на поставки новых маш</w:t>
      </w:r>
      <w:r w:rsidRPr="0021306C">
        <w:t>ин и оборудования заказчик устанавливает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данным товаром и срок действия гарантии должен быть н</w:t>
      </w:r>
      <w:r w:rsidRPr="0021306C">
        <w:t>е менее чем срок действия гарантии производителя данного товара.</w:t>
      </w:r>
    </w:p>
    <w:p w:rsidR="00000000" w:rsidRPr="0021306C" w:rsidRDefault="0021306C">
      <w:pPr>
        <w:pStyle w:val="ConsPlusNormal"/>
        <w:jc w:val="center"/>
      </w:pPr>
    </w:p>
    <w:p w:rsidR="00000000" w:rsidRPr="0021306C" w:rsidRDefault="0021306C">
      <w:pPr>
        <w:pStyle w:val="ConsPlusTitle"/>
        <w:jc w:val="center"/>
        <w:outlineLvl w:val="3"/>
      </w:pPr>
      <w:r w:rsidRPr="0021306C">
        <w:t>Раздел 4. ТРЕБОВАНИЯ ЭНЕРГЕТИЧЕСКОЙ ЭФФЕКТИВНОСТИ ТОВАРОВ,</w:t>
      </w:r>
    </w:p>
    <w:p w:rsidR="00000000" w:rsidRPr="0021306C" w:rsidRDefault="0021306C">
      <w:pPr>
        <w:pStyle w:val="ConsPlusTitle"/>
        <w:jc w:val="center"/>
      </w:pPr>
      <w:r w:rsidRPr="0021306C">
        <w:t>РАБОТ, УСЛУГ &lt;7&gt;</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&lt;7&gt; В случае если предметом электронного аукциона является поставка товаров, ока</w:t>
      </w:r>
      <w:r w:rsidRPr="0021306C">
        <w:t xml:space="preserve">зание услуг, выполнение работ, к которым в соответствии с законодательством Российской Федерации требования к энергетической эффективности не установлены, то заказчик в данном разделе указывает: </w:t>
      </w:r>
      <w:r>
        <w:t>«</w:t>
      </w:r>
      <w:r w:rsidRPr="0021306C">
        <w:t>Требования не установлены</w:t>
      </w:r>
      <w:r>
        <w:t>»</w:t>
      </w:r>
      <w:r w:rsidRPr="0021306C">
        <w:t>.</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Заказчикам при включении требов</w:t>
      </w:r>
      <w:r w:rsidRPr="0021306C">
        <w:t>аний энергетической эффективности товаров, работ, услуг в документацию об аукционе необходимо руководствоваться следующими нормами законодательства Российской Федерации.</w:t>
      </w:r>
    </w:p>
    <w:p w:rsidR="00000000" w:rsidRPr="0021306C" w:rsidRDefault="0021306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1306C" w:rsidRPr="0021306C">
        <w:trPr>
          <w:jc w:val="center"/>
        </w:trPr>
        <w:tc>
          <w:tcPr>
            <w:tcW w:w="10147" w:type="dxa"/>
            <w:tcBorders>
              <w:left w:val="single" w:sz="24" w:space="0" w:color="CED3F1"/>
              <w:right w:val="single" w:sz="24" w:space="0" w:color="F4F3F8"/>
            </w:tcBorders>
            <w:shd w:val="clear" w:color="auto" w:fill="F4F3F8"/>
          </w:tcPr>
          <w:p w:rsidR="00000000" w:rsidRPr="0021306C" w:rsidRDefault="0021306C">
            <w:pPr>
              <w:pStyle w:val="ConsPlusNormal"/>
              <w:jc w:val="both"/>
            </w:pPr>
            <w:r w:rsidRPr="0021306C">
              <w:t>КонсультантПлюс: примечание.</w:t>
            </w:r>
          </w:p>
          <w:p w:rsidR="00000000" w:rsidRPr="0021306C" w:rsidRDefault="0021306C">
            <w:pPr>
              <w:pStyle w:val="ConsPlusNormal"/>
              <w:jc w:val="both"/>
            </w:pPr>
            <w:r w:rsidRPr="0021306C">
              <w:t>Нумерация пунктов дана в соответствии с официальным текстом документа.</w:t>
            </w:r>
          </w:p>
        </w:tc>
      </w:tr>
    </w:tbl>
    <w:p w:rsidR="00000000" w:rsidRPr="0021306C" w:rsidRDefault="0021306C">
      <w:pPr>
        <w:pStyle w:val="ConsPlusNormal"/>
        <w:spacing w:before="300"/>
        <w:ind w:firstLine="540"/>
        <w:jc w:val="both"/>
      </w:pPr>
      <w:r w:rsidRPr="0021306C">
        <w:t xml:space="preserve">4.1.1. </w:t>
      </w:r>
      <w:r w:rsidRPr="0021306C">
        <w:t>Правилами</w:t>
      </w:r>
      <w:r w:rsidRPr="0021306C">
        <w:t xml:space="preserve"> установления требований энергетической эффективности продукции, </w:t>
      </w:r>
      <w:r w:rsidRPr="0021306C">
        <w:t xml:space="preserve">утвержденными постановлением Правительства Российской Федерации от 31.12.2009 </w:t>
      </w:r>
      <w:r>
        <w:t>№</w:t>
      </w:r>
      <w:r w:rsidRPr="0021306C">
        <w:t xml:space="preserve"> 1221 </w:t>
      </w:r>
      <w:r>
        <w:t>«</w:t>
      </w:r>
      <w:r w:rsidRPr="0021306C">
        <w:t>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w:t>
      </w:r>
      <w:r w:rsidRPr="0021306C">
        <w:t>иципальных нужд</w:t>
      </w:r>
      <w:r>
        <w:t>»</w:t>
      </w:r>
      <w:r w:rsidRPr="0021306C">
        <w:t xml:space="preserve"> (далее - Правила).</w:t>
      </w:r>
    </w:p>
    <w:p w:rsidR="00000000" w:rsidRPr="0021306C" w:rsidRDefault="0021306C">
      <w:pPr>
        <w:pStyle w:val="ConsPlusNormal"/>
        <w:spacing w:before="240"/>
        <w:ind w:firstLine="540"/>
        <w:jc w:val="both"/>
      </w:pPr>
      <w:r w:rsidRPr="0021306C">
        <w:t xml:space="preserve">4.1.1.1. При установлении заказчиками в техническом задании требований к качеству и техническим характеристикам продукции необходимо учитывать, что согласно Правилам требования энергетической эффективности установлены в </w:t>
      </w:r>
      <w:r w:rsidRPr="0021306C">
        <w:t>отношении следующих видов товаров:</w:t>
      </w:r>
    </w:p>
    <w:p w:rsidR="00000000" w:rsidRPr="0021306C" w:rsidRDefault="0021306C">
      <w:pPr>
        <w:pStyle w:val="ConsPlusNormal"/>
        <w:spacing w:before="240"/>
        <w:ind w:firstLine="540"/>
        <w:jc w:val="both"/>
      </w:pPr>
      <w:r w:rsidRPr="0021306C">
        <w:t xml:space="preserve">товаров, предусмотренных в </w:t>
      </w:r>
      <w:r w:rsidRPr="0021306C">
        <w:t>приложении</w:t>
      </w:r>
      <w:r w:rsidRPr="0021306C">
        <w:t xml:space="preserve"> к Правилам;</w:t>
      </w:r>
    </w:p>
    <w:p w:rsidR="00000000" w:rsidRPr="0021306C" w:rsidRDefault="0021306C">
      <w:pPr>
        <w:pStyle w:val="ConsPlusNormal"/>
        <w:spacing w:before="240"/>
        <w:ind w:firstLine="540"/>
        <w:jc w:val="both"/>
      </w:pPr>
      <w:r w:rsidRPr="0021306C">
        <w:t>товаров, в отношении которых уполномоченным федеральным органом исп</w:t>
      </w:r>
      <w:r w:rsidRPr="0021306C">
        <w:t>олнительной власти определены классы энергетической эффективности, за исключением товаров, для которых установлены требования энергетической эффективности (</w:t>
      </w:r>
      <w:r w:rsidRPr="0021306C">
        <w:t>приказ</w:t>
      </w:r>
      <w:r w:rsidRPr="0021306C">
        <w:t xml:space="preserve"> Мини</w:t>
      </w:r>
      <w:r w:rsidRPr="0021306C">
        <w:t xml:space="preserve">стерства экономического развития Российской Федерации от 09.03.2011 </w:t>
      </w:r>
      <w:r>
        <w:t>№</w:t>
      </w:r>
      <w:r w:rsidRPr="0021306C">
        <w:t xml:space="preserve"> 88).</w:t>
      </w:r>
    </w:p>
    <w:p w:rsidR="00000000" w:rsidRPr="0021306C" w:rsidRDefault="0021306C">
      <w:pPr>
        <w:pStyle w:val="ConsPlusNormal"/>
        <w:spacing w:before="240"/>
        <w:ind w:firstLine="540"/>
        <w:jc w:val="both"/>
      </w:pPr>
      <w:r w:rsidRPr="0021306C">
        <w:t xml:space="preserve">С 1 января 2012 года данная категория товаров должна иметь класс энергетической эффективности не ниже класса </w:t>
      </w:r>
      <w:r>
        <w:t>«</w:t>
      </w:r>
      <w:r w:rsidRPr="0021306C">
        <w:t>А</w:t>
      </w:r>
      <w:r>
        <w:t>»</w:t>
      </w:r>
      <w:r w:rsidRPr="0021306C">
        <w:t xml:space="preserve">. Исключение составляют бытовые энергопотребляющие устройства, класс </w:t>
      </w:r>
      <w:r w:rsidRPr="0021306C">
        <w:t>энергетической эффективности которых должен быть не ниже первых двух наивысших классов (</w:t>
      </w:r>
      <w:r w:rsidRPr="0021306C">
        <w:t xml:space="preserve">подпункт </w:t>
      </w:r>
      <w:r>
        <w:t>«</w:t>
      </w:r>
      <w:r w:rsidRPr="0021306C">
        <w:t>а</w:t>
      </w:r>
      <w:r>
        <w:t>»</w:t>
      </w:r>
      <w:r w:rsidRPr="0021306C">
        <w:t xml:space="preserve"> пункта 7</w:t>
      </w:r>
      <w:r w:rsidRPr="0021306C">
        <w:t xml:space="preserve"> Правил);</w:t>
      </w:r>
    </w:p>
    <w:p w:rsidR="00000000" w:rsidRPr="0021306C" w:rsidRDefault="0021306C">
      <w:pPr>
        <w:pStyle w:val="ConsPlusNormal"/>
        <w:spacing w:before="240"/>
        <w:ind w:firstLine="540"/>
        <w:jc w:val="both"/>
      </w:pPr>
      <w:r w:rsidRPr="0021306C">
        <w:t>товаров, используемых для создани</w:t>
      </w:r>
      <w:r w:rsidRPr="0021306C">
        <w:t>я элементов конструкций зданий, строений, сооружений, в т.ч. инженерных систем ресурсоснабжения, влияющих на энергетическую эффективность зданий, строений, сооружений.</w:t>
      </w:r>
    </w:p>
    <w:p w:rsidR="00000000" w:rsidRPr="0021306C" w:rsidRDefault="0021306C">
      <w:pPr>
        <w:pStyle w:val="ConsPlusNormal"/>
        <w:spacing w:before="240"/>
        <w:ind w:firstLine="540"/>
        <w:jc w:val="both"/>
      </w:pPr>
      <w:r w:rsidRPr="0021306C">
        <w:t>Перечень категорий товаров, для которых устанавливаются требования энергетической эффект</w:t>
      </w:r>
      <w:r w:rsidRPr="0021306C">
        <w:t xml:space="preserve">ивности, утвержден </w:t>
      </w:r>
      <w:r w:rsidRPr="0021306C">
        <w:t>приказом</w:t>
      </w:r>
      <w:r w:rsidRPr="0021306C">
        <w:t xml:space="preserve"> Министерства экономического развития Российской Федерации от 04.06.2010 </w:t>
      </w:r>
      <w:r>
        <w:t>№</w:t>
      </w:r>
      <w:r w:rsidRPr="0021306C">
        <w:t xml:space="preserve"> 229 </w:t>
      </w:r>
      <w:r>
        <w:t>«</w:t>
      </w:r>
      <w:r w:rsidRPr="0021306C">
        <w:t>О требованиях энергетической эффективности товаров, использу</w:t>
      </w:r>
      <w:r w:rsidRPr="0021306C">
        <w:t>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w:t>
      </w:r>
      <w:r>
        <w:t>»</w:t>
      </w:r>
      <w:r w:rsidRPr="0021306C">
        <w:t>. Указанным перечнем, в частности, установлено, что радиаторы отопле</w:t>
      </w:r>
      <w:r w:rsidRPr="0021306C">
        <w:t>ния должны иметь на подводящих теплоноситель трубах средства регулирования теплоотдачи радиаторов (такие как ручные регулирующие краны или термостатические краны), а входные двери в здание - дверной доводчик (за исключением карусельных входных дверей и ины</w:t>
      </w:r>
      <w:r w:rsidRPr="0021306C">
        <w:t>х входных дверей, конструкцией которых возможность установки такого доводчика не предусмотрена). Кроме того, данным приказом введены ограничения на размещение заказов на поставку товаров, результатом которого может стать непроизводительный расход энергетич</w:t>
      </w:r>
      <w:r w:rsidRPr="0021306C">
        <w:t>еских ресурсов. Так, предусмотрено, что доля осветительных приборов, отличных от светодиодов, при размещении государственным заказчиком закупок на поставки осветительных приборов для зданий, магистральных дорог, магистральных улиц общегородского значения н</w:t>
      </w:r>
      <w:r w:rsidRPr="0021306C">
        <w:t>е должна превышать:</w:t>
      </w:r>
    </w:p>
    <w:p w:rsidR="00000000" w:rsidRPr="0021306C" w:rsidRDefault="0021306C">
      <w:pPr>
        <w:pStyle w:val="ConsPlusNormal"/>
        <w:spacing w:before="240"/>
        <w:ind w:firstLine="540"/>
        <w:jc w:val="both"/>
      </w:pPr>
      <w:r w:rsidRPr="0021306C">
        <w:t>в 2019 году - 50 процентов от общего объема таких закупок (в натуральном выражении);</w:t>
      </w:r>
    </w:p>
    <w:p w:rsidR="00000000" w:rsidRPr="0021306C" w:rsidRDefault="0021306C">
      <w:pPr>
        <w:pStyle w:val="ConsPlusNormal"/>
        <w:spacing w:before="240"/>
        <w:ind w:firstLine="540"/>
        <w:jc w:val="both"/>
      </w:pPr>
      <w:r w:rsidRPr="0021306C">
        <w:t>в 2020 году - 25 процентов от общего объема таких закупок (в натуральном выражении).</w:t>
      </w:r>
    </w:p>
    <w:p w:rsidR="00000000" w:rsidRPr="0021306C" w:rsidRDefault="0021306C">
      <w:pPr>
        <w:pStyle w:val="ConsPlusNormal"/>
        <w:spacing w:before="240"/>
        <w:ind w:firstLine="540"/>
        <w:jc w:val="both"/>
      </w:pPr>
      <w:r w:rsidRPr="0021306C">
        <w:t>4.1.1.2. При подготовке заказчиком технического задания на проекти</w:t>
      </w:r>
      <w:r w:rsidRPr="0021306C">
        <w:t xml:space="preserve">рование строительства, реконструкции и капитального ремонта зданий, строений и сооружений, снос объекта капитального строительства необходимо учитывать, что требования к составу разделов проектной документации и к их содержанию установлены </w:t>
      </w:r>
      <w:r w:rsidRPr="0021306C">
        <w:t>постановлением</w:t>
      </w:r>
      <w:r w:rsidRPr="0021306C">
        <w:t xml:space="preserve"> Правительства Российской Федерации от 16.02.2008 </w:t>
      </w:r>
      <w:r>
        <w:t>№</w:t>
      </w:r>
      <w:r w:rsidRPr="0021306C">
        <w:t xml:space="preserve"> 87 </w:t>
      </w:r>
      <w:r>
        <w:t>«</w:t>
      </w:r>
      <w:r w:rsidRPr="0021306C">
        <w:t>О составе разделов проектной документации и требованиях к их содержанию</w:t>
      </w:r>
      <w:r>
        <w:t>»</w:t>
      </w:r>
      <w:r w:rsidRPr="0021306C">
        <w:t>.</w:t>
      </w:r>
    </w:p>
    <w:p w:rsidR="00000000" w:rsidRPr="0021306C" w:rsidRDefault="0021306C">
      <w:pPr>
        <w:pStyle w:val="ConsPlusNormal"/>
        <w:spacing w:before="240"/>
        <w:ind w:firstLine="540"/>
        <w:jc w:val="both"/>
      </w:pPr>
      <w:r w:rsidRPr="0021306C">
        <w:t>В соответствии с вышеуказанным постанов</w:t>
      </w:r>
      <w:r w:rsidRPr="0021306C">
        <w:t xml:space="preserve">лением с 01.05.2010 проектная документация должна содержать раздел 10(1) </w:t>
      </w:r>
      <w:r>
        <w:t>«</w:t>
      </w:r>
      <w:r w:rsidRPr="0021306C">
        <w:t>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w:t>
      </w:r>
      <w:r w:rsidRPr="0021306C">
        <w:t>рсов</w:t>
      </w:r>
      <w:r>
        <w:t>»</w:t>
      </w:r>
      <w:r w:rsidRPr="0021306C">
        <w:t>. В текстовой части данного раздела проектной документации должны указываться, в частности:</w:t>
      </w:r>
    </w:p>
    <w:p w:rsidR="00000000" w:rsidRPr="0021306C" w:rsidRDefault="0021306C">
      <w:pPr>
        <w:pStyle w:val="ConsPlusNormal"/>
        <w:spacing w:before="240"/>
        <w:ind w:firstLine="540"/>
        <w:jc w:val="both"/>
      </w:pPr>
      <w:r w:rsidRPr="0021306C">
        <w:t>перечень мероприятий по обеспечению соблюдения определенных требований энергетической эффективности;</w:t>
      </w:r>
    </w:p>
    <w:p w:rsidR="00000000" w:rsidRPr="0021306C" w:rsidRDefault="0021306C">
      <w:pPr>
        <w:pStyle w:val="ConsPlusNormal"/>
        <w:spacing w:before="240"/>
        <w:ind w:firstLine="540"/>
        <w:jc w:val="both"/>
      </w:pPr>
      <w:r w:rsidRPr="0021306C">
        <w:t>обоснование выбора оптимальных архитектурных, функциональн</w:t>
      </w:r>
      <w:r w:rsidRPr="0021306C">
        <w:t>о-технологических, конструктивных и инженерно-технических решений и их надлежащей реализации при осуществлении строительства, реконструкции и капитального ремонта с целью обеспечения соответствия объекта требованиям энергетической эффективности;</w:t>
      </w:r>
    </w:p>
    <w:p w:rsidR="00000000" w:rsidRPr="0021306C" w:rsidRDefault="0021306C">
      <w:pPr>
        <w:pStyle w:val="ConsPlusNormal"/>
        <w:spacing w:before="240"/>
        <w:ind w:firstLine="540"/>
        <w:jc w:val="both"/>
      </w:pPr>
      <w:r w:rsidRPr="0021306C">
        <w:t>перечень т</w:t>
      </w:r>
      <w:r w:rsidRPr="0021306C">
        <w:t>ребований энергетической эффективности, которым должен соответствовать объект при вводе в эксплуатацию и в течение определенного срока в процессе эксплуатации.</w:t>
      </w:r>
    </w:p>
    <w:p w:rsidR="00000000" w:rsidRPr="0021306C" w:rsidRDefault="0021306C">
      <w:pPr>
        <w:pStyle w:val="ConsPlusNormal"/>
        <w:spacing w:before="240"/>
        <w:ind w:firstLine="540"/>
        <w:jc w:val="both"/>
      </w:pPr>
      <w:r w:rsidRPr="0021306C">
        <w:t>В графической части данного раздела проектной документации должны содержаться схемы расположения</w:t>
      </w:r>
      <w:r w:rsidRPr="0021306C">
        <w:t xml:space="preserve"> на объекте капитального строительства (в зданиях, строениях и сооружениях) приборов учета используемых энергетических ресурсов.</w:t>
      </w:r>
    </w:p>
    <w:p w:rsidR="00000000" w:rsidRPr="0021306C" w:rsidRDefault="0021306C">
      <w:pPr>
        <w:pStyle w:val="ConsPlusNormal"/>
        <w:spacing w:before="240"/>
        <w:ind w:firstLine="540"/>
        <w:jc w:val="both"/>
      </w:pPr>
      <w:r w:rsidRPr="0021306C">
        <w:t xml:space="preserve">4.2. Заказчикам следует учитывать, что в соответствии с </w:t>
      </w:r>
      <w:r w:rsidRPr="0021306C">
        <w:t>частью 11 статьи 9.16</w:t>
      </w:r>
      <w:r w:rsidRPr="0021306C">
        <w:t xml:space="preserve"> Кодекса Российской Федерации об административных правонарушениях осуществление закупок товаров, работ, услуг для обеспечения гос</w:t>
      </w:r>
      <w:r w:rsidRPr="0021306C">
        <w:t>ударственных и муниципальных нужд, не соответствующих требованиям их энергетической эффективности, влечет наложение административного штрафа на должностных лиц в размере тридцати тысяч рублей; на юридических лиц - ста тысяч рублей.</w:t>
      </w:r>
    </w:p>
    <w:p w:rsidR="00000000" w:rsidRPr="0021306C" w:rsidRDefault="0021306C">
      <w:pPr>
        <w:pStyle w:val="ConsPlusNormal"/>
        <w:ind w:firstLine="540"/>
        <w:jc w:val="both"/>
      </w:pPr>
    </w:p>
    <w:p w:rsidR="00000000" w:rsidRPr="0021306C" w:rsidRDefault="0021306C">
      <w:pPr>
        <w:pStyle w:val="ConsPlusTitle"/>
        <w:jc w:val="center"/>
        <w:outlineLvl w:val="3"/>
      </w:pPr>
      <w:bookmarkStart w:id="249" w:name="Par5858"/>
      <w:bookmarkEnd w:id="249"/>
      <w:r w:rsidRPr="0021306C">
        <w:t>Раздел 5.</w:t>
      </w:r>
      <w:r w:rsidRPr="0021306C">
        <w:t xml:space="preserve"> ПОРЯДОК ЗАПОЛНЕНИЯ ФОРМЫ</w:t>
      </w:r>
    </w:p>
    <w:p w:rsidR="00000000" w:rsidRPr="0021306C" w:rsidRDefault="0021306C">
      <w:pPr>
        <w:pStyle w:val="ConsPlusTitle"/>
        <w:jc w:val="center"/>
      </w:pPr>
      <w:r>
        <w:t>«</w:t>
      </w:r>
      <w:r w:rsidRPr="0021306C">
        <w:t>СВЕДЕНИЯ О ФУНКЦИОНАЛЬНЫХ, ТЕХНИЧЕСКИХ И КАЧЕСТВЕННЫХ,</w:t>
      </w:r>
    </w:p>
    <w:p w:rsidR="00000000" w:rsidRPr="0021306C" w:rsidRDefault="0021306C">
      <w:pPr>
        <w:pStyle w:val="ConsPlusTitle"/>
        <w:jc w:val="center"/>
      </w:pPr>
      <w:r w:rsidRPr="0021306C">
        <w:t>ЭКСПЛУАТАЦИОННЫХ ХАРАКТЕРИСТИКАХ ОБЪЕКТА ЗАКУПКИ</w:t>
      </w:r>
      <w:r>
        <w:t>»</w:t>
      </w:r>
    </w:p>
    <w:p w:rsidR="00000000" w:rsidRPr="0021306C" w:rsidRDefault="0021306C">
      <w:pPr>
        <w:pStyle w:val="ConsPlusTitle"/>
        <w:jc w:val="center"/>
      </w:pPr>
      <w:r w:rsidRPr="0021306C">
        <w:t>(ДАЛЕЕ - ФОРМА), РЕКОМЕНДУЕМОЙ УЧАСТНИКУ ЗАКУПКИ,</w:t>
      </w:r>
    </w:p>
    <w:p w:rsidR="00000000" w:rsidRPr="0021306C" w:rsidRDefault="0021306C">
      <w:pPr>
        <w:pStyle w:val="ConsPlusTitle"/>
        <w:jc w:val="center"/>
      </w:pPr>
      <w:r w:rsidRPr="0021306C">
        <w:t>ДЛЯ ПРЕДСТАВЛЕНИЯ В I ЧАСТИ ЗАЯВКИ НА УЧАСТИЕ</w:t>
      </w:r>
    </w:p>
    <w:p w:rsidR="00000000" w:rsidRPr="0021306C" w:rsidRDefault="0021306C">
      <w:pPr>
        <w:pStyle w:val="ConsPlusTitle"/>
        <w:jc w:val="center"/>
      </w:pPr>
      <w:r w:rsidRPr="0021306C">
        <w:t>В ЭЛЕКТРОННОМ АУКЦИОНЕ &lt;8&gt;</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&lt;8&gt; Данный раздел включается в техническое задание в случае, если заказчиком в документации об аукционе предусмотрена Форма.</w:t>
      </w:r>
    </w:p>
    <w:p w:rsidR="00000000" w:rsidRPr="0021306C" w:rsidRDefault="0021306C">
      <w:pPr>
        <w:pStyle w:val="ConsPlusNormal"/>
        <w:spacing w:before="240"/>
        <w:ind w:firstLine="540"/>
        <w:jc w:val="both"/>
      </w:pPr>
      <w:r w:rsidRPr="0021306C">
        <w:t>Рекомендуемая Форма и порядок ее заполнения разрабатываются Заказчиком и включаются в документацию</w:t>
      </w:r>
      <w:r w:rsidRPr="0021306C">
        <w:t xml:space="preserve"> об аукционе в случае определения поставщиков (подрядчиков, исполнителей) путем электронного аукциона на поставку товара, выполнение работы, оказание услуги, для выполнения, оказания которых используется товар.</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5.1. Заказчику при формировании документации</w:t>
      </w:r>
      <w:r w:rsidRPr="0021306C">
        <w:t xml:space="preserve"> об аукционе на поставку товара, оказание услуги, выполнение работы, для оказания, выполнения которых используется товар, необходимо использовать порядок заполнения Формы в соответствии с </w:t>
      </w:r>
      <w:r w:rsidRPr="0021306C">
        <w:t>частью 3 статьи 66</w:t>
      </w:r>
      <w:r w:rsidRPr="0021306C">
        <w:t xml:space="preserve"> Закона исходя из условий, предусмотренных документацией об аукционе, а именно:</w:t>
      </w:r>
    </w:p>
    <w:p w:rsidR="00000000" w:rsidRPr="0021306C" w:rsidRDefault="0021306C">
      <w:pPr>
        <w:pStyle w:val="ConsPlusNormal"/>
        <w:spacing w:before="240"/>
        <w:ind w:firstLine="540"/>
        <w:jc w:val="both"/>
      </w:pPr>
      <w:r w:rsidRPr="0021306C">
        <w:t xml:space="preserve">5.1.1. Первая часть заявки на участие в электронном аукционе, за исключением случая, предусмотренного </w:t>
      </w:r>
      <w:r w:rsidRPr="0021306C">
        <w:t>частью 3.1 статьи 66</w:t>
      </w:r>
      <w:r w:rsidRPr="0021306C">
        <w:t xml:space="preserve"> Закона, должна содержать:</w:t>
      </w:r>
    </w:p>
    <w:p w:rsidR="00000000" w:rsidRPr="0021306C" w:rsidRDefault="0021306C">
      <w:pPr>
        <w:pStyle w:val="ConsPlusNormal"/>
        <w:spacing w:before="240"/>
        <w:ind w:firstLine="540"/>
        <w:jc w:val="both"/>
      </w:pPr>
      <w:r w:rsidRPr="0021306C">
        <w:t>согласие участника электронного аукциона на поставку товара, выполнение работы или оказание услуги на условиях, предусмот</w:t>
      </w:r>
      <w:r w:rsidRPr="0021306C">
        <w:t>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000000" w:rsidRPr="0021306C" w:rsidRDefault="0021306C">
      <w:pPr>
        <w:pStyle w:val="ConsPlusNormal"/>
        <w:spacing w:before="240"/>
        <w:ind w:firstLine="540"/>
        <w:jc w:val="both"/>
      </w:pPr>
      <w:r w:rsidRPr="0021306C">
        <w:t>при осуществлении закупки товара или закупки ра</w:t>
      </w:r>
      <w:r w:rsidRPr="0021306C">
        <w:t>боты, услуги, для выполнения, оказания которых используется товар:</w:t>
      </w:r>
    </w:p>
    <w:p w:rsidR="00000000" w:rsidRPr="0021306C" w:rsidRDefault="0021306C">
      <w:pPr>
        <w:pStyle w:val="ConsPlusNormal"/>
        <w:spacing w:before="240"/>
        <w:ind w:firstLine="540"/>
        <w:jc w:val="both"/>
      </w:pPr>
      <w:r w:rsidRPr="0021306C">
        <w:t>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w:t>
      </w:r>
      <w:r w:rsidRPr="0021306C">
        <w:t xml:space="preserve">й допуска товаров, происходящих из иностранного государства или группы иностранных государств, в соответствии со </w:t>
      </w:r>
      <w:r w:rsidRPr="0021306C">
        <w:t>статьей 14</w:t>
      </w:r>
      <w:r w:rsidRPr="0021306C">
        <w:t xml:space="preserve"> Закона);</w:t>
      </w:r>
    </w:p>
    <w:p w:rsidR="00000000" w:rsidRPr="0021306C" w:rsidRDefault="0021306C">
      <w:pPr>
        <w:pStyle w:val="ConsPlusNormal"/>
        <w:spacing w:before="240"/>
        <w:ind w:firstLine="540"/>
        <w:jc w:val="both"/>
      </w:pPr>
      <w:r w:rsidRPr="0021306C">
        <w:t>конкретные пока</w:t>
      </w:r>
      <w:r w:rsidRPr="0021306C">
        <w:t>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w:t>
      </w:r>
      <w:r w:rsidRPr="0021306C">
        <w:t>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000000" w:rsidRPr="0021306C" w:rsidRDefault="0021306C">
      <w:pPr>
        <w:pStyle w:val="ConsPlusNormal"/>
        <w:spacing w:before="240"/>
        <w:ind w:firstLine="540"/>
        <w:jc w:val="both"/>
      </w:pPr>
      <w:r w:rsidRPr="0021306C">
        <w:t>Первая часть за</w:t>
      </w:r>
      <w:r w:rsidRPr="0021306C">
        <w:t xml:space="preserve">явки на участие в электронном аукционе в случае включения в документацию об аукционе в соответствии с </w:t>
      </w:r>
      <w:r w:rsidRPr="0021306C">
        <w:t>пунктом 8 части 1 статьи 33</w:t>
      </w:r>
      <w:r w:rsidRPr="0021306C">
        <w:t xml:space="preserve"> Закона проектной док</w:t>
      </w:r>
      <w:r w:rsidRPr="0021306C">
        <w:t>ументации должна содержать исключительно согласие участника электронного аукциона на выполнение работ на условиях, предусмотренных документацией об аукционе (такое согласие дается с использованием программно-аппаратных средств электронной площадки).</w:t>
      </w:r>
    </w:p>
    <w:p w:rsidR="00000000" w:rsidRPr="0021306C" w:rsidRDefault="0021306C">
      <w:pPr>
        <w:pStyle w:val="ConsPlusNormal"/>
        <w:spacing w:before="240"/>
        <w:ind w:firstLine="540"/>
        <w:jc w:val="both"/>
      </w:pPr>
      <w:r w:rsidRPr="0021306C">
        <w:t>Первая</w:t>
      </w:r>
      <w:r w:rsidRPr="0021306C">
        <w:t xml:space="preserve">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000000" w:rsidRPr="0021306C" w:rsidRDefault="0021306C">
      <w:pPr>
        <w:pStyle w:val="ConsPlusNormal"/>
        <w:spacing w:before="240"/>
        <w:ind w:firstLine="540"/>
        <w:jc w:val="both"/>
      </w:pPr>
      <w:r w:rsidRPr="0021306C">
        <w:t>5.2. Заказчику в целях определения соответствия товара, предлагаемого к поставке, исполь</w:t>
      </w:r>
      <w:r w:rsidRPr="0021306C">
        <w:t>зуемого для оказания услуги, выполнения работы участником закупки, рекомендуется установить требования к описанию конкретных показателей товара, соответствующих значениям, установленным в техническом задании документации об аукционе.</w:t>
      </w:r>
    </w:p>
    <w:p w:rsidR="00000000" w:rsidRPr="0021306C" w:rsidRDefault="0021306C">
      <w:pPr>
        <w:pStyle w:val="ConsPlusNormal"/>
        <w:spacing w:before="240"/>
        <w:ind w:firstLine="540"/>
        <w:jc w:val="both"/>
      </w:pPr>
      <w:r w:rsidRPr="0021306C">
        <w:t>В описании товара зака</w:t>
      </w:r>
      <w:r w:rsidRPr="0021306C">
        <w:t>зчик вправе использовать следующие виды показателей:</w:t>
      </w:r>
    </w:p>
    <w:p w:rsidR="00000000" w:rsidRPr="0021306C" w:rsidRDefault="0021306C">
      <w:pPr>
        <w:pStyle w:val="ConsPlusNormal"/>
        <w:spacing w:before="240"/>
        <w:ind w:firstLine="540"/>
        <w:jc w:val="both"/>
      </w:pPr>
      <w:r w:rsidRPr="0021306C">
        <w:t>1) показатели, для которых установлены максимальные и(или) минимальные значения;</w:t>
      </w:r>
    </w:p>
    <w:p w:rsidR="00000000" w:rsidRPr="0021306C" w:rsidRDefault="0021306C">
      <w:pPr>
        <w:pStyle w:val="ConsPlusNormal"/>
        <w:spacing w:before="240"/>
        <w:ind w:firstLine="540"/>
        <w:jc w:val="both"/>
      </w:pPr>
      <w:r w:rsidRPr="0021306C">
        <w:t>2) показатели, для которых указаны варианты значений;</w:t>
      </w:r>
    </w:p>
    <w:p w:rsidR="00000000" w:rsidRPr="0021306C" w:rsidRDefault="0021306C">
      <w:pPr>
        <w:pStyle w:val="ConsPlusNormal"/>
        <w:spacing w:before="240"/>
        <w:ind w:firstLine="540"/>
        <w:jc w:val="both"/>
      </w:pPr>
      <w:r w:rsidRPr="0021306C">
        <w:t>3) показатели, значения которых не могут изменяться;</w:t>
      </w:r>
    </w:p>
    <w:p w:rsidR="00000000" w:rsidRPr="0021306C" w:rsidRDefault="0021306C">
      <w:pPr>
        <w:pStyle w:val="ConsPlusNormal"/>
        <w:spacing w:before="240"/>
        <w:ind w:firstLine="540"/>
        <w:jc w:val="both"/>
      </w:pPr>
      <w:r w:rsidRPr="0021306C">
        <w:t>4) показатели, которые определяются диапазоном значений.</w:t>
      </w:r>
    </w:p>
    <w:p w:rsidR="00000000" w:rsidRPr="0021306C" w:rsidRDefault="0021306C">
      <w:pPr>
        <w:pStyle w:val="ConsPlusNormal"/>
        <w:spacing w:before="240"/>
        <w:ind w:firstLine="540"/>
        <w:jc w:val="both"/>
      </w:pPr>
      <w:r w:rsidRPr="0021306C">
        <w:t>Заказчик устанавливает порядок описания характеристик товара, предлагаемого к поставке участником закупки:</w:t>
      </w:r>
    </w:p>
    <w:p w:rsidR="00000000" w:rsidRPr="0021306C" w:rsidRDefault="0021306C">
      <w:pPr>
        <w:pStyle w:val="ConsPlusNormal"/>
        <w:spacing w:before="240"/>
        <w:ind w:firstLine="540"/>
        <w:jc w:val="both"/>
      </w:pPr>
      <w:r w:rsidRPr="0021306C">
        <w:t xml:space="preserve">по первому виду показателей участник закупки указывает конкретные значения показателей, для </w:t>
      </w:r>
      <w:r w:rsidRPr="0021306C">
        <w:t>которых установлены минимальные и(или) максимальные значения;</w:t>
      </w:r>
    </w:p>
    <w:p w:rsidR="00000000" w:rsidRPr="0021306C" w:rsidRDefault="0021306C">
      <w:pPr>
        <w:pStyle w:val="ConsPlusNormal"/>
        <w:spacing w:before="240"/>
        <w:ind w:firstLine="540"/>
        <w:jc w:val="both"/>
      </w:pPr>
      <w:r w:rsidRPr="0021306C">
        <w:t>по второму виду показателей участник закупки выбирает конкретное значение для показателей, в отношении которых представлены варианты значений;</w:t>
      </w:r>
    </w:p>
    <w:p w:rsidR="00000000" w:rsidRPr="0021306C" w:rsidRDefault="0021306C">
      <w:pPr>
        <w:pStyle w:val="ConsPlusNormal"/>
        <w:spacing w:before="240"/>
        <w:ind w:firstLine="540"/>
        <w:jc w:val="both"/>
      </w:pPr>
      <w:r w:rsidRPr="0021306C">
        <w:t>по третьему виду показателей участник закупки указы</w:t>
      </w:r>
      <w:r w:rsidRPr="0021306C">
        <w:t>вает значение, установленное заказчиком;</w:t>
      </w:r>
    </w:p>
    <w:p w:rsidR="00000000" w:rsidRPr="0021306C" w:rsidRDefault="0021306C">
      <w:pPr>
        <w:pStyle w:val="ConsPlusNormal"/>
        <w:spacing w:before="240"/>
        <w:ind w:firstLine="540"/>
        <w:jc w:val="both"/>
      </w:pPr>
      <w:r w:rsidRPr="0021306C">
        <w:t>по четвертому виду показателей участник закупки указывает диапазон значений, для которого установлены требования к значению нижней и верхней границы диапазона.</w:t>
      </w:r>
    </w:p>
    <w:p w:rsidR="00000000" w:rsidRPr="0021306C" w:rsidRDefault="0021306C">
      <w:pPr>
        <w:pStyle w:val="ConsPlusNormal"/>
        <w:ind w:firstLine="540"/>
        <w:jc w:val="both"/>
      </w:pPr>
    </w:p>
    <w:p w:rsidR="00000000" w:rsidRPr="0021306C" w:rsidRDefault="0021306C">
      <w:pPr>
        <w:pStyle w:val="ConsPlusTitle"/>
        <w:jc w:val="center"/>
        <w:outlineLvl w:val="3"/>
      </w:pPr>
      <w:r w:rsidRPr="0021306C">
        <w:t>Раздел 6. ПЕРЕЧЕНЬ ПРИЛОЖЕНИЙ, ЯВЛЯЮЩИХСЯ НЕОТЪЕМЛЕМОЙ</w:t>
      </w:r>
    </w:p>
    <w:p w:rsidR="00000000" w:rsidRPr="0021306C" w:rsidRDefault="0021306C">
      <w:pPr>
        <w:pStyle w:val="ConsPlusTitle"/>
        <w:jc w:val="center"/>
      </w:pPr>
      <w:r w:rsidRPr="0021306C">
        <w:t>ЧАСТЬЮ ТЕХНИЧЕСКОГО ЗАДАНИЯ</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 xml:space="preserve">6.1. </w:t>
      </w:r>
      <w:r w:rsidRPr="0021306C">
        <w:t>Расчет</w:t>
      </w:r>
      <w:r w:rsidRPr="0021306C">
        <w:t xml:space="preserve"> начальной (максимальной) цены контракта (сметная документация заказчика, смета, калькуляция и т.д.).</w:t>
      </w:r>
    </w:p>
    <w:p w:rsidR="00000000" w:rsidRPr="0021306C" w:rsidRDefault="0021306C">
      <w:pPr>
        <w:pStyle w:val="ConsPlusNormal"/>
        <w:spacing w:before="240"/>
        <w:ind w:firstLine="540"/>
        <w:jc w:val="both"/>
      </w:pPr>
      <w:r w:rsidRPr="0021306C">
        <w:t xml:space="preserve">6.2. Форма </w:t>
      </w:r>
      <w:r>
        <w:t>«</w:t>
      </w:r>
      <w:r w:rsidRPr="0021306C">
        <w:t>Требования</w:t>
      </w:r>
      <w:r w:rsidRPr="0021306C">
        <w:t xml:space="preserve"> к значениям показателей (характеристик) товара или эквивалентности предлагаемого к поставке товара, товара, используемого для выполнения работы, оказания услуги, позволяющие определить соответствие установленным заказчиком требованиям</w:t>
      </w:r>
      <w:r>
        <w:t>»</w:t>
      </w:r>
      <w:r w:rsidRPr="0021306C">
        <w:t>.</w:t>
      </w:r>
    </w:p>
    <w:p w:rsidR="00000000" w:rsidRPr="0021306C" w:rsidRDefault="0021306C">
      <w:pPr>
        <w:pStyle w:val="ConsPlusNormal"/>
        <w:spacing w:before="240"/>
        <w:ind w:firstLine="540"/>
        <w:jc w:val="both"/>
      </w:pPr>
      <w:r w:rsidRPr="0021306C">
        <w:t xml:space="preserve">6.3. Форма </w:t>
      </w:r>
      <w:r>
        <w:t>«</w:t>
      </w:r>
      <w:r w:rsidRPr="0021306C">
        <w:t>Сведения</w:t>
      </w:r>
      <w:r w:rsidRPr="0021306C">
        <w:t xml:space="preserve"> о функциональных, технических и качественных, эксплуатационных характеристиках объекта закупки</w:t>
      </w:r>
      <w:r>
        <w:t>»</w:t>
      </w:r>
      <w:r w:rsidRPr="0021306C">
        <w:t>, рекомендуемая участнику закупки, для предоставления в I части заявки на участие в электронном аукцион</w:t>
      </w:r>
      <w:r w:rsidRPr="0021306C">
        <w:t>е.</w:t>
      </w:r>
    </w:p>
    <w:p w:rsidR="00000000" w:rsidRPr="0021306C" w:rsidRDefault="0021306C">
      <w:pPr>
        <w:pStyle w:val="ConsPlusNormal"/>
        <w:spacing w:before="240"/>
        <w:ind w:firstLine="540"/>
        <w:jc w:val="both"/>
      </w:pPr>
      <w:r w:rsidRPr="0021306C">
        <w:t>6.4. Иные документы, указанные в техническом задании.</w:t>
      </w: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jc w:val="right"/>
        <w:outlineLvl w:val="3"/>
      </w:pPr>
      <w:r w:rsidRPr="0021306C">
        <w:t xml:space="preserve">Приложение </w:t>
      </w:r>
      <w:r>
        <w:t>№</w:t>
      </w:r>
      <w:r w:rsidRPr="0021306C">
        <w:t xml:space="preserve"> 1</w:t>
      </w:r>
    </w:p>
    <w:p w:rsidR="00000000" w:rsidRPr="0021306C" w:rsidRDefault="0021306C">
      <w:pPr>
        <w:pStyle w:val="ConsPlusNormal"/>
        <w:jc w:val="right"/>
      </w:pPr>
      <w:r w:rsidRPr="0021306C">
        <w:t>к техническому заданию</w:t>
      </w:r>
    </w:p>
    <w:p w:rsidR="00000000" w:rsidRPr="0021306C" w:rsidRDefault="0021306C">
      <w:pPr>
        <w:pStyle w:val="ConsPlusNormal"/>
        <w:ind w:firstLine="540"/>
        <w:jc w:val="both"/>
      </w:pPr>
    </w:p>
    <w:p w:rsidR="00000000" w:rsidRPr="0021306C" w:rsidRDefault="0021306C">
      <w:pPr>
        <w:pStyle w:val="ConsPlusNormal"/>
        <w:jc w:val="center"/>
      </w:pPr>
      <w:bookmarkStart w:id="250" w:name="Par5904"/>
      <w:bookmarkEnd w:id="250"/>
      <w:r w:rsidRPr="0021306C">
        <w:t>Расчет (начальной) максимальной цены контракта</w:t>
      </w:r>
    </w:p>
    <w:p w:rsidR="00000000" w:rsidRPr="0021306C" w:rsidRDefault="0021306C">
      <w:pPr>
        <w:pStyle w:val="ConsPlusNormal"/>
        <w:jc w:val="center"/>
      </w:pPr>
      <w:r w:rsidRPr="0021306C">
        <w:t>(начальной цены единицы товара, работы, услуги) &lt;9&gt;</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&lt;9&gt; Порядок определения начальной (максимальной) цены контракта (начальной цены единицы товара, работы, услуги) может быть приведен заказчиком в расчете начальной (максимальной) цены контракта (начальной цены единицы товара, работы, услуги), являющегося пр</w:t>
      </w:r>
      <w:r w:rsidRPr="0021306C">
        <w:t>иложением к техническому заданию документации об аукционе. Соответствующая ссылка указывается в Информационной карте аукциона.</w:t>
      </w:r>
    </w:p>
    <w:p w:rsidR="00000000" w:rsidRPr="0021306C" w:rsidRDefault="0021306C">
      <w:pPr>
        <w:pStyle w:val="ConsPlusNormal"/>
      </w:pPr>
    </w:p>
    <w:p w:rsidR="00000000" w:rsidRPr="0021306C" w:rsidRDefault="0021306C">
      <w:pPr>
        <w:pStyle w:val="ConsPlusNormal"/>
        <w:ind w:firstLine="540"/>
        <w:jc w:val="both"/>
      </w:pPr>
      <w:r w:rsidRPr="0021306C">
        <w:t>Заказчик указывает обоснование начальной (максимальной) цены контракта, начальных цен единиц товара, работы, услуги, при этом на</w:t>
      </w:r>
      <w:r w:rsidRPr="0021306C">
        <w:t>чальная (максимальная) цена контракта (начальная цена единицы товара, работы, услуги) определяется и обосновывается заказчиком посредством применения следующего метода или нескольких следующих методов:</w:t>
      </w:r>
    </w:p>
    <w:p w:rsidR="00000000" w:rsidRPr="0021306C" w:rsidRDefault="0021306C">
      <w:pPr>
        <w:pStyle w:val="ConsPlusNormal"/>
        <w:spacing w:before="240"/>
        <w:ind w:firstLine="540"/>
        <w:jc w:val="both"/>
      </w:pPr>
      <w:r w:rsidRPr="0021306C">
        <w:t>1) метод сопоставимых рыночных цен (анализа рынка);</w:t>
      </w:r>
    </w:p>
    <w:p w:rsidR="00000000" w:rsidRPr="0021306C" w:rsidRDefault="0021306C">
      <w:pPr>
        <w:pStyle w:val="ConsPlusNormal"/>
        <w:spacing w:before="240"/>
        <w:ind w:firstLine="540"/>
        <w:jc w:val="both"/>
      </w:pPr>
      <w:r w:rsidRPr="0021306C">
        <w:t>2)</w:t>
      </w:r>
      <w:r w:rsidRPr="0021306C">
        <w:t xml:space="preserve"> нормативный метод;</w:t>
      </w:r>
    </w:p>
    <w:p w:rsidR="00000000" w:rsidRPr="0021306C" w:rsidRDefault="0021306C">
      <w:pPr>
        <w:pStyle w:val="ConsPlusNormal"/>
        <w:spacing w:before="240"/>
        <w:ind w:firstLine="540"/>
        <w:jc w:val="both"/>
      </w:pPr>
      <w:r w:rsidRPr="0021306C">
        <w:t>3) тарифный метод;</w:t>
      </w:r>
    </w:p>
    <w:p w:rsidR="00000000" w:rsidRPr="0021306C" w:rsidRDefault="0021306C">
      <w:pPr>
        <w:pStyle w:val="ConsPlusNormal"/>
        <w:spacing w:before="240"/>
        <w:ind w:firstLine="540"/>
        <w:jc w:val="both"/>
      </w:pPr>
      <w:r w:rsidRPr="0021306C">
        <w:t>4) проектно-сметный метод;</w:t>
      </w:r>
    </w:p>
    <w:p w:rsidR="00000000" w:rsidRPr="0021306C" w:rsidRDefault="0021306C">
      <w:pPr>
        <w:pStyle w:val="ConsPlusNormal"/>
        <w:spacing w:before="240"/>
        <w:ind w:firstLine="540"/>
        <w:jc w:val="both"/>
      </w:pPr>
      <w:r w:rsidRPr="0021306C">
        <w:t>5) затратный метод.</w:t>
      </w:r>
    </w:p>
    <w:p w:rsidR="00000000" w:rsidRPr="0021306C" w:rsidRDefault="0021306C">
      <w:pPr>
        <w:pStyle w:val="ConsPlusNormal"/>
        <w:spacing w:before="240"/>
        <w:ind w:firstLine="540"/>
        <w:jc w:val="both"/>
      </w:pPr>
      <w:r w:rsidRPr="0021306C">
        <w:t xml:space="preserve">Методические </w:t>
      </w:r>
      <w:r w:rsidRPr="0021306C">
        <w:t>рекомендации</w:t>
      </w:r>
      <w:r w:rsidRPr="0021306C">
        <w:t xml:space="preserve"> по применению методов определения на</w:t>
      </w:r>
      <w:r w:rsidRPr="0021306C">
        <w:t xml:space="preserve">чальной (максимальной) цены контракта утверждены приказом Министерства экономического развития Российской Федерации от 02.10.2013 </w:t>
      </w:r>
      <w:r>
        <w:t>№</w:t>
      </w:r>
      <w:r w:rsidRPr="0021306C">
        <w:t xml:space="preserve"> 567 </w:t>
      </w:r>
      <w:r>
        <w:t>«</w:t>
      </w:r>
      <w:r w:rsidRPr="0021306C">
        <w:t>Об утверждении методических рекомендаций по применению методов определения начальной (максимальной) цены контракта, цен</w:t>
      </w:r>
      <w:r w:rsidRPr="0021306C">
        <w:t>ы контракта, заключаемого с единственным поставщиком (подрядчиком, исполнителем)</w:t>
      </w:r>
      <w:r>
        <w:t>»</w:t>
      </w:r>
      <w:r w:rsidRPr="0021306C">
        <w:t>.</w:t>
      </w:r>
    </w:p>
    <w:p w:rsidR="00000000" w:rsidRPr="0021306C" w:rsidRDefault="0021306C">
      <w:pPr>
        <w:pStyle w:val="ConsPlusNormal"/>
        <w:spacing w:before="240"/>
        <w:ind w:firstLine="540"/>
        <w:jc w:val="both"/>
      </w:pPr>
      <w:r w:rsidRPr="0021306C">
        <w:t>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w:t>
      </w:r>
      <w:r w:rsidRPr="0021306C">
        <w:t xml:space="preserve">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w:t>
      </w:r>
      <w:r w:rsidRPr="0021306C">
        <w:t>городским наземным электрическим транспортом.</w:t>
      </w:r>
    </w:p>
    <w:p w:rsidR="00000000" w:rsidRPr="0021306C" w:rsidRDefault="0021306C">
      <w:pPr>
        <w:pStyle w:val="ConsPlusNormal"/>
        <w:spacing w:before="240"/>
        <w:ind w:firstLine="540"/>
        <w:jc w:val="both"/>
      </w:pPr>
      <w:r w:rsidRPr="0021306C">
        <w:t>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w:t>
      </w:r>
      <w:r w:rsidRPr="0021306C">
        <w:t>мого с единственным поставщиком (подрядчиком, исполнителем), и федеральные органы исполнительной власти, уполномоченные устанавливать такой порядок с учетом положений Закона.</w:t>
      </w:r>
    </w:p>
    <w:p w:rsidR="00000000" w:rsidRPr="0021306C" w:rsidRDefault="0021306C">
      <w:pPr>
        <w:pStyle w:val="ConsPlusNormal"/>
        <w:spacing w:before="240"/>
        <w:ind w:firstLine="540"/>
        <w:jc w:val="both"/>
      </w:pPr>
      <w:r w:rsidRPr="0021306C">
        <w:t xml:space="preserve">Указывается, что начальная (максимальная) цена контракта (начальная цена единицы </w:t>
      </w:r>
      <w:r w:rsidRPr="0021306C">
        <w:t xml:space="preserve">товара, работы, услуги) определена и обоснована в соответствии с требованиями </w:t>
      </w:r>
      <w:r w:rsidRPr="0021306C">
        <w:t>статьи 22</w:t>
      </w:r>
      <w:r w:rsidRPr="0021306C">
        <w:t xml:space="preserve"> Закона и методических </w:t>
      </w:r>
      <w:r w:rsidRPr="0021306C">
        <w:t>рекомендаций</w:t>
      </w:r>
      <w:r w:rsidRPr="0021306C">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w:t>
      </w:r>
      <w:r w:rsidRPr="0021306C">
        <w:t xml:space="preserve">иказом Министерства экономического развития Российской Федерации от 02.10.2013 </w:t>
      </w:r>
      <w:r>
        <w:t>№</w:t>
      </w:r>
      <w:r w:rsidRPr="0021306C">
        <w:t xml:space="preserve"> 567, посредством применения следующего метода или нескольких следующих методов: ___________________ (указывается метод).</w:t>
      </w:r>
    </w:p>
    <w:p w:rsidR="00000000" w:rsidRPr="0021306C" w:rsidRDefault="0021306C">
      <w:pPr>
        <w:pStyle w:val="ConsPlusNormal"/>
        <w:spacing w:before="240"/>
        <w:ind w:firstLine="540"/>
        <w:jc w:val="both"/>
      </w:pPr>
      <w:r w:rsidRPr="0021306C">
        <w:t>При применении метода сопоставимых рыночных цен (анали</w:t>
      </w:r>
      <w:r w:rsidRPr="0021306C">
        <w:t>за рынка) информация о ценах товаров, работ, услуг должна быть получена с учетом сопоставимых с условиями планируемой закупки коммерческих и(или) финансовых условий поставок товаров, выполнения работ, оказания услуг.</w:t>
      </w:r>
    </w:p>
    <w:p w:rsidR="00000000" w:rsidRPr="0021306C" w:rsidRDefault="0021306C">
      <w:pPr>
        <w:pStyle w:val="ConsPlusNormal"/>
        <w:spacing w:before="240"/>
        <w:ind w:firstLine="540"/>
        <w:jc w:val="both"/>
      </w:pPr>
      <w:r w:rsidRPr="0021306C">
        <w:t>При применении метода сопоставимых рыно</w:t>
      </w:r>
      <w:r w:rsidRPr="0021306C">
        <w:t>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и(или) финансовых условий поставок товаров, выполнения работ, ок</w:t>
      </w:r>
      <w:r w:rsidRPr="0021306C">
        <w:t>азания услуг.</w:t>
      </w:r>
    </w:p>
    <w:p w:rsidR="00000000" w:rsidRPr="0021306C" w:rsidRDefault="0021306C">
      <w:pPr>
        <w:pStyle w:val="ConsPlusNormal"/>
        <w:spacing w:before="240"/>
        <w:ind w:firstLine="540"/>
        <w:jc w:val="both"/>
      </w:pPr>
      <w:r w:rsidRPr="0021306C">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r w:rsidRPr="0021306C">
        <w:t>частью 18 статьи 22</w:t>
      </w:r>
      <w:r w:rsidRPr="0021306C">
        <w:t xml:space="preserve"> Закона,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w:t>
      </w:r>
      <w:r w:rsidRPr="0021306C">
        <w:t>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000000" w:rsidRPr="0021306C" w:rsidRDefault="0021306C">
      <w:pPr>
        <w:pStyle w:val="ConsPlusNormal"/>
        <w:spacing w:before="240"/>
        <w:ind w:firstLine="540"/>
        <w:jc w:val="both"/>
      </w:pPr>
      <w:r w:rsidRPr="0021306C">
        <w:t xml:space="preserve">Нормативный метод заключается в расчете начальной (максимальной) цены </w:t>
      </w:r>
      <w:r w:rsidRPr="0021306C">
        <w:t xml:space="preserve">контракта (начальной цены единицы товара, работы, услуги) на основе требований к закупаемым товарам, работам, услугам, установленных в соответствии со </w:t>
      </w:r>
      <w:r w:rsidRPr="0021306C">
        <w:t>статьей 19</w:t>
      </w:r>
      <w:r w:rsidRPr="0021306C">
        <w:t xml:space="preserve"> Закона в случае, если такие требования предусматривают установление предельных цен товаров, работ, услуг.</w:t>
      </w:r>
    </w:p>
    <w:p w:rsidR="00000000" w:rsidRPr="0021306C" w:rsidRDefault="0021306C">
      <w:pPr>
        <w:pStyle w:val="ConsPlusNormal"/>
        <w:spacing w:before="240"/>
        <w:ind w:firstLine="540"/>
        <w:jc w:val="both"/>
      </w:pPr>
      <w:r w:rsidRPr="0021306C">
        <w:t>Тарифный метод применяется заказчиком, если в соответствии с законодательством Российской Федерации цены закупаемых товаров, работ, услу</w:t>
      </w:r>
      <w:r w:rsidRPr="0021306C">
        <w:t>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(начальной цены единицы товара, работы, услуги) определяет</w:t>
      </w:r>
      <w:r w:rsidRPr="0021306C">
        <w:t>ся по регулируемым ценам (тарифам) на товары, работы, услуги.</w:t>
      </w:r>
    </w:p>
    <w:p w:rsidR="00000000" w:rsidRPr="0021306C" w:rsidRDefault="0021306C">
      <w:pPr>
        <w:pStyle w:val="ConsPlusNormal"/>
        <w:spacing w:before="240"/>
        <w:ind w:firstLine="540"/>
        <w:jc w:val="both"/>
      </w:pPr>
      <w:r w:rsidRPr="0021306C">
        <w:t>Проектно-сметный метод заключается в определении начальной (максимальной) цены контракта на:</w:t>
      </w:r>
    </w:p>
    <w:p w:rsidR="00000000" w:rsidRPr="0021306C" w:rsidRDefault="0021306C">
      <w:pPr>
        <w:pStyle w:val="ConsPlusNormal"/>
        <w:spacing w:before="240"/>
        <w:ind w:firstLine="540"/>
        <w:jc w:val="both"/>
      </w:pPr>
      <w:r w:rsidRPr="0021306C">
        <w:t>1) строительство, реконструкцию, капитальный ремонт объекта капитального строительства на основании п</w:t>
      </w:r>
      <w:r w:rsidRPr="0021306C">
        <w:t>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w:t>
      </w:r>
      <w:r w:rsidRPr="0021306C">
        <w:t>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000000" w:rsidRPr="0021306C" w:rsidRDefault="0021306C">
      <w:pPr>
        <w:pStyle w:val="ConsPlusNormal"/>
        <w:spacing w:before="240"/>
        <w:ind w:firstLine="540"/>
        <w:jc w:val="both"/>
      </w:pPr>
      <w:r w:rsidRPr="0021306C">
        <w:t>2) проведение работ по сохранению объектов культурного наследия (памятнико</w:t>
      </w:r>
      <w:r w:rsidRPr="0021306C">
        <w:t>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w:t>
      </w:r>
      <w:r w:rsidRPr="0021306C">
        <w:t>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w:t>
      </w:r>
      <w:r w:rsidRPr="0021306C">
        <w:t xml:space="preserve"> объектов культурного наследия.</w:t>
      </w:r>
    </w:p>
    <w:p w:rsidR="00000000" w:rsidRPr="0021306C" w:rsidRDefault="0021306C">
      <w:pPr>
        <w:pStyle w:val="ConsPlusNormal"/>
        <w:spacing w:before="240"/>
        <w:ind w:firstLine="540"/>
        <w:jc w:val="both"/>
      </w:pPr>
      <w:r w:rsidRPr="0021306C">
        <w:t>Проектно-сметный метод может применяться при определении и обосновании начальной (максимальной) цены контракта, заключаемого с единственным поставщиком (подрядчиком, исполнителем), на текущий ремонт зданий, строений, сооруже</w:t>
      </w:r>
      <w:r w:rsidRPr="0021306C">
        <w:t>ний, помещений.</w:t>
      </w:r>
    </w:p>
    <w:p w:rsidR="00000000" w:rsidRPr="0021306C" w:rsidRDefault="0021306C">
      <w:pPr>
        <w:pStyle w:val="ConsPlusNormal"/>
        <w:spacing w:before="240"/>
        <w:ind w:firstLine="540"/>
        <w:jc w:val="both"/>
      </w:pPr>
      <w:r w:rsidRPr="0021306C">
        <w:t>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w:t>
      </w:r>
      <w:r w:rsidRPr="0021306C">
        <w:t>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w:t>
      </w:r>
      <w:r w:rsidRPr="0021306C">
        <w:t xml:space="preserve">льного ремонта объектов капитального строительства, определенной в соответствии со </w:t>
      </w:r>
      <w:r w:rsidRPr="0021306C">
        <w:t>статьей 8.3</w:t>
      </w:r>
      <w:r w:rsidRPr="0021306C">
        <w:t xml:space="preserve"> Градостроительного кодекса Российской Федерации.</w:t>
      </w:r>
    </w:p>
    <w:p w:rsidR="00000000" w:rsidRPr="0021306C" w:rsidRDefault="0021306C">
      <w:pPr>
        <w:pStyle w:val="ConsPlusNormal"/>
        <w:spacing w:before="240"/>
        <w:ind w:firstLine="540"/>
        <w:jc w:val="both"/>
      </w:pPr>
      <w:r w:rsidRPr="0021306C">
        <w:t>Затр</w:t>
      </w:r>
      <w:r w:rsidRPr="0021306C">
        <w:t xml:space="preserve">атный метод применяется в случае невозможности применения иных методов, предусмотренных </w:t>
      </w:r>
      <w:r w:rsidRPr="0021306C">
        <w:t>пунктами 1</w:t>
      </w:r>
      <w:r w:rsidRPr="0021306C">
        <w:t xml:space="preserve"> - </w:t>
      </w:r>
      <w:r w:rsidRPr="0021306C">
        <w:t>4 части 1 статьи 22</w:t>
      </w:r>
      <w:r w:rsidRPr="0021306C">
        <w:t xml:space="preserve"> Закона, или в дополнение к иным методам. Данный метод заключается в определении начальной (максимальной) цены контракта как сумм</w:t>
      </w:r>
      <w:r w:rsidRPr="0021306C">
        <w:t>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и(или) реализацию товаров, работ, услуг, затраты на транспортировку, х</w:t>
      </w:r>
      <w:r w:rsidRPr="0021306C">
        <w:t>ранение, страхование и иные затраты.</w:t>
      </w:r>
    </w:p>
    <w:p w:rsidR="00000000" w:rsidRPr="0021306C" w:rsidRDefault="0021306C">
      <w:pPr>
        <w:pStyle w:val="ConsPlusNormal"/>
        <w:spacing w:before="240"/>
        <w:ind w:firstLine="540"/>
        <w:jc w:val="both"/>
      </w:pPr>
      <w:r w:rsidRPr="0021306C">
        <w:t>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w:t>
      </w:r>
      <w:r w:rsidRPr="0021306C">
        <w:t>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00000" w:rsidRPr="0021306C" w:rsidRDefault="0021306C">
      <w:pPr>
        <w:pStyle w:val="ConsPlusNormal"/>
        <w:spacing w:before="240"/>
        <w:ind w:firstLine="540"/>
        <w:jc w:val="both"/>
      </w:pPr>
      <w:r w:rsidRPr="0021306C">
        <w:t>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w:t>
      </w:r>
      <w:r w:rsidRPr="0021306C">
        <w:t>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00000" w:rsidRPr="0021306C" w:rsidRDefault="0021306C">
      <w:pPr>
        <w:pStyle w:val="ConsPlusNormal"/>
        <w:spacing w:before="240"/>
        <w:ind w:firstLine="540"/>
        <w:jc w:val="both"/>
      </w:pPr>
      <w:r w:rsidRPr="0021306C">
        <w:t>В случае невозможности применения для</w:t>
      </w:r>
      <w:r w:rsidRPr="0021306C">
        <w:t xml:space="preserve"> определения начальной (максимальной) цены контракта (начальной цены единицы товара, работы, услуги) вышеуказанных методов заказчик вправе применить иные методы. В этом случае в обоснование начальной (максимальной) цены контракта, начальных цен единиц това</w:t>
      </w:r>
      <w:r w:rsidRPr="0021306C">
        <w:t>ра, работы, услуги заказчик обязан включить обоснование невозможности применения указанных методов.</w:t>
      </w:r>
    </w:p>
    <w:p w:rsidR="00000000" w:rsidRPr="0021306C" w:rsidRDefault="0021306C">
      <w:pPr>
        <w:pStyle w:val="ConsPlusNormal"/>
        <w:spacing w:before="240"/>
        <w:ind w:firstLine="540"/>
        <w:jc w:val="both"/>
      </w:pPr>
      <w:r w:rsidRPr="0021306C">
        <w:t>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w:t>
      </w:r>
      <w:r w:rsidRPr="0021306C">
        <w:t>еделения начальной (максимальной) цены контракта, относятся:</w:t>
      </w:r>
    </w:p>
    <w:p w:rsidR="00000000" w:rsidRPr="0021306C" w:rsidRDefault="0021306C">
      <w:pPr>
        <w:pStyle w:val="ConsPlusNormal"/>
        <w:spacing w:before="240"/>
        <w:ind w:firstLine="540"/>
        <w:jc w:val="both"/>
      </w:pPr>
      <w:r w:rsidRPr="0021306C">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w:t>
      </w:r>
      <w:r w:rsidRPr="0021306C">
        <w:t>м обязательств, предусмотренных этими контрактами;</w:t>
      </w:r>
    </w:p>
    <w:p w:rsidR="00000000" w:rsidRPr="0021306C" w:rsidRDefault="0021306C">
      <w:pPr>
        <w:pStyle w:val="ConsPlusNormal"/>
        <w:spacing w:before="240"/>
        <w:ind w:firstLine="540"/>
        <w:jc w:val="both"/>
      </w:pPr>
      <w:r w:rsidRPr="0021306C">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w:t>
      </w:r>
      <w:r w:rsidRPr="0021306C">
        <w:t xml:space="preserve"> законодательством публичными офертами;</w:t>
      </w:r>
    </w:p>
    <w:p w:rsidR="00000000" w:rsidRPr="0021306C" w:rsidRDefault="0021306C">
      <w:pPr>
        <w:pStyle w:val="ConsPlusNormal"/>
        <w:spacing w:before="240"/>
        <w:ind w:firstLine="540"/>
        <w:jc w:val="both"/>
      </w:pPr>
      <w:r w:rsidRPr="0021306C">
        <w:t>3) информация о котировках на российских биржах и иностранных биржах;</w:t>
      </w:r>
    </w:p>
    <w:p w:rsidR="00000000" w:rsidRPr="0021306C" w:rsidRDefault="0021306C">
      <w:pPr>
        <w:pStyle w:val="ConsPlusNormal"/>
        <w:spacing w:before="240"/>
        <w:ind w:firstLine="540"/>
        <w:jc w:val="both"/>
      </w:pPr>
      <w:r w:rsidRPr="0021306C">
        <w:t>4) информация о котировках на электронных площадках;</w:t>
      </w:r>
    </w:p>
    <w:p w:rsidR="00000000" w:rsidRPr="0021306C" w:rsidRDefault="0021306C">
      <w:pPr>
        <w:pStyle w:val="ConsPlusNormal"/>
        <w:spacing w:before="240"/>
        <w:ind w:firstLine="540"/>
        <w:jc w:val="both"/>
      </w:pPr>
      <w:r w:rsidRPr="0021306C">
        <w:t>5) данные государственной статистической отчетности о ценах товаров, работ, услуг;</w:t>
      </w:r>
    </w:p>
    <w:p w:rsidR="00000000" w:rsidRPr="0021306C" w:rsidRDefault="0021306C">
      <w:pPr>
        <w:pStyle w:val="ConsPlusNormal"/>
        <w:spacing w:before="240"/>
        <w:ind w:firstLine="540"/>
        <w:jc w:val="both"/>
      </w:pPr>
      <w:r w:rsidRPr="0021306C">
        <w:t>6) информа</w:t>
      </w:r>
      <w:r w:rsidRPr="0021306C">
        <w:t>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w:t>
      </w:r>
      <w:r w:rsidRPr="0021306C">
        <w:t>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в том числе в реестре товаров для обеспечения нужд Санкт-Петербурга, ведение которого осущест</w:t>
      </w:r>
      <w:r w:rsidRPr="0021306C">
        <w:t xml:space="preserve">вляет Комитет по государственному заказу Санкт-Петербурга в соответствии с </w:t>
      </w:r>
      <w:r w:rsidRPr="0021306C">
        <w:t>распоряжением</w:t>
      </w:r>
      <w:r w:rsidRPr="0021306C">
        <w:t xml:space="preserve"> Комитета по государственному заказу Санкт-Петербурга от 24.08.2016 </w:t>
      </w:r>
      <w:r>
        <w:t>№</w:t>
      </w:r>
      <w:r w:rsidRPr="0021306C">
        <w:t xml:space="preserve"> 160-р;</w:t>
      </w:r>
    </w:p>
    <w:p w:rsidR="00000000" w:rsidRPr="0021306C" w:rsidRDefault="0021306C">
      <w:pPr>
        <w:pStyle w:val="ConsPlusNormal"/>
        <w:spacing w:before="240"/>
        <w:ind w:firstLine="540"/>
        <w:jc w:val="both"/>
      </w:pPr>
      <w:r w:rsidRPr="0021306C">
        <w:t>7)</w:t>
      </w:r>
      <w:r w:rsidRPr="0021306C">
        <w:t xml:space="preserve">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00000" w:rsidRPr="0021306C" w:rsidRDefault="0021306C">
      <w:pPr>
        <w:pStyle w:val="ConsPlusNormal"/>
        <w:spacing w:before="240"/>
        <w:ind w:firstLine="540"/>
        <w:jc w:val="both"/>
      </w:pPr>
      <w:r w:rsidRPr="0021306C">
        <w:t>8) информация информационно-ценовых агентств, общед</w:t>
      </w:r>
      <w:r w:rsidRPr="0021306C">
        <w:t>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ind w:firstLine="540"/>
        <w:jc w:val="both"/>
      </w:pPr>
    </w:p>
    <w:p w:rsidR="00000000" w:rsidRPr="0021306C" w:rsidRDefault="0021306C">
      <w:pPr>
        <w:pStyle w:val="ConsPlusNormal"/>
        <w:ind w:firstLine="540"/>
        <w:jc w:val="both"/>
      </w:pPr>
    </w:p>
    <w:p w:rsidR="00000000" w:rsidRPr="0021306C" w:rsidRDefault="0021306C">
      <w:pPr>
        <w:pStyle w:val="ConsPlusNormal"/>
        <w:ind w:firstLine="540"/>
        <w:jc w:val="both"/>
      </w:pPr>
    </w:p>
    <w:p w:rsidR="00000000" w:rsidRPr="0021306C" w:rsidRDefault="0021306C">
      <w:pPr>
        <w:pStyle w:val="ConsPlusNormal"/>
        <w:jc w:val="right"/>
        <w:outlineLvl w:val="3"/>
      </w:pPr>
      <w:r w:rsidRPr="0021306C">
        <w:t xml:space="preserve">Приложение </w:t>
      </w:r>
      <w:r>
        <w:t>№</w:t>
      </w:r>
      <w:r w:rsidRPr="0021306C">
        <w:t xml:space="preserve"> 2</w:t>
      </w:r>
    </w:p>
    <w:p w:rsidR="00000000" w:rsidRPr="0021306C" w:rsidRDefault="0021306C">
      <w:pPr>
        <w:pStyle w:val="ConsPlusNormal"/>
        <w:jc w:val="right"/>
      </w:pPr>
      <w:r w:rsidRPr="0021306C">
        <w:t>к техническому за</w:t>
      </w:r>
      <w:r w:rsidRPr="0021306C">
        <w:t>данию</w:t>
      </w:r>
    </w:p>
    <w:p w:rsidR="00000000" w:rsidRPr="0021306C" w:rsidRDefault="0021306C">
      <w:pPr>
        <w:pStyle w:val="ConsPlusNormal"/>
        <w:ind w:firstLine="540"/>
        <w:jc w:val="both"/>
      </w:pPr>
    </w:p>
    <w:p w:rsidR="00000000" w:rsidRPr="0021306C" w:rsidRDefault="0021306C">
      <w:pPr>
        <w:pStyle w:val="ConsPlusNormal"/>
        <w:jc w:val="center"/>
      </w:pPr>
      <w:bookmarkStart w:id="251" w:name="Par5951"/>
      <w:bookmarkEnd w:id="251"/>
      <w:r w:rsidRPr="0021306C">
        <w:t>Форма</w:t>
      </w:r>
    </w:p>
    <w:p w:rsidR="00000000" w:rsidRPr="0021306C" w:rsidRDefault="0021306C">
      <w:pPr>
        <w:pStyle w:val="ConsPlusNormal"/>
        <w:jc w:val="center"/>
      </w:pPr>
      <w:r>
        <w:t>«</w:t>
      </w:r>
      <w:r w:rsidRPr="0021306C">
        <w:t>Требования к значениям показателей (характеристик)</w:t>
      </w:r>
    </w:p>
    <w:p w:rsidR="00000000" w:rsidRPr="0021306C" w:rsidRDefault="0021306C">
      <w:pPr>
        <w:pStyle w:val="ConsPlusNormal"/>
        <w:jc w:val="center"/>
      </w:pPr>
      <w:r w:rsidRPr="0021306C">
        <w:t>товара или эквивалентности предлагаемого к поставке товара,</w:t>
      </w:r>
    </w:p>
    <w:p w:rsidR="00000000" w:rsidRPr="0021306C" w:rsidRDefault="0021306C">
      <w:pPr>
        <w:pStyle w:val="ConsPlusNormal"/>
        <w:jc w:val="center"/>
      </w:pPr>
      <w:r w:rsidRPr="0021306C">
        <w:t>товара, используемого для выполнения работы, оказания</w:t>
      </w:r>
    </w:p>
    <w:p w:rsidR="00000000" w:rsidRPr="0021306C" w:rsidRDefault="0021306C">
      <w:pPr>
        <w:pStyle w:val="ConsPlusNormal"/>
        <w:jc w:val="center"/>
      </w:pPr>
      <w:r w:rsidRPr="0021306C">
        <w:t>услуги, позволяющие определить соответствие установленным</w:t>
      </w:r>
    </w:p>
    <w:p w:rsidR="00000000" w:rsidRPr="0021306C" w:rsidRDefault="0021306C">
      <w:pPr>
        <w:pStyle w:val="ConsPlusNormal"/>
        <w:jc w:val="center"/>
      </w:pPr>
      <w:r w:rsidRPr="0021306C">
        <w:t>заказ</w:t>
      </w:r>
      <w:r w:rsidRPr="0021306C">
        <w:t>чиком требованиям</w:t>
      </w:r>
      <w:r>
        <w:t>»</w:t>
      </w:r>
      <w:r w:rsidRPr="0021306C">
        <w:t xml:space="preserve"> &lt;10&gt;</w:t>
      </w:r>
    </w:p>
    <w:p w:rsidR="00000000" w:rsidRPr="0021306C" w:rsidRDefault="0021306C">
      <w:pPr>
        <w:pStyle w:val="ConsPlusNormal"/>
        <w:ind w:firstLine="540"/>
        <w:jc w:val="both"/>
      </w:pPr>
    </w:p>
    <w:p w:rsidR="00000000" w:rsidRPr="0021306C" w:rsidRDefault="0021306C">
      <w:pPr>
        <w:pStyle w:val="ConsPlusNormal"/>
        <w:ind w:firstLine="540"/>
        <w:jc w:val="both"/>
        <w:sectPr w:rsidR="00000000" w:rsidRPr="0021306C">
          <w:headerReference w:type="default" r:id="rId41"/>
          <w:footerReference w:type="default" r:id="rId42"/>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964"/>
        <w:gridCol w:w="1587"/>
        <w:gridCol w:w="737"/>
        <w:gridCol w:w="1304"/>
        <w:gridCol w:w="1757"/>
        <w:gridCol w:w="1361"/>
        <w:gridCol w:w="1247"/>
        <w:gridCol w:w="1247"/>
        <w:gridCol w:w="1361"/>
        <w:gridCol w:w="737"/>
        <w:gridCol w:w="794"/>
      </w:tblGrid>
      <w:tr w:rsidR="0021306C" w:rsidRPr="0021306C">
        <w:tc>
          <w:tcPr>
            <w:tcW w:w="454"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t>№</w:t>
            </w:r>
            <w:r w:rsidRPr="0021306C">
              <w:t xml:space="preserve"> п/п</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Наименование товара</w:t>
            </w:r>
          </w:p>
        </w:tc>
        <w:tc>
          <w:tcPr>
            <w:tcW w:w="1587"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 xml:space="preserve">Товарный знак или Товарный знак </w:t>
            </w:r>
            <w:r>
              <w:t>«</w:t>
            </w:r>
            <w:r w:rsidRPr="0021306C">
              <w:t>или эквивалент</w:t>
            </w:r>
            <w:r>
              <w:t>»</w:t>
            </w:r>
            <w:r w:rsidRPr="0021306C">
              <w:t xml:space="preserve"> (при наличии)</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t>№</w:t>
            </w:r>
            <w:r w:rsidRPr="0021306C">
              <w:t xml:space="preserve"> показателя</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Показатель (характеристика) товара</w:t>
            </w:r>
          </w:p>
        </w:tc>
        <w:tc>
          <w:tcPr>
            <w:tcW w:w="6973" w:type="dxa"/>
            <w:gridSpan w:val="5"/>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Требования к значениям показателей (характеристик) товара или эквивалентности предлагаемого к поставке товара, товара, используемого для выполнения работы, оказания услуги, позволяющие определить соответствие</w:t>
            </w:r>
            <w:r w:rsidRPr="0021306C">
              <w:t xml:space="preserve"> установленным заказчиком требованиям &lt;11&gt;</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Единица измерения</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Количество</w:t>
            </w:r>
          </w:p>
        </w:tc>
      </w:tr>
      <w:tr w:rsidR="0021306C" w:rsidRPr="0021306C">
        <w:tc>
          <w:tcPr>
            <w:tcW w:w="45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96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158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73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Минимальное значение показателя и/или максимальное значение показателя</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Показатели (характеристики), для которых указаны варианты значений</w:t>
            </w:r>
          </w:p>
        </w:tc>
        <w:tc>
          <w:tcPr>
            <w:tcW w:w="2494" w:type="dxa"/>
            <w:gridSpan w:val="2"/>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Показател</w:t>
            </w:r>
            <w:r w:rsidRPr="0021306C">
              <w:t>и (характеристики), которые определяются диапазоном значений</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Показатели (характеристики), значения которых не могут изменяться</w:t>
            </w:r>
          </w:p>
        </w:tc>
        <w:tc>
          <w:tcPr>
            <w:tcW w:w="73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45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96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158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73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175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1361"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124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Нижняя граница диапазона</w:t>
            </w:r>
          </w:p>
        </w:tc>
        <w:tc>
          <w:tcPr>
            <w:tcW w:w="124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Верхняя граница диапазона</w:t>
            </w:r>
          </w:p>
        </w:tc>
        <w:tc>
          <w:tcPr>
            <w:tcW w:w="1361"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45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w:t>
            </w:r>
          </w:p>
        </w:tc>
        <w:tc>
          <w:tcPr>
            <w:tcW w:w="96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2</w:t>
            </w:r>
          </w:p>
        </w:tc>
        <w:tc>
          <w:tcPr>
            <w:tcW w:w="158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3</w:t>
            </w:r>
          </w:p>
        </w:tc>
        <w:tc>
          <w:tcPr>
            <w:tcW w:w="73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4</w:t>
            </w: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5</w:t>
            </w:r>
          </w:p>
        </w:tc>
        <w:tc>
          <w:tcPr>
            <w:tcW w:w="175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6</w:t>
            </w:r>
          </w:p>
        </w:tc>
        <w:tc>
          <w:tcPr>
            <w:tcW w:w="136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7</w:t>
            </w:r>
          </w:p>
        </w:tc>
        <w:tc>
          <w:tcPr>
            <w:tcW w:w="124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8</w:t>
            </w:r>
          </w:p>
        </w:tc>
        <w:tc>
          <w:tcPr>
            <w:tcW w:w="124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9</w:t>
            </w:r>
          </w:p>
        </w:tc>
        <w:tc>
          <w:tcPr>
            <w:tcW w:w="136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10</w:t>
            </w:r>
          </w:p>
        </w:tc>
        <w:tc>
          <w:tcPr>
            <w:tcW w:w="73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11</w:t>
            </w:r>
          </w:p>
        </w:tc>
        <w:tc>
          <w:tcPr>
            <w:tcW w:w="79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12</w:t>
            </w:r>
          </w:p>
        </w:tc>
      </w:tr>
      <w:tr w:rsidR="0021306C" w:rsidRPr="0021306C">
        <w:tc>
          <w:tcPr>
            <w:tcW w:w="454"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587"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w:t>
            </w: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794"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45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96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158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73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2</w:t>
            </w: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45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96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158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73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3</w:t>
            </w: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45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96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158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73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4</w:t>
            </w: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45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96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158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73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5</w:t>
            </w:r>
          </w:p>
        </w:tc>
        <w:tc>
          <w:tcPr>
            <w:tcW w:w="130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bl>
    <w:p w:rsidR="00000000" w:rsidRPr="0021306C" w:rsidRDefault="0021306C">
      <w:pPr>
        <w:pStyle w:val="ConsPlusNormal"/>
        <w:ind w:firstLine="540"/>
        <w:jc w:val="both"/>
        <w:sectPr w:rsidR="00000000" w:rsidRPr="0021306C">
          <w:headerReference w:type="default" r:id="rId43"/>
          <w:footerReference w:type="default" r:id="rId44"/>
          <w:pgSz w:w="16838" w:h="11906" w:orient="landscape"/>
          <w:pgMar w:top="1133" w:right="1440" w:bottom="566" w:left="1440" w:header="0" w:footer="0" w:gutter="0"/>
          <w:cols w:space="720"/>
          <w:noEndnote/>
        </w:sectPr>
      </w:pPr>
    </w:p>
    <w:p w:rsidR="00000000" w:rsidRPr="0021306C" w:rsidRDefault="0021306C">
      <w:pPr>
        <w:pStyle w:val="ConsPlusNormal"/>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&lt;10&gt; В описании товара заказчик использует следующие виды показателей:</w:t>
      </w:r>
    </w:p>
    <w:p w:rsidR="00000000" w:rsidRPr="0021306C" w:rsidRDefault="0021306C">
      <w:pPr>
        <w:pStyle w:val="ConsPlusNormal"/>
        <w:spacing w:before="240"/>
        <w:ind w:firstLine="540"/>
        <w:jc w:val="both"/>
      </w:pPr>
      <w:r w:rsidRPr="0021306C">
        <w:t>1) показатели, для которых установлены максимальные и(или) минимальные значения;</w:t>
      </w:r>
    </w:p>
    <w:p w:rsidR="00000000" w:rsidRPr="0021306C" w:rsidRDefault="0021306C">
      <w:pPr>
        <w:pStyle w:val="ConsPlusNormal"/>
        <w:spacing w:before="240"/>
        <w:ind w:firstLine="540"/>
        <w:jc w:val="both"/>
      </w:pPr>
      <w:r w:rsidRPr="0021306C">
        <w:t>2) показатели, для которых указаны варианты значений;</w:t>
      </w:r>
    </w:p>
    <w:p w:rsidR="00000000" w:rsidRPr="0021306C" w:rsidRDefault="0021306C">
      <w:pPr>
        <w:pStyle w:val="ConsPlusNormal"/>
        <w:spacing w:before="240"/>
        <w:ind w:firstLine="540"/>
        <w:jc w:val="both"/>
      </w:pPr>
      <w:r w:rsidRPr="0021306C">
        <w:t>3) показатели, значения которых не могут изменятьс</w:t>
      </w:r>
      <w:r w:rsidRPr="0021306C">
        <w:t>я;</w:t>
      </w:r>
    </w:p>
    <w:p w:rsidR="00000000" w:rsidRPr="0021306C" w:rsidRDefault="0021306C">
      <w:pPr>
        <w:pStyle w:val="ConsPlusNormal"/>
        <w:spacing w:before="240"/>
        <w:ind w:firstLine="540"/>
        <w:jc w:val="both"/>
      </w:pPr>
      <w:r w:rsidRPr="0021306C">
        <w:t>4) показатели, которые определяются диапазоном значений.</w:t>
      </w:r>
    </w:p>
    <w:p w:rsidR="00000000" w:rsidRPr="0021306C" w:rsidRDefault="0021306C">
      <w:pPr>
        <w:pStyle w:val="ConsPlusNormal"/>
        <w:spacing w:before="240"/>
        <w:ind w:firstLine="540"/>
        <w:jc w:val="both"/>
      </w:pPr>
      <w:r w:rsidRPr="0021306C">
        <w:t>Заказчик устанавливает порядок описания характеристик товара, предлагаемого к поставке участником закупки:</w:t>
      </w:r>
    </w:p>
    <w:p w:rsidR="00000000" w:rsidRPr="0021306C" w:rsidRDefault="0021306C">
      <w:pPr>
        <w:pStyle w:val="ConsPlusNormal"/>
        <w:spacing w:before="240"/>
        <w:ind w:firstLine="540"/>
        <w:jc w:val="both"/>
      </w:pPr>
      <w:r w:rsidRPr="0021306C">
        <w:t>по первому виду показателей участник закупки указывает конкретные значения показателей, д</w:t>
      </w:r>
      <w:r w:rsidRPr="0021306C">
        <w:t>ля которых установлены минимальные и(или) максимальные значения;</w:t>
      </w:r>
    </w:p>
    <w:p w:rsidR="00000000" w:rsidRPr="0021306C" w:rsidRDefault="0021306C">
      <w:pPr>
        <w:pStyle w:val="ConsPlusNormal"/>
        <w:spacing w:before="240"/>
        <w:ind w:firstLine="540"/>
        <w:jc w:val="both"/>
      </w:pPr>
      <w:r w:rsidRPr="0021306C">
        <w:t>по второму виду показателей участник закупки выбирает конкретное значение для показателей, в отношении которых представлены варианты значений;</w:t>
      </w:r>
    </w:p>
    <w:p w:rsidR="00000000" w:rsidRPr="0021306C" w:rsidRDefault="0021306C">
      <w:pPr>
        <w:pStyle w:val="ConsPlusNormal"/>
        <w:spacing w:before="240"/>
        <w:ind w:firstLine="540"/>
        <w:jc w:val="both"/>
      </w:pPr>
      <w:r w:rsidRPr="0021306C">
        <w:t>по третьему виду показателей участник закупки ук</w:t>
      </w:r>
      <w:r w:rsidRPr="0021306C">
        <w:t>азывает значение, установленное заказчиком;</w:t>
      </w:r>
    </w:p>
    <w:p w:rsidR="00000000" w:rsidRPr="0021306C" w:rsidRDefault="0021306C">
      <w:pPr>
        <w:pStyle w:val="ConsPlusNormal"/>
        <w:spacing w:before="240"/>
        <w:ind w:firstLine="540"/>
        <w:jc w:val="both"/>
      </w:pPr>
      <w:r w:rsidRPr="0021306C">
        <w:t>по четвертому виду показателей участник закупки указывает диапазон значений, для которого установлены требования к значению нижней и верхней границы диапазона.</w:t>
      </w:r>
    </w:p>
    <w:p w:rsidR="00000000" w:rsidRPr="0021306C" w:rsidRDefault="0021306C">
      <w:pPr>
        <w:pStyle w:val="ConsPlusNormal"/>
        <w:spacing w:before="240"/>
        <w:ind w:firstLine="540"/>
        <w:jc w:val="both"/>
      </w:pPr>
      <w:r w:rsidRPr="0021306C">
        <w:t>&lt;11&gt; В случае отсутствия требований к одному или нес</w:t>
      </w:r>
      <w:r w:rsidRPr="0021306C">
        <w:t xml:space="preserve">кольким группам показателей в соответствующих графах заказчик указывает символ </w:t>
      </w:r>
      <w:r>
        <w:t>«</w:t>
      </w:r>
      <w:r w:rsidRPr="0021306C">
        <w:t>X</w:t>
      </w:r>
      <w:r>
        <w:t>»</w:t>
      </w:r>
      <w:r w:rsidRPr="0021306C">
        <w:t>.</w:t>
      </w:r>
    </w:p>
    <w:p w:rsidR="00000000" w:rsidRPr="0021306C" w:rsidRDefault="0021306C">
      <w:pPr>
        <w:pStyle w:val="ConsPlusNormal"/>
        <w:jc w:val="right"/>
      </w:pPr>
    </w:p>
    <w:p w:rsidR="00000000" w:rsidRPr="0021306C" w:rsidRDefault="0021306C">
      <w:pPr>
        <w:pStyle w:val="ConsPlusNormal"/>
        <w:jc w:val="right"/>
      </w:pPr>
    </w:p>
    <w:p w:rsidR="00000000" w:rsidRPr="0021306C" w:rsidRDefault="0021306C">
      <w:pPr>
        <w:pStyle w:val="ConsPlusNormal"/>
        <w:jc w:val="right"/>
      </w:pPr>
    </w:p>
    <w:p w:rsidR="00000000" w:rsidRPr="0021306C" w:rsidRDefault="0021306C">
      <w:pPr>
        <w:pStyle w:val="ConsPlusNormal"/>
        <w:jc w:val="right"/>
      </w:pPr>
    </w:p>
    <w:p w:rsidR="00000000" w:rsidRPr="0021306C" w:rsidRDefault="0021306C">
      <w:pPr>
        <w:pStyle w:val="ConsPlusNormal"/>
        <w:jc w:val="right"/>
      </w:pPr>
    </w:p>
    <w:p w:rsidR="00000000" w:rsidRPr="0021306C" w:rsidRDefault="0021306C">
      <w:pPr>
        <w:pStyle w:val="ConsPlusNormal"/>
        <w:jc w:val="right"/>
        <w:outlineLvl w:val="3"/>
      </w:pPr>
      <w:r w:rsidRPr="0021306C">
        <w:t xml:space="preserve">Приложение </w:t>
      </w:r>
      <w:r>
        <w:t>№</w:t>
      </w:r>
      <w:r w:rsidRPr="0021306C">
        <w:t xml:space="preserve"> 3</w:t>
      </w:r>
    </w:p>
    <w:p w:rsidR="00000000" w:rsidRPr="0021306C" w:rsidRDefault="0021306C">
      <w:pPr>
        <w:pStyle w:val="ConsPlusNormal"/>
        <w:jc w:val="right"/>
      </w:pPr>
      <w:r w:rsidRPr="0021306C">
        <w:t>к техническому заданию</w:t>
      </w:r>
    </w:p>
    <w:p w:rsidR="00000000" w:rsidRPr="0021306C" w:rsidRDefault="0021306C">
      <w:pPr>
        <w:pStyle w:val="ConsPlusNormal"/>
        <w:ind w:firstLine="540"/>
        <w:jc w:val="both"/>
      </w:pPr>
    </w:p>
    <w:p w:rsidR="00000000" w:rsidRPr="0021306C" w:rsidRDefault="0021306C">
      <w:pPr>
        <w:pStyle w:val="ConsPlusNormal"/>
        <w:jc w:val="center"/>
      </w:pPr>
      <w:bookmarkStart w:id="252" w:name="Par6045"/>
      <w:bookmarkEnd w:id="252"/>
      <w:r w:rsidRPr="0021306C">
        <w:t>Форма</w:t>
      </w:r>
    </w:p>
    <w:p w:rsidR="00000000" w:rsidRPr="0021306C" w:rsidRDefault="0021306C">
      <w:pPr>
        <w:pStyle w:val="ConsPlusNormal"/>
        <w:jc w:val="center"/>
      </w:pPr>
      <w:r>
        <w:t>«</w:t>
      </w:r>
      <w:r w:rsidRPr="0021306C">
        <w:t>СВЕДЕНИЯ О ФУНКЦИОНАЛЬНЫХ, ТЕХНИЧЕСКИХ</w:t>
      </w:r>
    </w:p>
    <w:p w:rsidR="00000000" w:rsidRPr="0021306C" w:rsidRDefault="0021306C">
      <w:pPr>
        <w:pStyle w:val="ConsPlusNormal"/>
        <w:jc w:val="center"/>
      </w:pPr>
      <w:r w:rsidRPr="0021306C">
        <w:t>И КАЧЕСТВЕННЫХ, ЭКСПЛУАТАЦИОННЫХ ХАРАКТЕРИСТИКАХ</w:t>
      </w:r>
    </w:p>
    <w:p w:rsidR="00000000" w:rsidRPr="0021306C" w:rsidRDefault="0021306C">
      <w:pPr>
        <w:pStyle w:val="ConsPlusNormal"/>
        <w:jc w:val="center"/>
      </w:pPr>
      <w:r w:rsidRPr="0021306C">
        <w:t>ОБЪЕКТА ЗАКУПКИ</w:t>
      </w:r>
      <w:r>
        <w:t>»</w:t>
      </w:r>
      <w:r w:rsidRPr="0021306C">
        <w:t xml:space="preserve"> &lt;1</w:t>
      </w:r>
      <w:r w:rsidRPr="0021306C">
        <w:t>2&gt;</w:t>
      </w:r>
    </w:p>
    <w:p w:rsidR="00000000" w:rsidRPr="0021306C" w:rsidRDefault="0021306C">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964"/>
        <w:gridCol w:w="1159"/>
        <w:gridCol w:w="907"/>
        <w:gridCol w:w="1417"/>
        <w:gridCol w:w="1814"/>
        <w:gridCol w:w="2948"/>
      </w:tblGrid>
      <w:tr w:rsidR="0021306C" w:rsidRPr="0021306C">
        <w:tc>
          <w:tcPr>
            <w:tcW w:w="45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t>№</w:t>
            </w:r>
            <w:r w:rsidRPr="0021306C">
              <w:t xml:space="preserve"> п/п</w:t>
            </w:r>
          </w:p>
        </w:tc>
        <w:tc>
          <w:tcPr>
            <w:tcW w:w="96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Наименование товара</w:t>
            </w:r>
          </w:p>
        </w:tc>
        <w:tc>
          <w:tcPr>
            <w:tcW w:w="1159"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Товарный знак (при наличии)</w:t>
            </w:r>
          </w:p>
        </w:tc>
        <w:tc>
          <w:tcPr>
            <w:tcW w:w="90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t>№</w:t>
            </w:r>
            <w:r w:rsidRPr="0021306C">
              <w:t xml:space="preserve"> показателя</w:t>
            </w:r>
          </w:p>
        </w:tc>
        <w:tc>
          <w:tcPr>
            <w:tcW w:w="141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Показатель товара</w:t>
            </w:r>
          </w:p>
        </w:tc>
        <w:tc>
          <w:tcPr>
            <w:tcW w:w="181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Значения показателей товара, предлагаемого участником</w:t>
            </w:r>
          </w:p>
        </w:tc>
        <w:tc>
          <w:tcPr>
            <w:tcW w:w="294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w:t>
            </w:r>
            <w:r w:rsidRPr="0021306C">
              <w:t xml:space="preserve">ппы иностранных государств, в соответствии со </w:t>
            </w:r>
            <w:r w:rsidRPr="0021306C">
              <w:t>статьей 14</w:t>
            </w:r>
            <w:r w:rsidRPr="0021306C">
              <w:t xml:space="preserve"> Закона</w:t>
            </w:r>
          </w:p>
        </w:tc>
      </w:tr>
      <w:tr w:rsidR="0021306C" w:rsidRPr="0021306C">
        <w:tc>
          <w:tcPr>
            <w:tcW w:w="45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w:t>
            </w:r>
          </w:p>
        </w:tc>
        <w:tc>
          <w:tcPr>
            <w:tcW w:w="96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2</w:t>
            </w:r>
          </w:p>
        </w:tc>
        <w:tc>
          <w:tcPr>
            <w:tcW w:w="1159"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3</w:t>
            </w:r>
          </w:p>
        </w:tc>
        <w:tc>
          <w:tcPr>
            <w:tcW w:w="90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4</w:t>
            </w:r>
          </w:p>
        </w:tc>
        <w:tc>
          <w:tcPr>
            <w:tcW w:w="141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5</w:t>
            </w:r>
          </w:p>
        </w:tc>
        <w:tc>
          <w:tcPr>
            <w:tcW w:w="181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6</w:t>
            </w:r>
          </w:p>
        </w:tc>
        <w:tc>
          <w:tcPr>
            <w:tcW w:w="294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7</w:t>
            </w:r>
          </w:p>
        </w:tc>
      </w:tr>
      <w:tr w:rsidR="0021306C" w:rsidRPr="0021306C">
        <w:tc>
          <w:tcPr>
            <w:tcW w:w="454"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159"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1</w:t>
            </w:r>
          </w:p>
        </w:tc>
        <w:tc>
          <w:tcPr>
            <w:tcW w:w="141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94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45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96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1159"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90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2</w:t>
            </w:r>
          </w:p>
        </w:tc>
        <w:tc>
          <w:tcPr>
            <w:tcW w:w="141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94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45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96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1159"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90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3</w:t>
            </w:r>
          </w:p>
        </w:tc>
        <w:tc>
          <w:tcPr>
            <w:tcW w:w="141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94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45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96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1159"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90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4</w:t>
            </w:r>
          </w:p>
        </w:tc>
        <w:tc>
          <w:tcPr>
            <w:tcW w:w="141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94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45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964"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1159"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ind w:firstLine="540"/>
              <w:jc w:val="both"/>
            </w:pPr>
          </w:p>
        </w:tc>
        <w:tc>
          <w:tcPr>
            <w:tcW w:w="90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5</w:t>
            </w:r>
          </w:p>
        </w:tc>
        <w:tc>
          <w:tcPr>
            <w:tcW w:w="1417"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294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bl>
    <w:p w:rsidR="00000000" w:rsidRPr="0021306C" w:rsidRDefault="0021306C">
      <w:pPr>
        <w:pStyle w:val="ConsPlusNormal"/>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 xml:space="preserve">&lt;12&gt; Порядок заполнения формы указан в </w:t>
      </w:r>
      <w:r w:rsidRPr="0021306C">
        <w:t>разделе 5</w:t>
      </w:r>
      <w:r w:rsidRPr="0021306C">
        <w:t xml:space="preserve"> настоящего технического задания.</w:t>
      </w:r>
    </w:p>
    <w:p w:rsidR="00000000" w:rsidRPr="0021306C" w:rsidRDefault="0021306C">
      <w:pPr>
        <w:pStyle w:val="ConsPlusNormal"/>
      </w:pPr>
    </w:p>
    <w:p w:rsidR="00000000" w:rsidRPr="0021306C" w:rsidRDefault="0021306C">
      <w:pPr>
        <w:pStyle w:val="ConsPlusTitle"/>
        <w:jc w:val="center"/>
        <w:outlineLvl w:val="2"/>
      </w:pPr>
      <w:bookmarkStart w:id="253" w:name="Par6091"/>
      <w:bookmarkEnd w:id="253"/>
      <w:r w:rsidRPr="0021306C">
        <w:t>Часть IV. ПРОЕКТ КОНТРАКТА</w:t>
      </w:r>
    </w:p>
    <w:p w:rsidR="00000000" w:rsidRPr="0021306C" w:rsidRDefault="0021306C">
      <w:pPr>
        <w:pStyle w:val="ConsPlusNormal"/>
        <w:jc w:val="center"/>
      </w:pPr>
    </w:p>
    <w:p w:rsidR="00000000" w:rsidRPr="0021306C" w:rsidRDefault="0021306C">
      <w:pPr>
        <w:pStyle w:val="ConsPlusTitle"/>
        <w:jc w:val="center"/>
        <w:outlineLvl w:val="3"/>
      </w:pPr>
      <w:r w:rsidRPr="0021306C">
        <w:t>Раздел 1. ТРЕБОВАНИЯ К СТРУКТУРЕ К</w:t>
      </w:r>
      <w:r w:rsidRPr="0021306C">
        <w:t>ОНТРАКТА</w:t>
      </w:r>
    </w:p>
    <w:p w:rsidR="00000000" w:rsidRPr="0021306C" w:rsidRDefault="0021306C">
      <w:pPr>
        <w:pStyle w:val="ConsPlusNormal"/>
        <w:jc w:val="both"/>
      </w:pPr>
    </w:p>
    <w:p w:rsidR="00000000" w:rsidRPr="0021306C" w:rsidRDefault="0021306C">
      <w:pPr>
        <w:pStyle w:val="ConsPlusNormal"/>
        <w:ind w:firstLine="540"/>
        <w:jc w:val="both"/>
      </w:pPr>
      <w:r w:rsidRPr="0021306C">
        <w:t>1.1. Преамбула контракта.</w:t>
      </w:r>
    </w:p>
    <w:p w:rsidR="00000000" w:rsidRPr="0021306C" w:rsidRDefault="0021306C">
      <w:pPr>
        <w:pStyle w:val="ConsPlusNormal"/>
        <w:spacing w:before="240"/>
        <w:ind w:firstLine="540"/>
        <w:jc w:val="both"/>
      </w:pPr>
      <w:r w:rsidRPr="0021306C">
        <w:t>1.2. Предмет контракта.</w:t>
      </w:r>
    </w:p>
    <w:p w:rsidR="00000000" w:rsidRPr="0021306C" w:rsidRDefault="0021306C">
      <w:pPr>
        <w:pStyle w:val="ConsPlusNormal"/>
        <w:spacing w:before="240"/>
        <w:ind w:firstLine="540"/>
        <w:jc w:val="both"/>
      </w:pPr>
      <w:r w:rsidRPr="0021306C">
        <w:t xml:space="preserve">1.3. В случаях,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w:t>
      </w:r>
      <w:r w:rsidRPr="0021306C">
        <w:t>объекта, который должен быть создан в результате выполнения работы), последующие обслуживание, ремонт и при необходимости эксплуатацию и(или) утилизацию поставленного товара или созданного в результате выполнения работы объекта (контракт жизненного цикла).</w:t>
      </w:r>
    </w:p>
    <w:p w:rsidR="00000000" w:rsidRPr="0021306C" w:rsidRDefault="0021306C">
      <w:pPr>
        <w:pStyle w:val="ConsPlusNormal"/>
        <w:spacing w:before="240"/>
        <w:ind w:firstLine="540"/>
        <w:jc w:val="both"/>
      </w:pPr>
      <w:r w:rsidRPr="0021306C">
        <w:t>1.4. В случае если предметом контракта являются создание произведения архитектуры, градостроительства или садово-паркового искусства и(или) разработка на его основе проектной документации объектов капитального строительства, контракт должен содержать усло</w:t>
      </w:r>
      <w:r w:rsidRPr="0021306C">
        <w:t xml:space="preserve">вия и требования, установленные </w:t>
      </w:r>
      <w:r w:rsidRPr="0021306C">
        <w:t>статьей 110.1</w:t>
      </w:r>
      <w:r w:rsidRPr="0021306C">
        <w:t xml:space="preserve"> Закона.</w:t>
      </w:r>
    </w:p>
    <w:p w:rsidR="00000000" w:rsidRPr="0021306C" w:rsidRDefault="0021306C">
      <w:pPr>
        <w:pStyle w:val="ConsPlusNormal"/>
        <w:spacing w:before="240"/>
        <w:ind w:firstLine="540"/>
        <w:jc w:val="both"/>
      </w:pPr>
      <w:r w:rsidRPr="0021306C">
        <w:t>1.5. В случае если предметом контракта являются выполнение проектных и(или) изыскательских работ и контрактов, предметом которых являются строительство, реконструкция объектов капитального строительства, контракт должен содержать условия и требования, уста</w:t>
      </w:r>
      <w:r w:rsidRPr="0021306C">
        <w:t xml:space="preserve">новленные </w:t>
      </w:r>
      <w:r w:rsidRPr="0021306C">
        <w:t>статьей 110.2</w:t>
      </w:r>
      <w:r w:rsidRPr="0021306C">
        <w:t xml:space="preserve"> Закона.</w:t>
      </w:r>
    </w:p>
    <w:p w:rsidR="00000000" w:rsidRPr="0021306C" w:rsidRDefault="0021306C">
      <w:pPr>
        <w:pStyle w:val="ConsPlusNormal"/>
        <w:spacing w:before="240"/>
        <w:ind w:firstLine="540"/>
        <w:jc w:val="both"/>
      </w:pPr>
      <w:r w:rsidRPr="0021306C">
        <w:t>1.6. В случае если федеральными органами исполнительной власти, осуществляющими нормативно-правовое регулирование в соо</w:t>
      </w:r>
      <w:r w:rsidRPr="0021306C">
        <w:t>тветствующей сфере деятельности, утверждены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заказчики обязаны применять такие типовые</w:t>
      </w:r>
      <w:r w:rsidRPr="0021306C">
        <w:t xml:space="preserve"> контракты и типовые условия контрактов, в случаях и при условии их применения, установленных </w:t>
      </w:r>
      <w:r w:rsidRPr="0021306C">
        <w:t>Постановлением</w:t>
      </w:r>
      <w:r w:rsidRPr="0021306C">
        <w:t xml:space="preserve"> Правительства Российской Федерации от 02.07.2014 </w:t>
      </w:r>
      <w:r>
        <w:t>№</w:t>
      </w:r>
      <w:r w:rsidRPr="0021306C">
        <w:t xml:space="preserve"> 606 </w:t>
      </w:r>
      <w:r>
        <w:t>«</w:t>
      </w:r>
      <w:r w:rsidRPr="0021306C">
        <w:t xml:space="preserve">О </w:t>
      </w:r>
      <w:r w:rsidRPr="0021306C">
        <w:t>порядке разработки типовых контрактов, типовых условий контрактов, а также о случаях и условиях их применения</w:t>
      </w:r>
      <w:r>
        <w:t>»</w:t>
      </w:r>
      <w:r w:rsidRPr="0021306C">
        <w:t>.</w:t>
      </w:r>
    </w:p>
    <w:p w:rsidR="00000000" w:rsidRPr="0021306C" w:rsidRDefault="0021306C">
      <w:pPr>
        <w:pStyle w:val="ConsPlusNormal"/>
        <w:spacing w:before="240"/>
        <w:ind w:firstLine="540"/>
        <w:jc w:val="both"/>
      </w:pPr>
      <w:r w:rsidRPr="0021306C">
        <w:t xml:space="preserve">1.7. В случае если Правительством Российской Федерации в соответствии с </w:t>
      </w:r>
      <w:r w:rsidRPr="0021306C">
        <w:t>частью 1 статьи 111</w:t>
      </w:r>
      <w:r w:rsidRPr="0021306C">
        <w:t xml:space="preserve">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проекте контракта до</w:t>
      </w:r>
      <w:r w:rsidRPr="0021306C">
        <w:t>лжна быть указана информация о таких дополнительных условиях.</w:t>
      </w:r>
    </w:p>
    <w:p w:rsidR="00000000" w:rsidRPr="0021306C" w:rsidRDefault="0021306C">
      <w:pPr>
        <w:pStyle w:val="ConsPlusNormal"/>
        <w:spacing w:before="240"/>
        <w:ind w:firstLine="540"/>
        <w:jc w:val="both"/>
      </w:pPr>
      <w:r w:rsidRPr="0021306C">
        <w:t>1.8. Права и обязанности сторон.</w:t>
      </w:r>
    </w:p>
    <w:p w:rsidR="00000000" w:rsidRPr="0021306C" w:rsidRDefault="0021306C">
      <w:pPr>
        <w:pStyle w:val="ConsPlusNormal"/>
        <w:spacing w:before="240"/>
        <w:ind w:firstLine="540"/>
        <w:jc w:val="both"/>
      </w:pPr>
      <w:r w:rsidRPr="0021306C">
        <w:t>1.9. Цена контракта, цена единицы товара, работы, услуги и максимальное значение цены контракта, порядок расчетов (порядок и сроки оплаты товара, работ или услуг</w:t>
      </w:r>
      <w:r w:rsidRPr="0021306C">
        <w:t>), условие об авансировании, обеспечение исполнения контракта.</w:t>
      </w:r>
    </w:p>
    <w:p w:rsidR="00000000" w:rsidRPr="0021306C" w:rsidRDefault="0021306C">
      <w:pPr>
        <w:pStyle w:val="ConsPlusNormal"/>
        <w:spacing w:before="240"/>
        <w:ind w:firstLine="540"/>
        <w:jc w:val="both"/>
      </w:pPr>
      <w:r w:rsidRPr="0021306C">
        <w:t>1.10. Порядок поставки товаров, выполнения работ или оказания услуг.</w:t>
      </w:r>
    </w:p>
    <w:p w:rsidR="00000000" w:rsidRPr="0021306C" w:rsidRDefault="0021306C">
      <w:pPr>
        <w:pStyle w:val="ConsPlusNormal"/>
        <w:spacing w:before="240"/>
        <w:ind w:firstLine="540"/>
        <w:jc w:val="both"/>
      </w:pPr>
      <w:r w:rsidRPr="0021306C">
        <w:t xml:space="preserve">1.11. Условие о порядке и сроках осуществления заказчиком приемки поставленного товара, выполненной работы (ее результатов) </w:t>
      </w:r>
      <w:r w:rsidRPr="0021306C">
        <w:t>или оказанной услуги в части соответствия их количества, комплектности, объема требованиям, установленным контрактом, включая проведение в соответствии с Законом экспертизы поставленного товара, результатов выполненной работы, оказанной услуги, а также отд</w:t>
      </w:r>
      <w:r w:rsidRPr="0021306C">
        <w:t>ельных этапов исполнения контракта, а также о порядке и сроках оформления результатов такой приемки.</w:t>
      </w:r>
    </w:p>
    <w:p w:rsidR="00000000" w:rsidRPr="0021306C" w:rsidRDefault="0021306C">
      <w:pPr>
        <w:pStyle w:val="ConsPlusNormal"/>
        <w:spacing w:before="240"/>
        <w:ind w:firstLine="540"/>
        <w:jc w:val="both"/>
      </w:pPr>
      <w:r w:rsidRPr="0021306C">
        <w:t xml:space="preserve">1.12. Условие возмещения подрядной организацией затрат за пользование ресурсами заказчика, предусмотренных </w:t>
      </w:r>
      <w:r w:rsidRPr="0021306C">
        <w:t>пунктом 2 статьи 747</w:t>
      </w:r>
      <w:r w:rsidRPr="0021306C">
        <w:t xml:space="preserve"> Гражданского кодекса Российской Федерации.</w:t>
      </w:r>
    </w:p>
    <w:p w:rsidR="00000000" w:rsidRPr="0021306C" w:rsidRDefault="0021306C">
      <w:pPr>
        <w:pStyle w:val="ConsPlusNormal"/>
        <w:spacing w:before="240"/>
        <w:ind w:firstLine="540"/>
        <w:jc w:val="both"/>
      </w:pPr>
      <w:r w:rsidRPr="0021306C">
        <w:t>1.13. Ответственность сторон за неисполнение или ненадлежащее исполнение обязательств, предусмотренных контрактом.</w:t>
      </w:r>
    </w:p>
    <w:p w:rsidR="00000000" w:rsidRPr="0021306C" w:rsidRDefault="0021306C">
      <w:pPr>
        <w:pStyle w:val="ConsPlusNormal"/>
        <w:spacing w:before="240"/>
        <w:ind w:firstLine="540"/>
        <w:jc w:val="both"/>
      </w:pPr>
      <w:r w:rsidRPr="0021306C">
        <w:t>1.14. Условие о б</w:t>
      </w:r>
      <w:r w:rsidRPr="0021306C">
        <w:t xml:space="preserve">анковском сопровождении контракта в соответствии со </w:t>
      </w:r>
      <w:r w:rsidRPr="0021306C">
        <w:t>статьей 35</w:t>
      </w:r>
      <w:r w:rsidRPr="0021306C">
        <w:t xml:space="preserve"> Закона и правилами, установленными Правительством Российской Федерации.</w:t>
      </w:r>
    </w:p>
    <w:p w:rsidR="00000000" w:rsidRPr="0021306C" w:rsidRDefault="0021306C">
      <w:pPr>
        <w:pStyle w:val="ConsPlusNormal"/>
        <w:spacing w:before="240"/>
        <w:ind w:firstLine="540"/>
        <w:jc w:val="both"/>
      </w:pPr>
      <w:r w:rsidRPr="0021306C">
        <w:t>1.15. Гаранти</w:t>
      </w:r>
      <w:r w:rsidRPr="0021306C">
        <w:t>йный срок и(или) объем предоставления гарантии качества товаров, услуг, работ, обслуживание товара, расходы на эксплуатацию товара, осуществление монтажа и наладки товара, обучение лиц, осуществляющих использование и обслуживание товара.</w:t>
      </w:r>
    </w:p>
    <w:p w:rsidR="00000000" w:rsidRPr="0021306C" w:rsidRDefault="0021306C">
      <w:pPr>
        <w:pStyle w:val="ConsPlusNormal"/>
        <w:spacing w:before="240"/>
        <w:ind w:firstLine="540"/>
        <w:jc w:val="both"/>
      </w:pPr>
      <w:r w:rsidRPr="0021306C">
        <w:t>В случае установле</w:t>
      </w:r>
      <w:r w:rsidRPr="0021306C">
        <w:t>ния заказчиком требования об обеспечении гарантийных обязательств порядок и сроки предоставления обеспечения гарантийных обязательств.</w:t>
      </w:r>
    </w:p>
    <w:p w:rsidR="00000000" w:rsidRPr="0021306C" w:rsidRDefault="0021306C">
      <w:pPr>
        <w:pStyle w:val="ConsPlusNormal"/>
        <w:spacing w:before="240"/>
        <w:ind w:firstLine="540"/>
        <w:jc w:val="both"/>
      </w:pPr>
      <w:r w:rsidRPr="0021306C">
        <w:t>1.16. Дополнительное условие о продаже лесных насаждений для заготовки древесины при заключении контракта на выполнение р</w:t>
      </w:r>
      <w:r w:rsidRPr="0021306C">
        <w:t xml:space="preserve">абот по охране, защите, воспроизводству лесов в соответствии с положениями </w:t>
      </w:r>
      <w:r w:rsidRPr="0021306C">
        <w:t>статьи 19</w:t>
      </w:r>
      <w:r w:rsidRPr="0021306C">
        <w:t xml:space="preserve"> Лесного кодекса Российской Федерации.</w:t>
      </w:r>
    </w:p>
    <w:p w:rsidR="00000000" w:rsidRPr="0021306C" w:rsidRDefault="0021306C">
      <w:pPr>
        <w:pStyle w:val="ConsPlusNormal"/>
        <w:spacing w:before="240"/>
        <w:ind w:firstLine="540"/>
        <w:jc w:val="both"/>
      </w:pPr>
      <w:r w:rsidRPr="0021306C">
        <w:t>1.17. Срок действия контракт</w:t>
      </w:r>
      <w:r w:rsidRPr="0021306C">
        <w:t>а, порядок изменения и расторжения контракта, возможность одностороннего отказа от исполнения контракта.</w:t>
      </w:r>
    </w:p>
    <w:p w:rsidR="00000000" w:rsidRPr="0021306C" w:rsidRDefault="0021306C">
      <w:pPr>
        <w:pStyle w:val="ConsPlusNormal"/>
        <w:spacing w:before="240"/>
        <w:ind w:firstLine="540"/>
        <w:jc w:val="both"/>
      </w:pPr>
      <w:r w:rsidRPr="0021306C">
        <w:t>1.18. Обстоятельства непреодолимой силы.</w:t>
      </w:r>
    </w:p>
    <w:p w:rsidR="00000000" w:rsidRPr="0021306C" w:rsidRDefault="0021306C">
      <w:pPr>
        <w:pStyle w:val="ConsPlusNormal"/>
        <w:spacing w:before="240"/>
        <w:ind w:firstLine="540"/>
        <w:jc w:val="both"/>
      </w:pPr>
      <w:r w:rsidRPr="0021306C">
        <w:t>1.19. Прочие условия.</w:t>
      </w:r>
    </w:p>
    <w:p w:rsidR="00000000" w:rsidRPr="0021306C" w:rsidRDefault="0021306C">
      <w:pPr>
        <w:pStyle w:val="ConsPlusNormal"/>
        <w:spacing w:before="240"/>
        <w:ind w:firstLine="540"/>
        <w:jc w:val="both"/>
      </w:pPr>
      <w:r w:rsidRPr="0021306C">
        <w:t>1.20. Антикоррупционная оговорка.</w:t>
      </w:r>
    </w:p>
    <w:p w:rsidR="00000000" w:rsidRPr="0021306C" w:rsidRDefault="0021306C">
      <w:pPr>
        <w:pStyle w:val="ConsPlusNormal"/>
        <w:spacing w:before="240"/>
        <w:ind w:firstLine="540"/>
        <w:jc w:val="both"/>
      </w:pPr>
      <w:r w:rsidRPr="0021306C">
        <w:t>1.21. Приложения.</w:t>
      </w:r>
    </w:p>
    <w:p w:rsidR="00000000" w:rsidRPr="0021306C" w:rsidRDefault="0021306C">
      <w:pPr>
        <w:pStyle w:val="ConsPlusNormal"/>
        <w:spacing w:before="240"/>
        <w:ind w:firstLine="540"/>
        <w:jc w:val="both"/>
      </w:pPr>
      <w:r w:rsidRPr="0021306C">
        <w:t xml:space="preserve">1.22. Юридические адреса, реквизиты </w:t>
      </w:r>
      <w:r w:rsidRPr="0021306C">
        <w:t>сторон и подписи сторон.</w:t>
      </w:r>
    </w:p>
    <w:p w:rsidR="00000000" w:rsidRPr="0021306C" w:rsidRDefault="0021306C">
      <w:pPr>
        <w:pStyle w:val="ConsPlusNormal"/>
        <w:spacing w:before="240"/>
        <w:ind w:firstLine="540"/>
        <w:jc w:val="both"/>
      </w:pPr>
      <w:r w:rsidRPr="0021306C">
        <w:t>1.23. Иные положения контракта.</w:t>
      </w:r>
    </w:p>
    <w:p w:rsidR="00000000" w:rsidRPr="0021306C" w:rsidRDefault="0021306C">
      <w:pPr>
        <w:pStyle w:val="ConsPlusNormal"/>
        <w:ind w:firstLine="540"/>
        <w:jc w:val="both"/>
      </w:pPr>
    </w:p>
    <w:p w:rsidR="00000000" w:rsidRPr="0021306C" w:rsidRDefault="0021306C">
      <w:pPr>
        <w:pStyle w:val="ConsPlusTitle"/>
        <w:jc w:val="center"/>
        <w:outlineLvl w:val="3"/>
      </w:pPr>
      <w:r w:rsidRPr="0021306C">
        <w:t>Раздел 2. ТРЕБОВАНИЯ К СОДЕРЖАНИЮ РАЗДЕЛОВ КОНТРАКТА</w:t>
      </w:r>
    </w:p>
    <w:p w:rsidR="00000000" w:rsidRPr="0021306C" w:rsidRDefault="0021306C">
      <w:pPr>
        <w:pStyle w:val="ConsPlusNormal"/>
      </w:pPr>
    </w:p>
    <w:p w:rsidR="00000000" w:rsidRPr="0021306C" w:rsidRDefault="0021306C">
      <w:pPr>
        <w:pStyle w:val="ConsPlusTitle"/>
        <w:jc w:val="center"/>
        <w:outlineLvl w:val="4"/>
      </w:pPr>
      <w:r w:rsidRPr="0021306C">
        <w:t>2.1. Преамбула контракта</w:t>
      </w:r>
    </w:p>
    <w:p w:rsidR="00000000" w:rsidRPr="0021306C" w:rsidRDefault="0021306C">
      <w:pPr>
        <w:pStyle w:val="ConsPlusNormal"/>
      </w:pPr>
    </w:p>
    <w:p w:rsidR="00000000" w:rsidRPr="0021306C" w:rsidRDefault="0021306C">
      <w:pPr>
        <w:pStyle w:val="ConsPlusNormal"/>
        <w:ind w:firstLine="540"/>
        <w:jc w:val="both"/>
      </w:pPr>
      <w:r w:rsidRPr="0021306C">
        <w:t>В преамбуле указываются стороны и основания заключения контракта:</w:t>
      </w:r>
    </w:p>
    <w:p w:rsidR="00000000" w:rsidRPr="0021306C" w:rsidRDefault="0021306C">
      <w:pPr>
        <w:pStyle w:val="ConsPlusNormal"/>
        <w:spacing w:before="240"/>
        <w:ind w:firstLine="540"/>
        <w:jc w:val="both"/>
      </w:pPr>
      <w:r w:rsidRPr="0021306C">
        <w:t>- в отношении заказчика: наименование заказчика (в случае если заказчик действует от имени Санкт-Петербурга, в контракт включается данное положение); должность уполномоченного представителя заказчика; фамилия, имя, отчество уполномоченного представителя за</w:t>
      </w:r>
      <w:r w:rsidRPr="0021306C">
        <w:t>казчика; название и реквизиты документа, устанавливающего полномочия представителя заказчика;</w:t>
      </w:r>
    </w:p>
    <w:p w:rsidR="00000000" w:rsidRPr="0021306C" w:rsidRDefault="0021306C">
      <w:pPr>
        <w:pStyle w:val="ConsPlusNormal"/>
        <w:spacing w:before="240"/>
        <w:ind w:firstLine="540"/>
        <w:jc w:val="both"/>
      </w:pPr>
      <w:r w:rsidRPr="0021306C">
        <w:t>- в отношении поставщика (подрядчика, исполнителя): полное наименование, должность уполномоченного представителя, фамилия, имя, отчество (при наличии); название и</w:t>
      </w:r>
      <w:r w:rsidRPr="0021306C">
        <w:t xml:space="preserve"> реквизиты документа, устанавливающего полномочия представителя; для физического лица - фамилия, имя, отчество (при наличии), реквизиты документа, удостоверяющего личность;</w:t>
      </w:r>
    </w:p>
    <w:p w:rsidR="00000000" w:rsidRPr="0021306C" w:rsidRDefault="0021306C">
      <w:pPr>
        <w:pStyle w:val="ConsPlusNormal"/>
        <w:spacing w:before="240"/>
        <w:ind w:firstLine="540"/>
        <w:jc w:val="both"/>
      </w:pPr>
      <w:r w:rsidRPr="0021306C">
        <w:t>- процедура закупки, являющаяся основанием для заключения контракта, включая назван</w:t>
      </w:r>
      <w:r w:rsidRPr="0021306C">
        <w:t>ие и реквизиты документа, которым оформляются результаты закупки;</w:t>
      </w:r>
    </w:p>
    <w:p w:rsidR="00000000" w:rsidRPr="0021306C" w:rsidRDefault="0021306C">
      <w:pPr>
        <w:pStyle w:val="ConsPlusNormal"/>
        <w:spacing w:before="240"/>
        <w:ind w:firstLine="540"/>
        <w:jc w:val="both"/>
      </w:pPr>
      <w:r w:rsidRPr="0021306C">
        <w:t xml:space="preserve">- идентификационный код закупки в плане-графике закупки в соответствии со </w:t>
      </w:r>
      <w:r w:rsidRPr="0021306C">
        <w:t>статьей 23</w:t>
      </w:r>
      <w:r w:rsidRPr="0021306C">
        <w:t xml:space="preserve"> Закона.</w:t>
      </w:r>
    </w:p>
    <w:p w:rsidR="00000000" w:rsidRPr="0021306C" w:rsidRDefault="0021306C">
      <w:pPr>
        <w:pStyle w:val="ConsPlusNormal"/>
        <w:jc w:val="center"/>
      </w:pPr>
    </w:p>
    <w:p w:rsidR="00000000" w:rsidRPr="0021306C" w:rsidRDefault="0021306C">
      <w:pPr>
        <w:pStyle w:val="ConsPlusTitle"/>
        <w:jc w:val="center"/>
        <w:outlineLvl w:val="4"/>
      </w:pPr>
      <w:r w:rsidRPr="0021306C">
        <w:t>2.2. Предмет контракта</w:t>
      </w:r>
    </w:p>
    <w:p w:rsidR="00000000" w:rsidRPr="0021306C" w:rsidRDefault="0021306C">
      <w:pPr>
        <w:pStyle w:val="ConsPlusNormal"/>
        <w:jc w:val="both"/>
      </w:pPr>
    </w:p>
    <w:p w:rsidR="00000000" w:rsidRPr="0021306C" w:rsidRDefault="0021306C">
      <w:pPr>
        <w:pStyle w:val="ConsPlusNormal"/>
        <w:ind w:firstLine="540"/>
        <w:jc w:val="both"/>
      </w:pPr>
      <w:r w:rsidRPr="0021306C">
        <w:t>В данном пункте указывается наименование поставляемого товара, выполняемых работ или оказываемых услуг.</w:t>
      </w:r>
    </w:p>
    <w:p w:rsidR="00000000" w:rsidRPr="0021306C" w:rsidRDefault="0021306C">
      <w:pPr>
        <w:pStyle w:val="ConsPlusNormal"/>
      </w:pPr>
    </w:p>
    <w:p w:rsidR="00000000" w:rsidRPr="0021306C" w:rsidRDefault="0021306C">
      <w:pPr>
        <w:pStyle w:val="ConsPlusTitle"/>
        <w:jc w:val="center"/>
        <w:outlineLvl w:val="4"/>
      </w:pPr>
      <w:bookmarkStart w:id="254" w:name="Par6134"/>
      <w:bookmarkEnd w:id="254"/>
      <w:r w:rsidRPr="0021306C">
        <w:t>2.3. Права и обязанности сторон</w:t>
      </w:r>
    </w:p>
    <w:p w:rsidR="00000000" w:rsidRPr="0021306C" w:rsidRDefault="0021306C">
      <w:pPr>
        <w:pStyle w:val="ConsPlusNormal"/>
        <w:jc w:val="both"/>
      </w:pPr>
    </w:p>
    <w:p w:rsidR="00000000" w:rsidRPr="0021306C" w:rsidRDefault="0021306C">
      <w:pPr>
        <w:pStyle w:val="ConsPlusNormal"/>
        <w:ind w:firstLine="540"/>
        <w:jc w:val="both"/>
      </w:pPr>
      <w:r w:rsidRPr="0021306C">
        <w:t>2.3.1. Заказчик вправе:</w:t>
      </w:r>
    </w:p>
    <w:p w:rsidR="00000000" w:rsidRPr="0021306C" w:rsidRDefault="0021306C">
      <w:pPr>
        <w:pStyle w:val="ConsPlusNormal"/>
        <w:spacing w:before="240"/>
        <w:ind w:firstLine="540"/>
        <w:jc w:val="both"/>
      </w:pPr>
      <w:r w:rsidRPr="0021306C">
        <w:t>- требовать надлежащего исполнения обязатель</w:t>
      </w:r>
      <w:r w:rsidRPr="0021306C">
        <w:t>ств в соответствии с контрактом;</w:t>
      </w:r>
    </w:p>
    <w:p w:rsidR="00000000" w:rsidRPr="0021306C" w:rsidRDefault="0021306C">
      <w:pPr>
        <w:pStyle w:val="ConsPlusNormal"/>
        <w:spacing w:before="240"/>
        <w:ind w:firstLine="540"/>
        <w:jc w:val="both"/>
      </w:pPr>
      <w:r w:rsidRPr="0021306C">
        <w:t>- требовать представления надлежащим образом оформленных отчетных и финансовых документов, подтверждающих исполнение обязательств в соответствии с контрактом;</w:t>
      </w:r>
    </w:p>
    <w:p w:rsidR="00000000" w:rsidRPr="0021306C" w:rsidRDefault="0021306C">
      <w:pPr>
        <w:pStyle w:val="ConsPlusNormal"/>
        <w:spacing w:before="240"/>
        <w:ind w:firstLine="540"/>
        <w:jc w:val="both"/>
      </w:pPr>
      <w:r w:rsidRPr="0021306C">
        <w:t>- запрашивать информацию о ходе и состоянии исполнения обязатель</w:t>
      </w:r>
      <w:r w:rsidRPr="0021306C">
        <w:t>ств по контракту;</w:t>
      </w:r>
    </w:p>
    <w:p w:rsidR="00000000" w:rsidRPr="0021306C" w:rsidRDefault="0021306C">
      <w:pPr>
        <w:pStyle w:val="ConsPlusNormal"/>
        <w:spacing w:before="240"/>
        <w:ind w:firstLine="540"/>
        <w:jc w:val="both"/>
      </w:pPr>
      <w:r w:rsidRPr="0021306C">
        <w:t>- осуществлять контроль за порядком и сроками поставки товаров, оказания услуг, выполнения работ, не вмешиваясь в оперативно-хозяйственную деятельность поставщика (подрядчика, исполнителя);</w:t>
      </w:r>
    </w:p>
    <w:p w:rsidR="00000000" w:rsidRPr="0021306C" w:rsidRDefault="0021306C">
      <w:pPr>
        <w:pStyle w:val="ConsPlusNormal"/>
        <w:spacing w:before="240"/>
        <w:ind w:firstLine="540"/>
        <w:jc w:val="both"/>
      </w:pPr>
      <w:r w:rsidRPr="0021306C">
        <w:t>- отказаться от принятия и оплаты товаров, работ</w:t>
      </w:r>
      <w:r w:rsidRPr="0021306C">
        <w:t>, услуг, не соответствующих требованиям контракта;</w:t>
      </w:r>
    </w:p>
    <w:p w:rsidR="00000000" w:rsidRPr="0021306C" w:rsidRDefault="0021306C">
      <w:pPr>
        <w:pStyle w:val="ConsPlusNormal"/>
        <w:spacing w:before="240"/>
        <w:ind w:firstLine="540"/>
        <w:jc w:val="both"/>
      </w:pPr>
      <w:r w:rsidRPr="0021306C">
        <w:t>- потребовать возврата уплаченных сумм в случае оплаты товаров, работ, услуг, не соответствующих требованиям контракта, до устранения выявленных недостатков, а также выплаты неустойки;</w:t>
      </w:r>
    </w:p>
    <w:p w:rsidR="00000000" w:rsidRPr="0021306C" w:rsidRDefault="0021306C">
      <w:pPr>
        <w:pStyle w:val="ConsPlusNormal"/>
        <w:spacing w:before="240"/>
        <w:ind w:firstLine="540"/>
        <w:jc w:val="both"/>
      </w:pPr>
      <w:r w:rsidRPr="0021306C">
        <w:t>- иметь иные права.</w:t>
      </w:r>
    </w:p>
    <w:p w:rsidR="00000000" w:rsidRPr="0021306C" w:rsidRDefault="0021306C">
      <w:pPr>
        <w:pStyle w:val="ConsPlusNormal"/>
        <w:spacing w:before="240"/>
        <w:ind w:firstLine="540"/>
        <w:jc w:val="both"/>
      </w:pPr>
      <w:r w:rsidRPr="0021306C">
        <w:t>2.3.2. Заказчик обязан:</w:t>
      </w:r>
    </w:p>
    <w:p w:rsidR="00000000" w:rsidRPr="0021306C" w:rsidRDefault="0021306C">
      <w:pPr>
        <w:pStyle w:val="ConsPlusNormal"/>
        <w:spacing w:before="240"/>
        <w:ind w:firstLine="540"/>
        <w:jc w:val="both"/>
      </w:pPr>
      <w:r w:rsidRPr="0021306C">
        <w:t>- принять поставленные товары, выполненные работы, оказанные услуги в порядке и сроки, предусмотренные контрактом;</w:t>
      </w:r>
    </w:p>
    <w:p w:rsidR="00000000" w:rsidRPr="0021306C" w:rsidRDefault="0021306C">
      <w:pPr>
        <w:pStyle w:val="ConsPlusNormal"/>
        <w:spacing w:before="240"/>
        <w:ind w:firstLine="540"/>
        <w:jc w:val="both"/>
      </w:pPr>
      <w:r w:rsidRPr="0021306C">
        <w:t>- оплатить поставленные товары, выполненные работы, оказанные услуги или отдельные этапы в случае надлежащего исполне</w:t>
      </w:r>
      <w:r w:rsidRPr="0021306C">
        <w:t>ния обязательств по контракту в порядке и на условиях, предусмотренных контрактом;</w:t>
      </w:r>
    </w:p>
    <w:p w:rsidR="00000000" w:rsidRPr="0021306C" w:rsidRDefault="0021306C">
      <w:pPr>
        <w:pStyle w:val="ConsPlusNormal"/>
        <w:spacing w:before="240"/>
        <w:ind w:firstLine="540"/>
        <w:jc w:val="both"/>
      </w:pPr>
      <w:r w:rsidRPr="0021306C">
        <w:t>- нести иные обязанности.</w:t>
      </w:r>
    </w:p>
    <w:p w:rsidR="00000000" w:rsidRPr="0021306C" w:rsidRDefault="0021306C">
      <w:pPr>
        <w:pStyle w:val="ConsPlusNormal"/>
        <w:spacing w:before="240"/>
        <w:ind w:firstLine="540"/>
        <w:jc w:val="both"/>
      </w:pPr>
      <w:r w:rsidRPr="0021306C">
        <w:t>2.3.3. Поставщик (подрядчик, исполнитель) вправе:</w:t>
      </w:r>
    </w:p>
    <w:p w:rsidR="00000000" w:rsidRPr="0021306C" w:rsidRDefault="0021306C">
      <w:pPr>
        <w:pStyle w:val="ConsPlusNormal"/>
        <w:spacing w:before="240"/>
        <w:ind w:firstLine="540"/>
        <w:jc w:val="both"/>
      </w:pPr>
      <w:r w:rsidRPr="0021306C">
        <w:t>- требовать подписания документов об исполнении им обязательств по контракту от заказчика;</w:t>
      </w:r>
    </w:p>
    <w:p w:rsidR="00000000" w:rsidRPr="0021306C" w:rsidRDefault="0021306C">
      <w:pPr>
        <w:pStyle w:val="ConsPlusNormal"/>
        <w:spacing w:before="240"/>
        <w:ind w:firstLine="540"/>
        <w:jc w:val="both"/>
      </w:pPr>
      <w:r w:rsidRPr="0021306C">
        <w:t>- требовать оплаты по контракту в случае надлежащего исполнения своих обязательств по контракту;</w:t>
      </w:r>
    </w:p>
    <w:p w:rsidR="00000000" w:rsidRPr="0021306C" w:rsidRDefault="0021306C">
      <w:pPr>
        <w:pStyle w:val="ConsPlusNormal"/>
        <w:spacing w:before="240"/>
        <w:ind w:firstLine="540"/>
        <w:jc w:val="both"/>
      </w:pPr>
      <w:r w:rsidRPr="0021306C">
        <w:t>- иметь иные права.</w:t>
      </w:r>
    </w:p>
    <w:p w:rsidR="00000000" w:rsidRPr="0021306C" w:rsidRDefault="0021306C">
      <w:pPr>
        <w:pStyle w:val="ConsPlusNormal"/>
        <w:spacing w:before="240"/>
        <w:ind w:firstLine="540"/>
        <w:jc w:val="both"/>
      </w:pPr>
      <w:r w:rsidRPr="0021306C">
        <w:t>2.3.4. Поставщик (подрядчик, исполнитель) обязан:</w:t>
      </w:r>
    </w:p>
    <w:p w:rsidR="00000000" w:rsidRPr="0021306C" w:rsidRDefault="0021306C">
      <w:pPr>
        <w:pStyle w:val="ConsPlusNormal"/>
        <w:spacing w:before="240"/>
        <w:ind w:firstLine="540"/>
        <w:jc w:val="both"/>
      </w:pPr>
      <w:r w:rsidRPr="0021306C">
        <w:t>- поставить товары, выполнить работы или оказать услуги, обеспечив надлежащее качество, в</w:t>
      </w:r>
      <w:r w:rsidRPr="0021306C">
        <w:t xml:space="preserve"> сроки, установленные контрактом;</w:t>
      </w:r>
    </w:p>
    <w:p w:rsidR="00000000" w:rsidRPr="0021306C" w:rsidRDefault="0021306C">
      <w:pPr>
        <w:pStyle w:val="ConsPlusNormal"/>
        <w:spacing w:before="240"/>
        <w:ind w:firstLine="540"/>
        <w:jc w:val="both"/>
      </w:pPr>
      <w:r w:rsidRPr="0021306C">
        <w:t>- в течение десяти дней с момента заключения им договора с соисполнителем (субподрядчиком) предоставлять информацию о всех соисполнителях (субподрядчиках), заключивших договор или договоры с поставщиком (подрядчиком, испол</w:t>
      </w:r>
      <w:r w:rsidRPr="0021306C">
        <w:t>нителем), цена которого или общая цена которых составляет более чем десять процентов цены контракта,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w:t>
      </w:r>
      <w:r w:rsidRPr="0021306C">
        <w:t>ийской Федерации;</w:t>
      </w:r>
    </w:p>
    <w:p w:rsidR="00000000" w:rsidRPr="0021306C" w:rsidRDefault="0021306C">
      <w:pPr>
        <w:pStyle w:val="ConsPlusNormal"/>
        <w:spacing w:before="240"/>
        <w:ind w:firstLine="540"/>
        <w:jc w:val="both"/>
      </w:pPr>
      <w:r w:rsidRPr="0021306C">
        <w:t xml:space="preserve">- исполнять полученные в ходе исполнения обязательств по контракту указания заказчика, в том числе в срок, установленный заказчиком, безвозмездно устранять обнаруженные им недостатки в поставленных товарах, выполненных работах, оказанных </w:t>
      </w:r>
      <w:r w:rsidRPr="0021306C">
        <w:t>услугах;</w:t>
      </w:r>
    </w:p>
    <w:p w:rsidR="00000000" w:rsidRPr="0021306C" w:rsidRDefault="0021306C">
      <w:pPr>
        <w:pStyle w:val="ConsPlusNormal"/>
        <w:spacing w:before="240"/>
        <w:ind w:firstLine="540"/>
        <w:jc w:val="both"/>
      </w:pPr>
      <w:r w:rsidRPr="0021306C">
        <w:t>- передать надлежащим образом оформленные отчетные и финансовые документы в порядке и срок, установленные контрактом;</w:t>
      </w:r>
    </w:p>
    <w:p w:rsidR="00000000" w:rsidRPr="0021306C" w:rsidRDefault="0021306C">
      <w:pPr>
        <w:pStyle w:val="ConsPlusNormal"/>
        <w:spacing w:before="240"/>
        <w:ind w:firstLine="540"/>
        <w:jc w:val="both"/>
      </w:pPr>
      <w:r w:rsidRPr="0021306C">
        <w:t>- представить по запросу заказчика в сроки, указанные в таком запросе, информацию о ходе исполнения обязательств по контракту;</w:t>
      </w:r>
    </w:p>
    <w:p w:rsidR="00000000" w:rsidRPr="0021306C" w:rsidRDefault="0021306C">
      <w:pPr>
        <w:pStyle w:val="ConsPlusNormal"/>
        <w:spacing w:before="240"/>
        <w:ind w:firstLine="540"/>
        <w:jc w:val="both"/>
      </w:pPr>
      <w:r w:rsidRPr="0021306C">
        <w:t xml:space="preserve">- </w:t>
      </w:r>
      <w:r w:rsidRPr="0021306C">
        <w:t>в течение (срок устанавливается заказчиком) рабочих дней с даты заключения контракта предоставить заказчику надлежащим образом заверенную копию договора, заключенного поставщиком (подрядчиком, исполнителем) с банком на осуществление банковского сопровожден</w:t>
      </w:r>
      <w:r w:rsidRPr="0021306C">
        <w:t>ия контракта, содержащего обязательные требования, установленные правилами осуществления банковского сопровождения контрактов, утвержденными Правительством Российской Федерации;</w:t>
      </w:r>
    </w:p>
    <w:p w:rsidR="00000000" w:rsidRPr="0021306C" w:rsidRDefault="0021306C">
      <w:pPr>
        <w:pStyle w:val="ConsPlusNormal"/>
        <w:spacing w:before="240"/>
        <w:ind w:firstLine="540"/>
        <w:jc w:val="both"/>
      </w:pPr>
      <w:r w:rsidRPr="0021306C">
        <w:t>- согласовывать с заказчиком необходимость использования охраняемых результато</w:t>
      </w:r>
      <w:r w:rsidRPr="0021306C">
        <w:t>в интеллектуальной деятельности, принадлежащих третьим лицам, и приобретение прав на их использование;</w:t>
      </w:r>
    </w:p>
    <w:p w:rsidR="00000000" w:rsidRPr="0021306C" w:rsidRDefault="0021306C">
      <w:pPr>
        <w:pStyle w:val="ConsPlusNormal"/>
        <w:spacing w:before="240"/>
        <w:ind w:firstLine="540"/>
        <w:jc w:val="both"/>
      </w:pPr>
      <w:r w:rsidRPr="0021306C">
        <w:t xml:space="preserve">- соблюдать конфиденциальность в отношении всей информации, ставшей известной поставщику (подрядчику, исполнителю) в связи с исполнением обязательств по </w:t>
      </w:r>
      <w:r w:rsidRPr="0021306C">
        <w:t>контракту;</w:t>
      </w:r>
    </w:p>
    <w:p w:rsidR="00000000" w:rsidRPr="0021306C" w:rsidRDefault="0021306C">
      <w:pPr>
        <w:pStyle w:val="ConsPlusNormal"/>
        <w:spacing w:before="240"/>
        <w:ind w:firstLine="540"/>
        <w:jc w:val="both"/>
      </w:pPr>
      <w:r w:rsidRPr="0021306C">
        <w:t>- незамедлительно уведомлять заказчика обо всех созданных в процессе исполнения контракта объектах интеллектуальной собственности;</w:t>
      </w:r>
    </w:p>
    <w:p w:rsidR="00000000" w:rsidRPr="0021306C" w:rsidRDefault="0021306C">
      <w:pPr>
        <w:pStyle w:val="ConsPlusNormal"/>
        <w:spacing w:before="240"/>
        <w:ind w:firstLine="540"/>
        <w:jc w:val="both"/>
      </w:pPr>
      <w:r w:rsidRPr="0021306C">
        <w:t>- в случае если заказчик установил в извещении об осуществлении закупки требование к поставщику (подрядчику, испол</w:t>
      </w:r>
      <w:r w:rsidRPr="0021306C">
        <w:t>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w:t>
      </w:r>
      <w:r w:rsidRPr="0021306C">
        <w:t>нных некоммерческих организаций в объеме не менее 5 процентов от цены контракта, включаются типовые условия контрактов, утвержденные Правительством Российской Федерации;</w:t>
      </w:r>
    </w:p>
    <w:p w:rsidR="00000000" w:rsidRPr="0021306C" w:rsidRDefault="0021306C">
      <w:pPr>
        <w:pStyle w:val="ConsPlusNormal"/>
        <w:spacing w:before="240"/>
        <w:ind w:firstLine="540"/>
        <w:jc w:val="both"/>
      </w:pPr>
      <w:r w:rsidRPr="0021306C">
        <w:t>- в контракте на разработку проектной документации заказчиком при необходимости предус</w:t>
      </w:r>
      <w:r w:rsidRPr="0021306C">
        <w:t>матриваются условия и сроки предоставления исполнителем (подрядчиком) дубликатов проектной документации по запросу заказчика;</w:t>
      </w:r>
    </w:p>
    <w:p w:rsidR="00000000" w:rsidRPr="0021306C" w:rsidRDefault="0021306C">
      <w:pPr>
        <w:pStyle w:val="ConsPlusNormal"/>
        <w:spacing w:before="240"/>
        <w:ind w:firstLine="540"/>
        <w:jc w:val="both"/>
      </w:pPr>
      <w:r w:rsidRPr="0021306C">
        <w:t>- нести иные обязанности.</w:t>
      </w:r>
    </w:p>
    <w:p w:rsidR="00000000" w:rsidRPr="0021306C" w:rsidRDefault="0021306C">
      <w:pPr>
        <w:pStyle w:val="ConsPlusNormal"/>
        <w:jc w:val="center"/>
      </w:pPr>
    </w:p>
    <w:p w:rsidR="00000000" w:rsidRPr="0021306C" w:rsidRDefault="0021306C">
      <w:pPr>
        <w:pStyle w:val="ConsPlusTitle"/>
        <w:jc w:val="center"/>
        <w:outlineLvl w:val="4"/>
      </w:pPr>
      <w:r w:rsidRPr="0021306C">
        <w:t>2.4. Цена контракта, порядок расчетов (порядок и сроки</w:t>
      </w:r>
    </w:p>
    <w:p w:rsidR="00000000" w:rsidRPr="0021306C" w:rsidRDefault="0021306C">
      <w:pPr>
        <w:pStyle w:val="ConsPlusTitle"/>
        <w:jc w:val="center"/>
      </w:pPr>
      <w:r w:rsidRPr="0021306C">
        <w:t>оплаты товара, работ или услуг), авансирование,</w:t>
      </w:r>
    </w:p>
    <w:p w:rsidR="00000000" w:rsidRPr="0021306C" w:rsidRDefault="0021306C">
      <w:pPr>
        <w:pStyle w:val="ConsPlusTitle"/>
        <w:jc w:val="center"/>
      </w:pPr>
      <w:r w:rsidRPr="0021306C">
        <w:t>обеспечение исполнение контракта</w:t>
      </w:r>
    </w:p>
    <w:p w:rsidR="00000000" w:rsidRPr="0021306C" w:rsidRDefault="0021306C">
      <w:pPr>
        <w:pStyle w:val="ConsPlusNormal"/>
      </w:pPr>
    </w:p>
    <w:p w:rsidR="00000000" w:rsidRPr="0021306C" w:rsidRDefault="0021306C">
      <w:pPr>
        <w:pStyle w:val="ConsPlusNormal"/>
        <w:ind w:firstLine="540"/>
        <w:jc w:val="both"/>
      </w:pPr>
      <w:r w:rsidRPr="0021306C">
        <w:t>В данном пункте указываются:</w:t>
      </w:r>
    </w:p>
    <w:p w:rsidR="00000000" w:rsidRPr="0021306C" w:rsidRDefault="0021306C">
      <w:pPr>
        <w:pStyle w:val="ConsPlusNormal"/>
        <w:spacing w:before="240"/>
        <w:ind w:firstLine="540"/>
        <w:jc w:val="both"/>
      </w:pPr>
      <w:r w:rsidRPr="0021306C">
        <w:t>- общая стоимость всех поставляемых товаров, выполняемых работ или оказываемых услуг, в том числе налог на добавленную стоимость (НДС), цена контракта является твердой и определяется на весь ср</w:t>
      </w:r>
      <w:r w:rsidRPr="0021306C">
        <w:t xml:space="preserve">ок исполнения контракта, а в случае, предусмотренном </w:t>
      </w:r>
      <w:r w:rsidRPr="0021306C">
        <w:t>частью 24 статьи 22</w:t>
      </w:r>
      <w:r w:rsidRPr="0021306C">
        <w:t xml:space="preserve"> Закона, указываются цены единиц товара, работы, услуги и максимальное значени</w:t>
      </w:r>
      <w:r w:rsidRPr="0021306C">
        <w:t>е цены контракта;</w:t>
      </w:r>
    </w:p>
    <w:p w:rsidR="00000000" w:rsidRPr="0021306C" w:rsidRDefault="0021306C">
      <w:pPr>
        <w:pStyle w:val="ConsPlusNormal"/>
        <w:spacing w:before="240"/>
        <w:ind w:firstLine="540"/>
        <w:jc w:val="both"/>
      </w:pPr>
      <w:r w:rsidRPr="0021306C">
        <w:t>-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w:t>
      </w:r>
    </w:p>
    <w:p w:rsidR="00000000" w:rsidRPr="0021306C" w:rsidRDefault="0021306C">
      <w:pPr>
        <w:pStyle w:val="ConsPlusNormal"/>
        <w:spacing w:before="240"/>
        <w:ind w:firstLine="540"/>
        <w:jc w:val="both"/>
      </w:pPr>
      <w:r w:rsidRPr="0021306C">
        <w:t>- в случае ес</w:t>
      </w:r>
      <w:r w:rsidRPr="0021306C">
        <w:t>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000000" w:rsidRPr="0021306C" w:rsidRDefault="0021306C">
      <w:pPr>
        <w:pStyle w:val="ConsPlusNormal"/>
        <w:spacing w:before="240"/>
        <w:ind w:firstLine="540"/>
        <w:jc w:val="both"/>
      </w:pPr>
      <w:r w:rsidRPr="0021306C">
        <w:t>-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w:t>
      </w:r>
      <w:r w:rsidRPr="0021306C">
        <w:t>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w:t>
      </w:r>
      <w:r w:rsidRPr="0021306C">
        <w:t xml:space="preserve">ания предусмотренных проектной документацией в соответствии с Градостроительным </w:t>
      </w:r>
      <w:r w:rsidRPr="0021306C">
        <w:t>кодексом</w:t>
      </w:r>
      <w:r w:rsidRPr="0021306C">
        <w:t xml:space="preserve"> Российской Федерации сметных нормативов, сведения о которых включены в федерал</w:t>
      </w:r>
      <w:r w:rsidRPr="0021306C">
        <w:t>ьный реестр сметных нормативов, и сметных цен строительных ресурсов;</w:t>
      </w:r>
    </w:p>
    <w:p w:rsidR="00000000" w:rsidRPr="0021306C" w:rsidRDefault="0021306C">
      <w:pPr>
        <w:pStyle w:val="ConsPlusNormal"/>
        <w:spacing w:before="240"/>
        <w:ind w:firstLine="540"/>
        <w:jc w:val="both"/>
      </w:pPr>
      <w:r w:rsidRPr="0021306C">
        <w:t xml:space="preserve">- в случае если при заключении контракта количество поставляемых товаров, объем подлежащих выполнению работ, оказанию услуг невозможно определить, заказчик указывает цену единицы товара, </w:t>
      </w:r>
      <w:r w:rsidRPr="0021306C">
        <w:t>работы или услуги, сумму цен указанных единиц и максимальное значение цены контракта, указанное в документации о закупке. Оплата поставленных товаров, выполненных работ, оказанных услуг осуществляется по цене единицы товара, работы, услуги исходя из объема</w:t>
      </w:r>
      <w:r w:rsidRPr="0021306C">
        <w:t xml:space="preserve"> фактически поставленного товара, выполненной работы, оказанной услуги, но в размере, не превышающем максимального значения цены контракта, указанного в извещении об осуществлении закупки и документации об аукционе;</w:t>
      </w:r>
    </w:p>
    <w:p w:rsidR="00000000" w:rsidRPr="0021306C" w:rsidRDefault="0021306C">
      <w:pPr>
        <w:pStyle w:val="ConsPlusNormal"/>
        <w:spacing w:before="240"/>
        <w:ind w:firstLine="540"/>
        <w:jc w:val="both"/>
      </w:pPr>
      <w:r w:rsidRPr="0021306C">
        <w:t>- в случае если предметом контракта явля</w:t>
      </w:r>
      <w:r w:rsidRPr="0021306C">
        <w:t>ются строительство, реконструкция объектов капитального строительства, оплата выполненных работ осуществляется в пределах цены контрактов, в соответствии с их сметой в сроки и в размерах, которые установлены таким контрактом или графиком оплаты выполненных</w:t>
      </w:r>
      <w:r w:rsidRPr="0021306C">
        <w:t xml:space="preserve">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w:t>
      </w:r>
      <w:r w:rsidRPr="0021306C">
        <w:t xml:space="preserve">ектной документацией в соответствии с Градостроительным </w:t>
      </w:r>
      <w:r w:rsidRPr="0021306C">
        <w:t>кодексом</w:t>
      </w:r>
      <w:r w:rsidRPr="0021306C">
        <w:t xml:space="preserve"> Российской Федерации сметных нормативов, сведения о которых включены в федеральный реестр сметных норм</w:t>
      </w:r>
      <w:r w:rsidRPr="0021306C">
        <w:t>ативов, и сметных цен строительных ресурсов;</w:t>
      </w:r>
    </w:p>
    <w:p w:rsidR="00000000" w:rsidRPr="0021306C" w:rsidRDefault="0021306C">
      <w:pPr>
        <w:pStyle w:val="ConsPlusNormal"/>
        <w:spacing w:before="240"/>
        <w:ind w:firstLine="540"/>
        <w:jc w:val="both"/>
      </w:pPr>
      <w:r w:rsidRPr="0021306C">
        <w:t xml:space="preserve">- в случае, предусмотренном </w:t>
      </w:r>
      <w:r w:rsidRPr="0021306C">
        <w:t>частью 24 статьи 22</w:t>
      </w:r>
      <w:r w:rsidRPr="0021306C">
        <w:t xml:space="preserve"> Закона, контракт должен содержать порядок определения кол</w:t>
      </w:r>
      <w:r w:rsidRPr="0021306C">
        <w:t>ичества поставляемого товара, объема выполняемой работы, оказываемой услуги на основании заявок заказчика;</w:t>
      </w:r>
    </w:p>
    <w:p w:rsidR="00000000" w:rsidRPr="0021306C" w:rsidRDefault="0021306C">
      <w:pPr>
        <w:pStyle w:val="ConsPlusNormal"/>
        <w:spacing w:before="240"/>
        <w:ind w:firstLine="540"/>
        <w:jc w:val="both"/>
      </w:pPr>
      <w:r w:rsidRPr="0021306C">
        <w:t>- условие об уменьшении суммы, подлежащей уплате заказчиком юридическому лицу или физическому лицу, в том числе зарегистрированному в качестве индиви</w:t>
      </w:r>
      <w:r w:rsidRPr="0021306C">
        <w:t>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w:t>
      </w:r>
      <w:r w:rsidRPr="0021306C">
        <w:t xml:space="preserve"> сборы и иные обязательные платежи подлежат уплате в бюджеты бюджетной системы Российской Федерации заказчиком;</w:t>
      </w:r>
    </w:p>
    <w:p w:rsidR="00000000" w:rsidRPr="0021306C" w:rsidRDefault="0021306C">
      <w:pPr>
        <w:pStyle w:val="ConsPlusNormal"/>
        <w:spacing w:before="240"/>
        <w:ind w:firstLine="540"/>
        <w:jc w:val="both"/>
      </w:pPr>
      <w:r w:rsidRPr="0021306C">
        <w:t xml:space="preserve">- в случае если поставка товаров, выполнение работ, оказание услуг не подлежит налогообложению (освобождается от налогообложения) на территории </w:t>
      </w:r>
      <w:r w:rsidRPr="0021306C">
        <w:t xml:space="preserve">Российской Федерации и поставщик (исполнитель, подрядчик) применяет упрощенную систему налогообложения, то в данном пункте указывается ссылка на соответствующие положения Налогового </w:t>
      </w:r>
      <w:r w:rsidRPr="0021306C">
        <w:t>кодекса</w:t>
      </w:r>
      <w:r w:rsidRPr="0021306C">
        <w:t xml:space="preserve"> Российской Федерации;</w:t>
      </w:r>
    </w:p>
    <w:p w:rsidR="00000000" w:rsidRPr="0021306C" w:rsidRDefault="0021306C">
      <w:pPr>
        <w:pStyle w:val="ConsPlusNormal"/>
        <w:spacing w:before="240"/>
        <w:ind w:firstLine="540"/>
        <w:jc w:val="both"/>
      </w:pPr>
      <w:r w:rsidRPr="0021306C">
        <w:t xml:space="preserve">- условие о порядке и сроках оплаты товара, работы или услуги, в том числе с учетом положений </w:t>
      </w:r>
      <w:r w:rsidRPr="0021306C">
        <w:t>части 13 стать</w:t>
      </w:r>
      <w:r w:rsidRPr="0021306C">
        <w:t>и 37</w:t>
      </w:r>
      <w:r w:rsidRPr="0021306C">
        <w:t xml:space="preserve"> Закона;</w:t>
      </w:r>
    </w:p>
    <w:p w:rsidR="00000000" w:rsidRPr="0021306C" w:rsidRDefault="0021306C">
      <w:pPr>
        <w:pStyle w:val="ConsPlusNormal"/>
        <w:spacing w:before="240"/>
        <w:ind w:firstLine="540"/>
        <w:jc w:val="both"/>
      </w:pPr>
      <w:r w:rsidRPr="0021306C">
        <w:t>-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w:t>
      </w:r>
      <w:r w:rsidRPr="0021306C">
        <w:t xml:space="preserve">ренного </w:t>
      </w:r>
      <w:r w:rsidRPr="0021306C">
        <w:t>частью 7 статьи 94</w:t>
      </w:r>
      <w:r w:rsidRPr="0021306C">
        <w:t xml:space="preserve"> Закона, за исключением случаев, если иной срок оплаты установлен законодательством Российской Федерации, случая, указанно</w:t>
      </w:r>
      <w:r w:rsidRPr="0021306C">
        <w:t xml:space="preserve">го в </w:t>
      </w:r>
      <w:r w:rsidRPr="0021306C">
        <w:t>части 8 статьи 30</w:t>
      </w:r>
      <w:r w:rsidRPr="0021306C">
        <w:t xml:space="preserve"> Закона, а также случаев, когда Правительством Российской Федерации в целях обеспечения обороноспособности и безопасности госу</w:t>
      </w:r>
      <w:r w:rsidRPr="0021306C">
        <w:t>дарства установлен иной срок оплаты;</w:t>
      </w:r>
    </w:p>
    <w:p w:rsidR="00000000" w:rsidRPr="0021306C" w:rsidRDefault="0021306C">
      <w:pPr>
        <w:pStyle w:val="ConsPlusNormal"/>
        <w:spacing w:before="240"/>
        <w:ind w:firstLine="540"/>
        <w:jc w:val="both"/>
      </w:pPr>
      <w:r w:rsidRPr="0021306C">
        <w:t xml:space="preserve">- в случае если в извещении об осуществлении закупки установлены ограничения в соответствии с </w:t>
      </w:r>
      <w:r w:rsidRPr="0021306C">
        <w:t>частью 3 статьи 30</w:t>
      </w:r>
      <w:r w:rsidRPr="0021306C">
        <w:t xml:space="preserve"> З</w:t>
      </w:r>
      <w:r w:rsidRPr="0021306C">
        <w:t>акона,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w:t>
      </w:r>
      <w:r w:rsidRPr="0021306C">
        <w:t xml:space="preserve">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r w:rsidRPr="0021306C">
        <w:t>частью 7 статьи 94</w:t>
      </w:r>
      <w:r w:rsidRPr="0021306C">
        <w:t xml:space="preserve"> Закона;</w:t>
      </w:r>
    </w:p>
    <w:p w:rsidR="00000000" w:rsidRPr="0021306C" w:rsidRDefault="0021306C">
      <w:pPr>
        <w:pStyle w:val="ConsPlusNormal"/>
        <w:spacing w:before="240"/>
        <w:ind w:firstLine="540"/>
        <w:jc w:val="both"/>
      </w:pPr>
      <w:r w:rsidRPr="0021306C">
        <w:t>- обеспечение исполнения контракта, в том числе:</w:t>
      </w:r>
    </w:p>
    <w:p w:rsidR="00000000" w:rsidRPr="0021306C" w:rsidRDefault="0021306C">
      <w:pPr>
        <w:pStyle w:val="ConsPlusNormal"/>
        <w:spacing w:before="240"/>
        <w:ind w:firstLine="540"/>
        <w:jc w:val="both"/>
      </w:pPr>
      <w:r w:rsidRPr="0021306C">
        <w:t>1) сумма и условия предоставления обеспечения исполнения контракта (способ);</w:t>
      </w:r>
    </w:p>
    <w:p w:rsidR="00000000" w:rsidRPr="0021306C" w:rsidRDefault="0021306C">
      <w:pPr>
        <w:pStyle w:val="ConsPlusNormal"/>
        <w:spacing w:before="240"/>
        <w:ind w:firstLine="540"/>
        <w:jc w:val="both"/>
      </w:pPr>
      <w:r w:rsidRPr="0021306C">
        <w:t>2) условия о сроках возврата заказчиком поставщику (подрядчику, исполнителю) денежных средств, в</w:t>
      </w:r>
      <w:r w:rsidRPr="0021306C">
        <w:t>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w:t>
      </w:r>
      <w:r w:rsidRPr="0021306C">
        <w:t xml:space="preserve">а в соответствии с </w:t>
      </w:r>
      <w:r w:rsidRPr="0021306C">
        <w:t>частями 7</w:t>
      </w:r>
      <w:r w:rsidRPr="0021306C">
        <w:t xml:space="preserve">, </w:t>
      </w:r>
      <w:r w:rsidRPr="0021306C">
        <w:t>7.1</w:t>
      </w:r>
      <w:r w:rsidRPr="0021306C">
        <w:t xml:space="preserve"> и </w:t>
      </w:r>
      <w:r w:rsidRPr="0021306C">
        <w:t>7.2 статьи 96</w:t>
      </w:r>
      <w:r w:rsidRPr="0021306C">
        <w:t xml:space="preserve"> Закона. При этом срок возврата заказчиком поставщику (подрядчику, исполнителю) таких денежных средств не должен превышать тридцати дней с даты и</w:t>
      </w:r>
      <w:r w:rsidRPr="0021306C">
        <w:t xml:space="preserve">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r w:rsidRPr="0021306C">
        <w:t>частью 3 статьи 30</w:t>
      </w:r>
      <w:r w:rsidRPr="0021306C">
        <w:t xml:space="preserve"> Закона, такой срок не должен превышать пятнадцати дней с даты исполнения поставщиком (подрядчиком, исполнителем) обязательств, предусмотренных контрактом;</w:t>
      </w:r>
    </w:p>
    <w:p w:rsidR="00000000" w:rsidRPr="0021306C" w:rsidRDefault="0021306C">
      <w:pPr>
        <w:pStyle w:val="ConsPlusNormal"/>
        <w:spacing w:before="240"/>
        <w:ind w:firstLine="540"/>
        <w:jc w:val="both"/>
      </w:pPr>
      <w:r w:rsidRPr="0021306C">
        <w:t>3) в случае если по каким-либо причинам обеспечение исполнения контракта пер</w:t>
      </w:r>
      <w:r w:rsidRPr="0021306C">
        <w:t>естало быть действительным, закончило свое действие или иным образом перестало обеспечивать исполнение обязательств по контракту, в том числе в случае приостановления действия лицензии банка, предоставившего банковскую гарантию, в качестве обеспечения испо</w:t>
      </w:r>
      <w:r w:rsidRPr="0021306C">
        <w:t>лнения контракта (за исключением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(подрядчик, и</w:t>
      </w:r>
      <w:r w:rsidRPr="0021306C">
        <w:t>сполнитель) обязуется в течение десяти рабочих дней предоставить заказчику иное надлежащее обеспечение исполнения контракта;</w:t>
      </w:r>
    </w:p>
    <w:p w:rsidR="00000000" w:rsidRPr="0021306C" w:rsidRDefault="0021306C">
      <w:pPr>
        <w:pStyle w:val="ConsPlusNormal"/>
        <w:spacing w:before="240"/>
        <w:ind w:firstLine="540"/>
        <w:jc w:val="both"/>
      </w:pPr>
      <w:r w:rsidRPr="0021306C">
        <w:t xml:space="preserve">4) в случае отзыва в соответствии с законодательством Российской Федерации у банка, предоставившего банковскую гарантию в качестве </w:t>
      </w:r>
      <w:r w:rsidRPr="0021306C">
        <w:t>обеспечения исполнения контракта, лицензии на осуществление банковских операций поставщик (подрядчик, исполнитель) обязуется предоставить новое обеспечение исполнения контракта не позднее одного месяца со дня надлежащего уведомления заказчиком поставщика (</w:t>
      </w:r>
      <w:r w:rsidRPr="0021306C">
        <w:t xml:space="preserve">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r w:rsidRPr="0021306C">
        <w:t>частями 7</w:t>
      </w:r>
      <w:r w:rsidRPr="0021306C">
        <w:t xml:space="preserve">, </w:t>
      </w:r>
      <w:r w:rsidRPr="0021306C">
        <w:t>7.1</w:t>
      </w:r>
      <w:r w:rsidRPr="0021306C">
        <w:t xml:space="preserve">, </w:t>
      </w:r>
      <w:r w:rsidRPr="0021306C">
        <w:t>7.2</w:t>
      </w:r>
      <w:r w:rsidRPr="0021306C">
        <w:t xml:space="preserve"> и </w:t>
      </w:r>
      <w:r w:rsidRPr="0021306C">
        <w:t>7.3 статьи 96</w:t>
      </w:r>
      <w:r w:rsidRPr="0021306C">
        <w:t xml:space="preserve"> Закона &lt;13&gt;.</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&lt;13&gt; За каждый день просрочки исполнения поставщиком (подрядчиком, исполнителем) указанног</w:t>
      </w:r>
      <w:r w:rsidRPr="0021306C">
        <w:t>о обязательства начисляется пеня.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w:t>
      </w:r>
      <w:r w:rsidRPr="0021306C">
        <w:t>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w:t>
      </w:r>
      <w:r w:rsidRPr="0021306C">
        <w:t>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 xml:space="preserve">Уменьшение в соответствии с </w:t>
      </w:r>
      <w:r w:rsidRPr="0021306C">
        <w:t>частями 7</w:t>
      </w:r>
      <w:r w:rsidRPr="0021306C">
        <w:t xml:space="preserve"> и </w:t>
      </w:r>
      <w:r w:rsidRPr="0021306C">
        <w:t>7.1 статьи 96</w:t>
      </w:r>
      <w:r w:rsidRPr="0021306C">
        <w:t xml:space="preserve"> Закона размера обеспечения исполнения контракта, предоста</w:t>
      </w:r>
      <w:r w:rsidRPr="0021306C">
        <w:t xml:space="preserve">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r w:rsidRPr="0021306C">
        <w:t>частью 7.2 статьи 96</w:t>
      </w:r>
      <w:r w:rsidRPr="0021306C">
        <w:t xml:space="preserve"> Закона информации в соответствующий реестр контрактов, предусмотренный </w:t>
      </w:r>
      <w:r w:rsidRPr="0021306C">
        <w:t>статьей 103</w:t>
      </w:r>
      <w:r w:rsidRPr="0021306C">
        <w:t xml:space="preserve"> Закона;</w:t>
      </w:r>
    </w:p>
    <w:p w:rsidR="00000000" w:rsidRPr="0021306C" w:rsidRDefault="0021306C">
      <w:pPr>
        <w:pStyle w:val="ConsPlusNormal"/>
        <w:spacing w:before="240"/>
        <w:ind w:firstLine="540"/>
        <w:jc w:val="both"/>
      </w:pPr>
      <w:r w:rsidRPr="0021306C">
        <w:t xml:space="preserve">5) в случае предоставления нового обеспечения исполнения контракта в соответствии с </w:t>
      </w:r>
      <w:r w:rsidRPr="0021306C">
        <w:t>частью 30 статьи 34</w:t>
      </w:r>
      <w:r w:rsidRPr="0021306C">
        <w:t xml:space="preserve">, </w:t>
      </w:r>
      <w:r w:rsidRPr="0021306C">
        <w:t>пунктом 9 части 1 статьи 95</w:t>
      </w:r>
      <w:r w:rsidRPr="0021306C">
        <w:t xml:space="preserve">, </w:t>
      </w:r>
      <w:r w:rsidRPr="0021306C">
        <w:t>частью 7 статьи 96</w:t>
      </w:r>
      <w:r w:rsidRPr="0021306C">
        <w:t xml:space="preserve"> Закона возврат банковской гарантии заказч</w:t>
      </w:r>
      <w:r w:rsidRPr="0021306C">
        <w:t>иком гаранту, предоставившему указанную банковскую гарантию, не осуществляется, взыскание по ней не производится;</w:t>
      </w:r>
    </w:p>
    <w:p w:rsidR="00000000" w:rsidRPr="0021306C" w:rsidRDefault="0021306C">
      <w:pPr>
        <w:pStyle w:val="ConsPlusNormal"/>
        <w:spacing w:before="240"/>
        <w:ind w:firstLine="540"/>
        <w:jc w:val="both"/>
      </w:pPr>
      <w:r w:rsidRPr="0021306C">
        <w:t xml:space="preserve">6) в ходе исполнения контракта поставщик (подрядчик, исполнитель) вправе изменить способ обеспечения исполнения контракта и(или) предоставить </w:t>
      </w:r>
      <w:r w:rsidRPr="0021306C">
        <w:t xml:space="preserve">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r w:rsidRPr="0021306C">
        <w:t>частями 7.2</w:t>
      </w:r>
      <w:r w:rsidRPr="0021306C">
        <w:t xml:space="preserve"> и </w:t>
      </w:r>
      <w:r w:rsidRPr="0021306C">
        <w:t>7.3 статьи 96</w:t>
      </w:r>
      <w:r w:rsidRPr="0021306C">
        <w:t xml:space="preserve"> Закона. В случае если контрактом предусмотрены отдельные этапы его исполнения и </w:t>
      </w:r>
      <w:r w:rsidRPr="0021306C">
        <w:t xml:space="preserve">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r w:rsidRPr="0021306C">
        <w:t>частями 7.2</w:t>
      </w:r>
      <w:r w:rsidRPr="0021306C">
        <w:t xml:space="preserve"> и </w:t>
      </w:r>
      <w:r w:rsidRPr="0021306C">
        <w:t>7.3 статьи 96</w:t>
      </w:r>
      <w:r w:rsidRPr="0021306C">
        <w:t xml:space="preserve"> Закона.</w:t>
      </w:r>
    </w:p>
    <w:p w:rsidR="00000000" w:rsidRPr="0021306C" w:rsidRDefault="0021306C">
      <w:pPr>
        <w:pStyle w:val="ConsPlusNormal"/>
        <w:spacing w:before="240"/>
        <w:ind w:firstLine="540"/>
        <w:jc w:val="both"/>
      </w:pPr>
      <w:r w:rsidRPr="0021306C">
        <w:t>Размер обеспечения исполнения контракта уменьшается посредством направления заказчи</w:t>
      </w:r>
      <w:r w:rsidRPr="0021306C">
        <w:t>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w:t>
      </w:r>
      <w:r w:rsidRPr="0021306C">
        <w:t xml:space="preserve">лючения в соответствующий реестр контрактов, предусмотренный </w:t>
      </w:r>
      <w:r w:rsidRPr="0021306C">
        <w:t>статьей 103</w:t>
      </w:r>
      <w:r w:rsidRPr="0021306C">
        <w:t xml:space="preserve"> Закона. Уменьшение размера обеспечения исполнения контракта производится пр</w:t>
      </w:r>
      <w:r w:rsidRPr="0021306C">
        <w:t xml:space="preserve">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w:t>
      </w:r>
      <w:r w:rsidRPr="0021306C">
        <w:t>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w:t>
      </w:r>
      <w:r w:rsidRPr="0021306C">
        <w:t xml:space="preserve">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r w:rsidRPr="0021306C">
        <w:t>частью 27 статьи 34</w:t>
      </w:r>
      <w:r w:rsidRPr="0021306C">
        <w:t xml:space="preserve"> Закона контрактом срок денежные средства в сумме, на которую уменьшен размер обеспечения исполнения контракта, рассчитанный заказчиком на основании</w:t>
      </w:r>
      <w:r w:rsidRPr="0021306C">
        <w:t xml:space="preserve"> информации об исполнении контракта, размещенной в соответствующем реестре контрактов.</w:t>
      </w:r>
    </w:p>
    <w:p w:rsidR="00000000" w:rsidRPr="0021306C" w:rsidRDefault="0021306C">
      <w:pPr>
        <w:pStyle w:val="ConsPlusNormal"/>
        <w:spacing w:before="240"/>
        <w:ind w:firstLine="540"/>
        <w:jc w:val="both"/>
      </w:pPr>
      <w:r w:rsidRPr="0021306C">
        <w:t xml:space="preserve">Предусмотренное </w:t>
      </w:r>
      <w:r w:rsidRPr="0021306C">
        <w:t>частями 7</w:t>
      </w:r>
      <w:r w:rsidRPr="0021306C">
        <w:t xml:space="preserve"> и </w:t>
      </w:r>
      <w:r w:rsidRPr="0021306C">
        <w:t>7.1 статьи 96</w:t>
      </w:r>
      <w:r w:rsidRPr="0021306C">
        <w:t xml:space="preserve"> Закона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w:t>
      </w:r>
      <w:r w:rsidRPr="0021306C">
        <w:t xml:space="preserve"> неустоек (штрафов, пеней), предъявленных заказчиком в соответствии с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w:t>
      </w:r>
      <w:r w:rsidRPr="0021306C">
        <w:t xml:space="preserve">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w:t>
      </w:r>
      <w:r w:rsidRPr="0021306C">
        <w:t>граждан Российской Федерации;</w:t>
      </w:r>
    </w:p>
    <w:p w:rsidR="00000000" w:rsidRPr="0021306C" w:rsidRDefault="0021306C">
      <w:pPr>
        <w:pStyle w:val="ConsPlusNormal"/>
        <w:spacing w:before="240"/>
        <w:ind w:firstLine="540"/>
        <w:jc w:val="both"/>
      </w:pPr>
      <w:r w:rsidRPr="0021306C">
        <w:t>7) иные условия;</w:t>
      </w:r>
    </w:p>
    <w:p w:rsidR="00000000" w:rsidRPr="0021306C" w:rsidRDefault="0021306C">
      <w:pPr>
        <w:pStyle w:val="ConsPlusNormal"/>
        <w:spacing w:before="240"/>
        <w:ind w:firstLine="540"/>
        <w:jc w:val="both"/>
      </w:pPr>
      <w:r w:rsidRPr="0021306C">
        <w:t>- возможность предоставления аванса по контракту (в том числе: размер, порядок, условия и сроки выплаты аванса). При установлении размера аванса заказчику необходимо учитывать:</w:t>
      </w:r>
    </w:p>
    <w:p w:rsidR="00000000" w:rsidRPr="0021306C" w:rsidRDefault="0021306C">
      <w:pPr>
        <w:pStyle w:val="ConsPlusNormal"/>
        <w:spacing w:before="240"/>
        <w:ind w:firstLine="540"/>
        <w:jc w:val="both"/>
      </w:pPr>
      <w:r w:rsidRPr="0021306C">
        <w:t>1) положения, установленные пост</w:t>
      </w:r>
      <w:r w:rsidRPr="0021306C">
        <w:t>ановлением Правительства Санкт-Петербурга о мерах по исполнению бюджета Санкт-Петербурга на соответствующий финансовый год и плановый период;</w:t>
      </w:r>
    </w:p>
    <w:p w:rsidR="00000000" w:rsidRPr="0021306C" w:rsidRDefault="0021306C">
      <w:pPr>
        <w:pStyle w:val="ConsPlusNormal"/>
        <w:spacing w:before="240"/>
        <w:ind w:firstLine="540"/>
        <w:jc w:val="both"/>
      </w:pPr>
      <w:r w:rsidRPr="0021306C">
        <w:t>2) положения, установленные постановлением Правительства Санкт-Петербурга, регламентирующие порядок формирования и</w:t>
      </w:r>
      <w:r w:rsidRPr="0021306C">
        <w:t xml:space="preserve"> реализации Адресной инвестиционной программы;</w:t>
      </w:r>
    </w:p>
    <w:p w:rsidR="00000000" w:rsidRPr="0021306C" w:rsidRDefault="0021306C">
      <w:pPr>
        <w:pStyle w:val="ConsPlusNormal"/>
        <w:spacing w:before="240"/>
        <w:ind w:firstLine="540"/>
        <w:jc w:val="both"/>
      </w:pPr>
      <w:r w:rsidRPr="0021306C">
        <w:t>3)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w:t>
      </w:r>
      <w:r w:rsidRPr="0021306C">
        <w:t>ы соответствующего этапа;</w:t>
      </w:r>
    </w:p>
    <w:p w:rsidR="00000000" w:rsidRPr="0021306C" w:rsidRDefault="0021306C">
      <w:pPr>
        <w:pStyle w:val="ConsPlusNormal"/>
        <w:spacing w:before="240"/>
        <w:ind w:firstLine="540"/>
        <w:jc w:val="both"/>
      </w:pPr>
      <w:r w:rsidRPr="0021306C">
        <w:t xml:space="preserve">4) условие, предусматривающее, что выплата аванса при исполнении контракта, заключенного с участником закупки, указанным в </w:t>
      </w:r>
      <w:r w:rsidRPr="0021306C">
        <w:t>части 1</w:t>
      </w:r>
      <w:r w:rsidRPr="0021306C">
        <w:t xml:space="preserve"> или </w:t>
      </w:r>
      <w:r w:rsidRPr="0021306C">
        <w:t>2 статьи 37</w:t>
      </w:r>
      <w:r w:rsidRPr="0021306C">
        <w:t xml:space="preserve"> Закона, не допускается;</w:t>
      </w:r>
    </w:p>
    <w:p w:rsidR="00000000" w:rsidRPr="0021306C" w:rsidRDefault="0021306C">
      <w:pPr>
        <w:pStyle w:val="ConsPlusNormal"/>
        <w:spacing w:before="240"/>
        <w:ind w:firstLine="540"/>
        <w:jc w:val="both"/>
      </w:pPr>
      <w:r w:rsidRPr="0021306C">
        <w:t>5) иные условия.</w:t>
      </w:r>
    </w:p>
    <w:p w:rsidR="00000000" w:rsidRPr="0021306C" w:rsidRDefault="0021306C">
      <w:pPr>
        <w:pStyle w:val="ConsPlusNormal"/>
      </w:pPr>
    </w:p>
    <w:p w:rsidR="00000000" w:rsidRPr="0021306C" w:rsidRDefault="0021306C">
      <w:pPr>
        <w:pStyle w:val="ConsPlusTitle"/>
        <w:jc w:val="center"/>
        <w:outlineLvl w:val="4"/>
      </w:pPr>
      <w:r w:rsidRPr="0021306C">
        <w:t>2.5. Порядок поставки товаров, выполнения работ</w:t>
      </w:r>
    </w:p>
    <w:p w:rsidR="00000000" w:rsidRPr="0021306C" w:rsidRDefault="0021306C">
      <w:pPr>
        <w:pStyle w:val="ConsPlusTitle"/>
        <w:jc w:val="center"/>
      </w:pPr>
      <w:r w:rsidRPr="0021306C">
        <w:t>или оказания услуг</w:t>
      </w:r>
    </w:p>
    <w:p w:rsidR="00000000" w:rsidRPr="0021306C" w:rsidRDefault="0021306C">
      <w:pPr>
        <w:pStyle w:val="ConsPlusNormal"/>
        <w:jc w:val="both"/>
      </w:pPr>
    </w:p>
    <w:p w:rsidR="00000000" w:rsidRPr="0021306C" w:rsidRDefault="0021306C">
      <w:pPr>
        <w:pStyle w:val="ConsPlusNormal"/>
        <w:ind w:firstLine="540"/>
        <w:jc w:val="both"/>
      </w:pPr>
      <w:r w:rsidRPr="0021306C">
        <w:t>В данном пунк</w:t>
      </w:r>
      <w:r w:rsidRPr="0021306C">
        <w:t>те указывается:</w:t>
      </w:r>
    </w:p>
    <w:p w:rsidR="00000000" w:rsidRPr="0021306C" w:rsidRDefault="0021306C">
      <w:pPr>
        <w:pStyle w:val="ConsPlusNormal"/>
        <w:spacing w:before="240"/>
        <w:ind w:firstLine="540"/>
        <w:jc w:val="both"/>
      </w:pPr>
      <w:r w:rsidRPr="0021306C">
        <w:t>- место доставки товара, выполнения работ или оказания услуг, срок поставки товара, завершения работы, график оказания услуг;</w:t>
      </w:r>
    </w:p>
    <w:p w:rsidR="00000000" w:rsidRPr="0021306C" w:rsidRDefault="0021306C">
      <w:pPr>
        <w:pStyle w:val="ConsPlusNormal"/>
        <w:spacing w:before="240"/>
        <w:ind w:firstLine="540"/>
        <w:jc w:val="both"/>
      </w:pPr>
      <w:r w:rsidRPr="0021306C">
        <w:t>- график исполнения контракта в случае, если контракт заключается на срок более чем три года и цена контракта сост</w:t>
      </w:r>
      <w:r w:rsidRPr="0021306C">
        <w:t>авляет более чем сто миллионов рублей.</w:t>
      </w:r>
    </w:p>
    <w:p w:rsidR="00000000" w:rsidRPr="0021306C" w:rsidRDefault="0021306C">
      <w:pPr>
        <w:pStyle w:val="ConsPlusNormal"/>
        <w:ind w:firstLine="540"/>
        <w:jc w:val="both"/>
      </w:pPr>
    </w:p>
    <w:p w:rsidR="00000000" w:rsidRPr="0021306C" w:rsidRDefault="0021306C">
      <w:pPr>
        <w:pStyle w:val="ConsPlusTitle"/>
        <w:jc w:val="center"/>
        <w:outlineLvl w:val="4"/>
      </w:pPr>
      <w:r w:rsidRPr="0021306C">
        <w:t>2.6. Порядок и срок приемки поставленного товара,</w:t>
      </w:r>
    </w:p>
    <w:p w:rsidR="00000000" w:rsidRPr="0021306C" w:rsidRDefault="0021306C">
      <w:pPr>
        <w:pStyle w:val="ConsPlusTitle"/>
        <w:jc w:val="center"/>
      </w:pPr>
      <w:r w:rsidRPr="0021306C">
        <w:t>выполненной работы (ее результатов) или оказанной услуги</w:t>
      </w:r>
    </w:p>
    <w:p w:rsidR="00000000" w:rsidRPr="0021306C" w:rsidRDefault="0021306C">
      <w:pPr>
        <w:pStyle w:val="ConsPlusTitle"/>
        <w:jc w:val="center"/>
      </w:pPr>
      <w:r w:rsidRPr="0021306C">
        <w:t>в части соответствия их количества, комплектности, объема</w:t>
      </w:r>
    </w:p>
    <w:p w:rsidR="00000000" w:rsidRPr="0021306C" w:rsidRDefault="0021306C">
      <w:pPr>
        <w:pStyle w:val="ConsPlusTitle"/>
        <w:jc w:val="center"/>
      </w:pPr>
      <w:r w:rsidRPr="0021306C">
        <w:t>требованиям, установленным контрактом, а также о по</w:t>
      </w:r>
      <w:r w:rsidRPr="0021306C">
        <w:t>рядке</w:t>
      </w:r>
    </w:p>
    <w:p w:rsidR="00000000" w:rsidRPr="0021306C" w:rsidRDefault="0021306C">
      <w:pPr>
        <w:pStyle w:val="ConsPlusTitle"/>
        <w:jc w:val="center"/>
      </w:pPr>
      <w:r w:rsidRPr="0021306C">
        <w:t>и сроках оформления результатов такой приемки</w:t>
      </w:r>
    </w:p>
    <w:p w:rsidR="00000000" w:rsidRPr="0021306C" w:rsidRDefault="0021306C">
      <w:pPr>
        <w:pStyle w:val="ConsPlusNormal"/>
        <w:jc w:val="both"/>
      </w:pPr>
    </w:p>
    <w:p w:rsidR="00000000" w:rsidRPr="0021306C" w:rsidRDefault="0021306C">
      <w:pPr>
        <w:pStyle w:val="ConsPlusNormal"/>
        <w:ind w:firstLine="540"/>
        <w:jc w:val="both"/>
      </w:pPr>
      <w:r w:rsidRPr="0021306C">
        <w:t>В данном пункте контракта указывается:</w:t>
      </w:r>
    </w:p>
    <w:p w:rsidR="00000000" w:rsidRPr="0021306C" w:rsidRDefault="0021306C">
      <w:pPr>
        <w:pStyle w:val="ConsPlusNormal"/>
        <w:spacing w:before="240"/>
        <w:ind w:firstLine="540"/>
        <w:jc w:val="both"/>
      </w:pPr>
      <w:r w:rsidRPr="0021306C">
        <w:t>- порядок и сроки предоставления актов, отчетных, финансовых и иных документов, подтверждающих исполнение обязательств;</w:t>
      </w:r>
    </w:p>
    <w:p w:rsidR="00000000" w:rsidRPr="0021306C" w:rsidRDefault="0021306C">
      <w:pPr>
        <w:pStyle w:val="ConsPlusNormal"/>
        <w:spacing w:before="240"/>
        <w:ind w:firstLine="540"/>
        <w:jc w:val="both"/>
      </w:pPr>
      <w:r w:rsidRPr="0021306C">
        <w:t>- порядок и объем передаваемой сопроводитель</w:t>
      </w:r>
      <w:r w:rsidRPr="0021306C">
        <w:t>ной (технической) или иной документации;</w:t>
      </w:r>
    </w:p>
    <w:p w:rsidR="00000000" w:rsidRPr="0021306C" w:rsidRDefault="0021306C">
      <w:pPr>
        <w:pStyle w:val="ConsPlusNormal"/>
        <w:spacing w:before="240"/>
        <w:ind w:firstLine="540"/>
        <w:jc w:val="both"/>
      </w:pPr>
      <w:r w:rsidRPr="0021306C">
        <w:t>- порядок и сроки проверки заказчиком соответствия количества, комплектности, объема поставленных товаров, выполненных работ, оказанных услуг требованиям, установленным контрактом;</w:t>
      </w:r>
    </w:p>
    <w:p w:rsidR="00000000" w:rsidRPr="0021306C" w:rsidRDefault="0021306C">
      <w:pPr>
        <w:pStyle w:val="ConsPlusNormal"/>
        <w:spacing w:before="240"/>
        <w:ind w:firstLine="540"/>
        <w:jc w:val="both"/>
      </w:pPr>
      <w:r w:rsidRPr="0021306C">
        <w:t>- порядок и срок устранения постав</w:t>
      </w:r>
      <w:r w:rsidRPr="0021306C">
        <w:t>щиком (подрядчиком, исполнителем) недостатков, выявленных заказчиком в поставленных товарах, выполненных работах или оказанных услугах;</w:t>
      </w:r>
    </w:p>
    <w:p w:rsidR="00000000" w:rsidRPr="0021306C" w:rsidRDefault="0021306C">
      <w:pPr>
        <w:pStyle w:val="ConsPlusNormal"/>
        <w:spacing w:before="240"/>
        <w:ind w:firstLine="540"/>
        <w:jc w:val="both"/>
      </w:pPr>
      <w:r w:rsidRPr="0021306C">
        <w:t>- порядок и срок оформления результатов приемки;</w:t>
      </w:r>
    </w:p>
    <w:p w:rsidR="00000000" w:rsidRPr="0021306C" w:rsidRDefault="0021306C">
      <w:pPr>
        <w:pStyle w:val="ConsPlusNormal"/>
        <w:spacing w:before="240"/>
        <w:ind w:firstLine="540"/>
        <w:jc w:val="both"/>
      </w:pPr>
      <w:r w:rsidRPr="0021306C">
        <w:t>- поставщик (подрядчик, исполнитель) в соответствии с условиями контрак</w:t>
      </w:r>
      <w:r w:rsidRPr="0021306C">
        <w:t>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w:t>
      </w:r>
      <w:r w:rsidRPr="0021306C">
        <w:t xml:space="preserve">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со </w:t>
      </w:r>
      <w:r w:rsidRPr="0021306C">
        <w:t>статьей 94</w:t>
      </w:r>
      <w:r w:rsidRPr="0021306C">
        <w:t xml:space="preserve"> Закона;</w:t>
      </w:r>
    </w:p>
    <w:p w:rsidR="00000000" w:rsidRPr="0021306C" w:rsidRDefault="0021306C">
      <w:pPr>
        <w:pStyle w:val="ConsPlusNormal"/>
        <w:spacing w:before="240"/>
        <w:ind w:firstLine="540"/>
        <w:jc w:val="both"/>
      </w:pPr>
      <w:r w:rsidRPr="0021306C">
        <w:t>-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w:t>
      </w:r>
      <w:r w:rsidRPr="0021306C">
        <w:t>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w:t>
      </w:r>
    </w:p>
    <w:p w:rsidR="00000000" w:rsidRPr="0021306C" w:rsidRDefault="0021306C">
      <w:pPr>
        <w:pStyle w:val="ConsPlusNormal"/>
        <w:spacing w:before="240"/>
        <w:ind w:firstLine="540"/>
        <w:jc w:val="both"/>
      </w:pPr>
      <w:r w:rsidRPr="0021306C">
        <w:t>- по решению заказчика</w:t>
      </w:r>
      <w:r w:rsidRPr="0021306C">
        <w:t xml:space="preserve">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000000" w:rsidRPr="0021306C" w:rsidRDefault="0021306C">
      <w:pPr>
        <w:pStyle w:val="ConsPlusNormal"/>
        <w:spacing w:before="240"/>
        <w:ind w:firstLine="540"/>
        <w:jc w:val="both"/>
      </w:pPr>
      <w:r w:rsidRPr="0021306C">
        <w:t>-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w:t>
      </w:r>
      <w:r w:rsidRPr="0021306C">
        <w:t xml:space="preserve">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w:t>
      </w:r>
      <w:r w:rsidRPr="0021306C">
        <w:t>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w:t>
      </w:r>
      <w:r w:rsidRPr="0021306C">
        <w:t xml:space="preserve">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00000" w:rsidRPr="0021306C" w:rsidRDefault="0021306C">
      <w:pPr>
        <w:pStyle w:val="ConsPlusNormal"/>
        <w:spacing w:before="240"/>
        <w:ind w:firstLine="540"/>
        <w:jc w:val="both"/>
      </w:pPr>
      <w:r w:rsidRPr="0021306C">
        <w:t>- заказчик вправе не отказывать в прием</w:t>
      </w:r>
      <w:r w:rsidRPr="0021306C">
        <w:t>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или услуги условиям контракта, если выявленное несоответстви</w:t>
      </w:r>
      <w:r w:rsidRPr="0021306C">
        <w:t>е не препятствует приемке этих результатов либо этих товара, работы, услуги и устранено поставщиком (подрядчиком, исполнителем).</w:t>
      </w:r>
    </w:p>
    <w:p w:rsidR="00000000" w:rsidRPr="0021306C" w:rsidRDefault="0021306C">
      <w:pPr>
        <w:pStyle w:val="ConsPlusNormal"/>
        <w:spacing w:before="240"/>
        <w:ind w:firstLine="540"/>
        <w:jc w:val="both"/>
      </w:pPr>
      <w:r w:rsidRPr="0021306C">
        <w:t>В случае установления заказчиком требования об обеспечении гарантийных обязательств оформление документа о приемке (за исключен</w:t>
      </w:r>
      <w:r w:rsidRPr="0021306C">
        <w:t>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Законом</w:t>
      </w:r>
      <w:r w:rsidRPr="0021306C">
        <w:t xml:space="preserve"> в порядке и в сроки, которые установлены контрактом.</w:t>
      </w:r>
    </w:p>
    <w:p w:rsidR="00000000" w:rsidRPr="0021306C" w:rsidRDefault="0021306C">
      <w:pPr>
        <w:pStyle w:val="ConsPlusNormal"/>
        <w:ind w:firstLine="540"/>
        <w:jc w:val="both"/>
      </w:pPr>
    </w:p>
    <w:p w:rsidR="00000000" w:rsidRPr="0021306C" w:rsidRDefault="0021306C">
      <w:pPr>
        <w:pStyle w:val="ConsPlusTitle"/>
        <w:jc w:val="center"/>
        <w:outlineLvl w:val="4"/>
      </w:pPr>
      <w:r w:rsidRPr="0021306C">
        <w:t>2.7. Ответственность сторон</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В данном пункте указываются обязательные условия об ответственности заказчика и поставщика (подрядчика, исполнителя) за неисполнение или ненадлежащее исполнение обязательст</w:t>
      </w:r>
      <w:r w:rsidRPr="0021306C">
        <w:t>в, предусмотренных контрактом.</w:t>
      </w:r>
    </w:p>
    <w:p w:rsidR="00000000" w:rsidRPr="0021306C" w:rsidRDefault="0021306C">
      <w:pPr>
        <w:pStyle w:val="ConsPlusNormal"/>
        <w:spacing w:before="240"/>
        <w:ind w:firstLine="540"/>
        <w:jc w:val="both"/>
      </w:pPr>
      <w:r w:rsidRPr="0021306C">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w:t>
      </w:r>
      <w:r w:rsidRPr="0021306C">
        <w:t>полнитель) вправе потребовать уплаты неустоек (штрафов, пеней).</w:t>
      </w:r>
    </w:p>
    <w:p w:rsidR="00000000" w:rsidRPr="0021306C" w:rsidRDefault="0021306C">
      <w:pPr>
        <w:pStyle w:val="ConsPlusNormal"/>
        <w:spacing w:before="240"/>
        <w:ind w:firstLine="540"/>
        <w:jc w:val="both"/>
      </w:pPr>
      <w:r w:rsidRPr="0021306C">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w:t>
      </w:r>
      <w:r w:rsidRPr="0021306C">
        <w:t>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000000" w:rsidRPr="0021306C" w:rsidRDefault="0021306C">
      <w:pPr>
        <w:pStyle w:val="ConsPlusNormal"/>
        <w:spacing w:before="240"/>
        <w:ind w:firstLine="540"/>
        <w:jc w:val="both"/>
      </w:pPr>
      <w:r w:rsidRPr="0021306C">
        <w:t>Штрафы начисляются за ненадлежащее исполнение заказ</w:t>
      </w:r>
      <w:r w:rsidRPr="0021306C">
        <w:t>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 а именно:</w:t>
      </w:r>
    </w:p>
    <w:p w:rsidR="00000000" w:rsidRPr="0021306C" w:rsidRDefault="0021306C">
      <w:pPr>
        <w:pStyle w:val="ConsPlusNormal"/>
        <w:spacing w:before="240"/>
        <w:ind w:firstLine="540"/>
        <w:jc w:val="both"/>
      </w:pPr>
      <w:r w:rsidRPr="0021306C">
        <w:t xml:space="preserve">- за каждый факт </w:t>
      </w:r>
      <w:r w:rsidRPr="0021306C">
        <w:t>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000000" w:rsidRPr="0021306C" w:rsidRDefault="0021306C">
      <w:pPr>
        <w:pStyle w:val="ConsPlusNormal"/>
        <w:spacing w:before="240"/>
        <w:ind w:firstLine="540"/>
        <w:jc w:val="both"/>
      </w:pPr>
      <w:r w:rsidRPr="0021306C">
        <w:t>а) 1000 рублей, если цена контракта не превышает 3 млн рублей</w:t>
      </w:r>
      <w:r w:rsidRPr="0021306C">
        <w:t xml:space="preserve"> (включительно);</w:t>
      </w:r>
    </w:p>
    <w:p w:rsidR="00000000" w:rsidRPr="0021306C" w:rsidRDefault="0021306C">
      <w:pPr>
        <w:pStyle w:val="ConsPlusNormal"/>
        <w:spacing w:before="240"/>
        <w:ind w:firstLine="540"/>
        <w:jc w:val="both"/>
      </w:pPr>
      <w:r w:rsidRPr="0021306C">
        <w:t>б) 5000 рублей, если цена контракта составляет от 3 млн рублей до 50 млн рублей (включительно);</w:t>
      </w:r>
    </w:p>
    <w:p w:rsidR="00000000" w:rsidRPr="0021306C" w:rsidRDefault="0021306C">
      <w:pPr>
        <w:pStyle w:val="ConsPlusNormal"/>
        <w:spacing w:before="240"/>
        <w:ind w:firstLine="540"/>
        <w:jc w:val="both"/>
      </w:pPr>
      <w:r w:rsidRPr="0021306C">
        <w:t>в) 10000 рублей, если цена контракта составляет от 50 млн рублей до 100 млн рублей (включительно);</w:t>
      </w:r>
    </w:p>
    <w:p w:rsidR="00000000" w:rsidRPr="0021306C" w:rsidRDefault="0021306C">
      <w:pPr>
        <w:pStyle w:val="ConsPlusNormal"/>
        <w:spacing w:before="240"/>
        <w:ind w:firstLine="540"/>
        <w:jc w:val="both"/>
      </w:pPr>
      <w:r w:rsidRPr="0021306C">
        <w:t>г) 100000 рублей, если цена контракта превыш</w:t>
      </w:r>
      <w:r w:rsidRPr="0021306C">
        <w:t>ает 100 млн рублей.</w:t>
      </w:r>
    </w:p>
    <w:p w:rsidR="00000000" w:rsidRPr="0021306C" w:rsidRDefault="0021306C">
      <w:pPr>
        <w:pStyle w:val="ConsPlusNormal"/>
        <w:spacing w:before="240"/>
        <w:ind w:firstLine="540"/>
        <w:jc w:val="both"/>
      </w:pPr>
      <w:r w:rsidRPr="0021306C">
        <w:t>Общая сумма начисленных штрафов за ненадлежащее исполнение заказчиком обязательств, предусмотренных контрактом, не может превышать цены контракта.</w:t>
      </w:r>
    </w:p>
    <w:p w:rsidR="00000000" w:rsidRPr="0021306C" w:rsidRDefault="0021306C">
      <w:pPr>
        <w:pStyle w:val="ConsPlusNormal"/>
        <w:spacing w:before="240"/>
        <w:ind w:firstLine="540"/>
        <w:jc w:val="both"/>
      </w:pPr>
      <w:r w:rsidRPr="0021306C">
        <w:t>В случае просрочки исполнения поставщиком (подрядчиком, исполнителем) обязательств (в том</w:t>
      </w:r>
      <w:r w:rsidRPr="0021306C">
        <w:t xml:space="preserve">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w:t>
      </w:r>
      <w:r w:rsidRPr="0021306C">
        <w:t>сполнителю) требование об уплате неустоек (штрафов, пеней).</w:t>
      </w:r>
    </w:p>
    <w:p w:rsidR="00000000" w:rsidRPr="0021306C" w:rsidRDefault="0021306C">
      <w:pPr>
        <w:pStyle w:val="ConsPlusNormal"/>
        <w:spacing w:before="240"/>
        <w:ind w:firstLine="540"/>
        <w:jc w:val="both"/>
      </w:pPr>
      <w:r w:rsidRPr="0021306C">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w:t>
      </w:r>
      <w:r w:rsidRPr="0021306C">
        <w:t>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w:t>
      </w:r>
      <w:r w:rsidRPr="0021306C">
        <w:t>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000000" w:rsidRPr="0021306C" w:rsidRDefault="0021306C">
      <w:pPr>
        <w:pStyle w:val="ConsPlusNormal"/>
        <w:spacing w:before="240"/>
        <w:ind w:firstLine="540"/>
        <w:jc w:val="both"/>
      </w:pPr>
      <w:r w:rsidRPr="0021306C">
        <w:t>Штрафы начисляются за неисполнение или нен</w:t>
      </w:r>
      <w:r w:rsidRPr="0021306C">
        <w:t>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w:t>
      </w:r>
      <w:r w:rsidRPr="0021306C">
        <w:t>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 а именно:</w:t>
      </w:r>
    </w:p>
    <w:p w:rsidR="00000000" w:rsidRPr="0021306C" w:rsidRDefault="0021306C">
      <w:pPr>
        <w:pStyle w:val="ConsPlusNormal"/>
        <w:spacing w:before="240"/>
        <w:ind w:firstLine="540"/>
        <w:jc w:val="both"/>
      </w:pPr>
      <w:r w:rsidRPr="0021306C">
        <w:t>- за каждый факт неисполн</w:t>
      </w:r>
      <w:r w:rsidRPr="0021306C">
        <w:t>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w:t>
      </w:r>
      <w:r w:rsidRPr="0021306C">
        <w:t>ливается в следующем порядке:</w:t>
      </w:r>
    </w:p>
    <w:p w:rsidR="00000000" w:rsidRPr="0021306C" w:rsidRDefault="0021306C">
      <w:pPr>
        <w:pStyle w:val="ConsPlusNormal"/>
        <w:spacing w:before="240"/>
        <w:ind w:firstLine="540"/>
        <w:jc w:val="both"/>
      </w:pPr>
      <w:r w:rsidRPr="0021306C">
        <w:t>а) 10 процентов цены контракта (этапа) в случае, если цена контракта (этапа) не превышает 3 млн рублей;</w:t>
      </w:r>
    </w:p>
    <w:p w:rsidR="00000000" w:rsidRPr="0021306C" w:rsidRDefault="0021306C">
      <w:pPr>
        <w:pStyle w:val="ConsPlusNormal"/>
        <w:spacing w:before="240"/>
        <w:ind w:firstLine="540"/>
        <w:jc w:val="both"/>
      </w:pPr>
      <w:r w:rsidRPr="0021306C">
        <w:t>б) 5 процентов цены контракта (этапа) в случае, если цена контракта (этапа) составляет от 3 млн рублей до 50 млн рублей (в</w:t>
      </w:r>
      <w:r w:rsidRPr="0021306C">
        <w:t>ключительно);</w:t>
      </w:r>
    </w:p>
    <w:p w:rsidR="00000000" w:rsidRPr="0021306C" w:rsidRDefault="0021306C">
      <w:pPr>
        <w:pStyle w:val="ConsPlusNormal"/>
        <w:spacing w:before="240"/>
        <w:ind w:firstLine="540"/>
        <w:jc w:val="both"/>
      </w:pPr>
      <w:r w:rsidRPr="0021306C">
        <w:t>в) 1 процент цены контракта (этапа) в случае, если цена контракта (этапа) составляет от 50 млн рублей до 100 млн рублей (включительно);</w:t>
      </w:r>
    </w:p>
    <w:p w:rsidR="00000000" w:rsidRPr="0021306C" w:rsidRDefault="0021306C">
      <w:pPr>
        <w:pStyle w:val="ConsPlusNormal"/>
        <w:spacing w:before="240"/>
        <w:ind w:firstLine="540"/>
        <w:jc w:val="both"/>
      </w:pPr>
      <w:r w:rsidRPr="0021306C">
        <w:t xml:space="preserve">г) 0,5 процента цены контракта (этапа) в случае, если цена контракта (этапа) составляет от 100 млн рублей </w:t>
      </w:r>
      <w:r w:rsidRPr="0021306C">
        <w:t>до 500 млн рублей (включительно);</w:t>
      </w:r>
    </w:p>
    <w:p w:rsidR="00000000" w:rsidRPr="0021306C" w:rsidRDefault="0021306C">
      <w:pPr>
        <w:pStyle w:val="ConsPlusNormal"/>
        <w:spacing w:before="240"/>
        <w:ind w:firstLine="540"/>
        <w:jc w:val="both"/>
      </w:pPr>
      <w:r w:rsidRPr="0021306C">
        <w:t>д) 0,4 процента цены контракта (этапа) в случае, если цена контракта (этапа) составляет от 500 млн рублей до 1 млрд рублей (включительно);</w:t>
      </w:r>
    </w:p>
    <w:p w:rsidR="00000000" w:rsidRPr="0021306C" w:rsidRDefault="0021306C">
      <w:pPr>
        <w:pStyle w:val="ConsPlusNormal"/>
        <w:spacing w:before="240"/>
        <w:ind w:firstLine="540"/>
        <w:jc w:val="both"/>
      </w:pPr>
      <w:r w:rsidRPr="0021306C">
        <w:t>е) 0,3 процента цены контракта (этапа) в случае, если цена контракта (этапа) состав</w:t>
      </w:r>
      <w:r w:rsidRPr="0021306C">
        <w:t>ляет от 1 млрд рублей до 2 млрд рублей (включительно);</w:t>
      </w:r>
    </w:p>
    <w:p w:rsidR="00000000" w:rsidRPr="0021306C" w:rsidRDefault="0021306C">
      <w:pPr>
        <w:pStyle w:val="ConsPlusNormal"/>
        <w:spacing w:before="240"/>
        <w:ind w:firstLine="540"/>
        <w:jc w:val="both"/>
      </w:pPr>
      <w:r w:rsidRPr="0021306C">
        <w:t>ж) 0,25 процента цены контракта (этапа) в случае, если цена контракта (этапа) составляет от 2 млрд рублей до 5 млрд рублей (включительно);</w:t>
      </w:r>
    </w:p>
    <w:p w:rsidR="00000000" w:rsidRPr="0021306C" w:rsidRDefault="0021306C">
      <w:pPr>
        <w:pStyle w:val="ConsPlusNormal"/>
        <w:spacing w:before="240"/>
        <w:ind w:firstLine="540"/>
        <w:jc w:val="both"/>
      </w:pPr>
      <w:r w:rsidRPr="0021306C">
        <w:t>з) 0,2 процента цены контракта (этапа) в случае, если цена контракта (этапа) составляет от 5 млрд рублей до 10 млрд рублей (включительно);</w:t>
      </w:r>
    </w:p>
    <w:p w:rsidR="00000000" w:rsidRPr="0021306C" w:rsidRDefault="0021306C">
      <w:pPr>
        <w:pStyle w:val="ConsPlusNormal"/>
        <w:spacing w:before="240"/>
        <w:ind w:firstLine="540"/>
        <w:jc w:val="both"/>
      </w:pPr>
      <w:r w:rsidRPr="0021306C">
        <w:t>и) 0,1 процента цены контракта (этапа) в случае, если цена контракта (этапа) превышает 10 млрд рублей;</w:t>
      </w:r>
    </w:p>
    <w:p w:rsidR="00000000" w:rsidRPr="0021306C" w:rsidRDefault="0021306C">
      <w:pPr>
        <w:pStyle w:val="ConsPlusNormal"/>
        <w:spacing w:before="240"/>
        <w:ind w:firstLine="540"/>
        <w:jc w:val="both"/>
      </w:pPr>
      <w:r w:rsidRPr="0021306C">
        <w:t>- за каждый фа</w:t>
      </w:r>
      <w:r w:rsidRPr="0021306C">
        <w:t xml:space="preserve">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r w:rsidRPr="0021306C">
        <w:t>пунктом 1 части 1 статьи 30</w:t>
      </w:r>
      <w:r w:rsidRPr="0021306C">
        <w:t xml:space="preserve"> Закона,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r w:rsidRPr="0021306C">
        <w:t xml:space="preserve"> в размере 1 процента цены контракта (этапа), но не более 5 тыс. рублей и не менее 1 тыс. рублей;</w:t>
      </w:r>
    </w:p>
    <w:p w:rsidR="00000000" w:rsidRPr="0021306C" w:rsidRDefault="0021306C">
      <w:pPr>
        <w:pStyle w:val="ConsPlusNormal"/>
        <w:spacing w:before="240"/>
        <w:ind w:firstLine="540"/>
        <w:jc w:val="both"/>
      </w:pPr>
      <w:r w:rsidRPr="0021306C">
        <w:t>-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w:t>
      </w:r>
      <w:r w:rsidRPr="0021306C">
        <w:t>едителем закупки (или с иным участником закупки в случаях, установленных Законом), предложившим наиболее высокую цену за право заключения контракта, размер штрафа (за исключением просрочки исполнения обязательств (в том числе гарантийного обязательства), п</w:t>
      </w:r>
      <w:r w:rsidRPr="0021306C">
        <w:t>редусмотренных контрактом) устанавливается в следующем порядке:</w:t>
      </w:r>
    </w:p>
    <w:p w:rsidR="00000000" w:rsidRPr="0021306C" w:rsidRDefault="0021306C">
      <w:pPr>
        <w:pStyle w:val="ConsPlusNormal"/>
        <w:spacing w:before="240"/>
        <w:ind w:firstLine="540"/>
        <w:jc w:val="both"/>
      </w:pPr>
      <w:r w:rsidRPr="0021306C">
        <w:t>а) в случае если цена контракта не превышает начальную (максимальную) цену контракта:</w:t>
      </w:r>
    </w:p>
    <w:p w:rsidR="00000000" w:rsidRPr="0021306C" w:rsidRDefault="0021306C">
      <w:pPr>
        <w:pStyle w:val="ConsPlusNormal"/>
        <w:spacing w:before="240"/>
        <w:ind w:firstLine="540"/>
        <w:jc w:val="both"/>
      </w:pPr>
      <w:r w:rsidRPr="0021306C">
        <w:t>10 процентов начальной (максимальной) цены контракта, если цена контракта не превышает 3 млн рублей;</w:t>
      </w:r>
    </w:p>
    <w:p w:rsidR="00000000" w:rsidRPr="0021306C" w:rsidRDefault="0021306C">
      <w:pPr>
        <w:pStyle w:val="ConsPlusNormal"/>
        <w:spacing w:before="240"/>
        <w:ind w:firstLine="540"/>
        <w:jc w:val="both"/>
      </w:pPr>
      <w:r w:rsidRPr="0021306C">
        <w:t>5 про</w:t>
      </w:r>
      <w:r w:rsidRPr="0021306C">
        <w:t>центов начальной (максимальной) цены контракта, если цена контракта составляет от 3 млн рублей до 50 млн рублей (включительно);</w:t>
      </w:r>
    </w:p>
    <w:p w:rsidR="00000000" w:rsidRPr="0021306C" w:rsidRDefault="0021306C">
      <w:pPr>
        <w:pStyle w:val="ConsPlusNormal"/>
        <w:spacing w:before="240"/>
        <w:ind w:firstLine="540"/>
        <w:jc w:val="both"/>
      </w:pPr>
      <w:r w:rsidRPr="0021306C">
        <w:t>1 процент начальной (максимальной) цены контракта, если цена контракта составляет от 50 млн рублей до 100 млн рублей (включитель</w:t>
      </w:r>
      <w:r w:rsidRPr="0021306C">
        <w:t>но);</w:t>
      </w:r>
    </w:p>
    <w:p w:rsidR="00000000" w:rsidRPr="0021306C" w:rsidRDefault="0021306C">
      <w:pPr>
        <w:pStyle w:val="ConsPlusNormal"/>
        <w:spacing w:before="240"/>
        <w:ind w:firstLine="540"/>
        <w:jc w:val="both"/>
      </w:pPr>
      <w:r w:rsidRPr="0021306C">
        <w:t>б) в случае если цена контракта превышает начальную (максимальную) цену контракта:</w:t>
      </w:r>
    </w:p>
    <w:p w:rsidR="00000000" w:rsidRPr="0021306C" w:rsidRDefault="0021306C">
      <w:pPr>
        <w:pStyle w:val="ConsPlusNormal"/>
        <w:spacing w:before="240"/>
        <w:ind w:firstLine="540"/>
        <w:jc w:val="both"/>
      </w:pPr>
      <w:r w:rsidRPr="0021306C">
        <w:t>10 процентов цены контракта, если цена контракта не превышает 3 млн рублей;</w:t>
      </w:r>
    </w:p>
    <w:p w:rsidR="00000000" w:rsidRPr="0021306C" w:rsidRDefault="0021306C">
      <w:pPr>
        <w:pStyle w:val="ConsPlusNormal"/>
        <w:spacing w:before="240"/>
        <w:ind w:firstLine="540"/>
        <w:jc w:val="both"/>
      </w:pPr>
      <w:r w:rsidRPr="0021306C">
        <w:t xml:space="preserve">5 процентов цены контракта, если цена контракта составляет от 3 млн рублей до 50 млн рублей </w:t>
      </w:r>
      <w:r w:rsidRPr="0021306C">
        <w:t>(включительно);</w:t>
      </w:r>
    </w:p>
    <w:p w:rsidR="00000000" w:rsidRPr="0021306C" w:rsidRDefault="0021306C">
      <w:pPr>
        <w:pStyle w:val="ConsPlusNormal"/>
        <w:spacing w:before="240"/>
        <w:ind w:firstLine="540"/>
        <w:jc w:val="both"/>
      </w:pPr>
      <w:r w:rsidRPr="0021306C">
        <w:t>1 процент цены контракта, если цена контракта составляет от 50 млн рублей до 100 млн рублей (включительно).</w:t>
      </w:r>
    </w:p>
    <w:p w:rsidR="00000000" w:rsidRPr="0021306C" w:rsidRDefault="0021306C">
      <w:pPr>
        <w:pStyle w:val="ConsPlusNormal"/>
        <w:spacing w:before="240"/>
        <w:ind w:firstLine="540"/>
        <w:jc w:val="both"/>
      </w:pPr>
      <w:r w:rsidRPr="0021306C">
        <w:t>За каждый факт неисполнения или ненадлежащего исполнения поставщиком (подрядчиком, исполнителем) обязательства, предусмотренного кон</w:t>
      </w:r>
      <w:r w:rsidRPr="0021306C">
        <w:t>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000000" w:rsidRPr="0021306C" w:rsidRDefault="0021306C">
      <w:pPr>
        <w:pStyle w:val="ConsPlusNormal"/>
        <w:spacing w:before="240"/>
        <w:ind w:firstLine="540"/>
        <w:jc w:val="both"/>
      </w:pPr>
      <w:r w:rsidRPr="0021306C">
        <w:t>а) 1000 рублей, если цена контракта не превышает 3 млн рублей;</w:t>
      </w:r>
    </w:p>
    <w:p w:rsidR="00000000" w:rsidRPr="0021306C" w:rsidRDefault="0021306C">
      <w:pPr>
        <w:pStyle w:val="ConsPlusNormal"/>
        <w:spacing w:before="240"/>
        <w:ind w:firstLine="540"/>
        <w:jc w:val="both"/>
      </w:pPr>
      <w:r w:rsidRPr="0021306C">
        <w:t xml:space="preserve">б) 5000 рублей, если цена контракта составляет </w:t>
      </w:r>
      <w:r w:rsidRPr="0021306C">
        <w:t>от 3 млн рублей до 50 млн рублей (включительно);</w:t>
      </w:r>
    </w:p>
    <w:p w:rsidR="00000000" w:rsidRPr="0021306C" w:rsidRDefault="0021306C">
      <w:pPr>
        <w:pStyle w:val="ConsPlusNormal"/>
        <w:spacing w:before="240"/>
        <w:ind w:firstLine="540"/>
        <w:jc w:val="both"/>
      </w:pPr>
      <w:r w:rsidRPr="0021306C">
        <w:t>в) 10000 рублей, если цена контракта составляет от 50 млн рублей до 100 млн рублей (включительно);</w:t>
      </w:r>
    </w:p>
    <w:p w:rsidR="00000000" w:rsidRPr="0021306C" w:rsidRDefault="0021306C">
      <w:pPr>
        <w:pStyle w:val="ConsPlusNormal"/>
        <w:spacing w:before="240"/>
        <w:ind w:firstLine="540"/>
        <w:jc w:val="both"/>
      </w:pPr>
      <w:r w:rsidRPr="0021306C">
        <w:t>г) 100000 рублей, если цена контракта превышает 100 млн рублей;</w:t>
      </w:r>
    </w:p>
    <w:p w:rsidR="00000000" w:rsidRPr="0021306C" w:rsidRDefault="0021306C">
      <w:pPr>
        <w:pStyle w:val="ConsPlusNormal"/>
        <w:spacing w:before="240"/>
        <w:ind w:firstLine="540"/>
        <w:jc w:val="both"/>
      </w:pPr>
      <w:r w:rsidRPr="0021306C">
        <w:t>- за ненадлежащее исполнение подрядчиком обя</w:t>
      </w:r>
      <w:r w:rsidRPr="0021306C">
        <w:t>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w:t>
      </w:r>
      <w:r w:rsidRPr="0021306C">
        <w:t>навливается в размере 5 процентов стоимости указанных работ;</w:t>
      </w:r>
    </w:p>
    <w:p w:rsidR="00000000" w:rsidRPr="0021306C" w:rsidRDefault="0021306C">
      <w:pPr>
        <w:pStyle w:val="ConsPlusNormal"/>
        <w:spacing w:before="240"/>
        <w:ind w:firstLine="540"/>
        <w:jc w:val="both"/>
      </w:pPr>
      <w:r w:rsidRPr="0021306C">
        <w:t xml:space="preserve">- в случае если в соответствии с </w:t>
      </w:r>
      <w:r w:rsidRPr="0021306C">
        <w:t>частью 6 статьи 30</w:t>
      </w:r>
      <w:r w:rsidRPr="0021306C">
        <w:t xml:space="preserve"> Закона контрактом предусмотрено усл</w:t>
      </w:r>
      <w:r w:rsidRPr="0021306C">
        <w:t>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w:t>
      </w:r>
      <w:r w:rsidRPr="0021306C">
        <w:t>ческих организаций в виде штрафа, штраф устанавливается в размере 5 процентов объема такого привлечения, установленного контрактом;</w:t>
      </w:r>
    </w:p>
    <w:p w:rsidR="00000000" w:rsidRPr="0021306C" w:rsidRDefault="0021306C">
      <w:pPr>
        <w:pStyle w:val="ConsPlusNormal"/>
        <w:spacing w:before="240"/>
        <w:ind w:firstLine="540"/>
        <w:jc w:val="both"/>
      </w:pPr>
      <w:r w:rsidRPr="0021306C">
        <w:t xml:space="preserve">- ответственность поставщика (подрядчика, исполнителя) за непредставление информации о всех соисполнителях, субподрядчиках, </w:t>
      </w:r>
      <w:r w:rsidRPr="0021306C">
        <w:t xml:space="preserve">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в случае, если начальная (максимальная) цена контракта при осуществлении закупки товара, </w:t>
      </w:r>
      <w:r w:rsidRPr="0021306C">
        <w:t>работы или услуги превышает размер, установленный Правительством Российской Федерации,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w:t>
      </w:r>
      <w:r w:rsidRPr="0021306C">
        <w:t xml:space="preserve">ации от цены договора, заключенного поставщиком (подрядчиком, исполнителем) с соисполнителем, субподрядчиком в соответствии с </w:t>
      </w:r>
      <w:r w:rsidRPr="0021306C">
        <w:t>частью 24 статьи 34</w:t>
      </w:r>
      <w:r w:rsidRPr="0021306C">
        <w:t xml:space="preserve"> Закон</w:t>
      </w:r>
      <w:r w:rsidRPr="0021306C">
        <w:t>а. Пеня подлежит начислению за каждый день просрочки исполнения такого обязательства;</w:t>
      </w:r>
    </w:p>
    <w:p w:rsidR="00000000" w:rsidRPr="0021306C" w:rsidRDefault="0021306C">
      <w:pPr>
        <w:pStyle w:val="ConsPlusNormal"/>
        <w:spacing w:before="240"/>
        <w:ind w:firstLine="540"/>
        <w:jc w:val="both"/>
      </w:pPr>
      <w:r w:rsidRPr="0021306C">
        <w:t>- ответственность поставщика (исполнителя, подрядчика) за действия третьих лиц, привлеченных им к исполнению обязательств по контракту в порядке и на условиях, установлен</w:t>
      </w:r>
      <w:r w:rsidRPr="0021306C">
        <w:t>ных соответствующим пунктом контракта.</w:t>
      </w:r>
    </w:p>
    <w:p w:rsidR="00000000" w:rsidRPr="0021306C" w:rsidRDefault="0021306C">
      <w:pPr>
        <w:pStyle w:val="ConsPlusNormal"/>
        <w:spacing w:before="240"/>
        <w:ind w:firstLine="540"/>
        <w:jc w:val="both"/>
      </w:pPr>
      <w:r w:rsidRPr="0021306C">
        <w:t>В случае неисполнения или ненадлежащего исполнения поставщиком (подрядчиком, исполнителем) обязательств по перечислению неустойки (штрафа, пени) заказчик вправе осуществлять оплату по контракту с учетом уменьшения сум</w:t>
      </w:r>
      <w:r w:rsidRPr="0021306C">
        <w:t>мы выплаты, предусмотренной контрактом, на сумму указанной неустойки.</w:t>
      </w:r>
    </w:p>
    <w:p w:rsidR="00000000" w:rsidRPr="0021306C" w:rsidRDefault="0021306C">
      <w:pPr>
        <w:pStyle w:val="ConsPlusNormal"/>
        <w:spacing w:before="240"/>
        <w:ind w:firstLine="540"/>
        <w:jc w:val="both"/>
      </w:pPr>
      <w:r w:rsidRPr="0021306C">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цены конт</w:t>
      </w:r>
      <w:r w:rsidRPr="0021306C">
        <w:t>ракта.</w:t>
      </w:r>
    </w:p>
    <w:p w:rsidR="00000000" w:rsidRPr="0021306C" w:rsidRDefault="0021306C">
      <w:pPr>
        <w:pStyle w:val="ConsPlusNormal"/>
        <w:spacing w:before="240"/>
        <w:ind w:firstLine="540"/>
        <w:jc w:val="both"/>
      </w:pPr>
      <w:r w:rsidRPr="0021306C">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00000" w:rsidRPr="0021306C" w:rsidRDefault="0021306C">
      <w:pPr>
        <w:pStyle w:val="ConsPlusNormal"/>
        <w:ind w:firstLine="540"/>
        <w:jc w:val="both"/>
      </w:pPr>
    </w:p>
    <w:p w:rsidR="00000000" w:rsidRPr="0021306C" w:rsidRDefault="0021306C">
      <w:pPr>
        <w:pStyle w:val="ConsPlusTitle"/>
        <w:jc w:val="center"/>
        <w:outlineLvl w:val="4"/>
      </w:pPr>
      <w:r w:rsidRPr="0021306C">
        <w:t>2.8. Гарантийный ср</w:t>
      </w:r>
      <w:r w:rsidRPr="0021306C">
        <w:t>ок товара, работы, услуги и(или) объем</w:t>
      </w:r>
    </w:p>
    <w:p w:rsidR="00000000" w:rsidRPr="0021306C" w:rsidRDefault="0021306C">
      <w:pPr>
        <w:pStyle w:val="ConsPlusTitle"/>
        <w:jc w:val="center"/>
      </w:pPr>
      <w:r w:rsidRPr="0021306C">
        <w:t>предоставления гарантий их качества, к гарантийному</w:t>
      </w:r>
    </w:p>
    <w:p w:rsidR="00000000" w:rsidRPr="0021306C" w:rsidRDefault="0021306C">
      <w:pPr>
        <w:pStyle w:val="ConsPlusTitle"/>
        <w:jc w:val="center"/>
      </w:pPr>
      <w:r w:rsidRPr="0021306C">
        <w:t>обслуживанию товара, к расходам на эксплуатацию товара,</w:t>
      </w:r>
    </w:p>
    <w:p w:rsidR="00000000" w:rsidRPr="0021306C" w:rsidRDefault="0021306C">
      <w:pPr>
        <w:pStyle w:val="ConsPlusTitle"/>
        <w:jc w:val="center"/>
      </w:pPr>
      <w:r w:rsidRPr="0021306C">
        <w:t>к обязательности осуществления монтажа и наладки товара,</w:t>
      </w:r>
    </w:p>
    <w:p w:rsidR="00000000" w:rsidRPr="0021306C" w:rsidRDefault="0021306C">
      <w:pPr>
        <w:pStyle w:val="ConsPlusTitle"/>
        <w:jc w:val="center"/>
      </w:pPr>
      <w:r w:rsidRPr="0021306C">
        <w:t>к обучению лиц, осуществляющих использование и обслуживание</w:t>
      </w:r>
    </w:p>
    <w:p w:rsidR="00000000" w:rsidRPr="0021306C" w:rsidRDefault="0021306C">
      <w:pPr>
        <w:pStyle w:val="ConsPlusTitle"/>
        <w:jc w:val="center"/>
      </w:pPr>
      <w:r w:rsidRPr="0021306C">
        <w:t>товара. Порядок и сроки предоставления обеспечения</w:t>
      </w:r>
    </w:p>
    <w:p w:rsidR="00000000" w:rsidRPr="0021306C" w:rsidRDefault="0021306C">
      <w:pPr>
        <w:pStyle w:val="ConsPlusTitle"/>
        <w:jc w:val="center"/>
      </w:pPr>
      <w:r w:rsidRPr="0021306C">
        <w:t>гарантийных обязательств</w:t>
      </w:r>
    </w:p>
    <w:p w:rsidR="00000000" w:rsidRPr="0021306C" w:rsidRDefault="0021306C">
      <w:pPr>
        <w:pStyle w:val="ConsPlusNormal"/>
        <w:jc w:val="both"/>
      </w:pPr>
    </w:p>
    <w:p w:rsidR="00000000" w:rsidRPr="0021306C" w:rsidRDefault="0021306C">
      <w:pPr>
        <w:pStyle w:val="ConsPlusNormal"/>
        <w:ind w:firstLine="540"/>
        <w:jc w:val="both"/>
      </w:pPr>
      <w:r w:rsidRPr="0021306C">
        <w:t>В данном пункте контракта указываются:</w:t>
      </w:r>
    </w:p>
    <w:p w:rsidR="00000000" w:rsidRPr="0021306C" w:rsidRDefault="0021306C">
      <w:pPr>
        <w:pStyle w:val="ConsPlusNormal"/>
        <w:spacing w:before="240"/>
        <w:ind w:firstLine="540"/>
        <w:jc w:val="both"/>
      </w:pPr>
      <w:r w:rsidRPr="0021306C">
        <w:t>- требования к гарантийному сроку товара, работы, услуги и(или) объему предостав</w:t>
      </w:r>
      <w:r w:rsidRPr="0021306C">
        <w:t>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rsidR="00000000" w:rsidRPr="0021306C" w:rsidRDefault="0021306C">
      <w:pPr>
        <w:pStyle w:val="ConsPlusNormal"/>
        <w:spacing w:before="240"/>
        <w:ind w:firstLine="540"/>
        <w:jc w:val="both"/>
      </w:pPr>
      <w:r w:rsidRPr="0021306C">
        <w:t>- при указании гарантийного срок</w:t>
      </w:r>
      <w:r w:rsidRPr="0021306C">
        <w:t>а обслуживания товара (в случае осуществления монтажа и наладки товара) предусмотреть, что гарантийный срок начинает исчисляться с момента ввода товара в эксплуатацию и не может быть меньше указанного изготовителем в паспорте товара.</w:t>
      </w:r>
    </w:p>
    <w:p w:rsidR="00000000" w:rsidRPr="0021306C" w:rsidRDefault="0021306C">
      <w:pPr>
        <w:pStyle w:val="ConsPlusNormal"/>
        <w:spacing w:before="240"/>
        <w:ind w:firstLine="540"/>
        <w:jc w:val="both"/>
      </w:pPr>
      <w:r w:rsidRPr="0021306C">
        <w:t xml:space="preserve">Требования к гарантии </w:t>
      </w:r>
      <w:r w:rsidRPr="0021306C">
        <w:t>качества товара, работы, услуги, а также требования к гарантийному сроку и(или)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w:t>
      </w:r>
      <w:r w:rsidRPr="0021306C">
        <w:t>учению лиц, осуществляющих и обслуживание товара, устанавливаются заказчиком при необходимости.</w:t>
      </w:r>
    </w:p>
    <w:p w:rsidR="00000000" w:rsidRPr="0021306C" w:rsidRDefault="0021306C">
      <w:pPr>
        <w:pStyle w:val="ConsPlusNormal"/>
        <w:spacing w:before="240"/>
        <w:ind w:firstLine="540"/>
        <w:jc w:val="both"/>
      </w:pPr>
      <w:r w:rsidRPr="0021306C">
        <w:t>В случае определения поставщика машин и оборудования заказчик устанавливает в документации о закупке требования к гарантийному сроку товара и(или) объему предст</w:t>
      </w:r>
      <w:r w:rsidRPr="0021306C">
        <w:t>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документации на товар.</w:t>
      </w:r>
    </w:p>
    <w:p w:rsidR="00000000" w:rsidRPr="0021306C" w:rsidRDefault="0021306C">
      <w:pPr>
        <w:pStyle w:val="ConsPlusNormal"/>
        <w:spacing w:before="240"/>
        <w:ind w:firstLine="540"/>
        <w:jc w:val="both"/>
      </w:pPr>
      <w:r w:rsidRPr="0021306C">
        <w:t>В случае определе</w:t>
      </w:r>
      <w:r w:rsidRPr="0021306C">
        <w:t>ния поставщика новых машин и оборудования заказчик устанавливает в документации о закупке требования к предоставлению гарантии производителя и(или) поставщика данного товара и к сроку действия такой гарантии. Предоставление такой гарантии осуществляется вм</w:t>
      </w:r>
      <w:r w:rsidRPr="0021306C">
        <w:t>есте с данным товаром.</w:t>
      </w:r>
    </w:p>
    <w:p w:rsidR="00000000" w:rsidRPr="0021306C" w:rsidRDefault="0021306C">
      <w:pPr>
        <w:pStyle w:val="ConsPlusNormal"/>
        <w:spacing w:before="240"/>
        <w:ind w:firstLine="540"/>
        <w:jc w:val="both"/>
      </w:pPr>
      <w:r w:rsidRPr="0021306C">
        <w:t>Дополнительно в случае определения поставщика новых машин и оборудования заказчик устанавливает требования о предоставлении гарантии поставщика на данный товар и к сроку действия такой гарантии, при этом предоставление такой гарантии</w:t>
      </w:r>
      <w:r w:rsidRPr="0021306C">
        <w:t xml:space="preserve"> осуществляется вместе с данным товаром и срок действия гарантии должен быть не менее чем срок действия гарантии производителя данного товара.</w:t>
      </w:r>
    </w:p>
    <w:p w:rsidR="00000000" w:rsidRPr="0021306C" w:rsidRDefault="0021306C">
      <w:pPr>
        <w:pStyle w:val="ConsPlusNormal"/>
        <w:spacing w:before="240"/>
        <w:ind w:firstLine="540"/>
        <w:jc w:val="both"/>
      </w:pPr>
      <w:r w:rsidRPr="0021306C">
        <w:t>В случае установления заказчиком требования об обеспечении гарантийных обязательств, порядок и сроки предоставлен</w:t>
      </w:r>
      <w:r w:rsidRPr="0021306C">
        <w:t xml:space="preserve">ия обеспечения гарантийных обязательств, в случае установления в соответствии с </w:t>
      </w:r>
      <w:r w:rsidRPr="0021306C">
        <w:t>частью 4 статьи 33</w:t>
      </w:r>
      <w:r w:rsidRPr="0021306C">
        <w:t xml:space="preserve"> Закона требований к их предоставлению.</w:t>
      </w:r>
    </w:p>
    <w:p w:rsidR="00000000" w:rsidRPr="0021306C" w:rsidRDefault="0021306C">
      <w:pPr>
        <w:pStyle w:val="ConsPlusNormal"/>
        <w:ind w:firstLine="540"/>
        <w:jc w:val="both"/>
      </w:pPr>
    </w:p>
    <w:p w:rsidR="00000000" w:rsidRPr="0021306C" w:rsidRDefault="0021306C">
      <w:pPr>
        <w:pStyle w:val="ConsPlusTitle"/>
        <w:jc w:val="center"/>
        <w:outlineLvl w:val="4"/>
      </w:pPr>
      <w:r w:rsidRPr="0021306C">
        <w:t>2.9. Услови</w:t>
      </w:r>
      <w:r w:rsidRPr="0021306C">
        <w:t>е о банковском сопровождении контракта</w:t>
      </w:r>
    </w:p>
    <w:p w:rsidR="00000000" w:rsidRPr="0021306C" w:rsidRDefault="0021306C">
      <w:pPr>
        <w:pStyle w:val="ConsPlusNormal"/>
        <w:jc w:val="both"/>
      </w:pPr>
    </w:p>
    <w:p w:rsidR="00000000" w:rsidRPr="0021306C" w:rsidRDefault="0021306C">
      <w:pPr>
        <w:pStyle w:val="ConsPlusNormal"/>
        <w:ind w:firstLine="540"/>
        <w:jc w:val="both"/>
      </w:pPr>
      <w:r w:rsidRPr="0021306C">
        <w:t xml:space="preserve">В данном пункте указываются условия о банковском сопровождении контракта в случаях, установленных в соответствии со </w:t>
      </w:r>
      <w:r w:rsidRPr="0021306C">
        <w:t>статьей 35</w:t>
      </w:r>
      <w:r w:rsidRPr="0021306C">
        <w:t xml:space="preserve"> Закона и правилами, утвержденными Правительством Российской Федерации.</w:t>
      </w:r>
    </w:p>
    <w:p w:rsidR="00000000" w:rsidRPr="0021306C" w:rsidRDefault="0021306C">
      <w:pPr>
        <w:pStyle w:val="ConsPlusNormal"/>
        <w:spacing w:before="240"/>
        <w:ind w:firstLine="540"/>
        <w:jc w:val="both"/>
      </w:pPr>
      <w:r w:rsidRPr="0021306C">
        <w:t>Исполнение сторонами обязательств по контрактам, предусматривающим банковское сопровождение, в случае привлечения банка поставщиком (подрядчиком, исполнителем) осущес</w:t>
      </w:r>
      <w:r w:rsidRPr="0021306C">
        <w:t xml:space="preserve">твляется с момента предоставления поставщиком (подрядчиком, исполнителем) заказчику надлежащим образом заверенной копии договора банковского сопровождения, заключенного банком с поставщиком (подрядчиком, исполнителем) в срок, установленный </w:t>
      </w:r>
      <w:r w:rsidRPr="0021306C">
        <w:t>пунктом 2.3</w:t>
      </w:r>
      <w:r w:rsidRPr="0021306C">
        <w:t xml:space="preserve"> настоящего раздела части IV.</w:t>
      </w:r>
    </w:p>
    <w:p w:rsidR="00000000" w:rsidRPr="0021306C" w:rsidRDefault="0021306C">
      <w:pPr>
        <w:pStyle w:val="ConsPlusNormal"/>
        <w:jc w:val="both"/>
      </w:pPr>
    </w:p>
    <w:p w:rsidR="00000000" w:rsidRPr="0021306C" w:rsidRDefault="0021306C">
      <w:pPr>
        <w:pStyle w:val="ConsPlusTitle"/>
        <w:jc w:val="center"/>
        <w:outlineLvl w:val="4"/>
      </w:pPr>
      <w:r w:rsidRPr="0021306C">
        <w:t>2.10. Срок действия контракта, порядок изменения</w:t>
      </w:r>
    </w:p>
    <w:p w:rsidR="00000000" w:rsidRPr="0021306C" w:rsidRDefault="0021306C">
      <w:pPr>
        <w:pStyle w:val="ConsPlusTitle"/>
        <w:jc w:val="center"/>
      </w:pPr>
      <w:r w:rsidRPr="0021306C">
        <w:t>и расторжения контракта</w:t>
      </w:r>
    </w:p>
    <w:p w:rsidR="00000000" w:rsidRPr="0021306C" w:rsidRDefault="0021306C">
      <w:pPr>
        <w:pStyle w:val="ConsPlusNormal"/>
        <w:jc w:val="both"/>
      </w:pPr>
    </w:p>
    <w:p w:rsidR="00000000" w:rsidRPr="0021306C" w:rsidRDefault="0021306C">
      <w:pPr>
        <w:pStyle w:val="ConsPlusNormal"/>
        <w:ind w:firstLine="540"/>
        <w:jc w:val="both"/>
      </w:pPr>
      <w:r w:rsidRPr="0021306C">
        <w:t>В данном пункте контракта указывается:</w:t>
      </w:r>
    </w:p>
    <w:p w:rsidR="00000000" w:rsidRPr="0021306C" w:rsidRDefault="0021306C">
      <w:pPr>
        <w:pStyle w:val="ConsPlusNormal"/>
        <w:spacing w:before="240"/>
        <w:ind w:firstLine="540"/>
        <w:jc w:val="both"/>
      </w:pPr>
      <w:r w:rsidRPr="0021306C">
        <w:t>- момент вступления контракта в силу и срок его действия;</w:t>
      </w:r>
    </w:p>
    <w:p w:rsidR="00000000" w:rsidRPr="0021306C" w:rsidRDefault="0021306C">
      <w:pPr>
        <w:pStyle w:val="ConsPlusNormal"/>
        <w:spacing w:before="240"/>
        <w:ind w:firstLine="540"/>
        <w:jc w:val="both"/>
      </w:pPr>
      <w:r w:rsidRPr="0021306C">
        <w:t>- начало обязательств заказчика по финансированию надлежаще выполненных обязательств поставщиком (исполнителем, подрядчиком) с учетом регистрации контракта в Реестре контрактов, а также срок действи</w:t>
      </w:r>
      <w:r w:rsidRPr="0021306C">
        <w:t>я указанных обязательств;</w:t>
      </w:r>
    </w:p>
    <w:p w:rsidR="00000000" w:rsidRPr="0021306C" w:rsidRDefault="0021306C">
      <w:pPr>
        <w:pStyle w:val="ConsPlusNormal"/>
        <w:spacing w:before="240"/>
        <w:ind w:firstLine="540"/>
        <w:jc w:val="both"/>
      </w:pPr>
      <w:r w:rsidRPr="0021306C">
        <w:t xml:space="preserve">- при заключении и исполнении контракта изменений его условий не допускается, за исключением случаев, предусмотренных </w:t>
      </w:r>
      <w:r w:rsidRPr="0021306C">
        <w:t>статьям</w:t>
      </w:r>
      <w:r w:rsidRPr="0021306C">
        <w:t>и 34</w:t>
      </w:r>
      <w:r w:rsidRPr="0021306C">
        <w:t xml:space="preserve"> и </w:t>
      </w:r>
      <w:r w:rsidRPr="0021306C">
        <w:t>95</w:t>
      </w:r>
      <w:r w:rsidRPr="0021306C">
        <w:t xml:space="preserve"> Закона;</w:t>
      </w:r>
    </w:p>
    <w:p w:rsidR="00000000" w:rsidRPr="0021306C" w:rsidRDefault="0021306C">
      <w:pPr>
        <w:pStyle w:val="ConsPlusNormal"/>
        <w:spacing w:before="240"/>
        <w:ind w:firstLine="540"/>
        <w:jc w:val="both"/>
      </w:pPr>
      <w:r w:rsidRPr="0021306C">
        <w:t>- возможность по соглашению сторон снижения цены контракта без изменения предусмотренных контрактом количества товара, объема р</w:t>
      </w:r>
      <w:r w:rsidRPr="0021306C">
        <w:t>аботы или услуги, качества поставляемого товара, выполняемой работы, оказываемой услуги и иных условий контракта;</w:t>
      </w:r>
    </w:p>
    <w:p w:rsidR="00000000" w:rsidRPr="0021306C" w:rsidRDefault="0021306C">
      <w:pPr>
        <w:pStyle w:val="ConsPlusNormal"/>
        <w:spacing w:before="240"/>
        <w:ind w:firstLine="540"/>
        <w:jc w:val="both"/>
      </w:pPr>
      <w:r w:rsidRPr="0021306C">
        <w:t>- возможность заказчика по согласованию с поставщиком (исполнителем, подрядчиком) увеличивать предусмотренные контрактом (за исключением контр</w:t>
      </w:r>
      <w:r w:rsidRPr="0021306C">
        <w:t xml:space="preserve">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w:t>
      </w:r>
      <w:r w:rsidRPr="0021306C">
        <w:t>более чем на десять процентов или уменьшать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w:t>
      </w:r>
      <w:r w:rsidRPr="0021306C">
        <w:t xml:space="preserve">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w:t>
      </w:r>
      <w:r w:rsidRPr="0021306C">
        <w:t>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w:t>
      </w:r>
      <w:r w:rsidRPr="0021306C">
        <w:t xml:space="preserve">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00000" w:rsidRPr="0021306C" w:rsidRDefault="0021306C">
      <w:pPr>
        <w:pStyle w:val="ConsPlusNormal"/>
        <w:spacing w:before="240"/>
        <w:ind w:firstLine="540"/>
        <w:jc w:val="both"/>
      </w:pPr>
      <w:r w:rsidRPr="0021306C">
        <w:t>- возможность по со</w:t>
      </w:r>
      <w:r w:rsidRPr="0021306C">
        <w:t>глашению сторон изменения цены контракта при изменении объема и(или)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w:t>
      </w:r>
      <w:r w:rsidRPr="0021306C">
        <w:t>нию работ по сохранению объектов культурного наследия, с учетом положений бюджетного законодательства Российской Федерации не более чем на десять процентов цены контракта;</w:t>
      </w:r>
    </w:p>
    <w:p w:rsidR="00000000" w:rsidRPr="0021306C" w:rsidRDefault="0021306C">
      <w:pPr>
        <w:pStyle w:val="ConsPlusNormal"/>
        <w:spacing w:before="240"/>
        <w:ind w:firstLine="540"/>
        <w:jc w:val="both"/>
      </w:pPr>
      <w:r w:rsidRPr="0021306C">
        <w:t>- возможность по предложению заказчика увеличить или уменьшить предусмотренные контр</w:t>
      </w:r>
      <w:r w:rsidRPr="0021306C">
        <w:t xml:space="preserve">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w:t>
      </w:r>
      <w:r w:rsidRPr="0021306C">
        <w:t>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w:t>
      </w:r>
      <w:r w:rsidRPr="0021306C">
        <w:t>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w:t>
      </w:r>
      <w:r w:rsidRPr="0021306C">
        <w:t>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00000" w:rsidRPr="0021306C" w:rsidRDefault="0021306C">
      <w:pPr>
        <w:pStyle w:val="ConsPlusNormal"/>
        <w:spacing w:before="240"/>
        <w:ind w:firstLine="540"/>
        <w:jc w:val="both"/>
      </w:pPr>
      <w:r w:rsidRPr="0021306C">
        <w:t>- возможность изменения условий контракта, если цена заключенного для обеспечения ну</w:t>
      </w:r>
      <w:r w:rsidRPr="0021306C">
        <w:t>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 зависящим от сторон контракта обстоятельствам без изме</w:t>
      </w:r>
      <w:r w:rsidRPr="0021306C">
        <w:t>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00000" w:rsidRPr="0021306C" w:rsidRDefault="0021306C">
      <w:pPr>
        <w:pStyle w:val="ConsPlusNormal"/>
        <w:spacing w:before="240"/>
        <w:ind w:firstLine="540"/>
        <w:jc w:val="both"/>
      </w:pPr>
      <w:r w:rsidRPr="0021306C">
        <w:t>- возможность изменения условий контракта, если при исполнении заключенного на срок н</w:t>
      </w:r>
      <w:r w:rsidRPr="0021306C">
        <w:t>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w:t>
      </w:r>
      <w:r w:rsidRPr="0021306C">
        <w:t xml:space="preserve">яет или превышает предельный размер (предельные размеры) цены, установленный Правительством Российской Федерации, возникли не зависящие от сторон контракта обстоятельства, влекущие невозможность его исполнения, в том числе необходимость внесения изменений </w:t>
      </w:r>
      <w:r w:rsidRPr="0021306C">
        <w:t>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высшего исполнительного органа государственной власти субъекта Российской Федерации при ос</w:t>
      </w:r>
      <w:r w:rsidRPr="0021306C">
        <w:t>уществлении закупки для нужд субъекта Российской Федерации, и при условии, что такое изменение не приведет к увеличению срока исполнения контракта и(или) цены контракта более чем на тридцать процентов. При этом в указанный срок не включается срок получения</w:t>
      </w:r>
      <w:r w:rsidRPr="0021306C">
        <w:t xml:space="preserve">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000000" w:rsidRPr="0021306C" w:rsidRDefault="0021306C">
      <w:pPr>
        <w:pStyle w:val="ConsPlusNormal"/>
        <w:spacing w:before="240"/>
        <w:ind w:firstLine="540"/>
        <w:jc w:val="both"/>
      </w:pPr>
      <w:r w:rsidRPr="0021306C">
        <w:t>- возможность изменения условий контракта, если контракт, предметом которого я</w:t>
      </w:r>
      <w:r w:rsidRPr="0021306C">
        <w:t>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 зависящим от сторон контракта обстоятельствам, влекущим невозможно</w:t>
      </w:r>
      <w:r w:rsidRPr="0021306C">
        <w:t>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w:t>
      </w:r>
      <w:r w:rsidRPr="0021306C">
        <w:t>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w:t>
      </w:r>
      <w:r w:rsidRPr="0021306C">
        <w:t>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 исполненных подрядчиком требований об уплате неустоек (ш</w:t>
      </w:r>
      <w:r w:rsidRPr="0021306C">
        <w:t>трафов, пеней), предъявленных заказчиком в соответствии с Законом, предоставления подрядчиком в соответствии с Законом обеспечения исполнения контракта;</w:t>
      </w:r>
    </w:p>
    <w:p w:rsidR="00000000" w:rsidRPr="0021306C" w:rsidRDefault="0021306C">
      <w:pPr>
        <w:pStyle w:val="ConsPlusNormal"/>
        <w:spacing w:before="240"/>
        <w:ind w:firstLine="540"/>
        <w:jc w:val="both"/>
      </w:pPr>
      <w:r w:rsidRPr="0021306C">
        <w:t xml:space="preserve">- возможность изменения условий контракта в случаях, предусмотренных </w:t>
      </w:r>
      <w:r w:rsidRPr="0021306C">
        <w:t>пунктом 6 статьи 161</w:t>
      </w:r>
      <w:r w:rsidRPr="0021306C">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w:t>
      </w:r>
      <w:r w:rsidRPr="0021306C">
        <w:t>в бюджетных обязательств. При этом заказчик в ходе исполнения контракта обеспечивает согласование новых условий контракта, в том числе цены, и(или) сроков исполнения контракта, и(или) количества товара, объема работы или услуги, предусмотренных контрактом;</w:t>
      </w:r>
    </w:p>
    <w:p w:rsidR="00000000" w:rsidRPr="0021306C" w:rsidRDefault="0021306C">
      <w:pPr>
        <w:pStyle w:val="ConsPlusNormal"/>
        <w:spacing w:before="240"/>
        <w:ind w:firstLine="540"/>
        <w:jc w:val="both"/>
      </w:pPr>
      <w:r w:rsidRPr="0021306C">
        <w:t xml:space="preserve">- условия изменения контракта, порядок оформления изменений, дополнений к контракту, в том числе возможность изменения предусмотренных контрактом количества товара, объема работ или услуг в соответствии с положениями </w:t>
      </w:r>
      <w:r w:rsidRPr="0021306C">
        <w:t>частей 1</w:t>
      </w:r>
      <w:r w:rsidRPr="0021306C">
        <w:t xml:space="preserve"> - </w:t>
      </w:r>
      <w:r w:rsidRPr="0021306C">
        <w:t>7 статьи 95</w:t>
      </w:r>
      <w:r w:rsidRPr="0021306C">
        <w:t xml:space="preserve"> Закона;</w:t>
      </w:r>
    </w:p>
    <w:p w:rsidR="00000000" w:rsidRPr="0021306C" w:rsidRDefault="0021306C">
      <w:pPr>
        <w:pStyle w:val="ConsPlusNormal"/>
        <w:spacing w:before="240"/>
        <w:ind w:firstLine="540"/>
        <w:jc w:val="both"/>
      </w:pPr>
      <w:r w:rsidRPr="0021306C">
        <w:t xml:space="preserve">- расторжение контракта допускается по соглашению </w:t>
      </w:r>
      <w:r w:rsidRPr="0021306C">
        <w:t>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00000" w:rsidRPr="0021306C" w:rsidRDefault="0021306C">
      <w:pPr>
        <w:pStyle w:val="ConsPlusNormal"/>
        <w:spacing w:before="240"/>
        <w:ind w:firstLine="540"/>
        <w:jc w:val="both"/>
      </w:pPr>
      <w:r w:rsidRPr="0021306C">
        <w:t xml:space="preserve">- в случае расторжения контракта по основаниям, предусмотренным </w:t>
      </w:r>
      <w:r w:rsidRPr="0021306C">
        <w:t>частью 8 статьи 95</w:t>
      </w:r>
      <w:r w:rsidRPr="0021306C">
        <w:t xml:space="preserve"> Закона, заказчик вправе заключить контракт с участником аукциона, с которым в соответствии с Законом заключается контракт при уклонении от заключения контракта победителя элек</w:t>
      </w:r>
      <w:r w:rsidRPr="0021306C">
        <w:t xml:space="preserve">тронного аукциона (за исключением победителя, предусмотренного </w:t>
      </w:r>
      <w:r w:rsidRPr="0021306C">
        <w:t>частью 14 статьи 83.2</w:t>
      </w:r>
      <w:r w:rsidRPr="0021306C">
        <w:t xml:space="preserve"> Закона) и при условии согласия такого участника аукциона заключить</w:t>
      </w:r>
      <w:r w:rsidRPr="0021306C">
        <w:t xml:space="preserve"> контракт. Указанный контракт заключается с соблюдением условий, предусмотренных </w:t>
      </w:r>
      <w:r w:rsidRPr="0021306C">
        <w:t>частью 1 статьи 34</w:t>
      </w:r>
      <w:r w:rsidRPr="0021306C">
        <w:t xml:space="preserve"> Закона с учетом положений </w:t>
      </w:r>
      <w:r w:rsidRPr="0021306C">
        <w:t>части 18 статьи 95</w:t>
      </w:r>
      <w:r w:rsidRPr="0021306C">
        <w:t xml:space="preserve"> Закона, и после предоставления в соответствии с Законом участником аукциона обеспечения исполнения контракта, если требование обеспечения исполнения конт</w:t>
      </w:r>
      <w:r w:rsidRPr="0021306C">
        <w:t xml:space="preserve">ракта предусмотрено извещением об осуществлении закупки и(или) документацией об аукционе. При этом при расторжении контракта (за исключением контракта, указанного в </w:t>
      </w:r>
      <w:r w:rsidRPr="0021306C">
        <w:t>части 9 статьи 37</w:t>
      </w:r>
      <w:r w:rsidRPr="0021306C">
        <w:t xml:space="preserve"> Закона) в связи с односторонним отказом заказчика от исполнения контракта заключение контракта допускается в случае, если в связи с таким расторжением в соответствии с </w:t>
      </w:r>
      <w:r w:rsidRPr="0021306C">
        <w:t>частью 7 статьи 104</w:t>
      </w:r>
      <w:r w:rsidRPr="0021306C">
        <w:t xml:space="preserve">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000000" w:rsidRPr="0021306C" w:rsidRDefault="0021306C">
      <w:pPr>
        <w:pStyle w:val="ConsPlusNormal"/>
        <w:spacing w:before="240"/>
        <w:ind w:firstLine="540"/>
        <w:jc w:val="both"/>
      </w:pPr>
      <w:r w:rsidRPr="0021306C">
        <w:t>-</w:t>
      </w:r>
      <w:r w:rsidRPr="0021306C">
        <w:t xml:space="preserve"> может быть включено условие о возможности одностороннего отказа от исполнения контракта в соответствии с положениями </w:t>
      </w:r>
      <w:r w:rsidRPr="0021306C">
        <w:t>частей 8</w:t>
      </w:r>
      <w:r w:rsidRPr="0021306C">
        <w:t xml:space="preserve"> - </w:t>
      </w:r>
      <w:r w:rsidRPr="0021306C">
        <w:t>25 статьи 95</w:t>
      </w:r>
      <w:r w:rsidRPr="0021306C">
        <w:t xml:space="preserve"> Закона;</w:t>
      </w:r>
    </w:p>
    <w:p w:rsidR="00000000" w:rsidRPr="0021306C" w:rsidRDefault="0021306C">
      <w:pPr>
        <w:pStyle w:val="ConsPlusNormal"/>
        <w:spacing w:before="240"/>
        <w:ind w:firstLine="540"/>
        <w:jc w:val="both"/>
      </w:pPr>
      <w:r w:rsidRPr="0021306C">
        <w:t>- условие о принятии заказчиком решения об одностороннем отказе от исполнения контракта по основаниям, предусмотренным Гражданс</w:t>
      </w:r>
      <w:r w:rsidRPr="0021306C">
        <w:t xml:space="preserve">ким </w:t>
      </w:r>
      <w:r w:rsidRPr="0021306C">
        <w:t>кодексом</w:t>
      </w:r>
      <w:r w:rsidRPr="0021306C">
        <w:t xml:space="preserve"> Российской Федерации для одностороннего отказа от исполнения отдельных видов обязательств, в случае непредставления поставщиком (подрядчиком, исполнителем</w:t>
      </w:r>
      <w:r w:rsidRPr="0021306C">
        <w:t xml:space="preserve">) надлежащим образом заверенной копии договора банковского сопровождения контракта, заключенного поставщиком (подрядчиком, исполнителем) с банком, в срок, установленный </w:t>
      </w:r>
      <w:r w:rsidRPr="0021306C">
        <w:t>пунктом 2.3</w:t>
      </w:r>
      <w:r w:rsidRPr="0021306C">
        <w:t xml:space="preserve"> настоящего раз</w:t>
      </w:r>
      <w:r w:rsidRPr="0021306C">
        <w:t>дела части IV;</w:t>
      </w:r>
    </w:p>
    <w:p w:rsidR="00000000" w:rsidRPr="0021306C" w:rsidRDefault="0021306C">
      <w:pPr>
        <w:pStyle w:val="ConsPlusNormal"/>
        <w:spacing w:before="240"/>
        <w:ind w:firstLine="540"/>
        <w:jc w:val="both"/>
      </w:pPr>
      <w:r w:rsidRPr="0021306C">
        <w:t>- все изменения и дополнения к настоящему контракту действительны, если они совершены в письменной форме и подписаны сторонами;</w:t>
      </w:r>
    </w:p>
    <w:p w:rsidR="00000000" w:rsidRPr="0021306C" w:rsidRDefault="0021306C">
      <w:pPr>
        <w:pStyle w:val="ConsPlusNormal"/>
        <w:spacing w:before="240"/>
        <w:ind w:firstLine="540"/>
        <w:jc w:val="both"/>
      </w:pPr>
      <w:r w:rsidRPr="0021306C">
        <w:t>- обязанность заказчика принять решение об одностороннем отказе от исполнения контракта, если в ходе исполнения к</w:t>
      </w:r>
      <w:r w:rsidRPr="0021306C">
        <w:t>онтракта установлено, что поставщик (подрядчик, исполнитель) и(или) поставляемый товар не соответствуют установленным извещением об осуществлении закупки и(или) документацией о закупке требованиям к участникам закупки и(или) поставляемому товару или предст</w:t>
      </w:r>
      <w:r w:rsidRPr="0021306C">
        <w:t>авил недостоверную информацию о своем соответствии и(или)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000000" w:rsidRPr="0021306C" w:rsidRDefault="0021306C">
      <w:pPr>
        <w:pStyle w:val="ConsPlusNormal"/>
        <w:jc w:val="both"/>
      </w:pPr>
    </w:p>
    <w:p w:rsidR="00000000" w:rsidRPr="0021306C" w:rsidRDefault="0021306C">
      <w:pPr>
        <w:pStyle w:val="ConsPlusTitle"/>
        <w:jc w:val="center"/>
        <w:outlineLvl w:val="4"/>
      </w:pPr>
      <w:r w:rsidRPr="0021306C">
        <w:t>2.11. Обстоятельства непреодолимой силы</w:t>
      </w:r>
    </w:p>
    <w:p w:rsidR="00000000" w:rsidRPr="0021306C" w:rsidRDefault="0021306C">
      <w:pPr>
        <w:pStyle w:val="ConsPlusNormal"/>
        <w:jc w:val="both"/>
      </w:pPr>
    </w:p>
    <w:p w:rsidR="00000000" w:rsidRPr="0021306C" w:rsidRDefault="0021306C">
      <w:pPr>
        <w:pStyle w:val="ConsPlusNormal"/>
        <w:ind w:firstLine="540"/>
        <w:jc w:val="both"/>
      </w:pPr>
      <w:r w:rsidRPr="0021306C">
        <w:t>В данном пункте к</w:t>
      </w:r>
      <w:r w:rsidRPr="0021306C">
        <w:t>онтракта указывается:</w:t>
      </w:r>
    </w:p>
    <w:p w:rsidR="00000000" w:rsidRPr="0021306C" w:rsidRDefault="0021306C">
      <w:pPr>
        <w:pStyle w:val="ConsPlusNormal"/>
        <w:spacing w:before="240"/>
        <w:ind w:firstLine="540"/>
        <w:jc w:val="both"/>
      </w:pPr>
      <w:r w:rsidRPr="0021306C">
        <w:t>- порядок освобождения сторон по контракту от ответственности за частичное либо полное неисполнение своих обязательств по контракту вследствие обстоятельств непреодолимой силы, наступивших после заключения контракта;</w:t>
      </w:r>
    </w:p>
    <w:p w:rsidR="00000000" w:rsidRPr="0021306C" w:rsidRDefault="0021306C">
      <w:pPr>
        <w:pStyle w:val="ConsPlusNormal"/>
        <w:spacing w:before="240"/>
        <w:ind w:firstLine="540"/>
        <w:jc w:val="both"/>
      </w:pPr>
      <w:r w:rsidRPr="0021306C">
        <w:t xml:space="preserve">- порядок и срок </w:t>
      </w:r>
      <w:r w:rsidRPr="0021306C">
        <w:t>уведомления сторонами по контракту о наступлении обстоятельств непреодолимой силы.</w:t>
      </w:r>
    </w:p>
    <w:p w:rsidR="00000000" w:rsidRPr="0021306C" w:rsidRDefault="0021306C">
      <w:pPr>
        <w:pStyle w:val="ConsPlusNormal"/>
        <w:jc w:val="both"/>
      </w:pPr>
    </w:p>
    <w:p w:rsidR="00000000" w:rsidRPr="0021306C" w:rsidRDefault="0021306C">
      <w:pPr>
        <w:pStyle w:val="ConsPlusTitle"/>
        <w:jc w:val="center"/>
        <w:outlineLvl w:val="4"/>
      </w:pPr>
      <w:r w:rsidRPr="0021306C">
        <w:t>2.12. Прочие условия</w:t>
      </w:r>
    </w:p>
    <w:p w:rsidR="00000000" w:rsidRPr="0021306C" w:rsidRDefault="0021306C">
      <w:pPr>
        <w:pStyle w:val="ConsPlusNormal"/>
        <w:jc w:val="both"/>
      </w:pPr>
    </w:p>
    <w:p w:rsidR="00000000" w:rsidRPr="0021306C" w:rsidRDefault="0021306C">
      <w:pPr>
        <w:pStyle w:val="ConsPlusNormal"/>
        <w:ind w:firstLine="540"/>
        <w:jc w:val="both"/>
      </w:pPr>
      <w:r w:rsidRPr="0021306C">
        <w:t>В данном пункте указывается:</w:t>
      </w:r>
    </w:p>
    <w:p w:rsidR="00000000" w:rsidRPr="0021306C" w:rsidRDefault="0021306C">
      <w:pPr>
        <w:pStyle w:val="ConsPlusNormal"/>
        <w:spacing w:before="240"/>
        <w:ind w:firstLine="540"/>
        <w:jc w:val="both"/>
      </w:pPr>
      <w:r w:rsidRPr="0021306C">
        <w:t>- порядок ведения претензионной работы и рассмотрения споров;</w:t>
      </w:r>
    </w:p>
    <w:p w:rsidR="00000000" w:rsidRPr="0021306C" w:rsidRDefault="0021306C">
      <w:pPr>
        <w:pStyle w:val="ConsPlusNormal"/>
        <w:spacing w:before="240"/>
        <w:ind w:firstLine="540"/>
        <w:jc w:val="both"/>
      </w:pPr>
      <w:r w:rsidRPr="0021306C">
        <w:t>- иные вопросы, не урегулированные соответствующими пунктами контракта.</w:t>
      </w:r>
    </w:p>
    <w:p w:rsidR="00000000" w:rsidRPr="0021306C" w:rsidRDefault="0021306C">
      <w:pPr>
        <w:pStyle w:val="ConsPlusNormal"/>
      </w:pPr>
    </w:p>
    <w:p w:rsidR="00000000" w:rsidRPr="0021306C" w:rsidRDefault="0021306C">
      <w:pPr>
        <w:pStyle w:val="ConsPlusTitle"/>
        <w:jc w:val="center"/>
        <w:outlineLvl w:val="4"/>
      </w:pPr>
      <w:r w:rsidRPr="0021306C">
        <w:t>2.13. Антикоррупционная оговорка</w:t>
      </w:r>
    </w:p>
    <w:p w:rsidR="00000000" w:rsidRPr="0021306C" w:rsidRDefault="0021306C">
      <w:pPr>
        <w:pStyle w:val="ConsPlusNormal"/>
        <w:jc w:val="both"/>
      </w:pPr>
    </w:p>
    <w:p w:rsidR="00000000" w:rsidRPr="0021306C" w:rsidRDefault="0021306C">
      <w:pPr>
        <w:pStyle w:val="ConsPlusNormal"/>
        <w:ind w:firstLine="540"/>
        <w:jc w:val="both"/>
      </w:pPr>
      <w:r w:rsidRPr="0021306C">
        <w:t>В данном пункте контракта указывается, что при исполнении своих обязательств по контракту стороны обязуются не совершать, а также обязуются обеспечив</w:t>
      </w:r>
      <w:r w:rsidRPr="0021306C">
        <w:t>ать, чтобы их аффилированные лица, сотрудники и посредники не совершали прямо или косвенно следующих действий:</w:t>
      </w:r>
    </w:p>
    <w:p w:rsidR="00000000" w:rsidRPr="0021306C" w:rsidRDefault="0021306C">
      <w:pPr>
        <w:pStyle w:val="ConsPlusNormal"/>
        <w:spacing w:before="240"/>
        <w:ind w:firstLine="540"/>
        <w:jc w:val="both"/>
      </w:pPr>
      <w:r w:rsidRPr="0021306C">
        <w:t>- платить или предлагать уплатить денежные средства или предоставить иные ценности, безвозмездно выполнить работы (оказать услуги) публично-право</w:t>
      </w:r>
      <w:r w:rsidRPr="0021306C">
        <w:t>вым образованиям, должностным лицам публично-правовых образований, близким родственникам таких должностных лиц либо лицам, иным образом связанным с государством, в целях неправомерного получения преимуществ для сторон по контракту, их аффилированных лиц, р</w:t>
      </w:r>
      <w:r w:rsidRPr="0021306C">
        <w:t>аботников или посредников, действующих по контракту;</w:t>
      </w:r>
    </w:p>
    <w:p w:rsidR="00000000" w:rsidRPr="0021306C" w:rsidRDefault="0021306C">
      <w:pPr>
        <w:pStyle w:val="ConsPlusNormal"/>
        <w:spacing w:before="240"/>
        <w:ind w:firstLine="540"/>
        <w:jc w:val="both"/>
      </w:pPr>
      <w:r w:rsidRPr="0021306C">
        <w:t>- 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с целью</w:t>
      </w:r>
      <w:r w:rsidRPr="0021306C">
        <w:t xml:space="preserve">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rsidR="00000000" w:rsidRPr="0021306C" w:rsidRDefault="0021306C">
      <w:pPr>
        <w:pStyle w:val="ConsPlusNormal"/>
        <w:spacing w:before="240"/>
        <w:ind w:firstLine="540"/>
        <w:jc w:val="both"/>
      </w:pPr>
      <w:r w:rsidRPr="0021306C">
        <w:t>- не совершать иных действий, нарушающих антикоррупционное законодательство Российской Федерац</w:t>
      </w:r>
      <w:r w:rsidRPr="0021306C">
        <w:t>ии.</w:t>
      </w:r>
    </w:p>
    <w:p w:rsidR="00000000" w:rsidRPr="0021306C" w:rsidRDefault="0021306C">
      <w:pPr>
        <w:pStyle w:val="ConsPlusNormal"/>
      </w:pPr>
    </w:p>
    <w:p w:rsidR="00000000" w:rsidRPr="0021306C" w:rsidRDefault="0021306C">
      <w:pPr>
        <w:pStyle w:val="ConsPlusTitle"/>
        <w:jc w:val="center"/>
        <w:outlineLvl w:val="4"/>
      </w:pPr>
      <w:r w:rsidRPr="0021306C">
        <w:t>2.14. Приложения</w:t>
      </w:r>
    </w:p>
    <w:p w:rsidR="00000000" w:rsidRPr="0021306C" w:rsidRDefault="0021306C">
      <w:pPr>
        <w:pStyle w:val="ConsPlusNormal"/>
        <w:jc w:val="both"/>
      </w:pPr>
    </w:p>
    <w:p w:rsidR="00000000" w:rsidRPr="0021306C" w:rsidRDefault="0021306C">
      <w:pPr>
        <w:pStyle w:val="ConsPlusNormal"/>
        <w:ind w:firstLine="540"/>
        <w:jc w:val="both"/>
      </w:pPr>
      <w:r w:rsidRPr="0021306C">
        <w:t>В данном пункте перечисляются все приложения, которые являются неотъемлемой частью контракта, например:</w:t>
      </w:r>
    </w:p>
    <w:p w:rsidR="00000000" w:rsidRPr="0021306C" w:rsidRDefault="0021306C">
      <w:pPr>
        <w:pStyle w:val="ConsPlusNormal"/>
        <w:spacing w:before="240"/>
        <w:ind w:firstLine="540"/>
        <w:jc w:val="both"/>
      </w:pPr>
      <w:r w:rsidRPr="0021306C">
        <w:t xml:space="preserve">2.14.1. Приложение </w:t>
      </w:r>
      <w:r>
        <w:t>№</w:t>
      </w:r>
      <w:r w:rsidRPr="0021306C">
        <w:t xml:space="preserve"> 1. Техническое </w:t>
      </w:r>
      <w:r w:rsidRPr="0021306C">
        <w:t>задание</w:t>
      </w:r>
      <w:r w:rsidRPr="0021306C">
        <w:t>.</w:t>
      </w:r>
    </w:p>
    <w:p w:rsidR="00000000" w:rsidRPr="0021306C" w:rsidRDefault="0021306C">
      <w:pPr>
        <w:pStyle w:val="ConsPlusNormal"/>
        <w:spacing w:before="240"/>
        <w:ind w:firstLine="540"/>
        <w:jc w:val="both"/>
      </w:pPr>
      <w:r w:rsidRPr="0021306C">
        <w:t xml:space="preserve">2.14.2. Приложение </w:t>
      </w:r>
      <w:r>
        <w:t>№</w:t>
      </w:r>
      <w:r w:rsidRPr="0021306C">
        <w:t xml:space="preserve"> 2. </w:t>
      </w:r>
      <w:r w:rsidRPr="0021306C">
        <w:t>Расчет</w:t>
      </w:r>
      <w:r w:rsidRPr="0021306C">
        <w:t xml:space="preserve"> цены контракта.</w:t>
      </w:r>
    </w:p>
    <w:p w:rsidR="00000000" w:rsidRPr="0021306C" w:rsidRDefault="0021306C">
      <w:pPr>
        <w:pStyle w:val="ConsPlusNormal"/>
        <w:spacing w:before="240"/>
        <w:ind w:firstLine="540"/>
        <w:jc w:val="both"/>
      </w:pPr>
      <w:r w:rsidRPr="0021306C">
        <w:t xml:space="preserve">2.14.3. Приложение </w:t>
      </w:r>
      <w:r>
        <w:t>№</w:t>
      </w:r>
      <w:r w:rsidRPr="0021306C">
        <w:t xml:space="preserve"> 3. </w:t>
      </w:r>
      <w:r w:rsidRPr="0021306C">
        <w:t>Спецификация</w:t>
      </w:r>
      <w:r w:rsidRPr="0021306C">
        <w:t>.</w:t>
      </w:r>
    </w:p>
    <w:p w:rsidR="00000000" w:rsidRPr="0021306C" w:rsidRDefault="0021306C">
      <w:pPr>
        <w:pStyle w:val="ConsPlusNormal"/>
        <w:jc w:val="both"/>
      </w:pPr>
    </w:p>
    <w:p w:rsidR="00000000" w:rsidRPr="0021306C" w:rsidRDefault="0021306C">
      <w:pPr>
        <w:pStyle w:val="ConsPlusTitle"/>
        <w:jc w:val="center"/>
        <w:outlineLvl w:val="4"/>
      </w:pPr>
      <w:r w:rsidRPr="0021306C">
        <w:t>2.15. Адреса, реквизиты и подписи сторон</w:t>
      </w:r>
    </w:p>
    <w:p w:rsidR="00000000" w:rsidRPr="0021306C" w:rsidRDefault="0021306C">
      <w:pPr>
        <w:pStyle w:val="ConsPlusNormal"/>
        <w:jc w:val="both"/>
      </w:pPr>
    </w:p>
    <w:p w:rsidR="00000000" w:rsidRPr="0021306C" w:rsidRDefault="0021306C">
      <w:pPr>
        <w:pStyle w:val="ConsPlusNormal"/>
        <w:ind w:firstLine="540"/>
        <w:jc w:val="both"/>
      </w:pPr>
      <w:r w:rsidRPr="0021306C">
        <w:t>В данном пункте указываются юридические и фактические а</w:t>
      </w:r>
      <w:r w:rsidRPr="0021306C">
        <w:t>дреса, банковские реквизиты, номера телефонов, факсов, электронные адреса заказчика и поставщика (исполнителя, подрядчика).</w:t>
      </w: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jc w:val="both"/>
      </w:pPr>
    </w:p>
    <w:p w:rsidR="00000000" w:rsidRPr="0021306C" w:rsidRDefault="0021306C">
      <w:pPr>
        <w:pStyle w:val="ConsPlusNormal"/>
        <w:jc w:val="right"/>
        <w:outlineLvl w:val="3"/>
      </w:pPr>
      <w:r w:rsidRPr="0021306C">
        <w:t xml:space="preserve">Приложение </w:t>
      </w:r>
      <w:r>
        <w:t>№</w:t>
      </w:r>
      <w:r w:rsidRPr="0021306C">
        <w:t xml:space="preserve"> 1</w:t>
      </w:r>
    </w:p>
    <w:p w:rsidR="00000000" w:rsidRPr="0021306C" w:rsidRDefault="0021306C">
      <w:pPr>
        <w:pStyle w:val="ConsPlusNormal"/>
        <w:jc w:val="right"/>
      </w:pPr>
      <w:r w:rsidRPr="0021306C">
        <w:t>к контракту</w:t>
      </w:r>
    </w:p>
    <w:p w:rsidR="00000000" w:rsidRPr="0021306C" w:rsidRDefault="0021306C">
      <w:pPr>
        <w:pStyle w:val="ConsPlusNormal"/>
        <w:jc w:val="right"/>
      </w:pPr>
      <w:r w:rsidRPr="0021306C">
        <w:t xml:space="preserve">от ____.____. 20___ </w:t>
      </w:r>
      <w:r>
        <w:t>№</w:t>
      </w:r>
      <w:r w:rsidRPr="0021306C">
        <w:t xml:space="preserve"> _______</w:t>
      </w:r>
    </w:p>
    <w:p w:rsidR="00000000" w:rsidRPr="0021306C" w:rsidRDefault="0021306C">
      <w:pPr>
        <w:pStyle w:val="ConsPlusNormal"/>
        <w:ind w:firstLine="540"/>
        <w:jc w:val="both"/>
      </w:pPr>
    </w:p>
    <w:p w:rsidR="00000000" w:rsidRPr="0021306C" w:rsidRDefault="0021306C">
      <w:pPr>
        <w:pStyle w:val="ConsPlusNormal"/>
        <w:jc w:val="center"/>
      </w:pPr>
      <w:bookmarkStart w:id="255" w:name="Par6361"/>
      <w:bookmarkEnd w:id="255"/>
      <w:r w:rsidRPr="0021306C">
        <w:t>ТЕХНИЧЕСКОЕ ЗАДАНИЕ &lt;14&gt;</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&lt;14&gt; Техническое задание к контракту должно содержать все требования, установленные техническим заданием документации об аукционе, за исключением тех, которые содержатся в тексте проекта контракта.</w:t>
      </w: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jc w:val="right"/>
      </w:pPr>
    </w:p>
    <w:p w:rsidR="00000000" w:rsidRPr="0021306C" w:rsidRDefault="0021306C">
      <w:pPr>
        <w:pStyle w:val="ConsPlusNormal"/>
        <w:jc w:val="right"/>
        <w:outlineLvl w:val="3"/>
      </w:pPr>
      <w:r w:rsidRPr="0021306C">
        <w:t xml:space="preserve">Приложение </w:t>
      </w:r>
      <w:r>
        <w:t>№</w:t>
      </w:r>
      <w:r w:rsidRPr="0021306C">
        <w:t xml:space="preserve"> 2</w:t>
      </w:r>
    </w:p>
    <w:p w:rsidR="00000000" w:rsidRPr="0021306C" w:rsidRDefault="0021306C">
      <w:pPr>
        <w:pStyle w:val="ConsPlusNormal"/>
        <w:jc w:val="right"/>
      </w:pPr>
      <w:r w:rsidRPr="0021306C">
        <w:t>к кон</w:t>
      </w:r>
      <w:r w:rsidRPr="0021306C">
        <w:t>тракту</w:t>
      </w:r>
    </w:p>
    <w:p w:rsidR="00000000" w:rsidRPr="0021306C" w:rsidRDefault="0021306C">
      <w:pPr>
        <w:pStyle w:val="ConsPlusNormal"/>
        <w:jc w:val="right"/>
      </w:pPr>
      <w:r w:rsidRPr="0021306C">
        <w:t xml:space="preserve">от ____.____. 20___ </w:t>
      </w:r>
      <w:r>
        <w:t>№</w:t>
      </w:r>
      <w:r w:rsidRPr="0021306C">
        <w:t xml:space="preserve"> _______</w:t>
      </w:r>
    </w:p>
    <w:p w:rsidR="00000000" w:rsidRPr="0021306C" w:rsidRDefault="0021306C">
      <w:pPr>
        <w:pStyle w:val="ConsPlusNormal"/>
        <w:ind w:firstLine="540"/>
        <w:jc w:val="both"/>
      </w:pPr>
    </w:p>
    <w:p w:rsidR="00000000" w:rsidRPr="0021306C" w:rsidRDefault="0021306C">
      <w:pPr>
        <w:pStyle w:val="ConsPlusNormal"/>
        <w:jc w:val="center"/>
      </w:pPr>
      <w:bookmarkStart w:id="256" w:name="Par6374"/>
      <w:bookmarkEnd w:id="256"/>
      <w:r w:rsidRPr="0021306C">
        <w:t>РАСЧЕТ ЦЕНЫ КОНТРАКТА &lt;15&gt;</w:t>
      </w:r>
    </w:p>
    <w:p w:rsidR="00000000" w:rsidRPr="0021306C" w:rsidRDefault="0021306C">
      <w:pPr>
        <w:pStyle w:val="ConsPlusNormal"/>
        <w:ind w:firstLine="540"/>
        <w:jc w:val="both"/>
      </w:pPr>
    </w:p>
    <w:p w:rsidR="00000000" w:rsidRPr="0021306C" w:rsidRDefault="0021306C">
      <w:pPr>
        <w:pStyle w:val="ConsPlusNormal"/>
        <w:ind w:firstLine="540"/>
        <w:jc w:val="both"/>
      </w:pPr>
      <w:r w:rsidRPr="0021306C">
        <w:t>--------------------------------</w:t>
      </w:r>
    </w:p>
    <w:p w:rsidR="00000000" w:rsidRPr="0021306C" w:rsidRDefault="0021306C">
      <w:pPr>
        <w:pStyle w:val="ConsPlusNormal"/>
        <w:spacing w:before="240"/>
        <w:ind w:firstLine="540"/>
        <w:jc w:val="both"/>
      </w:pPr>
      <w:r w:rsidRPr="0021306C">
        <w:t>&lt;15&gt; Заполняется заказчиком при подготовке проекта контракта по итогам процедуры закупки с учетом положений документации об аукционе.</w:t>
      </w: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jc w:val="right"/>
        <w:outlineLvl w:val="3"/>
      </w:pPr>
      <w:r w:rsidRPr="0021306C">
        <w:t xml:space="preserve">Приложение </w:t>
      </w:r>
      <w:r>
        <w:t>№</w:t>
      </w:r>
      <w:r w:rsidRPr="0021306C">
        <w:t xml:space="preserve"> 3</w:t>
      </w:r>
    </w:p>
    <w:p w:rsidR="00000000" w:rsidRPr="0021306C" w:rsidRDefault="0021306C">
      <w:pPr>
        <w:pStyle w:val="ConsPlusNormal"/>
        <w:jc w:val="right"/>
      </w:pPr>
      <w:r w:rsidRPr="0021306C">
        <w:t>к контракту</w:t>
      </w:r>
    </w:p>
    <w:p w:rsidR="00000000" w:rsidRPr="0021306C" w:rsidRDefault="0021306C">
      <w:pPr>
        <w:pStyle w:val="ConsPlusNormal"/>
        <w:jc w:val="right"/>
      </w:pPr>
      <w:r w:rsidRPr="0021306C">
        <w:t xml:space="preserve">от ____.____. 20___ </w:t>
      </w:r>
      <w:r>
        <w:t>№</w:t>
      </w:r>
      <w:r w:rsidRPr="0021306C">
        <w:t xml:space="preserve"> _______</w:t>
      </w:r>
    </w:p>
    <w:p w:rsidR="00000000" w:rsidRPr="0021306C" w:rsidRDefault="0021306C">
      <w:pPr>
        <w:pStyle w:val="ConsPlusNormal"/>
        <w:ind w:firstLine="540"/>
        <w:jc w:val="both"/>
      </w:pPr>
    </w:p>
    <w:p w:rsidR="00000000" w:rsidRPr="0021306C" w:rsidRDefault="0021306C">
      <w:pPr>
        <w:pStyle w:val="ConsPlusNormal"/>
        <w:jc w:val="center"/>
      </w:pPr>
      <w:bookmarkStart w:id="257" w:name="Par6387"/>
      <w:bookmarkEnd w:id="257"/>
      <w:r w:rsidRPr="0021306C">
        <w:t>СПЕЦИФИКАЦИЯ &lt;16&gt;</w:t>
      </w:r>
    </w:p>
    <w:p w:rsidR="00000000" w:rsidRPr="0021306C" w:rsidRDefault="0021306C">
      <w:pPr>
        <w:pStyle w:val="ConsPlusNormal"/>
        <w:jc w:val="center"/>
      </w:pPr>
      <w:r w:rsidRPr="0021306C">
        <w:t>(примерная форма)</w:t>
      </w:r>
    </w:p>
    <w:p w:rsidR="00000000" w:rsidRPr="0021306C" w:rsidRDefault="0021306C">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58"/>
        <w:gridCol w:w="4082"/>
      </w:tblGrid>
      <w:tr w:rsidR="0021306C" w:rsidRPr="0021306C">
        <w:tc>
          <w:tcPr>
            <w:tcW w:w="4958"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Наименование товара, товарный знак (в случае наличия), модель, марка, наименование страны происхождения товара</w:t>
            </w:r>
          </w:p>
        </w:tc>
        <w:tc>
          <w:tcPr>
            <w:tcW w:w="4082"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r w:rsidRPr="0021306C">
              <w:t>Значение параметра (описание функций</w:t>
            </w:r>
            <w:r w:rsidRPr="0021306C">
              <w:t>, характеристик) конкретных показателей товара</w:t>
            </w:r>
          </w:p>
        </w:tc>
      </w:tr>
      <w:tr w:rsidR="0021306C" w:rsidRPr="0021306C">
        <w:tc>
          <w:tcPr>
            <w:tcW w:w="4958" w:type="dxa"/>
            <w:vMerge w:val="restart"/>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4958"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4958"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4958"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r w:rsidR="0021306C" w:rsidRPr="0021306C">
        <w:tc>
          <w:tcPr>
            <w:tcW w:w="4958" w:type="dxa"/>
            <w:vMerge/>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rsidR="00000000" w:rsidRPr="0021306C" w:rsidRDefault="0021306C">
            <w:pPr>
              <w:pStyle w:val="ConsPlusNormal"/>
              <w:jc w:val="center"/>
            </w:pPr>
          </w:p>
        </w:tc>
      </w:tr>
    </w:tbl>
    <w:p w:rsidR="00000000" w:rsidRPr="0021306C" w:rsidRDefault="0021306C">
      <w:pPr>
        <w:pStyle w:val="ConsPlusNormal"/>
        <w:ind w:firstLine="540"/>
        <w:jc w:val="both"/>
      </w:pPr>
    </w:p>
    <w:p w:rsidR="00000000" w:rsidRPr="0021306C" w:rsidRDefault="0021306C">
      <w:pPr>
        <w:pStyle w:val="ConsPlusNormal"/>
        <w:ind w:firstLine="540"/>
        <w:jc w:val="both"/>
      </w:pPr>
      <w:r w:rsidRPr="0021306C">
        <w:t>Спецификация заполняется в соответствии с предложением участника закупки, признанного победителем электронного аукциона.</w:t>
      </w:r>
    </w:p>
    <w:p w:rsidR="00000000" w:rsidRPr="0021306C" w:rsidRDefault="0021306C">
      <w:pPr>
        <w:pStyle w:val="ConsPlusNormal"/>
        <w:spacing w:before="240"/>
        <w:ind w:firstLine="540"/>
        <w:jc w:val="both"/>
      </w:pPr>
      <w:r w:rsidRPr="0021306C">
        <w:t>--------------------------------</w:t>
      </w:r>
    </w:p>
    <w:p w:rsidR="00000000" w:rsidRPr="0021306C" w:rsidRDefault="0021306C">
      <w:pPr>
        <w:pStyle w:val="ConsPlusNormal"/>
        <w:spacing w:before="240"/>
        <w:ind w:firstLine="540"/>
        <w:jc w:val="both"/>
      </w:pPr>
      <w:r w:rsidRPr="0021306C">
        <w:t>&lt;16&gt; Данное приложение включается в проект контракта в случае, если документацией об аукционе предусмотрена поставка товара и участник закупки в заявке указывает наименование товара, товарный знак (в случае наличия), конкретные показатели товара и т.д.</w:t>
      </w:r>
    </w:p>
    <w:p w:rsidR="00000000" w:rsidRPr="0021306C" w:rsidRDefault="0021306C">
      <w:pPr>
        <w:pStyle w:val="ConsPlusNormal"/>
      </w:pPr>
    </w:p>
    <w:p w:rsidR="00000000" w:rsidRPr="0021306C" w:rsidRDefault="0021306C">
      <w:pPr>
        <w:pStyle w:val="ConsPlusNormal"/>
      </w:pPr>
    </w:p>
    <w:p w:rsidR="00000000" w:rsidRPr="0021306C" w:rsidRDefault="0021306C">
      <w:pPr>
        <w:pStyle w:val="ConsPlusNormal"/>
        <w:pBdr>
          <w:top w:val="single" w:sz="6" w:space="0" w:color="auto"/>
        </w:pBdr>
        <w:spacing w:before="100" w:after="100"/>
        <w:jc w:val="both"/>
        <w:rPr>
          <w:sz w:val="2"/>
          <w:szCs w:val="2"/>
        </w:rPr>
      </w:pPr>
    </w:p>
    <w:sectPr w:rsidR="00000000" w:rsidRPr="0021306C">
      <w:headerReference w:type="default" r:id="rId45"/>
      <w:footerReference w:type="default" r:id="rId4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1306C">
      <w:pPr>
        <w:spacing w:after="0" w:line="240" w:lineRule="auto"/>
      </w:pPr>
      <w:r>
        <w:separator/>
      </w:r>
    </w:p>
  </w:endnote>
  <w:endnote w:type="continuationSeparator" w:id="0">
    <w:p w:rsidR="00000000" w:rsidRDefault="00213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1306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28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375</w:t>
          </w:r>
          <w:r>
            <w:rPr>
              <w:sz w:val="20"/>
              <w:szCs w:val="20"/>
            </w:rPr>
            <w:fldChar w:fldCharType="end"/>
          </w:r>
        </w:p>
      </w:tc>
    </w:tr>
  </w:tbl>
  <w:p w:rsidR="00000000" w:rsidRDefault="0021306C">
    <w:pPr>
      <w:pStyle w:val="ConsPlusNormal"/>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1306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110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375</w:t>
          </w:r>
          <w:r>
            <w:rPr>
              <w:sz w:val="20"/>
              <w:szCs w:val="20"/>
            </w:rPr>
            <w:fldChar w:fldCharType="end"/>
          </w:r>
        </w:p>
      </w:tc>
    </w:tr>
  </w:tbl>
  <w:p w:rsidR="00000000" w:rsidRDefault="0021306C">
    <w:pPr>
      <w:pStyle w:val="ConsPlusNormal"/>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1306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112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375</w:t>
          </w:r>
          <w:r>
            <w:rPr>
              <w:sz w:val="20"/>
              <w:szCs w:val="20"/>
            </w:rPr>
            <w:fldChar w:fldCharType="end"/>
          </w:r>
        </w:p>
      </w:tc>
    </w:tr>
  </w:tbl>
  <w:p w:rsidR="00000000" w:rsidRDefault="0021306C">
    <w:pPr>
      <w:pStyle w:val="ConsPlusNormal"/>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1306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115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375</w:t>
          </w:r>
          <w:r>
            <w:rPr>
              <w:sz w:val="20"/>
              <w:szCs w:val="20"/>
            </w:rPr>
            <w:fldChar w:fldCharType="end"/>
          </w:r>
        </w:p>
      </w:tc>
    </w:tr>
  </w:tbl>
  <w:p w:rsidR="00000000" w:rsidRDefault="0021306C">
    <w:pPr>
      <w:pStyle w:val="ConsPlusNormal"/>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1306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rPr>
              <w:b/>
              <w:bCs/>
              <w:color w:val="F58220"/>
              <w:sz w:val="28"/>
              <w:szCs w:val="28"/>
            </w:rPr>
          </w:pPr>
          <w:r>
            <w:rPr>
              <w:b/>
              <w:bCs/>
              <w:color w:val="F58220"/>
              <w:sz w:val="28"/>
              <w:szCs w:val="28"/>
            </w:rPr>
            <w:t>КонсультантПлюс</w:t>
          </w:r>
          <w:r>
            <w:rPr>
              <w:b/>
              <w:bCs/>
              <w:sz w:val="16"/>
              <w:szCs w:val="16"/>
            </w:rPr>
            <w:br/>
            <w:t>надежн</w:t>
          </w:r>
          <w:r>
            <w:rPr>
              <w:b/>
              <w:bCs/>
              <w:sz w:val="16"/>
              <w:szCs w:val="16"/>
            </w:rPr>
            <w:t>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116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375</w:t>
          </w:r>
          <w:r>
            <w:rPr>
              <w:sz w:val="20"/>
              <w:szCs w:val="20"/>
            </w:rPr>
            <w:fldChar w:fldCharType="end"/>
          </w:r>
        </w:p>
      </w:tc>
    </w:tr>
  </w:tbl>
  <w:p w:rsidR="00000000" w:rsidRDefault="0021306C">
    <w:pPr>
      <w:pStyle w:val="ConsPlusNormal"/>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1306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235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375</w:t>
          </w:r>
          <w:r>
            <w:rPr>
              <w:sz w:val="20"/>
              <w:szCs w:val="20"/>
            </w:rPr>
            <w:fldChar w:fldCharType="end"/>
          </w:r>
        </w:p>
      </w:tc>
    </w:tr>
  </w:tbl>
  <w:p w:rsidR="00000000" w:rsidRDefault="0021306C">
    <w:pPr>
      <w:pStyle w:val="ConsPlusNormal"/>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1306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236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375</w:t>
          </w:r>
          <w:r>
            <w:rPr>
              <w:sz w:val="20"/>
              <w:szCs w:val="20"/>
            </w:rPr>
            <w:fldChar w:fldCharType="end"/>
          </w:r>
        </w:p>
      </w:tc>
    </w:tr>
  </w:tbl>
  <w:p w:rsidR="00000000" w:rsidRDefault="0021306C">
    <w:pPr>
      <w:pStyle w:val="ConsPlusNormal"/>
      <w:rPr>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1306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350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375</w:t>
          </w:r>
          <w:r>
            <w:rPr>
              <w:sz w:val="20"/>
              <w:szCs w:val="20"/>
            </w:rPr>
            <w:fldChar w:fldCharType="end"/>
          </w:r>
        </w:p>
      </w:tc>
    </w:tr>
  </w:tbl>
  <w:p w:rsidR="00000000" w:rsidRDefault="0021306C">
    <w:pPr>
      <w:pStyle w:val="ConsPlusNormal"/>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1306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351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375</w:t>
          </w:r>
          <w:r>
            <w:rPr>
              <w:sz w:val="20"/>
              <w:szCs w:val="20"/>
            </w:rPr>
            <w:fldChar w:fldCharType="end"/>
          </w:r>
        </w:p>
      </w:tc>
    </w:tr>
  </w:tbl>
  <w:p w:rsidR="00000000" w:rsidRDefault="0021306C">
    <w:pPr>
      <w:pStyle w:val="ConsPlusNormal"/>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1306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374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375</w:t>
          </w:r>
          <w:r>
            <w:rPr>
              <w:sz w:val="20"/>
              <w:szCs w:val="20"/>
            </w:rPr>
            <w:fldChar w:fldCharType="end"/>
          </w:r>
        </w:p>
      </w:tc>
    </w:tr>
  </w:tbl>
  <w:p w:rsidR="00000000" w:rsidRDefault="0021306C">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1306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35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375</w:t>
          </w:r>
          <w:r>
            <w:rPr>
              <w:sz w:val="20"/>
              <w:szCs w:val="20"/>
            </w:rPr>
            <w:fldChar w:fldCharType="end"/>
          </w:r>
        </w:p>
      </w:tc>
    </w:tr>
  </w:tbl>
  <w:p w:rsidR="00000000" w:rsidRDefault="0021306C">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1306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36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375</w:t>
          </w:r>
          <w:r>
            <w:rPr>
              <w:sz w:val="20"/>
              <w:szCs w:val="20"/>
            </w:rPr>
            <w:fldChar w:fldCharType="end"/>
          </w:r>
        </w:p>
      </w:tc>
    </w:tr>
  </w:tbl>
  <w:p w:rsidR="00000000" w:rsidRDefault="0021306C">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1306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40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375</w:t>
          </w:r>
          <w:r>
            <w:rPr>
              <w:sz w:val="20"/>
              <w:szCs w:val="20"/>
            </w:rPr>
            <w:fldChar w:fldCharType="end"/>
          </w:r>
        </w:p>
      </w:tc>
    </w:tr>
  </w:tbl>
  <w:p w:rsidR="00000000" w:rsidRDefault="0021306C">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1306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41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375</w:t>
          </w:r>
          <w:r>
            <w:rPr>
              <w:sz w:val="20"/>
              <w:szCs w:val="20"/>
            </w:rPr>
            <w:fldChar w:fldCharType="end"/>
          </w:r>
        </w:p>
      </w:tc>
    </w:tr>
  </w:tbl>
  <w:p w:rsidR="00000000" w:rsidRDefault="0021306C">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1306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44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375</w:t>
          </w:r>
          <w:r>
            <w:rPr>
              <w:sz w:val="20"/>
              <w:szCs w:val="20"/>
            </w:rPr>
            <w:fldChar w:fldCharType="end"/>
          </w:r>
        </w:p>
      </w:tc>
    </w:tr>
  </w:tbl>
  <w:p w:rsidR="00000000" w:rsidRDefault="0021306C">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1306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45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375</w:t>
          </w:r>
          <w:r>
            <w:rPr>
              <w:sz w:val="20"/>
              <w:szCs w:val="20"/>
            </w:rPr>
            <w:fldChar w:fldCharType="end"/>
          </w:r>
        </w:p>
      </w:tc>
    </w:tr>
  </w:tbl>
  <w:p w:rsidR="00000000" w:rsidRDefault="0021306C">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1306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49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375</w:t>
          </w:r>
          <w:r>
            <w:rPr>
              <w:sz w:val="20"/>
              <w:szCs w:val="20"/>
            </w:rPr>
            <w:fldChar w:fldCharType="end"/>
          </w:r>
        </w:p>
      </w:tc>
    </w:tr>
  </w:tbl>
  <w:p w:rsidR="00000000" w:rsidRDefault="0021306C">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1306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51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375</w:t>
          </w:r>
          <w:r>
            <w:rPr>
              <w:sz w:val="20"/>
              <w:szCs w:val="20"/>
            </w:rPr>
            <w:fldChar w:fldCharType="end"/>
          </w:r>
        </w:p>
      </w:tc>
    </w:tr>
  </w:tbl>
  <w:p w:rsidR="00000000" w:rsidRDefault="0021306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1306C">
      <w:pPr>
        <w:spacing w:after="0" w:line="240" w:lineRule="auto"/>
      </w:pPr>
      <w:r>
        <w:separator/>
      </w:r>
    </w:p>
  </w:footnote>
  <w:footnote w:type="continuationSeparator" w:id="0">
    <w:p w:rsidR="00000000" w:rsidRDefault="00213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rPr>
              <w:sz w:val="16"/>
              <w:szCs w:val="16"/>
            </w:rPr>
          </w:pPr>
          <w:r>
            <w:rPr>
              <w:sz w:val="16"/>
              <w:szCs w:val="16"/>
            </w:rPr>
            <w:t>Распоряжение Комитета по государственному заказу Санкт-Петербурга от 20.12.2013 N 113-р</w:t>
          </w:r>
          <w:r>
            <w:rPr>
              <w:sz w:val="16"/>
              <w:szCs w:val="16"/>
            </w:rPr>
            <w:br/>
            <w:t>(ред. от 27.09.2019)</w:t>
          </w:r>
          <w:r>
            <w:rPr>
              <w:sz w:val="16"/>
              <w:szCs w:val="16"/>
            </w:rPr>
            <w:br/>
            <w:t>"Об утвержд...</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center"/>
          </w:pPr>
        </w:p>
        <w:p w:rsidR="00000000" w:rsidRDefault="0021306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w:t>
          </w:r>
          <w:r>
            <w:rPr>
              <w:sz w:val="16"/>
              <w:szCs w:val="16"/>
            </w:rPr>
            <w:t>ата сохранения: 08.11.2019</w:t>
          </w:r>
        </w:p>
      </w:tc>
    </w:tr>
  </w:tbl>
  <w:p w:rsidR="00000000" w:rsidRDefault="0021306C">
    <w:pPr>
      <w:pStyle w:val="ConsPlusNormal"/>
      <w:pBdr>
        <w:bottom w:val="single" w:sz="12" w:space="0" w:color="auto"/>
      </w:pBdr>
      <w:jc w:val="center"/>
      <w:rPr>
        <w:sz w:val="2"/>
        <w:szCs w:val="2"/>
      </w:rPr>
    </w:pPr>
  </w:p>
  <w:p w:rsidR="00000000" w:rsidRDefault="0021306C">
    <w:pPr>
      <w:pStyle w:val="ConsPlusNormal"/>
    </w:pPr>
    <w:r>
      <w:rPr>
        <w:sz w:val="10"/>
        <w:szCs w:val="10"/>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rPr>
              <w:sz w:val="16"/>
              <w:szCs w:val="16"/>
            </w:rPr>
          </w:pPr>
          <w:r>
            <w:rPr>
              <w:sz w:val="16"/>
              <w:szCs w:val="16"/>
            </w:rPr>
            <w:t>Распоряжение Комитета по государственному заказу Санкт-Петербурга от 20.12.2013 N 113-р</w:t>
          </w:r>
          <w:r>
            <w:rPr>
              <w:sz w:val="16"/>
              <w:szCs w:val="16"/>
            </w:rPr>
            <w:br/>
            <w:t>(ред. от 27.09.2019)</w:t>
          </w:r>
          <w:r>
            <w:rPr>
              <w:sz w:val="16"/>
              <w:szCs w:val="16"/>
            </w:rPr>
            <w:br/>
            <w:t>"Об утвержд...</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center"/>
          </w:pPr>
        </w:p>
        <w:p w:rsidR="00000000" w:rsidRDefault="0021306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08.11.2019</w:t>
          </w:r>
        </w:p>
      </w:tc>
    </w:tr>
  </w:tbl>
  <w:p w:rsidR="00000000" w:rsidRDefault="0021306C">
    <w:pPr>
      <w:pStyle w:val="ConsPlusNormal"/>
      <w:pBdr>
        <w:bottom w:val="single" w:sz="12" w:space="0" w:color="auto"/>
      </w:pBdr>
      <w:jc w:val="center"/>
      <w:rPr>
        <w:sz w:val="2"/>
        <w:szCs w:val="2"/>
      </w:rPr>
    </w:pPr>
  </w:p>
  <w:p w:rsidR="00000000" w:rsidRDefault="0021306C">
    <w:pPr>
      <w:pStyle w:val="ConsPlusNormal"/>
    </w:pPr>
    <w:r>
      <w:rPr>
        <w:sz w:val="10"/>
        <w:szCs w:val="10"/>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rPr>
              <w:sz w:val="16"/>
              <w:szCs w:val="16"/>
            </w:rPr>
          </w:pPr>
          <w:r>
            <w:rPr>
              <w:sz w:val="16"/>
              <w:szCs w:val="16"/>
            </w:rPr>
            <w:t>Распоряжение Комитета по государственному заказу Санкт-Петербурга от 20.12.2013 N 113-р</w:t>
          </w:r>
          <w:r>
            <w:rPr>
              <w:sz w:val="16"/>
              <w:szCs w:val="16"/>
            </w:rPr>
            <w:br/>
            <w:t>(ред. от 27.09.2019)</w:t>
          </w:r>
          <w:r>
            <w:rPr>
              <w:sz w:val="16"/>
              <w:szCs w:val="16"/>
            </w:rPr>
            <w:br/>
            <w:t>"Об утвержд...</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center"/>
          </w:pPr>
        </w:p>
        <w:p w:rsidR="00000000" w:rsidRDefault="0021306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08.11.2019</w:t>
          </w:r>
        </w:p>
      </w:tc>
    </w:tr>
  </w:tbl>
  <w:p w:rsidR="00000000" w:rsidRDefault="0021306C">
    <w:pPr>
      <w:pStyle w:val="ConsPlusNormal"/>
      <w:pBdr>
        <w:bottom w:val="single" w:sz="12" w:space="0" w:color="auto"/>
      </w:pBdr>
      <w:jc w:val="center"/>
      <w:rPr>
        <w:sz w:val="2"/>
        <w:szCs w:val="2"/>
      </w:rPr>
    </w:pPr>
  </w:p>
  <w:p w:rsidR="00000000" w:rsidRDefault="0021306C">
    <w:pPr>
      <w:pStyle w:val="ConsPlusNormal"/>
    </w:pPr>
    <w:r>
      <w:rPr>
        <w:sz w:val="10"/>
        <w:szCs w:val="10"/>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rPr>
              <w:sz w:val="16"/>
              <w:szCs w:val="16"/>
            </w:rPr>
          </w:pPr>
          <w:r>
            <w:rPr>
              <w:sz w:val="16"/>
              <w:szCs w:val="16"/>
            </w:rPr>
            <w:t>Распоряжение Комитета по государственному заказу Санкт-Петербурга от 20.12.2013 N 113-р</w:t>
          </w:r>
          <w:r>
            <w:rPr>
              <w:sz w:val="16"/>
              <w:szCs w:val="16"/>
            </w:rPr>
            <w:br/>
            <w:t>(ред. от 27.09.2019)</w:t>
          </w:r>
          <w:r>
            <w:rPr>
              <w:sz w:val="16"/>
              <w:szCs w:val="16"/>
            </w:rPr>
            <w:br/>
            <w:t>"Об утвержд...</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center"/>
          </w:pPr>
        </w:p>
        <w:p w:rsidR="00000000" w:rsidRDefault="0021306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08.11.2019</w:t>
          </w:r>
        </w:p>
      </w:tc>
    </w:tr>
  </w:tbl>
  <w:p w:rsidR="00000000" w:rsidRDefault="0021306C">
    <w:pPr>
      <w:pStyle w:val="ConsPlusNormal"/>
      <w:pBdr>
        <w:bottom w:val="single" w:sz="12" w:space="0" w:color="auto"/>
      </w:pBdr>
      <w:jc w:val="center"/>
      <w:rPr>
        <w:sz w:val="2"/>
        <w:szCs w:val="2"/>
      </w:rPr>
    </w:pPr>
  </w:p>
  <w:p w:rsidR="00000000" w:rsidRDefault="0021306C">
    <w:pPr>
      <w:pStyle w:val="ConsPlusNormal"/>
    </w:pPr>
    <w:r>
      <w:rPr>
        <w:sz w:val="10"/>
        <w:szCs w:val="10"/>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rPr>
              <w:sz w:val="16"/>
              <w:szCs w:val="16"/>
            </w:rPr>
          </w:pPr>
          <w:r>
            <w:rPr>
              <w:sz w:val="16"/>
              <w:szCs w:val="16"/>
            </w:rPr>
            <w:t>Распоряжение Комитета по государственному заказу Санкт-Петербурга от 20.12.2013 N 113-р</w:t>
          </w:r>
          <w:r>
            <w:rPr>
              <w:sz w:val="16"/>
              <w:szCs w:val="16"/>
            </w:rPr>
            <w:br/>
            <w:t>(ред. от 27.09.2019)</w:t>
          </w:r>
          <w:r>
            <w:rPr>
              <w:sz w:val="16"/>
              <w:szCs w:val="16"/>
            </w:rPr>
            <w:br/>
            <w:t>"Об утвержд...</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center"/>
          </w:pPr>
        </w:p>
        <w:p w:rsidR="00000000" w:rsidRDefault="0021306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08.11.2019</w:t>
          </w:r>
        </w:p>
      </w:tc>
    </w:tr>
  </w:tbl>
  <w:p w:rsidR="00000000" w:rsidRDefault="0021306C">
    <w:pPr>
      <w:pStyle w:val="ConsPlusNormal"/>
      <w:pBdr>
        <w:bottom w:val="single" w:sz="12" w:space="0" w:color="auto"/>
      </w:pBdr>
      <w:jc w:val="center"/>
      <w:rPr>
        <w:sz w:val="2"/>
        <w:szCs w:val="2"/>
      </w:rPr>
    </w:pPr>
  </w:p>
  <w:p w:rsidR="00000000" w:rsidRDefault="0021306C">
    <w:pPr>
      <w:pStyle w:val="ConsPlusNormal"/>
    </w:pPr>
    <w:r>
      <w:rPr>
        <w:sz w:val="10"/>
        <w:szCs w:val="10"/>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rPr>
              <w:sz w:val="16"/>
              <w:szCs w:val="16"/>
            </w:rPr>
          </w:pPr>
          <w:r>
            <w:rPr>
              <w:sz w:val="16"/>
              <w:szCs w:val="16"/>
            </w:rPr>
            <w:t>Распоряжение Комитета по государственному заказу Санкт-Петербурга от 20.12.2013 N 113-р</w:t>
          </w:r>
          <w:r>
            <w:rPr>
              <w:sz w:val="16"/>
              <w:szCs w:val="16"/>
            </w:rPr>
            <w:br/>
            <w:t>(ред. от 27.09.2019)</w:t>
          </w:r>
          <w:r>
            <w:rPr>
              <w:sz w:val="16"/>
              <w:szCs w:val="16"/>
            </w:rPr>
            <w:br/>
            <w:t>"Об утвержд...</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center"/>
          </w:pPr>
        </w:p>
        <w:p w:rsidR="00000000" w:rsidRDefault="0021306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08.11.2019</w:t>
          </w:r>
        </w:p>
      </w:tc>
    </w:tr>
  </w:tbl>
  <w:p w:rsidR="00000000" w:rsidRDefault="0021306C">
    <w:pPr>
      <w:pStyle w:val="ConsPlusNormal"/>
      <w:pBdr>
        <w:bottom w:val="single" w:sz="12" w:space="0" w:color="auto"/>
      </w:pBdr>
      <w:jc w:val="center"/>
      <w:rPr>
        <w:sz w:val="2"/>
        <w:szCs w:val="2"/>
      </w:rPr>
    </w:pPr>
  </w:p>
  <w:p w:rsidR="00000000" w:rsidRDefault="0021306C">
    <w:pPr>
      <w:pStyle w:val="ConsPlusNormal"/>
    </w:pPr>
    <w:r>
      <w:rPr>
        <w:sz w:val="10"/>
        <w:szCs w:val="10"/>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rPr>
              <w:sz w:val="16"/>
              <w:szCs w:val="16"/>
            </w:rPr>
          </w:pPr>
          <w:r>
            <w:rPr>
              <w:sz w:val="16"/>
              <w:szCs w:val="16"/>
            </w:rPr>
            <w:t>Распоряжение Комитета по государственному заказу Санкт-Петербурга от 20.12.2013 N 113-р</w:t>
          </w:r>
          <w:r>
            <w:rPr>
              <w:sz w:val="16"/>
              <w:szCs w:val="16"/>
            </w:rPr>
            <w:br/>
            <w:t>(ред. от 27.09.2019)</w:t>
          </w:r>
          <w:r>
            <w:rPr>
              <w:sz w:val="16"/>
              <w:szCs w:val="16"/>
            </w:rPr>
            <w:br/>
            <w:t>"Об утвержд...</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center"/>
          </w:pPr>
        </w:p>
        <w:p w:rsidR="00000000" w:rsidRDefault="0021306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right"/>
            <w:rPr>
              <w:sz w:val="16"/>
              <w:szCs w:val="16"/>
            </w:rPr>
          </w:pPr>
          <w:r>
            <w:rPr>
              <w:sz w:val="18"/>
              <w:szCs w:val="18"/>
            </w:rPr>
            <w:t xml:space="preserve">Документ </w:t>
          </w:r>
          <w:r>
            <w:rPr>
              <w:sz w:val="18"/>
              <w:szCs w:val="18"/>
            </w:rPr>
            <w:t xml:space="preserve">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08.11.2019</w:t>
          </w:r>
        </w:p>
      </w:tc>
    </w:tr>
  </w:tbl>
  <w:p w:rsidR="00000000" w:rsidRDefault="0021306C">
    <w:pPr>
      <w:pStyle w:val="ConsPlusNormal"/>
      <w:pBdr>
        <w:bottom w:val="single" w:sz="12" w:space="0" w:color="auto"/>
      </w:pBdr>
      <w:jc w:val="center"/>
      <w:rPr>
        <w:sz w:val="2"/>
        <w:szCs w:val="2"/>
      </w:rPr>
    </w:pPr>
  </w:p>
  <w:p w:rsidR="00000000" w:rsidRDefault="0021306C">
    <w:pPr>
      <w:pStyle w:val="ConsPlusNormal"/>
    </w:pPr>
    <w:r>
      <w:rPr>
        <w:sz w:val="10"/>
        <w:szCs w:val="10"/>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rPr>
              <w:sz w:val="16"/>
              <w:szCs w:val="16"/>
            </w:rPr>
          </w:pPr>
          <w:r>
            <w:rPr>
              <w:sz w:val="16"/>
              <w:szCs w:val="16"/>
            </w:rPr>
            <w:t>Распоряжение Комитета по государственному заказу Санкт-Петербурга от 20.12.2013 N 113-р</w:t>
          </w:r>
          <w:r>
            <w:rPr>
              <w:sz w:val="16"/>
              <w:szCs w:val="16"/>
            </w:rPr>
            <w:br/>
            <w:t>(ред. от 27.09.2019)</w:t>
          </w:r>
          <w:r>
            <w:rPr>
              <w:sz w:val="16"/>
              <w:szCs w:val="16"/>
            </w:rPr>
            <w:br/>
          </w:r>
          <w:r>
            <w:rPr>
              <w:sz w:val="16"/>
              <w:szCs w:val="16"/>
            </w:rPr>
            <w:t>"Об утвержд...</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center"/>
          </w:pPr>
        </w:p>
        <w:p w:rsidR="00000000" w:rsidRDefault="0021306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08.11.2019</w:t>
          </w:r>
        </w:p>
      </w:tc>
    </w:tr>
  </w:tbl>
  <w:p w:rsidR="00000000" w:rsidRDefault="0021306C">
    <w:pPr>
      <w:pStyle w:val="ConsPlusNormal"/>
      <w:pBdr>
        <w:bottom w:val="single" w:sz="12" w:space="0" w:color="auto"/>
      </w:pBdr>
      <w:jc w:val="center"/>
      <w:rPr>
        <w:sz w:val="2"/>
        <w:szCs w:val="2"/>
      </w:rPr>
    </w:pPr>
  </w:p>
  <w:p w:rsidR="00000000" w:rsidRDefault="0021306C">
    <w:pPr>
      <w:pStyle w:val="ConsPlusNormal"/>
    </w:pPr>
    <w:r>
      <w:rPr>
        <w:sz w:val="10"/>
        <w:szCs w:val="10"/>
      </w:rP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rPr>
              <w:sz w:val="16"/>
              <w:szCs w:val="16"/>
            </w:rPr>
          </w:pPr>
          <w:r>
            <w:rPr>
              <w:sz w:val="16"/>
              <w:szCs w:val="16"/>
            </w:rPr>
            <w:t>Распоряжение Комитета по государственному заказу Санкт-Петербурга от 20.12.2013 N 113-р</w:t>
          </w:r>
          <w:r>
            <w:rPr>
              <w:sz w:val="16"/>
              <w:szCs w:val="16"/>
            </w:rPr>
            <w:br/>
            <w:t>(ред. от 27.09.2019)</w:t>
          </w:r>
          <w:r>
            <w:rPr>
              <w:sz w:val="16"/>
              <w:szCs w:val="16"/>
            </w:rPr>
            <w:br/>
            <w:t>"Об утвержд...</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center"/>
          </w:pPr>
        </w:p>
        <w:p w:rsidR="00000000" w:rsidRDefault="0021306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08.11.2019</w:t>
          </w:r>
        </w:p>
      </w:tc>
    </w:tr>
  </w:tbl>
  <w:p w:rsidR="00000000" w:rsidRDefault="0021306C">
    <w:pPr>
      <w:pStyle w:val="ConsPlusNormal"/>
      <w:pBdr>
        <w:bottom w:val="single" w:sz="12" w:space="0" w:color="auto"/>
      </w:pBdr>
      <w:jc w:val="center"/>
      <w:rPr>
        <w:sz w:val="2"/>
        <w:szCs w:val="2"/>
      </w:rPr>
    </w:pPr>
  </w:p>
  <w:p w:rsidR="00000000" w:rsidRDefault="0021306C">
    <w:pPr>
      <w:pStyle w:val="ConsPlusNormal"/>
    </w:pPr>
    <w:r>
      <w:rPr>
        <w:sz w:val="10"/>
        <w:szCs w:val="10"/>
      </w:rP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rPr>
              <w:sz w:val="16"/>
              <w:szCs w:val="16"/>
            </w:rPr>
          </w:pPr>
          <w:r>
            <w:rPr>
              <w:sz w:val="16"/>
              <w:szCs w:val="16"/>
            </w:rPr>
            <w:t>Распоряжение Комитета по государственному заказу Санкт-Петербурга от 20.12.2013 N 113-р</w:t>
          </w:r>
          <w:r>
            <w:rPr>
              <w:sz w:val="16"/>
              <w:szCs w:val="16"/>
            </w:rPr>
            <w:br/>
            <w:t>(ред. от 27.09.2019)</w:t>
          </w:r>
          <w:r>
            <w:rPr>
              <w:sz w:val="16"/>
              <w:szCs w:val="16"/>
            </w:rPr>
            <w:br/>
            <w:t>"Об утвержд...</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center"/>
          </w:pPr>
        </w:p>
        <w:p w:rsidR="00000000" w:rsidRDefault="0021306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08.11.2019</w:t>
          </w:r>
        </w:p>
      </w:tc>
    </w:tr>
  </w:tbl>
  <w:p w:rsidR="00000000" w:rsidRDefault="0021306C">
    <w:pPr>
      <w:pStyle w:val="ConsPlusNormal"/>
      <w:pBdr>
        <w:bottom w:val="single" w:sz="12" w:space="0" w:color="auto"/>
      </w:pBdr>
      <w:jc w:val="center"/>
      <w:rPr>
        <w:sz w:val="2"/>
        <w:szCs w:val="2"/>
      </w:rPr>
    </w:pPr>
  </w:p>
  <w:p w:rsidR="00000000" w:rsidRDefault="0021306C">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rPr>
              <w:sz w:val="16"/>
              <w:szCs w:val="16"/>
            </w:rPr>
          </w:pPr>
          <w:r>
            <w:rPr>
              <w:sz w:val="16"/>
              <w:szCs w:val="16"/>
            </w:rPr>
            <w:t>Распоряжение Комитета по государственному заказу Санкт-Петербурга от 20.12.2013 N 113-р</w:t>
          </w:r>
          <w:r>
            <w:rPr>
              <w:sz w:val="16"/>
              <w:szCs w:val="16"/>
            </w:rPr>
            <w:br/>
            <w:t>(ред. от 27.09.2019)</w:t>
          </w:r>
          <w:r>
            <w:rPr>
              <w:sz w:val="16"/>
              <w:szCs w:val="16"/>
            </w:rPr>
            <w:br/>
            <w:t>"Об утвержд...</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center"/>
          </w:pPr>
        </w:p>
        <w:p w:rsidR="00000000" w:rsidRDefault="0021306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08.11.2019</w:t>
          </w:r>
        </w:p>
      </w:tc>
    </w:tr>
  </w:tbl>
  <w:p w:rsidR="00000000" w:rsidRDefault="0021306C">
    <w:pPr>
      <w:pStyle w:val="ConsPlusNormal"/>
      <w:pBdr>
        <w:bottom w:val="single" w:sz="12" w:space="0" w:color="auto"/>
      </w:pBdr>
      <w:jc w:val="center"/>
      <w:rPr>
        <w:sz w:val="2"/>
        <w:szCs w:val="2"/>
      </w:rPr>
    </w:pPr>
  </w:p>
  <w:p w:rsidR="00000000" w:rsidRDefault="0021306C">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rPr>
              <w:sz w:val="16"/>
              <w:szCs w:val="16"/>
            </w:rPr>
          </w:pPr>
          <w:r>
            <w:rPr>
              <w:sz w:val="16"/>
              <w:szCs w:val="16"/>
            </w:rPr>
            <w:t>Распоряжение Комитета по государственному заказу Санкт-Петербурга от 20.12.2013 N 113-р</w:t>
          </w:r>
          <w:r>
            <w:rPr>
              <w:sz w:val="16"/>
              <w:szCs w:val="16"/>
            </w:rPr>
            <w:br/>
            <w:t>(ред. от 27.09.2019)</w:t>
          </w:r>
          <w:r>
            <w:rPr>
              <w:sz w:val="16"/>
              <w:szCs w:val="16"/>
            </w:rPr>
            <w:br/>
            <w:t>"Об утвержд...</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center"/>
          </w:pPr>
        </w:p>
        <w:p w:rsidR="00000000" w:rsidRDefault="0021306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08.11.2019</w:t>
          </w:r>
        </w:p>
      </w:tc>
    </w:tr>
  </w:tbl>
  <w:p w:rsidR="00000000" w:rsidRDefault="0021306C">
    <w:pPr>
      <w:pStyle w:val="ConsPlusNormal"/>
      <w:pBdr>
        <w:bottom w:val="single" w:sz="12" w:space="0" w:color="auto"/>
      </w:pBdr>
      <w:jc w:val="center"/>
      <w:rPr>
        <w:sz w:val="2"/>
        <w:szCs w:val="2"/>
      </w:rPr>
    </w:pPr>
  </w:p>
  <w:p w:rsidR="00000000" w:rsidRDefault="0021306C">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rPr>
              <w:sz w:val="16"/>
              <w:szCs w:val="16"/>
            </w:rPr>
          </w:pPr>
          <w:r>
            <w:rPr>
              <w:sz w:val="16"/>
              <w:szCs w:val="16"/>
            </w:rPr>
            <w:t>Распоряжение Комитета по государственному заказу Санкт-Петербурга от 20.12.2013 N 113-р</w:t>
          </w:r>
          <w:r>
            <w:rPr>
              <w:sz w:val="16"/>
              <w:szCs w:val="16"/>
            </w:rPr>
            <w:br/>
            <w:t>(ред. от 27.09.2019)</w:t>
          </w:r>
          <w:r>
            <w:rPr>
              <w:sz w:val="16"/>
              <w:szCs w:val="16"/>
            </w:rPr>
            <w:br/>
            <w:t>"Об утвержд...</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center"/>
          </w:pPr>
        </w:p>
        <w:p w:rsidR="00000000" w:rsidRDefault="0021306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08.11.2019</w:t>
          </w:r>
        </w:p>
      </w:tc>
    </w:tr>
  </w:tbl>
  <w:p w:rsidR="00000000" w:rsidRDefault="0021306C">
    <w:pPr>
      <w:pStyle w:val="ConsPlusNormal"/>
      <w:pBdr>
        <w:bottom w:val="single" w:sz="12" w:space="0" w:color="auto"/>
      </w:pBdr>
      <w:jc w:val="center"/>
      <w:rPr>
        <w:sz w:val="2"/>
        <w:szCs w:val="2"/>
      </w:rPr>
    </w:pPr>
  </w:p>
  <w:p w:rsidR="00000000" w:rsidRDefault="0021306C">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rPr>
              <w:sz w:val="16"/>
              <w:szCs w:val="16"/>
            </w:rPr>
          </w:pPr>
          <w:r>
            <w:rPr>
              <w:sz w:val="16"/>
              <w:szCs w:val="16"/>
            </w:rPr>
            <w:t>Распоряжение Комитета по государственному заказу Санкт-Петербурга от 20.12.2013 N 113-р</w:t>
          </w:r>
          <w:r>
            <w:rPr>
              <w:sz w:val="16"/>
              <w:szCs w:val="16"/>
            </w:rPr>
            <w:br/>
            <w:t>(ред. от 27.09.2019)</w:t>
          </w:r>
          <w:r>
            <w:rPr>
              <w:sz w:val="16"/>
              <w:szCs w:val="16"/>
            </w:rPr>
            <w:br/>
            <w:t>"Об утвержд...</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center"/>
          </w:pPr>
        </w:p>
        <w:p w:rsidR="00000000" w:rsidRDefault="0021306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w:t>
          </w:r>
          <w:r>
            <w:rPr>
              <w:sz w:val="16"/>
              <w:szCs w:val="16"/>
            </w:rPr>
            <w:t xml:space="preserve"> 08.11.2019</w:t>
          </w:r>
        </w:p>
      </w:tc>
    </w:tr>
  </w:tbl>
  <w:p w:rsidR="00000000" w:rsidRDefault="0021306C">
    <w:pPr>
      <w:pStyle w:val="ConsPlusNormal"/>
      <w:pBdr>
        <w:bottom w:val="single" w:sz="12" w:space="0" w:color="auto"/>
      </w:pBdr>
      <w:jc w:val="center"/>
      <w:rPr>
        <w:sz w:val="2"/>
        <w:szCs w:val="2"/>
      </w:rPr>
    </w:pPr>
  </w:p>
  <w:p w:rsidR="00000000" w:rsidRDefault="0021306C">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rPr>
              <w:sz w:val="16"/>
              <w:szCs w:val="16"/>
            </w:rPr>
          </w:pPr>
          <w:r>
            <w:rPr>
              <w:sz w:val="16"/>
              <w:szCs w:val="16"/>
            </w:rPr>
            <w:t>Распоряжение Комитета по государственному заказу Санкт-Петербурга от 20.12.20</w:t>
          </w:r>
          <w:r>
            <w:rPr>
              <w:sz w:val="16"/>
              <w:szCs w:val="16"/>
            </w:rPr>
            <w:t>13 N 113-р</w:t>
          </w:r>
          <w:r>
            <w:rPr>
              <w:sz w:val="16"/>
              <w:szCs w:val="16"/>
            </w:rPr>
            <w:br/>
            <w:t>(ред. от 27.09.2019)</w:t>
          </w:r>
          <w:r>
            <w:rPr>
              <w:sz w:val="16"/>
              <w:szCs w:val="16"/>
            </w:rPr>
            <w:br/>
            <w:t>"Об утвержд...</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center"/>
          </w:pPr>
        </w:p>
        <w:p w:rsidR="00000000" w:rsidRDefault="0021306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08.11.2019</w:t>
          </w:r>
        </w:p>
      </w:tc>
    </w:tr>
  </w:tbl>
  <w:p w:rsidR="00000000" w:rsidRDefault="0021306C">
    <w:pPr>
      <w:pStyle w:val="ConsPlusNormal"/>
      <w:pBdr>
        <w:bottom w:val="single" w:sz="12" w:space="0" w:color="auto"/>
      </w:pBdr>
      <w:jc w:val="center"/>
      <w:rPr>
        <w:sz w:val="2"/>
        <w:szCs w:val="2"/>
      </w:rPr>
    </w:pPr>
  </w:p>
  <w:p w:rsidR="00000000" w:rsidRDefault="0021306C">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rPr>
              <w:sz w:val="16"/>
              <w:szCs w:val="16"/>
            </w:rPr>
          </w:pPr>
          <w:r>
            <w:rPr>
              <w:sz w:val="16"/>
              <w:szCs w:val="16"/>
            </w:rPr>
            <w:t>Распоряжение Комитета по государственному заказу Санкт-Петербурга от 20.12.2013 N 113-р</w:t>
          </w:r>
          <w:r>
            <w:rPr>
              <w:sz w:val="16"/>
              <w:szCs w:val="16"/>
            </w:rPr>
            <w:br/>
            <w:t>(ред. от 27.09.2019)</w:t>
          </w:r>
          <w:r>
            <w:rPr>
              <w:sz w:val="16"/>
              <w:szCs w:val="16"/>
            </w:rPr>
            <w:br/>
            <w:t>"Об утвержд...</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center"/>
          </w:pPr>
        </w:p>
        <w:p w:rsidR="00000000" w:rsidRDefault="0021306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08.11.2019</w:t>
          </w:r>
        </w:p>
      </w:tc>
    </w:tr>
  </w:tbl>
  <w:p w:rsidR="00000000" w:rsidRDefault="0021306C">
    <w:pPr>
      <w:pStyle w:val="ConsPlusNormal"/>
      <w:pBdr>
        <w:bottom w:val="single" w:sz="12" w:space="0" w:color="auto"/>
      </w:pBdr>
      <w:jc w:val="center"/>
      <w:rPr>
        <w:sz w:val="2"/>
        <w:szCs w:val="2"/>
      </w:rPr>
    </w:pPr>
  </w:p>
  <w:p w:rsidR="00000000" w:rsidRDefault="0021306C">
    <w:pPr>
      <w:pStyle w:val="ConsPlusNormal"/>
    </w:pPr>
    <w:r>
      <w:rPr>
        <w:sz w:val="10"/>
        <w:szCs w:val="1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rPr>
              <w:sz w:val="16"/>
              <w:szCs w:val="16"/>
            </w:rPr>
          </w:pPr>
          <w:r>
            <w:rPr>
              <w:sz w:val="16"/>
              <w:szCs w:val="16"/>
            </w:rPr>
            <w:t>Распоряжение Комитета по государственному заказу Санкт-Петербурга от 20.12.2013 N 113-р</w:t>
          </w:r>
          <w:r>
            <w:rPr>
              <w:sz w:val="16"/>
              <w:szCs w:val="16"/>
            </w:rPr>
            <w:br/>
            <w:t>(ред. от 27.09.2019)</w:t>
          </w:r>
          <w:r>
            <w:rPr>
              <w:sz w:val="16"/>
              <w:szCs w:val="16"/>
            </w:rPr>
            <w:br/>
            <w:t>"Об утвержд...</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center"/>
          </w:pPr>
        </w:p>
        <w:p w:rsidR="00000000" w:rsidRDefault="0021306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08.11.2019</w:t>
          </w:r>
        </w:p>
      </w:tc>
    </w:tr>
  </w:tbl>
  <w:p w:rsidR="00000000" w:rsidRDefault="0021306C">
    <w:pPr>
      <w:pStyle w:val="ConsPlusNormal"/>
      <w:pBdr>
        <w:bottom w:val="single" w:sz="12" w:space="0" w:color="auto"/>
      </w:pBdr>
      <w:jc w:val="center"/>
      <w:rPr>
        <w:sz w:val="2"/>
        <w:szCs w:val="2"/>
      </w:rPr>
    </w:pPr>
  </w:p>
  <w:p w:rsidR="00000000" w:rsidRDefault="0021306C">
    <w:pPr>
      <w:pStyle w:val="ConsPlusNormal"/>
    </w:pPr>
    <w:r>
      <w:rPr>
        <w:sz w:val="10"/>
        <w:szCs w:val="1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rPr>
              <w:sz w:val="16"/>
              <w:szCs w:val="16"/>
            </w:rPr>
          </w:pPr>
          <w:r>
            <w:rPr>
              <w:sz w:val="16"/>
              <w:szCs w:val="16"/>
            </w:rPr>
            <w:t>Распоряжение Комитета по государственному заказу Санкт-Петербурга от 20.12.2013 N 113-р</w:t>
          </w:r>
          <w:r>
            <w:rPr>
              <w:sz w:val="16"/>
              <w:szCs w:val="16"/>
            </w:rPr>
            <w:br/>
            <w:t>(ред. от 27.09.2019)</w:t>
          </w:r>
          <w:r>
            <w:rPr>
              <w:sz w:val="16"/>
              <w:szCs w:val="16"/>
            </w:rPr>
            <w:br/>
            <w:t>"Об утвержд...</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center"/>
          </w:pPr>
        </w:p>
        <w:p w:rsidR="00000000" w:rsidRDefault="0021306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1306C">
          <w:pPr>
            <w:pStyle w:val="ConsPlusNormal"/>
            <w:jc w:val="right"/>
            <w:rPr>
              <w:sz w:val="16"/>
              <w:szCs w:val="16"/>
            </w:rPr>
          </w:pPr>
          <w:r>
            <w:rPr>
              <w:sz w:val="18"/>
              <w:szCs w:val="18"/>
            </w:rPr>
            <w:t>Документ предоставле</w:t>
          </w:r>
          <w:r>
            <w:rPr>
              <w:sz w:val="18"/>
              <w:szCs w:val="18"/>
            </w:rPr>
            <w:t xml:space="preserve">н </w:t>
          </w:r>
          <w:hyperlink r:id="rId1" w:history="1">
            <w:r>
              <w:rPr>
                <w:color w:val="0000FF"/>
                <w:sz w:val="18"/>
                <w:szCs w:val="18"/>
              </w:rPr>
              <w:t>КонсультантПлюс</w:t>
            </w:r>
          </w:hyperlink>
          <w:r>
            <w:rPr>
              <w:sz w:val="18"/>
              <w:szCs w:val="18"/>
            </w:rPr>
            <w:br/>
          </w:r>
          <w:r>
            <w:rPr>
              <w:sz w:val="16"/>
              <w:szCs w:val="16"/>
            </w:rPr>
            <w:t>Дата сохранения: 08.11.2019</w:t>
          </w:r>
        </w:p>
      </w:tc>
    </w:tr>
  </w:tbl>
  <w:p w:rsidR="00000000" w:rsidRDefault="0021306C">
    <w:pPr>
      <w:pStyle w:val="ConsPlusNormal"/>
      <w:pBdr>
        <w:bottom w:val="single" w:sz="12" w:space="0" w:color="auto"/>
      </w:pBdr>
      <w:jc w:val="center"/>
      <w:rPr>
        <w:sz w:val="2"/>
        <w:szCs w:val="2"/>
      </w:rPr>
    </w:pPr>
  </w:p>
  <w:p w:rsidR="00000000" w:rsidRDefault="0021306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6C"/>
    <w:rsid w:val="00213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3361AAE-9B87-4517-B799-540D435C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21306C"/>
    <w:pPr>
      <w:tabs>
        <w:tab w:val="center" w:pos="4677"/>
        <w:tab w:val="right" w:pos="9355"/>
      </w:tabs>
    </w:pPr>
  </w:style>
  <w:style w:type="character" w:customStyle="1" w:styleId="a4">
    <w:name w:val="Верхний колонтитул Знак"/>
    <w:basedOn w:val="a0"/>
    <w:link w:val="a3"/>
    <w:uiPriority w:val="99"/>
    <w:rsid w:val="0021306C"/>
  </w:style>
  <w:style w:type="paragraph" w:styleId="a5">
    <w:name w:val="footer"/>
    <w:basedOn w:val="a"/>
    <w:link w:val="a6"/>
    <w:uiPriority w:val="99"/>
    <w:unhideWhenUsed/>
    <w:rsid w:val="0021306C"/>
    <w:pPr>
      <w:tabs>
        <w:tab w:val="center" w:pos="4677"/>
        <w:tab w:val="right" w:pos="9355"/>
      </w:tabs>
    </w:pPr>
  </w:style>
  <w:style w:type="character" w:customStyle="1" w:styleId="a6">
    <w:name w:val="Нижний колонтитул Знак"/>
    <w:basedOn w:val="a0"/>
    <w:link w:val="a5"/>
    <w:uiPriority w:val="99"/>
    <w:rsid w:val="00213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3.wmf"/><Relationship Id="rId39" Type="http://schemas.openxmlformats.org/officeDocument/2006/relationships/header" Target="header15.xml"/><Relationship Id="rId21" Type="http://schemas.openxmlformats.org/officeDocument/2006/relationships/footer" Target="footer7.xml"/><Relationship Id="rId34" Type="http://schemas.openxmlformats.org/officeDocument/2006/relationships/footer" Target="footer13.xml"/><Relationship Id="rId42" Type="http://schemas.openxmlformats.org/officeDocument/2006/relationships/footer" Target="footer16.xml"/><Relationship Id="rId47" Type="http://schemas.openxmlformats.org/officeDocument/2006/relationships/fontTable" Target="fontTable.xml"/><Relationship Id="rId7"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header" Target="header5.xml"/><Relationship Id="rId29" Type="http://schemas.openxmlformats.org/officeDocument/2006/relationships/header" Target="header1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header" Target="header18.xml"/><Relationship Id="rId5"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image" Target="media/image5.wmf"/><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4" Type="http://schemas.openxmlformats.org/officeDocument/2006/relationships/footer" Target="footer17.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image" Target="media/image4.wmf"/><Relationship Id="rId43" Type="http://schemas.openxmlformats.org/officeDocument/2006/relationships/header" Target="header17.xm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footer" Target="footer18.xml"/><Relationship Id="rId20" Type="http://schemas.openxmlformats.org/officeDocument/2006/relationships/header" Target="header7.xml"/><Relationship Id="rId41" Type="http://schemas.openxmlformats.org/officeDocument/2006/relationships/header" Target="header16.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374</Pages>
  <Words>142368</Words>
  <Characters>811502</Characters>
  <Application>Microsoft Office Word</Application>
  <DocSecurity>2</DocSecurity>
  <Lines>6762</Lines>
  <Paragraphs>1903</Paragraphs>
  <ScaleCrop>false</ScaleCrop>
  <HeadingPairs>
    <vt:vector size="2" baseType="variant">
      <vt:variant>
        <vt:lpstr>Название</vt:lpstr>
      </vt:variant>
      <vt:variant>
        <vt:i4>1</vt:i4>
      </vt:variant>
    </vt:vector>
  </HeadingPairs>
  <TitlesOfParts>
    <vt:vector size="1" baseType="lpstr">
      <vt:lpstr>Распоряжение Комитета по государственному заказу Санкт-Петербурга от 20.12.2013 N 113-р(ред. от 27.09.2019)"Об утверждении методических рекомендаций для заказчиков Санкт-Петербурга"</vt:lpstr>
    </vt:vector>
  </TitlesOfParts>
  <Company>КонсультантПлюс Версия 4018.00.50</Company>
  <LinksUpToDate>false</LinksUpToDate>
  <CharactersWithSpaces>951967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Комитета по государственному заказу Санкт-Петербурга от 20.12.2013 N 113-р(ред. от 27.09.2019)"Об утверждении методических рекомендаций для заказчиков Санкт-Петербурга"</dc:title>
  <dc:subject/>
  <dc:creator>Windows User</dc:creator>
  <cp:keywords/>
  <dc:description/>
  <cp:lastModifiedBy>Windows User</cp:lastModifiedBy>
  <cp:revision>2</cp:revision>
  <dcterms:created xsi:type="dcterms:W3CDTF">2019-11-08T12:24:00Z</dcterms:created>
  <dcterms:modified xsi:type="dcterms:W3CDTF">2019-11-08T12:24:00Z</dcterms:modified>
</cp:coreProperties>
</file>