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1E" w:rsidRPr="001F6B10" w:rsidRDefault="0055021E" w:rsidP="0055021E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УТВЕРЖДЕНА</w:t>
      </w:r>
    </w:p>
    <w:p w:rsidR="0055021E" w:rsidRPr="001F6B10" w:rsidRDefault="0055021E" w:rsidP="0055021E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1F6B10">
        <w:rPr>
          <w:color w:val="auto"/>
          <w:sz w:val="28"/>
          <w:szCs w:val="28"/>
        </w:rPr>
        <w:t>постановлением Правительства</w:t>
      </w:r>
    </w:p>
    <w:p w:rsidR="0055021E" w:rsidRPr="001F6B10" w:rsidRDefault="0055021E" w:rsidP="0055021E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1F6B10">
        <w:rPr>
          <w:color w:val="auto"/>
          <w:sz w:val="28"/>
          <w:szCs w:val="28"/>
        </w:rPr>
        <w:t>Российской Федерации</w:t>
      </w:r>
    </w:p>
    <w:p w:rsidR="0055021E" w:rsidRPr="001F6B10" w:rsidRDefault="0055021E" w:rsidP="0055021E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1F6B10">
        <w:rPr>
          <w:color w:val="auto"/>
          <w:sz w:val="28"/>
          <w:szCs w:val="28"/>
        </w:rPr>
        <w:t>от                   2019 г. №</w:t>
      </w:r>
    </w:p>
    <w:p w:rsidR="0055021E" w:rsidRDefault="0055021E" w:rsidP="0055021E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</w:p>
    <w:p w:rsidR="0055021E" w:rsidRDefault="0055021E" w:rsidP="0055021E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</w:p>
    <w:p w:rsidR="0055021E" w:rsidRDefault="0055021E" w:rsidP="0055021E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:rsidR="0055021E" w:rsidRDefault="0055021E" w:rsidP="0055021E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 И П О В А Я  Ф О Р М А</w:t>
      </w:r>
    </w:p>
    <w:p w:rsidR="0055021E" w:rsidRPr="001F6B10" w:rsidRDefault="0055021E" w:rsidP="0055021E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заявки на участие в запросе котировок</w:t>
      </w:r>
      <w:r w:rsidRPr="00E23615">
        <w:rPr>
          <w:b/>
          <w:color w:val="auto"/>
          <w:sz w:val="28"/>
          <w:szCs w:val="28"/>
        </w:rPr>
        <w:t xml:space="preserve"> в электронной форме</w:t>
      </w:r>
    </w:p>
    <w:p w:rsidR="0055021E" w:rsidRPr="001F6B10" w:rsidRDefault="0055021E" w:rsidP="0055021E">
      <w:pPr>
        <w:autoSpaceDE w:val="0"/>
        <w:autoSpaceDN w:val="0"/>
        <w:adjustRightInd w:val="0"/>
        <w:ind w:firstLine="851"/>
        <w:jc w:val="both"/>
        <w:rPr>
          <w:b/>
          <w:color w:val="auto"/>
          <w:sz w:val="28"/>
          <w:szCs w:val="28"/>
        </w:rPr>
      </w:pPr>
    </w:p>
    <w:p w:rsidR="0055021E" w:rsidRPr="00A928D0" w:rsidRDefault="0055021E" w:rsidP="0055021E">
      <w:pPr>
        <w:pStyle w:val="a3"/>
        <w:autoSpaceDE w:val="0"/>
        <w:autoSpaceDN w:val="0"/>
        <w:adjustRightInd w:val="0"/>
        <w:jc w:val="center"/>
        <w:rPr>
          <w:bCs/>
          <w:color w:val="auto"/>
          <w:sz w:val="28"/>
          <w:szCs w:val="28"/>
          <w:lang w:eastAsia="en-US"/>
        </w:rPr>
      </w:pPr>
      <w:r w:rsidRPr="00A928D0">
        <w:rPr>
          <w:bCs/>
          <w:sz w:val="28"/>
          <w:szCs w:val="28"/>
          <w:lang w:val="en-US" w:eastAsia="en-US"/>
        </w:rPr>
        <w:t>I</w:t>
      </w:r>
      <w:r w:rsidRPr="00A928D0">
        <w:rPr>
          <w:bCs/>
          <w:sz w:val="28"/>
          <w:szCs w:val="28"/>
          <w:lang w:eastAsia="en-US"/>
        </w:rPr>
        <w:t>.</w:t>
      </w:r>
      <w:r w:rsidRPr="00A928D0">
        <w:rPr>
          <w:bCs/>
          <w:sz w:val="28"/>
          <w:szCs w:val="28"/>
          <w:lang w:val="en-US" w:eastAsia="en-US"/>
        </w:rPr>
        <w:t> </w:t>
      </w:r>
      <w:r>
        <w:rPr>
          <w:bCs/>
          <w:sz w:val="28"/>
          <w:szCs w:val="28"/>
          <w:lang w:eastAsia="en-US"/>
        </w:rPr>
        <w:t>Предложение о предлагаемых товаре, работе, услуге</w:t>
      </w:r>
    </w:p>
    <w:p w:rsidR="0055021E" w:rsidRDefault="0055021E" w:rsidP="0055021E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:rsidR="0055021E" w:rsidRDefault="0055021E" w:rsidP="0055021E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Настоящим участник закупки</w:t>
      </w:r>
      <w:r w:rsidRPr="008E5016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 xml:space="preserve">выражает согласие на </w:t>
      </w:r>
      <w:r w:rsidRPr="00DE7356">
        <w:rPr>
          <w:color w:val="auto"/>
          <w:sz w:val="28"/>
          <w:szCs w:val="28"/>
          <w:lang w:eastAsia="en-US"/>
        </w:rPr>
        <w:t xml:space="preserve">поставку товара, выполнение работы или оказание услуги на условиях, предусмотренных </w:t>
      </w:r>
      <w:r>
        <w:rPr>
          <w:color w:val="auto"/>
          <w:sz w:val="28"/>
          <w:szCs w:val="28"/>
          <w:lang w:eastAsia="en-US"/>
        </w:rPr>
        <w:t xml:space="preserve">извещением о проведении запроса котировок в электронной форме </w:t>
      </w:r>
      <w:r w:rsidRPr="00DE7356">
        <w:rPr>
          <w:color w:val="auto"/>
          <w:sz w:val="28"/>
          <w:szCs w:val="28"/>
          <w:lang w:eastAsia="en-US"/>
        </w:rPr>
        <w:t>и не подлежащих изменению по результатам пр</w:t>
      </w:r>
      <w:r>
        <w:rPr>
          <w:color w:val="auto"/>
          <w:sz w:val="28"/>
          <w:szCs w:val="28"/>
          <w:lang w:eastAsia="en-US"/>
        </w:rPr>
        <w:t>оведения запроса котировок в электронной форме.</w:t>
      </w:r>
    </w:p>
    <w:p w:rsidR="0055021E" w:rsidRPr="000E0E33" w:rsidRDefault="0055021E" w:rsidP="0055021E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E0E33">
        <w:rPr>
          <w:color w:val="auto"/>
          <w:sz w:val="28"/>
          <w:szCs w:val="28"/>
          <w:lang w:eastAsia="en-US"/>
        </w:rPr>
        <w:t>К настоящему предложению прилагаются</w:t>
      </w:r>
      <w:r w:rsidRPr="000E0E33">
        <w:rPr>
          <w:color w:val="auto"/>
          <w:sz w:val="28"/>
          <w:szCs w:val="28"/>
          <w:vertAlign w:val="superscript"/>
          <w:lang w:eastAsia="en-US"/>
        </w:rPr>
        <w:t>1</w:t>
      </w:r>
      <w:r w:rsidRPr="000E0E33">
        <w:rPr>
          <w:color w:val="auto"/>
          <w:sz w:val="28"/>
          <w:szCs w:val="28"/>
          <w:lang w:eastAsia="en-US"/>
        </w:rPr>
        <w:t>:</w:t>
      </w:r>
    </w:p>
    <w:p w:rsidR="0055021E" w:rsidRPr="000E0E33" w:rsidRDefault="0055021E" w:rsidP="0055021E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E0E33">
        <w:rPr>
          <w:color w:val="auto"/>
          <w:sz w:val="28"/>
          <w:szCs w:val="28"/>
          <w:lang w:eastAsia="en-US"/>
        </w:rPr>
        <w:t>документы, предусмотренные нормативными правовыми актами, принятыми в соответствии со статьей 14 Федерального закона "О контрактной системе в сфере закупок товаров, работ, услуг для обеспечения государственных и муниципальных нужд", или копии таких документов;</w:t>
      </w:r>
      <w:r w:rsidRPr="000E0E33">
        <w:rPr>
          <w:color w:val="auto"/>
          <w:sz w:val="28"/>
          <w:szCs w:val="28"/>
          <w:vertAlign w:val="superscript"/>
          <w:lang w:eastAsia="en-US"/>
        </w:rPr>
        <w:t>2</w:t>
      </w:r>
    </w:p>
    <w:p w:rsidR="0055021E" w:rsidRPr="000E0E33" w:rsidRDefault="0055021E" w:rsidP="0055021E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E0E33">
        <w:rPr>
          <w:color w:val="auto"/>
          <w:sz w:val="28"/>
          <w:szCs w:val="28"/>
          <w:lang w:eastAsia="en-US"/>
        </w:rPr>
        <w:t>конкретные показатели товара</w:t>
      </w:r>
      <w:r w:rsidRPr="000E0E33">
        <w:rPr>
          <w:color w:val="auto"/>
          <w:sz w:val="28"/>
          <w:szCs w:val="28"/>
          <w:vertAlign w:val="superscript"/>
          <w:lang w:eastAsia="en-US"/>
        </w:rPr>
        <w:t>3</w:t>
      </w:r>
      <w:r w:rsidRPr="000E0E33">
        <w:rPr>
          <w:color w:val="auto"/>
          <w:sz w:val="28"/>
          <w:szCs w:val="28"/>
          <w:lang w:eastAsia="en-US"/>
        </w:rPr>
        <w:t>, соответствующие значениям, установленным извещением о проведении запроса котировок в электронной форме, и указание на товарный знак</w:t>
      </w:r>
      <w:r w:rsidRPr="000E0E33">
        <w:rPr>
          <w:color w:val="auto"/>
          <w:sz w:val="28"/>
          <w:szCs w:val="28"/>
          <w:vertAlign w:val="superscript"/>
          <w:lang w:eastAsia="en-US"/>
        </w:rPr>
        <w:t>4</w:t>
      </w:r>
      <w:r w:rsidRPr="000E0E33">
        <w:rPr>
          <w:color w:val="auto"/>
          <w:sz w:val="28"/>
          <w:szCs w:val="28"/>
          <w:lang w:eastAsia="en-US"/>
        </w:rPr>
        <w:t>.</w:t>
      </w:r>
    </w:p>
    <w:p w:rsidR="0055021E" w:rsidRPr="000A1670" w:rsidRDefault="0055021E" w:rsidP="0055021E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</w:p>
    <w:p w:rsidR="0055021E" w:rsidRPr="000E0E33" w:rsidRDefault="0055021E" w:rsidP="0055021E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 w:rsidRPr="008824A5">
        <w:rPr>
          <w:color w:val="auto"/>
          <w:sz w:val="28"/>
          <w:szCs w:val="28"/>
          <w:lang w:eastAsia="en-US"/>
        </w:rPr>
        <w:t>1.</w:t>
      </w:r>
      <w:r w:rsidRPr="008824A5">
        <w:rPr>
          <w:color w:val="auto"/>
          <w:sz w:val="28"/>
          <w:szCs w:val="28"/>
          <w:lang w:eastAsia="en-US"/>
        </w:rPr>
        <w:tab/>
      </w:r>
      <w:r w:rsidRPr="000E0E33">
        <w:rPr>
          <w:color w:val="auto"/>
          <w:sz w:val="28"/>
          <w:szCs w:val="28"/>
          <w:lang w:eastAsia="en-US"/>
        </w:rPr>
        <w:t>Информация об участнике закупки:</w:t>
      </w:r>
    </w:p>
    <w:p w:rsidR="0055021E" w:rsidRPr="000E0E33" w:rsidRDefault="0055021E" w:rsidP="0055021E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394"/>
        <w:gridCol w:w="983"/>
      </w:tblGrid>
      <w:tr w:rsidR="0055021E" w:rsidRPr="000E0E33" w:rsidTr="006A157F">
        <w:trPr>
          <w:trHeight w:val="283"/>
        </w:trPr>
        <w:tc>
          <w:tcPr>
            <w:tcW w:w="4253" w:type="dxa"/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E0E33">
              <w:rPr>
                <w:color w:val="auto"/>
                <w:sz w:val="28"/>
                <w:szCs w:val="28"/>
                <w:lang w:eastAsia="en-US"/>
              </w:rPr>
              <w:t>Наименование: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E0E33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55021E" w:rsidRPr="000E0E33" w:rsidTr="006A157F">
        <w:trPr>
          <w:trHeight w:val="283"/>
        </w:trPr>
        <w:tc>
          <w:tcPr>
            <w:tcW w:w="4253" w:type="dxa"/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E0E33">
              <w:rPr>
                <w:color w:val="auto"/>
                <w:sz w:val="28"/>
                <w:szCs w:val="28"/>
                <w:lang w:eastAsia="en-US"/>
              </w:rPr>
              <w:t>Фирменное наименование</w:t>
            </w:r>
            <w:r w:rsidRPr="000E0E33">
              <w:rPr>
                <w:sz w:val="28"/>
                <w:szCs w:val="28"/>
                <w:vertAlign w:val="superscript"/>
              </w:rPr>
              <w:t>4</w:t>
            </w:r>
            <w:r w:rsidRPr="000E0E33">
              <w:rPr>
                <w:color w:val="auto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E0E33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55021E" w:rsidRPr="000E0E33" w:rsidTr="006A157F">
        <w:trPr>
          <w:trHeight w:val="283"/>
        </w:trPr>
        <w:tc>
          <w:tcPr>
            <w:tcW w:w="4253" w:type="dxa"/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E0E33">
              <w:rPr>
                <w:color w:val="auto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E0E33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55021E" w:rsidRPr="000E0E33" w:rsidTr="006A157F">
        <w:trPr>
          <w:trHeight w:val="283"/>
        </w:trPr>
        <w:tc>
          <w:tcPr>
            <w:tcW w:w="4253" w:type="dxa"/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E0E33">
              <w:rPr>
                <w:color w:val="auto"/>
                <w:sz w:val="28"/>
                <w:szCs w:val="28"/>
                <w:lang w:eastAsia="en-US"/>
              </w:rPr>
              <w:t>Фамилия, имя, отчество</w:t>
            </w:r>
            <w:r w:rsidRPr="000E0E33">
              <w:rPr>
                <w:sz w:val="28"/>
                <w:szCs w:val="28"/>
                <w:vertAlign w:val="superscript"/>
              </w:rPr>
              <w:t>4</w:t>
            </w:r>
            <w:r w:rsidRPr="000E0E33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E0E33">
              <w:rPr>
                <w:sz w:val="28"/>
                <w:szCs w:val="28"/>
                <w:vertAlign w:val="superscript"/>
              </w:rPr>
              <w:t>6</w:t>
            </w:r>
          </w:p>
        </w:tc>
      </w:tr>
      <w:tr w:rsidR="0055021E" w:rsidRPr="000E0E33" w:rsidTr="006A157F">
        <w:trPr>
          <w:trHeight w:val="283"/>
        </w:trPr>
        <w:tc>
          <w:tcPr>
            <w:tcW w:w="4253" w:type="dxa"/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E0E33">
              <w:rPr>
                <w:color w:val="auto"/>
                <w:sz w:val="28"/>
                <w:szCs w:val="28"/>
                <w:lang w:eastAsia="en-US"/>
              </w:rPr>
              <w:t>Паспортные данные: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E0E33">
              <w:rPr>
                <w:sz w:val="28"/>
                <w:szCs w:val="28"/>
                <w:vertAlign w:val="superscript"/>
              </w:rPr>
              <w:t>6</w:t>
            </w:r>
          </w:p>
        </w:tc>
      </w:tr>
      <w:tr w:rsidR="0055021E" w:rsidRPr="000E0E33" w:rsidTr="006A157F">
        <w:trPr>
          <w:trHeight w:val="283"/>
        </w:trPr>
        <w:tc>
          <w:tcPr>
            <w:tcW w:w="4253" w:type="dxa"/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E0E33">
              <w:rPr>
                <w:color w:val="auto"/>
                <w:sz w:val="28"/>
                <w:szCs w:val="28"/>
                <w:lang w:eastAsia="en-US"/>
              </w:rPr>
              <w:t xml:space="preserve">Место жительства: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E0E33">
              <w:rPr>
                <w:sz w:val="28"/>
                <w:szCs w:val="28"/>
                <w:vertAlign w:val="superscript"/>
              </w:rPr>
              <w:t>6</w:t>
            </w:r>
          </w:p>
        </w:tc>
      </w:tr>
      <w:tr w:rsidR="0055021E" w:rsidRPr="000E0E33" w:rsidTr="006A157F">
        <w:trPr>
          <w:trHeight w:val="283"/>
        </w:trPr>
        <w:tc>
          <w:tcPr>
            <w:tcW w:w="4253" w:type="dxa"/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E0E33">
              <w:rPr>
                <w:color w:val="auto"/>
                <w:sz w:val="28"/>
                <w:szCs w:val="28"/>
                <w:lang w:eastAsia="en-US"/>
              </w:rPr>
              <w:t xml:space="preserve">Почтовый адрес: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55021E" w:rsidRPr="000E0E33" w:rsidTr="006A157F">
        <w:trPr>
          <w:trHeight w:val="283"/>
        </w:trPr>
        <w:tc>
          <w:tcPr>
            <w:tcW w:w="4253" w:type="dxa"/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E0E33">
              <w:rPr>
                <w:color w:val="auto"/>
                <w:sz w:val="28"/>
                <w:szCs w:val="28"/>
                <w:lang w:eastAsia="en-US"/>
              </w:rPr>
              <w:t xml:space="preserve">Номер контактного телефона: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55021E" w:rsidRPr="000E0E33" w:rsidTr="006A157F">
        <w:trPr>
          <w:trHeight w:val="283"/>
        </w:trPr>
        <w:tc>
          <w:tcPr>
            <w:tcW w:w="4253" w:type="dxa"/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E0E33">
              <w:rPr>
                <w:color w:val="auto"/>
                <w:sz w:val="28"/>
                <w:szCs w:val="28"/>
                <w:lang w:eastAsia="en-US"/>
              </w:rPr>
              <w:t>ИНН</w:t>
            </w:r>
            <w:r w:rsidRPr="000E0E33">
              <w:rPr>
                <w:sz w:val="28"/>
                <w:szCs w:val="28"/>
                <w:vertAlign w:val="superscript"/>
              </w:rPr>
              <w:t>7</w:t>
            </w:r>
            <w:r w:rsidRPr="000E0E33">
              <w:rPr>
                <w:color w:val="auto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55021E" w:rsidRPr="000E0E33" w:rsidTr="006A157F">
        <w:trPr>
          <w:trHeight w:val="283"/>
        </w:trPr>
        <w:tc>
          <w:tcPr>
            <w:tcW w:w="4253" w:type="dxa"/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E0E33">
              <w:rPr>
                <w:color w:val="auto"/>
                <w:sz w:val="28"/>
                <w:szCs w:val="28"/>
                <w:lang w:eastAsia="en-US"/>
              </w:rPr>
              <w:t>ИНН</w:t>
            </w:r>
            <w:r w:rsidRPr="000E0E33">
              <w:rPr>
                <w:sz w:val="28"/>
                <w:szCs w:val="28"/>
                <w:vertAlign w:val="superscript"/>
              </w:rPr>
              <w:t>4</w:t>
            </w:r>
            <w:r w:rsidRPr="000E0E33">
              <w:rPr>
                <w:color w:val="auto"/>
                <w:sz w:val="28"/>
                <w:szCs w:val="28"/>
                <w:lang w:eastAsia="en-US"/>
              </w:rP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закупки: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E0E33">
              <w:rPr>
                <w:sz w:val="28"/>
                <w:szCs w:val="28"/>
                <w:vertAlign w:val="superscript"/>
              </w:rPr>
              <w:t>5</w:t>
            </w:r>
          </w:p>
        </w:tc>
      </w:tr>
    </w:tbl>
    <w:p w:rsidR="0055021E" w:rsidRDefault="0055021E" w:rsidP="0055021E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</w:p>
    <w:p w:rsidR="0055021E" w:rsidRDefault="0055021E" w:rsidP="0055021E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2.</w:t>
      </w:r>
      <w:r>
        <w:rPr>
          <w:color w:val="auto"/>
          <w:sz w:val="28"/>
          <w:szCs w:val="28"/>
          <w:lang w:eastAsia="en-US"/>
        </w:rPr>
        <w:tab/>
        <w:t>Декларация</w:t>
      </w:r>
      <w:r w:rsidRPr="000A50DF">
        <w:t xml:space="preserve"> </w:t>
      </w:r>
      <w:r w:rsidRPr="000A50DF">
        <w:rPr>
          <w:color w:val="auto"/>
          <w:sz w:val="28"/>
          <w:szCs w:val="28"/>
          <w:lang w:eastAsia="en-US"/>
        </w:rPr>
        <w:t xml:space="preserve">о соответствии участника </w:t>
      </w:r>
      <w:r>
        <w:rPr>
          <w:color w:val="auto"/>
          <w:sz w:val="28"/>
          <w:szCs w:val="28"/>
          <w:lang w:eastAsia="en-US"/>
        </w:rPr>
        <w:t xml:space="preserve">закупки </w:t>
      </w:r>
      <w:r w:rsidRPr="000A50DF">
        <w:rPr>
          <w:color w:val="auto"/>
          <w:sz w:val="28"/>
          <w:szCs w:val="28"/>
          <w:lang w:eastAsia="en-US"/>
        </w:rPr>
        <w:t xml:space="preserve">требованиям, </w:t>
      </w:r>
      <w:r w:rsidRPr="000A50DF">
        <w:rPr>
          <w:color w:val="auto"/>
          <w:sz w:val="28"/>
          <w:szCs w:val="28"/>
          <w:lang w:eastAsia="en-US"/>
        </w:rPr>
        <w:lastRenderedPageBreak/>
        <w:t>установленным пунктами</w:t>
      </w:r>
      <w:r>
        <w:rPr>
          <w:color w:val="auto"/>
          <w:sz w:val="28"/>
          <w:szCs w:val="28"/>
          <w:lang w:eastAsia="en-US"/>
        </w:rPr>
        <w:t xml:space="preserve"> 1,</w:t>
      </w:r>
      <w:r w:rsidRPr="000A50DF">
        <w:rPr>
          <w:color w:val="auto"/>
          <w:sz w:val="28"/>
          <w:szCs w:val="28"/>
          <w:lang w:eastAsia="en-US"/>
        </w:rPr>
        <w:t xml:space="preserve"> 3 - 9 части 1 статьи 31 </w:t>
      </w:r>
      <w:r w:rsidRPr="00F03827">
        <w:rPr>
          <w:color w:val="auto"/>
          <w:sz w:val="28"/>
          <w:szCs w:val="28"/>
          <w:lang w:eastAsia="en-US"/>
        </w:rPr>
        <w:t xml:space="preserve">Федерального закона </w:t>
      </w:r>
      <w:r>
        <w:rPr>
          <w:color w:val="auto"/>
          <w:sz w:val="28"/>
          <w:szCs w:val="28"/>
          <w:lang w:eastAsia="en-US"/>
        </w:rPr>
        <w:br/>
      </w:r>
      <w:r w:rsidRPr="00F03827">
        <w:rPr>
          <w:color w:val="auto"/>
          <w:sz w:val="28"/>
          <w:szCs w:val="28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color w:val="auto"/>
          <w:sz w:val="28"/>
          <w:szCs w:val="28"/>
          <w:lang w:eastAsia="en-US"/>
        </w:rPr>
        <w:t>:</w:t>
      </w:r>
    </w:p>
    <w:p w:rsidR="0055021E" w:rsidRDefault="0055021E" w:rsidP="0055021E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</w:p>
    <w:p w:rsidR="0055021E" w:rsidRDefault="0055021E" w:rsidP="0055021E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Настоящим участник закупки декларирует:</w:t>
      </w:r>
    </w:p>
    <w:p w:rsidR="0055021E" w:rsidRDefault="0055021E" w:rsidP="0055021E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6909F1">
        <w:rPr>
          <w:color w:val="auto"/>
          <w:sz w:val="28"/>
          <w:szCs w:val="28"/>
          <w:lang w:eastAsia="en-US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55021E" w:rsidRDefault="0055021E" w:rsidP="0055021E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5021E" w:rsidRDefault="0055021E" w:rsidP="0055021E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5021E" w:rsidRDefault="0055021E" w:rsidP="0055021E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</w:t>
      </w:r>
      <w:r>
        <w:rPr>
          <w:color w:val="auto"/>
          <w:sz w:val="28"/>
          <w:szCs w:val="28"/>
          <w:lang w:eastAsia="en-US"/>
        </w:rPr>
        <w:t>ти за последний отчетный период</w:t>
      </w:r>
      <w:r w:rsidRPr="000A50DF">
        <w:rPr>
          <w:color w:val="auto"/>
          <w:sz w:val="28"/>
          <w:szCs w:val="28"/>
          <w:lang w:eastAsia="en-US"/>
        </w:rPr>
        <w:t>;</w:t>
      </w:r>
    </w:p>
    <w:p w:rsidR="0055021E" w:rsidRDefault="0055021E" w:rsidP="0055021E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55021E" w:rsidRPr="000A50DF" w:rsidRDefault="0055021E" w:rsidP="0055021E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5021E" w:rsidRPr="000A50DF" w:rsidRDefault="0055021E" w:rsidP="0055021E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>обладание участником закупки исключительными правами на результат</w:t>
      </w:r>
      <w:r>
        <w:rPr>
          <w:color w:val="auto"/>
          <w:sz w:val="28"/>
          <w:szCs w:val="28"/>
          <w:lang w:eastAsia="en-US"/>
        </w:rPr>
        <w:t>ы интеллектуальной деятельности</w:t>
      </w:r>
      <w:r w:rsidRPr="00925C1E">
        <w:rPr>
          <w:color w:val="auto"/>
          <w:sz w:val="28"/>
          <w:szCs w:val="28"/>
          <w:vertAlign w:val="superscript"/>
          <w:lang w:eastAsia="en-US"/>
        </w:rPr>
        <w:t>8</w:t>
      </w:r>
      <w:r w:rsidRPr="000A50DF">
        <w:rPr>
          <w:color w:val="auto"/>
          <w:sz w:val="28"/>
          <w:szCs w:val="28"/>
          <w:lang w:eastAsia="en-US"/>
        </w:rPr>
        <w:t>;</w:t>
      </w:r>
    </w:p>
    <w:p w:rsidR="0055021E" w:rsidRDefault="0055021E" w:rsidP="0055021E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lastRenderedPageBreak/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:rsidR="0055021E" w:rsidRDefault="0055021E" w:rsidP="0055021E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</w:p>
    <w:p w:rsidR="0055021E" w:rsidRDefault="0055021E" w:rsidP="0055021E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3.</w:t>
      </w:r>
      <w:r>
        <w:rPr>
          <w:color w:val="auto"/>
          <w:sz w:val="28"/>
          <w:szCs w:val="28"/>
          <w:lang w:eastAsia="en-US"/>
        </w:rPr>
        <w:tab/>
      </w:r>
      <w:r w:rsidRPr="00810733">
        <w:rPr>
          <w:color w:val="auto"/>
          <w:sz w:val="28"/>
          <w:szCs w:val="28"/>
          <w:lang w:eastAsia="en-US"/>
        </w:rPr>
        <w:t>Декларация</w:t>
      </w:r>
      <w:r w:rsidRPr="00810733">
        <w:t xml:space="preserve"> </w:t>
      </w:r>
      <w:r w:rsidRPr="00810733">
        <w:rPr>
          <w:color w:val="auto"/>
          <w:sz w:val="28"/>
          <w:szCs w:val="28"/>
          <w:lang w:eastAsia="en-US"/>
        </w:rPr>
        <w:t xml:space="preserve">о праве на получение преимуществ в соответствии со статьями 28 и 29 </w:t>
      </w:r>
      <w:r w:rsidRPr="00F03827">
        <w:rPr>
          <w:color w:val="auto"/>
          <w:sz w:val="28"/>
          <w:szCs w:val="28"/>
          <w:lang w:eastAsia="en-US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auto"/>
          <w:sz w:val="28"/>
          <w:szCs w:val="28"/>
          <w:lang w:eastAsia="en-US"/>
        </w:rPr>
        <w:t>":</w:t>
      </w:r>
      <w:r>
        <w:rPr>
          <w:color w:val="auto"/>
          <w:sz w:val="28"/>
          <w:szCs w:val="28"/>
          <w:vertAlign w:val="superscript"/>
          <w:lang w:eastAsia="en-US"/>
        </w:rPr>
        <w:t>9</w:t>
      </w:r>
    </w:p>
    <w:p w:rsidR="0055021E" w:rsidRDefault="0055021E" w:rsidP="0055021E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:rsidR="0055021E" w:rsidRDefault="0055021E" w:rsidP="0055021E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Настоящим участник закупки декларирует </w:t>
      </w:r>
      <w:r w:rsidRPr="00810733">
        <w:rPr>
          <w:color w:val="auto"/>
          <w:sz w:val="28"/>
          <w:szCs w:val="28"/>
          <w:lang w:eastAsia="en-US"/>
        </w:rPr>
        <w:t>прав</w:t>
      </w:r>
      <w:r>
        <w:rPr>
          <w:color w:val="auto"/>
          <w:sz w:val="28"/>
          <w:szCs w:val="28"/>
          <w:lang w:eastAsia="en-US"/>
        </w:rPr>
        <w:t>о</w:t>
      </w:r>
      <w:r w:rsidRPr="00810733">
        <w:rPr>
          <w:color w:val="auto"/>
          <w:sz w:val="28"/>
          <w:szCs w:val="28"/>
          <w:lang w:eastAsia="en-US"/>
        </w:rPr>
        <w:t xml:space="preserve"> на получение преимуществ в соответствии со стать</w:t>
      </w:r>
      <w:r>
        <w:rPr>
          <w:color w:val="auto"/>
          <w:sz w:val="28"/>
          <w:szCs w:val="28"/>
          <w:lang w:eastAsia="en-US"/>
        </w:rPr>
        <w:t>ей _______________</w:t>
      </w:r>
      <w:r w:rsidRPr="000153E4">
        <w:rPr>
          <w:color w:val="auto"/>
          <w:sz w:val="28"/>
          <w:szCs w:val="28"/>
          <w:vertAlign w:val="superscript"/>
          <w:lang w:eastAsia="en-US"/>
        </w:rPr>
        <w:t>10</w:t>
      </w:r>
      <w:r w:rsidRPr="00810733">
        <w:rPr>
          <w:color w:val="auto"/>
          <w:sz w:val="28"/>
          <w:szCs w:val="28"/>
          <w:lang w:eastAsia="en-US"/>
        </w:rPr>
        <w:t xml:space="preserve"> Федерального закона </w:t>
      </w:r>
      <w:r>
        <w:rPr>
          <w:color w:val="auto"/>
          <w:sz w:val="28"/>
          <w:szCs w:val="28"/>
          <w:lang w:eastAsia="en-US"/>
        </w:rPr>
        <w:t>"</w:t>
      </w:r>
      <w:r w:rsidRPr="00810733">
        <w:rPr>
          <w:color w:val="auto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нужд"</w:t>
      </w:r>
      <w:r>
        <w:rPr>
          <w:color w:val="auto"/>
          <w:sz w:val="28"/>
          <w:szCs w:val="28"/>
          <w:lang w:eastAsia="en-US"/>
        </w:rPr>
        <w:t>, а также заявляет о получении таких преимуществ.</w:t>
      </w:r>
    </w:p>
    <w:p w:rsidR="0055021E" w:rsidRDefault="0055021E" w:rsidP="0055021E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:rsidR="0055021E" w:rsidRPr="000E0E33" w:rsidRDefault="0055021E" w:rsidP="0055021E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 w:rsidRPr="000E0E33">
        <w:rPr>
          <w:color w:val="auto"/>
          <w:sz w:val="28"/>
          <w:szCs w:val="28"/>
          <w:lang w:eastAsia="en-US"/>
        </w:rPr>
        <w:t>4.</w:t>
      </w:r>
      <w:r w:rsidRPr="000E0E33">
        <w:rPr>
          <w:color w:val="auto"/>
          <w:sz w:val="28"/>
          <w:szCs w:val="28"/>
          <w:lang w:eastAsia="en-US"/>
        </w:rPr>
        <w:tab/>
        <w:t>Декларация о принадлежности участника закупки к субъектам малого предпринимательства или социально ориентированным некоммерческим организациям:</w:t>
      </w:r>
      <w:r w:rsidRPr="000E0E33">
        <w:rPr>
          <w:sz w:val="28"/>
          <w:szCs w:val="28"/>
          <w:vertAlign w:val="superscript"/>
        </w:rPr>
        <w:t>11</w:t>
      </w:r>
    </w:p>
    <w:p w:rsidR="0055021E" w:rsidRPr="000E0E33" w:rsidRDefault="0055021E" w:rsidP="0055021E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</w:p>
    <w:p w:rsidR="0055021E" w:rsidRPr="000E0E33" w:rsidRDefault="0055021E" w:rsidP="0055021E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E0E33">
        <w:rPr>
          <w:color w:val="auto"/>
          <w:sz w:val="28"/>
          <w:szCs w:val="28"/>
          <w:lang w:eastAsia="en-US"/>
        </w:rPr>
        <w:t>Настоящим участник закупки декларирует свою принадлежность к ___________________________________________________________________</w:t>
      </w:r>
      <w:r w:rsidRPr="000E0E33">
        <w:rPr>
          <w:color w:val="auto"/>
          <w:sz w:val="28"/>
          <w:szCs w:val="28"/>
          <w:vertAlign w:val="superscript"/>
          <w:lang w:eastAsia="en-US"/>
        </w:rPr>
        <w:t>12</w:t>
      </w:r>
    </w:p>
    <w:p w:rsidR="0055021E" w:rsidRPr="000E0E33" w:rsidRDefault="0055021E" w:rsidP="0055021E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:rsidR="0055021E" w:rsidRPr="000E0E33" w:rsidRDefault="0055021E" w:rsidP="0055021E">
      <w:pPr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0E0E33">
        <w:rPr>
          <w:color w:val="auto"/>
          <w:sz w:val="28"/>
          <w:szCs w:val="28"/>
          <w:lang w:eastAsia="en-US"/>
        </w:rPr>
        <w:t xml:space="preserve">II. Предложение о цене контракта, </w:t>
      </w:r>
      <w:r w:rsidRPr="000E0E33">
        <w:rPr>
          <w:color w:val="auto"/>
          <w:sz w:val="28"/>
          <w:szCs w:val="28"/>
          <w:lang w:eastAsia="en-US"/>
        </w:rPr>
        <w:br/>
        <w:t>сумме цен единиц товара, работы, услуги</w:t>
      </w:r>
    </w:p>
    <w:p w:rsidR="0055021E" w:rsidRPr="000E0E33" w:rsidRDefault="0055021E" w:rsidP="0055021E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394"/>
        <w:gridCol w:w="983"/>
      </w:tblGrid>
      <w:tr w:rsidR="0055021E" w:rsidRPr="000E0E33" w:rsidTr="006A157F">
        <w:trPr>
          <w:trHeight w:val="283"/>
        </w:trPr>
        <w:tc>
          <w:tcPr>
            <w:tcW w:w="4253" w:type="dxa"/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E0E33">
              <w:rPr>
                <w:color w:val="auto"/>
                <w:sz w:val="28"/>
                <w:szCs w:val="28"/>
                <w:lang w:eastAsia="en-US"/>
              </w:rPr>
              <w:t>Предложение о цене контракта: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E0E33">
              <w:rPr>
                <w:sz w:val="28"/>
                <w:szCs w:val="28"/>
                <w:vertAlign w:val="superscript"/>
              </w:rPr>
              <w:t>13</w:t>
            </w:r>
          </w:p>
        </w:tc>
      </w:tr>
      <w:tr w:rsidR="0055021E" w:rsidRPr="000E0E33" w:rsidTr="006A157F">
        <w:trPr>
          <w:trHeight w:val="283"/>
        </w:trPr>
        <w:tc>
          <w:tcPr>
            <w:tcW w:w="4253" w:type="dxa"/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E0E33">
              <w:rPr>
                <w:color w:val="auto"/>
                <w:sz w:val="28"/>
                <w:szCs w:val="28"/>
                <w:lang w:eastAsia="en-US"/>
              </w:rPr>
              <w:t>Предложение о сумме цен единиц товара, работы, услуг: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55021E" w:rsidRPr="000E0E33" w:rsidRDefault="0055021E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E0E33">
              <w:rPr>
                <w:sz w:val="28"/>
                <w:szCs w:val="28"/>
                <w:vertAlign w:val="superscript"/>
              </w:rPr>
              <w:t>14</w:t>
            </w:r>
          </w:p>
        </w:tc>
      </w:tr>
    </w:tbl>
    <w:p w:rsidR="0055021E" w:rsidRPr="00605766" w:rsidRDefault="0055021E" w:rsidP="0055021E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:rsidR="0055021E" w:rsidRPr="000D3DB8" w:rsidRDefault="0055021E" w:rsidP="0055021E">
      <w:pPr>
        <w:pStyle w:val="a4"/>
        <w:tabs>
          <w:tab w:val="left" w:pos="426"/>
        </w:tabs>
        <w:jc w:val="both"/>
      </w:pPr>
      <w:r w:rsidRPr="000D3DB8">
        <w:t>__________________________________________</w:t>
      </w:r>
    </w:p>
    <w:p w:rsidR="0055021E" w:rsidRDefault="0055021E" w:rsidP="0055021E">
      <w:pPr>
        <w:pStyle w:val="a4"/>
        <w:tabs>
          <w:tab w:val="left" w:pos="426"/>
        </w:tabs>
        <w:jc w:val="both"/>
      </w:pPr>
    </w:p>
    <w:p w:rsidR="0055021E" w:rsidRPr="00D02112" w:rsidRDefault="0055021E" w:rsidP="0055021E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6038EC">
        <w:rPr>
          <w:sz w:val="24"/>
          <w:szCs w:val="24"/>
        </w:rPr>
        <w:tab/>
      </w:r>
      <w:r w:rsidRPr="00D02112">
        <w:rPr>
          <w:sz w:val="24"/>
          <w:szCs w:val="24"/>
        </w:rPr>
        <w:t xml:space="preserve">Включается при осуществлении закупки товара или закупки работы, услуги, для выполнения, оказания которых используется товар (за исключением случая включения проектной документации в документацию о закупке в соответствии с пунктом 8 части 1 статьи </w:t>
      </w:r>
      <w:r w:rsidRPr="00D02112">
        <w:rPr>
          <w:sz w:val="24"/>
          <w:szCs w:val="24"/>
        </w:rPr>
        <w:lastRenderedPageBreak/>
        <w:t>33 Федерального закона "О контрактной системе в сфере закупок товаров, работ, услуг для обеспечения государственных и муниципальных нужд" (далее – Федеральный закон)).</w:t>
      </w:r>
    </w:p>
    <w:p w:rsidR="0055021E" w:rsidRPr="00B85C72" w:rsidRDefault="0055021E" w:rsidP="0055021E">
      <w:pPr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lang w:eastAsia="en-US"/>
        </w:rPr>
      </w:pPr>
      <w:r>
        <w:rPr>
          <w:color w:val="auto"/>
          <w:vertAlign w:val="superscript"/>
        </w:rPr>
        <w:t>2</w:t>
      </w:r>
      <w:r w:rsidRPr="00B85C72">
        <w:rPr>
          <w:color w:val="auto"/>
        </w:rPr>
        <w:tab/>
        <w:t>Прилагаются в</w:t>
      </w:r>
      <w:r w:rsidRPr="00B85C72">
        <w:rPr>
          <w:color w:val="auto"/>
          <w:lang w:eastAsia="en-US"/>
        </w:rPr>
        <w:t xml:space="preserve"> случае закупки товаров, на которые распространяется действие нормативных правовых актов, приняты</w:t>
      </w:r>
      <w:r>
        <w:rPr>
          <w:color w:val="auto"/>
          <w:lang w:eastAsia="en-US"/>
        </w:rPr>
        <w:t>х</w:t>
      </w:r>
      <w:r w:rsidRPr="00B85C72">
        <w:rPr>
          <w:color w:val="auto"/>
          <w:lang w:eastAsia="en-US"/>
        </w:rPr>
        <w:t xml:space="preserve"> в соответствии со статьей 14 Федерального закона. </w:t>
      </w:r>
    </w:p>
    <w:p w:rsidR="0055021E" w:rsidRPr="00D02112" w:rsidRDefault="0055021E" w:rsidP="0055021E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r w:rsidRPr="00D02112">
        <w:rPr>
          <w:sz w:val="24"/>
          <w:szCs w:val="24"/>
        </w:rPr>
        <w:tab/>
        <w:t xml:space="preserve">Включается в случае отсутствия в </w:t>
      </w:r>
      <w:r>
        <w:rPr>
          <w:sz w:val="24"/>
          <w:szCs w:val="24"/>
        </w:rPr>
        <w:t>извещении о проведении запроса котировок в электронной форме</w:t>
      </w:r>
      <w:r w:rsidRPr="00D02112">
        <w:rPr>
          <w:sz w:val="24"/>
          <w:szCs w:val="24"/>
        </w:rPr>
        <w:t xml:space="preserve">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</w:t>
      </w:r>
      <w:r>
        <w:rPr>
          <w:sz w:val="24"/>
          <w:szCs w:val="24"/>
        </w:rPr>
        <w:t>извещении о проведении запроса котировок в электронной форме</w:t>
      </w:r>
      <w:r w:rsidRPr="00D02112">
        <w:rPr>
          <w:sz w:val="24"/>
          <w:szCs w:val="24"/>
        </w:rPr>
        <w:t>.</w:t>
      </w:r>
    </w:p>
    <w:p w:rsidR="0055021E" w:rsidRPr="00D02112" w:rsidRDefault="0055021E" w:rsidP="0055021E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4</w:t>
      </w:r>
      <w:r w:rsidRPr="00D02112">
        <w:rPr>
          <w:sz w:val="24"/>
          <w:szCs w:val="24"/>
        </w:rPr>
        <w:tab/>
        <w:t>Указывается при наличии.</w:t>
      </w:r>
    </w:p>
    <w:p w:rsidR="0055021E" w:rsidRPr="00D02112" w:rsidRDefault="0055021E" w:rsidP="0055021E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 w:rsidRPr="00D02112">
        <w:rPr>
          <w:sz w:val="24"/>
          <w:szCs w:val="24"/>
        </w:rPr>
        <w:tab/>
        <w:t>Включается если участником закупки является юридическое лицо.</w:t>
      </w:r>
    </w:p>
    <w:p w:rsidR="0055021E" w:rsidRPr="00D02112" w:rsidRDefault="0055021E" w:rsidP="0055021E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6</w:t>
      </w:r>
      <w:r w:rsidRPr="00D02112">
        <w:rPr>
          <w:sz w:val="24"/>
          <w:szCs w:val="24"/>
        </w:rPr>
        <w:tab/>
        <w:t>Включается если участником закупки является физическое лицо.</w:t>
      </w:r>
    </w:p>
    <w:p w:rsidR="0055021E" w:rsidRDefault="0055021E" w:rsidP="0055021E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7</w:t>
      </w:r>
      <w:r w:rsidRPr="00D02112">
        <w:rPr>
          <w:sz w:val="24"/>
          <w:szCs w:val="24"/>
          <w:vertAlign w:val="superscript"/>
        </w:rPr>
        <w:tab/>
      </w:r>
      <w:r w:rsidRPr="00D02112">
        <w:rPr>
          <w:sz w:val="24"/>
          <w:szCs w:val="24"/>
        </w:rPr>
        <w:t>В случае если участником закупки является иностранное лицо,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государства.</w:t>
      </w:r>
    </w:p>
    <w:p w:rsidR="0055021E" w:rsidRPr="005E76B8" w:rsidRDefault="0055021E" w:rsidP="0055021E">
      <w:pPr>
        <w:pStyle w:val="a4"/>
        <w:tabs>
          <w:tab w:val="left" w:pos="567"/>
        </w:tabs>
        <w:jc w:val="both"/>
        <w:rPr>
          <w:sz w:val="24"/>
          <w:szCs w:val="24"/>
        </w:rPr>
      </w:pPr>
      <w:r w:rsidRPr="001D03B3"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ab/>
      </w:r>
      <w:r w:rsidRPr="001D03B3">
        <w:rPr>
          <w:sz w:val="24"/>
          <w:szCs w:val="24"/>
        </w:rPr>
        <w:t>Включается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55021E" w:rsidRDefault="0055021E" w:rsidP="0055021E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9</w:t>
      </w:r>
      <w:r w:rsidRPr="00D02112">
        <w:rPr>
          <w:sz w:val="24"/>
          <w:szCs w:val="24"/>
          <w:vertAlign w:val="superscript"/>
        </w:rPr>
        <w:tab/>
      </w:r>
      <w:r w:rsidRPr="00D02112">
        <w:rPr>
          <w:sz w:val="24"/>
          <w:szCs w:val="24"/>
        </w:rPr>
        <w:t xml:space="preserve">Включается </w:t>
      </w:r>
      <w:r>
        <w:rPr>
          <w:sz w:val="24"/>
          <w:szCs w:val="24"/>
        </w:rPr>
        <w:t>участником закупки при необходимости.</w:t>
      </w:r>
    </w:p>
    <w:p w:rsidR="0055021E" w:rsidRPr="00D02112" w:rsidRDefault="0055021E" w:rsidP="0055021E">
      <w:pPr>
        <w:pStyle w:val="a4"/>
        <w:tabs>
          <w:tab w:val="left" w:pos="567"/>
        </w:tabs>
        <w:jc w:val="both"/>
        <w:rPr>
          <w:sz w:val="24"/>
          <w:szCs w:val="24"/>
        </w:rPr>
      </w:pPr>
      <w:r w:rsidRPr="000153E4"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ab/>
        <w:t>Указывается статья 28 или 29 Федерального закона.</w:t>
      </w:r>
    </w:p>
    <w:p w:rsidR="0055021E" w:rsidRDefault="0055021E" w:rsidP="0055021E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11</w:t>
      </w:r>
      <w:r w:rsidRPr="00D02112">
        <w:rPr>
          <w:sz w:val="24"/>
          <w:szCs w:val="24"/>
          <w:vertAlign w:val="superscript"/>
        </w:rPr>
        <w:tab/>
      </w:r>
      <w:r w:rsidRPr="00D02112">
        <w:rPr>
          <w:sz w:val="24"/>
          <w:szCs w:val="24"/>
        </w:rPr>
        <w:t>Включается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частью 3 статьи 30 Федерального закона.</w:t>
      </w:r>
    </w:p>
    <w:p w:rsidR="0055021E" w:rsidRPr="00D02112" w:rsidRDefault="0055021E" w:rsidP="0055021E">
      <w:pPr>
        <w:pStyle w:val="a4"/>
        <w:tabs>
          <w:tab w:val="left" w:pos="567"/>
        </w:tabs>
        <w:jc w:val="both"/>
        <w:rPr>
          <w:sz w:val="24"/>
          <w:szCs w:val="24"/>
        </w:rPr>
      </w:pPr>
      <w:r w:rsidRPr="00D80EA0">
        <w:rPr>
          <w:sz w:val="24"/>
          <w:szCs w:val="24"/>
          <w:vertAlign w:val="superscript"/>
        </w:rPr>
        <w:t>12</w:t>
      </w:r>
      <w:r w:rsidRPr="00D80EA0">
        <w:rPr>
          <w:sz w:val="24"/>
          <w:szCs w:val="24"/>
        </w:rPr>
        <w:tab/>
        <w:t>Указывается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55021E" w:rsidRPr="00D02112" w:rsidRDefault="0055021E" w:rsidP="0055021E">
      <w:pPr>
        <w:pStyle w:val="a4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13</w:t>
      </w:r>
      <w:r w:rsidRPr="00D02112">
        <w:rPr>
          <w:sz w:val="24"/>
          <w:szCs w:val="24"/>
        </w:rPr>
        <w:tab/>
        <w:t>Включается, за исключением случая, предусмотренного частью 24 статьи 22 Федерального закона.</w:t>
      </w:r>
    </w:p>
    <w:p w:rsidR="0055021E" w:rsidRPr="0055021E" w:rsidRDefault="0055021E" w:rsidP="0055021E">
      <w:pPr>
        <w:pStyle w:val="a4"/>
        <w:tabs>
          <w:tab w:val="left" w:pos="567"/>
        </w:tabs>
        <w:jc w:val="both"/>
        <w:rPr>
          <w:sz w:val="24"/>
          <w:szCs w:val="24"/>
        </w:rPr>
        <w:sectPr w:rsidR="0055021E" w:rsidRPr="0055021E" w:rsidSect="00F54C80">
          <w:footnotePr>
            <w:numFmt w:val="chicago"/>
          </w:footnotePr>
          <w:pgSz w:w="11909" w:h="16834"/>
          <w:pgMar w:top="851" w:right="851" w:bottom="1134" w:left="1418" w:header="567" w:footer="567" w:gutter="0"/>
          <w:pgNumType w:start="1"/>
          <w:cols w:space="720"/>
          <w:noEndnote/>
          <w:titlePg/>
          <w:docGrid w:linePitch="360"/>
        </w:sectPr>
      </w:pPr>
      <w:r>
        <w:rPr>
          <w:sz w:val="24"/>
          <w:szCs w:val="24"/>
          <w:vertAlign w:val="superscript"/>
        </w:rPr>
        <w:t>14</w:t>
      </w:r>
      <w:r w:rsidRPr="00D02112">
        <w:rPr>
          <w:sz w:val="24"/>
          <w:szCs w:val="24"/>
        </w:rPr>
        <w:tab/>
        <w:t>Включается в случае, предусмотренном частью 24</w:t>
      </w:r>
      <w:r>
        <w:rPr>
          <w:sz w:val="24"/>
          <w:szCs w:val="24"/>
        </w:rPr>
        <w:t xml:space="preserve"> статьи 22 Федерального закона.</w:t>
      </w:r>
      <w:bookmarkStart w:id="0" w:name="_GoBack"/>
      <w:bookmarkEnd w:id="0"/>
    </w:p>
    <w:p w:rsidR="000261C0" w:rsidRDefault="000261C0"/>
    <w:sectPr w:rsidR="0002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1E"/>
    <w:rsid w:val="000261C0"/>
    <w:rsid w:val="0055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27FCF-D2C7-4DD0-A316-31ED1C23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21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1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55021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5021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39"/>
    <w:rsid w:val="0055021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2019-07-02T08:56:00Z</dcterms:created>
  <dcterms:modified xsi:type="dcterms:W3CDTF">2019-07-02T08:56:00Z</dcterms:modified>
</cp:coreProperties>
</file>