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A3FD1" w:rsidRDefault="007554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Решение</w:t>
      </w:r>
    </w:p>
    <w:p w:rsidR="002A3FD1" w:rsidRDefault="007554D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заказчика об одностороннем отказе от исполнения контракта</w:t>
      </w:r>
    </w:p>
    <w:p w:rsidR="002A3FD1" w:rsidRDefault="002A3FD1">
      <w:pPr>
        <w:ind w:firstLine="709"/>
        <w:rPr>
          <w:sz w:val="24"/>
          <w:szCs w:val="24"/>
        </w:rPr>
      </w:pPr>
    </w:p>
    <w:p w:rsidR="002A3FD1" w:rsidRDefault="007554D3">
      <w:pPr>
        <w:ind w:firstLine="709"/>
        <w:rPr>
          <w:sz w:val="24"/>
          <w:szCs w:val="24"/>
        </w:rPr>
      </w:pPr>
      <w:r>
        <w:rPr>
          <w:sz w:val="24"/>
          <w:szCs w:val="24"/>
        </w:rPr>
        <w:t>г.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>
        <w:rPr>
          <w:b/>
          <w:sz w:val="24"/>
          <w:szCs w:val="24"/>
        </w:rPr>
        <w:t xml:space="preserve">                                                                        </w:t>
      </w:r>
      <w:r>
        <w:rPr>
          <w:sz w:val="24"/>
          <w:szCs w:val="24"/>
        </w:rPr>
        <w:t>«____» _____________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г.</w:t>
      </w:r>
    </w:p>
    <w:p w:rsidR="002A3FD1" w:rsidRDefault="002A3FD1">
      <w:pPr>
        <w:rPr>
          <w:sz w:val="24"/>
          <w:szCs w:val="24"/>
        </w:rPr>
      </w:pPr>
    </w:p>
    <w:p w:rsidR="002A3FD1" w:rsidRDefault="007554D3">
      <w:pPr>
        <w:keepLines/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З</w:t>
      </w:r>
      <w:r>
        <w:rPr>
          <w:b/>
          <w:sz w:val="24"/>
          <w:szCs w:val="24"/>
        </w:rPr>
        <w:t xml:space="preserve">аказчик: </w:t>
      </w:r>
      <w:r>
        <w:rPr>
          <w:sz w:val="24"/>
          <w:szCs w:val="24"/>
        </w:rPr>
        <w:t>Государственное бюджетное учреждения «___________________»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Место нахождения: __________________________________________________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Почтовый адрес: __________________________________________________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почты: ______________________</w:t>
      </w:r>
    </w:p>
    <w:p w:rsidR="002A3FD1" w:rsidRDefault="007554D3">
      <w:pPr>
        <w:ind w:firstLine="851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Контактное ли</w:t>
      </w:r>
      <w:r>
        <w:rPr>
          <w:sz w:val="24"/>
          <w:szCs w:val="24"/>
        </w:rPr>
        <w:t>цо: ______________________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Номер контактного телефона: ______________________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b/>
          <w:sz w:val="24"/>
          <w:szCs w:val="24"/>
        </w:rPr>
        <w:t>2.</w:t>
      </w:r>
      <w:r>
        <w:rPr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Состав комиссии: </w:t>
      </w:r>
      <w:r>
        <w:rPr>
          <w:sz w:val="24"/>
          <w:szCs w:val="24"/>
        </w:rPr>
        <w:t>определен в соответствии с Приказом № ___ от «___» _______________ 201___ г.</w:t>
      </w:r>
      <w:r>
        <w:rPr>
          <w:b/>
          <w:sz w:val="24"/>
          <w:szCs w:val="24"/>
        </w:rPr>
        <w:t xml:space="preserve">  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Председатель комиссии: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- заместитель руководителя ГБУ «___</w:t>
      </w:r>
      <w:r>
        <w:rPr>
          <w:sz w:val="24"/>
          <w:szCs w:val="24"/>
        </w:rPr>
        <w:t>________________»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председателя комиссии: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- _____________________ ГБУ «___________________»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- _____________________ ГБУ «___________________» 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</w:t>
      </w:r>
      <w:r>
        <w:rPr>
          <w:sz w:val="24"/>
          <w:szCs w:val="24"/>
        </w:rPr>
        <w:t>______________ - _____________________ ГБУ «___________________»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- _____________________ ГБУ «___________________» 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Секретарь комиссии:</w:t>
      </w: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_________________ - _____________________ ГБУ «___________________» по __________</w:t>
      </w:r>
    </w:p>
    <w:p w:rsidR="002A3FD1" w:rsidRDefault="002A3FD1">
      <w:pPr>
        <w:ind w:firstLine="851"/>
        <w:jc w:val="both"/>
        <w:rPr>
          <w:sz w:val="24"/>
          <w:szCs w:val="24"/>
        </w:rPr>
      </w:pPr>
    </w:p>
    <w:p w:rsidR="002A3FD1" w:rsidRDefault="007554D3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Место проведения: __________________________________________________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widowControl w:val="0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3. Информация о закупке: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Предмет договора: ______________________</w:t>
      </w:r>
    </w:p>
    <w:p w:rsidR="002A3FD1" w:rsidRDefault="007554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Начальная (максимальная) цена договор</w:t>
      </w:r>
      <w:r>
        <w:rPr>
          <w:sz w:val="24"/>
          <w:szCs w:val="24"/>
        </w:rPr>
        <w:t>а: ______________  рублей</w:t>
      </w:r>
    </w:p>
    <w:p w:rsidR="002A3FD1" w:rsidRDefault="007554D3">
      <w:pPr>
        <w:tabs>
          <w:tab w:val="left" w:pos="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Номер закупки на официальном сайте: ______________________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Способ закупки: электронный аукцион </w:t>
      </w:r>
      <w:r>
        <w:rPr>
          <w:i/>
          <w:sz w:val="24"/>
          <w:szCs w:val="24"/>
          <w:u w:val="single"/>
        </w:rPr>
        <w:t>(указать)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4. Повестка заседания: 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Описательная часть: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 w:rsidR="007554D3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r w:rsidR="007554D3">
        <w:rPr>
          <w:sz w:val="24"/>
          <w:szCs w:val="24"/>
        </w:rPr>
        <w:t xml:space="preserve"> 201</w:t>
      </w:r>
      <w:r w:rsidR="007554D3">
        <w:rPr>
          <w:sz w:val="24"/>
          <w:szCs w:val="24"/>
        </w:rPr>
        <w:t>7</w:t>
      </w:r>
      <w:r w:rsidR="007554D3">
        <w:rPr>
          <w:sz w:val="24"/>
          <w:szCs w:val="24"/>
        </w:rPr>
        <w:t xml:space="preserve"> года ГБУ «___________________»</w:t>
      </w:r>
      <w:r w:rsidR="007554D3"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7554D3">
        <w:rPr>
          <w:sz w:val="24"/>
          <w:szCs w:val="24"/>
        </w:rPr>
        <w:t>был объявлен электронный аукцион на поставку _______________.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7554D3">
        <w:rPr>
          <w:sz w:val="24"/>
          <w:szCs w:val="24"/>
        </w:rPr>
        <w:t xml:space="preserve"> </w:t>
      </w:r>
      <w:r>
        <w:rPr>
          <w:sz w:val="24"/>
          <w:szCs w:val="24"/>
        </w:rPr>
        <w:t>______</w:t>
      </w:r>
      <w:bookmarkStart w:id="0" w:name="_GoBack"/>
      <w:bookmarkEnd w:id="0"/>
      <w:r w:rsidR="007554D3">
        <w:rPr>
          <w:sz w:val="24"/>
          <w:szCs w:val="24"/>
        </w:rPr>
        <w:t xml:space="preserve"> 201</w:t>
      </w:r>
      <w:r w:rsidR="007554D3">
        <w:rPr>
          <w:sz w:val="24"/>
          <w:szCs w:val="24"/>
        </w:rPr>
        <w:t>7</w:t>
      </w:r>
      <w:r w:rsidR="007554D3">
        <w:rPr>
          <w:sz w:val="24"/>
          <w:szCs w:val="24"/>
        </w:rPr>
        <w:t xml:space="preserve"> года Общество с ограниченной ответственностью «____________________» было признано победителем согласно Протоколу подведения итогов аукциона в электронной форме.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«___»</w:t>
      </w:r>
      <w:r w:rsidR="007554D3">
        <w:rPr>
          <w:sz w:val="24"/>
          <w:szCs w:val="24"/>
        </w:rPr>
        <w:t xml:space="preserve"> </w:t>
      </w:r>
      <w:r>
        <w:rPr>
          <w:sz w:val="24"/>
          <w:szCs w:val="24"/>
        </w:rPr>
        <w:t>_____</w:t>
      </w:r>
      <w:r w:rsidR="007554D3">
        <w:rPr>
          <w:sz w:val="24"/>
          <w:szCs w:val="24"/>
        </w:rPr>
        <w:t xml:space="preserve"> 201</w:t>
      </w:r>
      <w:r w:rsidR="007554D3">
        <w:rPr>
          <w:sz w:val="24"/>
          <w:szCs w:val="24"/>
        </w:rPr>
        <w:t>7</w:t>
      </w:r>
      <w:r w:rsidR="007554D3">
        <w:rPr>
          <w:sz w:val="24"/>
          <w:szCs w:val="24"/>
        </w:rPr>
        <w:t xml:space="preserve"> года меж</w:t>
      </w:r>
      <w:r w:rsidR="007554D3">
        <w:rPr>
          <w:sz w:val="24"/>
          <w:szCs w:val="24"/>
        </w:rPr>
        <w:t>ду ООО «____________________» и ГБУ «___________________»</w:t>
      </w:r>
      <w:r w:rsidR="007554D3">
        <w:rPr>
          <w:rFonts w:ascii="Book Antiqua" w:eastAsia="Book Antiqua" w:hAnsi="Book Antiqua" w:cs="Book Antiqua"/>
          <w:sz w:val="28"/>
          <w:szCs w:val="28"/>
        </w:rPr>
        <w:t xml:space="preserve"> </w:t>
      </w:r>
      <w:r w:rsidR="007554D3">
        <w:rPr>
          <w:sz w:val="24"/>
          <w:szCs w:val="24"/>
        </w:rPr>
        <w:t>заключен договор.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«__»</w:t>
      </w:r>
      <w:r w:rsidR="007554D3">
        <w:rPr>
          <w:sz w:val="24"/>
          <w:szCs w:val="24"/>
        </w:rPr>
        <w:t xml:space="preserve"> </w:t>
      </w:r>
      <w:r>
        <w:rPr>
          <w:sz w:val="24"/>
          <w:szCs w:val="24"/>
        </w:rPr>
        <w:t>________</w:t>
      </w:r>
      <w:r w:rsidR="007554D3">
        <w:rPr>
          <w:sz w:val="24"/>
          <w:szCs w:val="24"/>
        </w:rPr>
        <w:t xml:space="preserve"> 201</w:t>
      </w:r>
      <w:r w:rsidR="007554D3">
        <w:rPr>
          <w:sz w:val="24"/>
          <w:szCs w:val="24"/>
        </w:rPr>
        <w:t>7</w:t>
      </w:r>
      <w:r w:rsidR="007554D3">
        <w:rPr>
          <w:sz w:val="24"/>
          <w:szCs w:val="24"/>
        </w:rPr>
        <w:t xml:space="preserve"> года ООО «____________________» поставило партию ____________. Заказчик в лице комиссии не принял товар, что отразил в заключении приемочной комиссии.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 </w:t>
      </w:r>
      <w:r w:rsidR="00FD2A85">
        <w:rPr>
          <w:sz w:val="24"/>
          <w:szCs w:val="24"/>
        </w:rPr>
        <w:t>_______</w:t>
      </w:r>
      <w:r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r>
        <w:rPr>
          <w:sz w:val="24"/>
          <w:szCs w:val="24"/>
        </w:rPr>
        <w:t xml:space="preserve"> года </w:t>
      </w:r>
      <w:r>
        <w:rPr>
          <w:sz w:val="24"/>
          <w:szCs w:val="24"/>
        </w:rPr>
        <w:t>состоялась переписка между ООО «____________________» и ГБУ «___________________».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Согласно представленным письмам электронной почты ООО «____________________» отказалось предоставлять товар в соответствии с условиями договора и в установленный срок.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Моти</w:t>
      </w:r>
      <w:r>
        <w:rPr>
          <w:sz w:val="24"/>
          <w:szCs w:val="24"/>
        </w:rPr>
        <w:t>вировочная часть: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9 ст. 95 Закона 44-ФЗ заказчик вправе принять решение об одностороннем отказе от исполнения контракта по основаниям, предусмотренным Гражданским кодексом Российской Федерации для одностороннего отказа от исполнения отдельных видов обяза</w:t>
      </w:r>
      <w:r>
        <w:rPr>
          <w:sz w:val="24"/>
          <w:szCs w:val="24"/>
        </w:rPr>
        <w:t>тельств, при условии, если это было предусмотрено контрактом.</w:t>
      </w:r>
    </w:p>
    <w:p w:rsidR="002A3FD1" w:rsidRDefault="007554D3">
      <w:pPr>
        <w:widowControl w:val="0"/>
        <w:ind w:firstLine="709"/>
        <w:jc w:val="both"/>
        <w:rPr>
          <w:sz w:val="24"/>
          <w:szCs w:val="24"/>
          <w:highlight w:val="white"/>
        </w:rPr>
      </w:pPr>
      <w:r>
        <w:rPr>
          <w:sz w:val="24"/>
          <w:szCs w:val="24"/>
        </w:rPr>
        <w:t>Согласно 11.2. договора заказчик вправе принять решение об одностороннем отказе от исполнения договора по основаниям, предусмотренным Гражданским кодексом Российской Федерации для одностороннего отказа от исполнения отдельных видов обязательств.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 силу  11</w:t>
      </w:r>
      <w:r>
        <w:rPr>
          <w:sz w:val="24"/>
          <w:szCs w:val="24"/>
        </w:rPr>
        <w:t>.6. договора сведения о поставщике, с которым договор был расторгнут в связи с односторонним отказом заказчика от исполнения договора, включаются в установленном порядке в реестр недобросовестных поставщиков.</w:t>
      </w:r>
    </w:p>
    <w:p w:rsidR="002A3FD1" w:rsidRDefault="007554D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ч. 2 ст. 523 ГК РФ нарушение д</w:t>
      </w:r>
      <w:r>
        <w:rPr>
          <w:sz w:val="24"/>
          <w:szCs w:val="24"/>
        </w:rPr>
        <w:t>оговора поставки поставщиком предполагается существенным в случаях:</w:t>
      </w:r>
    </w:p>
    <w:p w:rsidR="002A3FD1" w:rsidRDefault="007554D3">
      <w:pPr>
        <w:ind w:firstLine="547"/>
        <w:jc w:val="both"/>
        <w:rPr>
          <w:sz w:val="24"/>
          <w:szCs w:val="24"/>
        </w:rPr>
      </w:pPr>
      <w:r>
        <w:rPr>
          <w:sz w:val="24"/>
          <w:szCs w:val="24"/>
        </w:rPr>
        <w:t> - поставки товаров ненадлежащего качества с недостатками, которые не могут быть устранены в приемлемый для покупателя срок;</w:t>
      </w:r>
    </w:p>
    <w:p w:rsidR="002A3FD1" w:rsidRDefault="007554D3">
      <w:pPr>
        <w:ind w:firstLine="547"/>
        <w:rPr>
          <w:sz w:val="24"/>
          <w:szCs w:val="24"/>
        </w:rPr>
      </w:pPr>
      <w:r>
        <w:rPr>
          <w:sz w:val="24"/>
          <w:szCs w:val="24"/>
        </w:rPr>
        <w:t> - неоднократного нарушения сроков поставки товаров.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Таким обра</w:t>
      </w:r>
      <w:r>
        <w:rPr>
          <w:sz w:val="24"/>
          <w:szCs w:val="24"/>
        </w:rPr>
        <w:t>зом, товар был поставлен ненадлежащего качества с недостатками, которые не могут быть устранены в приемлемый для покупателя срок, и в дальнейшем поставщик отказался исполнять условия договора.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Резолютивная часть: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Отказаться в одностороннем порядке от испо</w:t>
      </w:r>
      <w:r>
        <w:rPr>
          <w:sz w:val="24"/>
          <w:szCs w:val="24"/>
        </w:rPr>
        <w:t>лнения контракта со стороны ГБУ «___________________».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Направить сведения об ООО «____________________» в Управление ФАС по ________________ </w:t>
      </w:r>
      <w:r>
        <w:rPr>
          <w:i/>
          <w:sz w:val="24"/>
          <w:szCs w:val="24"/>
          <w:u w:val="single"/>
        </w:rPr>
        <w:t>(по соответствующему региону)</w:t>
      </w:r>
      <w:r>
        <w:rPr>
          <w:sz w:val="24"/>
          <w:szCs w:val="24"/>
        </w:rPr>
        <w:t xml:space="preserve"> для включения в Реестр недобросовестных поставщиков.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keepLine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5. Результаты рассмотрения пове</w:t>
      </w:r>
      <w:r>
        <w:rPr>
          <w:b/>
          <w:sz w:val="24"/>
          <w:szCs w:val="24"/>
        </w:rPr>
        <w:t>стки</w:t>
      </w:r>
    </w:p>
    <w:p w:rsidR="002A3FD1" w:rsidRDefault="007554D3">
      <w:pPr>
        <w:keepLines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Комиссия приняла следующие решения: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 Отказаться в одностороннем порядке от исполнения контракта со стороны ГБУ «___________________».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Направить сведения об ООО «____________________» в Управление ФАС по ________________ </w:t>
      </w:r>
      <w:r>
        <w:rPr>
          <w:i/>
          <w:sz w:val="24"/>
          <w:szCs w:val="24"/>
          <w:u w:val="single"/>
        </w:rPr>
        <w:t>(по соответствующему рег</w:t>
      </w:r>
      <w:r>
        <w:rPr>
          <w:i/>
          <w:sz w:val="24"/>
          <w:szCs w:val="24"/>
          <w:u w:val="single"/>
        </w:rPr>
        <w:t>иону)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для включения в Реестр недобросовестных поставщиков.</w:t>
      </w:r>
    </w:p>
    <w:p w:rsidR="002A3FD1" w:rsidRDefault="002A3FD1">
      <w:pPr>
        <w:keepLines/>
        <w:ind w:firstLine="709"/>
        <w:jc w:val="both"/>
        <w:rPr>
          <w:sz w:val="24"/>
          <w:szCs w:val="24"/>
        </w:rPr>
      </w:pPr>
    </w:p>
    <w:p w:rsidR="002A3FD1" w:rsidRDefault="007554D3">
      <w:pPr>
        <w:keepLines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Комиссия для реализации вышеуказанных решений утвердило план действий: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1) В срок до __ ___________ 2017</w:t>
      </w:r>
      <w:r w:rsidR="007554D3">
        <w:rPr>
          <w:sz w:val="24"/>
          <w:szCs w:val="24"/>
        </w:rPr>
        <w:t xml:space="preserve"> года (включительно) разместить в единой информационной системе (на официальном сайте </w:t>
      </w:r>
      <w:hyperlink r:id="rId6">
        <w:r w:rsidR="007554D3">
          <w:rPr>
            <w:sz w:val="24"/>
            <w:szCs w:val="24"/>
            <w:u w:val="single"/>
          </w:rPr>
          <w:t>http://zakupki.gov.ru</w:t>
        </w:r>
      </w:hyperlink>
      <w:r w:rsidR="007554D3">
        <w:rPr>
          <w:sz w:val="24"/>
          <w:szCs w:val="24"/>
        </w:rPr>
        <w:t>) решение заказчика об одностороннем отказе от исполнения контракта.</w:t>
      </w:r>
    </w:p>
    <w:p w:rsidR="002A3FD1" w:rsidRDefault="00FD2A8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2) В срок до __ ___________ 2017</w:t>
      </w:r>
      <w:r w:rsidR="007554D3">
        <w:rPr>
          <w:sz w:val="24"/>
          <w:szCs w:val="24"/>
        </w:rPr>
        <w:t xml:space="preserve"> года (включительно) направить поставщику (подрядчику, исполнителю) по почте заказным письмом с уведомлением о вручении по адресу поставщика (подрядчика, исполнителя), указанному в контракте, решение заказчика об односторонн</w:t>
      </w:r>
      <w:r w:rsidR="007554D3">
        <w:rPr>
          <w:sz w:val="24"/>
          <w:szCs w:val="24"/>
        </w:rPr>
        <w:t>ем отказе от исполнения контракта, а также посредством факсимильной связи и по адресу электронной почты.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3) Признать датой надлежащего уведомления получения заказчиком подтверждения о вручении поставщику (подрядчику, исполнителю) указанного уведомления либ</w:t>
      </w:r>
      <w:r>
        <w:rPr>
          <w:sz w:val="24"/>
          <w:szCs w:val="24"/>
        </w:rPr>
        <w:t xml:space="preserve">о дата получения заказчиком информации об отсутствии поставщика (подрядчика, исполнителя) по его адресу, указанному в контракте. 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4) Считать контракт расторгнутым и решение заказчика вступившим в силу через десять дней с даты надлежащего уведомления заказч</w:t>
      </w:r>
      <w:r>
        <w:rPr>
          <w:sz w:val="24"/>
          <w:szCs w:val="24"/>
        </w:rPr>
        <w:t>иком поставщика (подрядчика, исполнителя) об одностороннем отказе от исполнения контракта.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</w:t>
      </w:r>
      <w:r>
        <w:rPr>
          <w:sz w:val="24"/>
          <w:szCs w:val="24"/>
        </w:rPr>
        <w:t xml:space="preserve"> решения заказчика об одностороннем отказе от исполнения контракта в единой информационной системе.</w:t>
      </w: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5) После вступления в силу решения заказчика об направить информацию о поставщике (подрядчике, исполнителе) в реестр недобросовестных поставщиков.</w:t>
      </w:r>
    </w:p>
    <w:p w:rsidR="002A3FD1" w:rsidRDefault="002A3FD1">
      <w:pPr>
        <w:ind w:firstLine="709"/>
        <w:jc w:val="both"/>
        <w:rPr>
          <w:sz w:val="24"/>
          <w:szCs w:val="24"/>
        </w:rPr>
      </w:pPr>
    </w:p>
    <w:p w:rsidR="002A3FD1" w:rsidRDefault="007554D3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Протокол подписан в установленном порядке всеми членами комиссии, присутствовавшими на заседании.</w:t>
      </w:r>
    </w:p>
    <w:p w:rsidR="002A3FD1" w:rsidRDefault="002A3FD1">
      <w:pPr>
        <w:widowControl w:val="0"/>
        <w:ind w:firstLine="709"/>
        <w:jc w:val="both"/>
        <w:rPr>
          <w:sz w:val="24"/>
          <w:szCs w:val="24"/>
        </w:rPr>
      </w:pPr>
    </w:p>
    <w:tbl>
      <w:tblPr>
        <w:tblStyle w:val="a5"/>
        <w:tblW w:w="10073" w:type="dxa"/>
        <w:tblInd w:w="-108" w:type="dxa"/>
        <w:tblLayout w:type="fixed"/>
        <w:tblLook w:val="0000" w:firstRow="0" w:lastRow="0" w:firstColumn="0" w:lastColumn="0" w:noHBand="0" w:noVBand="0"/>
      </w:tblPr>
      <w:tblGrid>
        <w:gridCol w:w="4361"/>
        <w:gridCol w:w="5712"/>
      </w:tblGrid>
      <w:tr w:rsidR="002A3FD1">
        <w:trPr>
          <w:trHeight w:val="460"/>
        </w:trPr>
        <w:tc>
          <w:tcPr>
            <w:tcW w:w="4361" w:type="dxa"/>
          </w:tcPr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комиссии:           </w:t>
            </w:r>
          </w:p>
        </w:tc>
        <w:tc>
          <w:tcPr>
            <w:tcW w:w="5712" w:type="dxa"/>
          </w:tcPr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(____________________)</w:t>
            </w:r>
          </w:p>
          <w:p w:rsidR="002A3FD1" w:rsidRDefault="007554D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(подпись)</w:t>
            </w:r>
          </w:p>
          <w:p w:rsidR="002A3FD1" w:rsidRDefault="002A3FD1">
            <w:pPr>
              <w:jc w:val="both"/>
              <w:rPr>
                <w:sz w:val="24"/>
                <w:szCs w:val="24"/>
              </w:rPr>
            </w:pPr>
          </w:p>
        </w:tc>
      </w:tr>
      <w:tr w:rsidR="002A3FD1">
        <w:trPr>
          <w:trHeight w:val="1720"/>
        </w:trPr>
        <w:tc>
          <w:tcPr>
            <w:tcW w:w="4361" w:type="dxa"/>
          </w:tcPr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комиссии:</w:t>
            </w:r>
          </w:p>
        </w:tc>
        <w:tc>
          <w:tcPr>
            <w:tcW w:w="5712" w:type="dxa"/>
          </w:tcPr>
          <w:p w:rsidR="002A3FD1" w:rsidRDefault="002A3FD1">
            <w:pPr>
              <w:jc w:val="both"/>
              <w:rPr>
                <w:sz w:val="24"/>
                <w:szCs w:val="24"/>
              </w:rPr>
            </w:pPr>
          </w:p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(_______________</w:t>
            </w:r>
            <w:r>
              <w:rPr>
                <w:sz w:val="24"/>
                <w:szCs w:val="24"/>
              </w:rPr>
              <w:t>_____)</w:t>
            </w:r>
          </w:p>
          <w:p w:rsidR="002A3FD1" w:rsidRDefault="007554D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(подпись)</w:t>
            </w:r>
          </w:p>
          <w:p w:rsidR="002A3FD1" w:rsidRDefault="002A3FD1">
            <w:pPr>
              <w:jc w:val="both"/>
              <w:rPr>
                <w:sz w:val="24"/>
                <w:szCs w:val="24"/>
              </w:rPr>
            </w:pPr>
          </w:p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(____________________)</w:t>
            </w:r>
          </w:p>
          <w:p w:rsidR="002A3FD1" w:rsidRDefault="007554D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(подпись)</w:t>
            </w:r>
          </w:p>
          <w:p w:rsidR="002A3FD1" w:rsidRDefault="002A3FD1">
            <w:pPr>
              <w:jc w:val="both"/>
              <w:rPr>
                <w:sz w:val="24"/>
                <w:szCs w:val="24"/>
              </w:rPr>
            </w:pPr>
          </w:p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  (____________________)</w:t>
            </w:r>
          </w:p>
          <w:p w:rsidR="002A3FD1" w:rsidRDefault="007554D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(подпись)</w:t>
            </w:r>
          </w:p>
          <w:p w:rsidR="002A3FD1" w:rsidRDefault="002A3FD1">
            <w:pPr>
              <w:jc w:val="both"/>
              <w:rPr>
                <w:sz w:val="24"/>
                <w:szCs w:val="24"/>
              </w:rPr>
            </w:pPr>
          </w:p>
        </w:tc>
      </w:tr>
      <w:tr w:rsidR="002A3FD1">
        <w:trPr>
          <w:trHeight w:val="460"/>
        </w:trPr>
        <w:tc>
          <w:tcPr>
            <w:tcW w:w="4361" w:type="dxa"/>
          </w:tcPr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Секретарь комиссии:                </w:t>
            </w:r>
          </w:p>
        </w:tc>
        <w:tc>
          <w:tcPr>
            <w:tcW w:w="5712" w:type="dxa"/>
          </w:tcPr>
          <w:p w:rsidR="002A3FD1" w:rsidRDefault="007554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  (____________________)</w:t>
            </w:r>
          </w:p>
          <w:p w:rsidR="002A3FD1" w:rsidRDefault="007554D3">
            <w:pPr>
              <w:tabs>
                <w:tab w:val="left" w:pos="851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(подпись)</w:t>
            </w:r>
          </w:p>
        </w:tc>
      </w:tr>
    </w:tbl>
    <w:p w:rsidR="002A3FD1" w:rsidRDefault="002A3FD1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4"/>
          <w:szCs w:val="24"/>
        </w:rPr>
      </w:pPr>
    </w:p>
    <w:p w:rsidR="002A3FD1" w:rsidRDefault="002A3FD1">
      <w:pPr>
        <w:widowControl w:val="0"/>
        <w:ind w:firstLine="709"/>
        <w:jc w:val="both"/>
        <w:rPr>
          <w:sz w:val="24"/>
          <w:szCs w:val="24"/>
        </w:rPr>
      </w:pPr>
    </w:p>
    <w:sectPr w:rsidR="002A3FD1">
      <w:footerReference w:type="default" r:id="rId7"/>
      <w:pgSz w:w="11906" w:h="16838"/>
      <w:pgMar w:top="426" w:right="424" w:bottom="426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54D3" w:rsidRDefault="007554D3">
      <w:r>
        <w:separator/>
      </w:r>
    </w:p>
  </w:endnote>
  <w:endnote w:type="continuationSeparator" w:id="0">
    <w:p w:rsidR="007554D3" w:rsidRDefault="007554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FD1" w:rsidRDefault="007554D3">
    <w:pPr>
      <w:tabs>
        <w:tab w:val="center" w:pos="4677"/>
        <w:tab w:val="right" w:pos="9355"/>
      </w:tabs>
      <w:jc w:val="right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>PAGE</w:instrText>
    </w:r>
    <w:r w:rsidR="00FD2A85">
      <w:rPr>
        <w:sz w:val="24"/>
        <w:szCs w:val="24"/>
      </w:rPr>
      <w:fldChar w:fldCharType="separate"/>
    </w:r>
    <w:r w:rsidR="00FD2A85">
      <w:rPr>
        <w:noProof/>
        <w:sz w:val="24"/>
        <w:szCs w:val="24"/>
      </w:rPr>
      <w:t>1</w:t>
    </w:r>
    <w:r>
      <w:rPr>
        <w:sz w:val="24"/>
        <w:szCs w:val="24"/>
      </w:rPr>
      <w:fldChar w:fldCharType="end"/>
    </w:r>
  </w:p>
  <w:p w:rsidR="002A3FD1" w:rsidRDefault="002A3FD1">
    <w:pPr>
      <w:tabs>
        <w:tab w:val="center" w:pos="4677"/>
        <w:tab w:val="right" w:pos="9355"/>
      </w:tabs>
      <w:spacing w:after="348"/>
      <w:ind w:right="360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54D3" w:rsidRDefault="007554D3">
      <w:r>
        <w:separator/>
      </w:r>
    </w:p>
  </w:footnote>
  <w:footnote w:type="continuationSeparator" w:id="0">
    <w:p w:rsidR="007554D3" w:rsidRDefault="007554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FD1"/>
    <w:rsid w:val="002A3FD1"/>
    <w:rsid w:val="007554D3"/>
    <w:rsid w:val="00FD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D9C395-5FA9-4922-9671-A7874DE6A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akupki.gov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964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Задорожнев</dc:creator>
  <cp:lastModifiedBy>Максим Задорожнев</cp:lastModifiedBy>
  <cp:revision>2</cp:revision>
  <dcterms:created xsi:type="dcterms:W3CDTF">2017-09-20T11:27:00Z</dcterms:created>
  <dcterms:modified xsi:type="dcterms:W3CDTF">2017-09-20T11:27:00Z</dcterms:modified>
</cp:coreProperties>
</file>