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Доверенность №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99</w:t>
      </w:r>
    </w:p>
    <w:tbl>
      <w:tblPr>
        <w:tblStyle w:val="12"/>
        <w:tblW w:w="90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0"/>
        <w:gridCol w:w="4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0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Санкт-Петербург</w:t>
            </w:r>
            <w:bookmarkStart w:id="0" w:name="_GoBack"/>
            <w:bookmarkEnd w:id="0"/>
          </w:p>
        </w:tc>
        <w:tc>
          <w:tcPr>
            <w:tcW w:w="4509" w:type="dxa"/>
          </w:tcPr>
          <w:p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декабря 2020 года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Альфа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 (далее «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Общество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»), зарегистрированное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февраля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по месту нахождения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ул.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Первая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д.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ОГРН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1234567890123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ИНН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1234567890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в лице генерального директора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Сергеева Сергея Сергеевича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действующего на основании Устава, настоящей доверенностью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уполномочивает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:</w:t>
      </w: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Петрова Петра Петровича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паспорт серия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234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567890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выдан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июля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200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РОВД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зарегистрированного по месту жительства по адресу: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ул.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Правды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д 7, кв. 7,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быть представителем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АО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Коммерческий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Банк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получения, отзыва, возврата, отказ от требований, а также снижать сумму требования по банковской гарантии №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1111111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color w:val="auto"/>
          <w:sz w:val="24"/>
          <w:szCs w:val="24"/>
        </w:rPr>
        <w:t>.1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.2020 от имени Общества.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Для выполнения указанных действий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Петрову Петру Петровичу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предоставляется право подписывать документы, связанные с выполнением этого поручения.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Настоящая доверенность выдана сроком до 31 декабря 2021, без права передоверия.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Подпись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Петров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удостоверяю.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Генеральный директор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ООО «Альфа»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_______________________/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Сергеев С.С.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М.П.</w:t>
      </w: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>
      <w:pgSz w:w="11909" w:h="16834"/>
      <w:pgMar w:top="1440" w:right="1440" w:bottom="1440" w:left="1440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A5"/>
    <w:rsid w:val="003B5290"/>
    <w:rsid w:val="00736EA5"/>
    <w:rsid w:val="00E45348"/>
    <w:rsid w:val="46B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after="60"/>
      <w:contextualSpacing/>
    </w:pPr>
    <w:rPr>
      <w:sz w:val="52"/>
      <w:szCs w:val="52"/>
    </w:rPr>
  </w:style>
  <w:style w:type="paragraph" w:styleId="9">
    <w:name w:val="Subtitle"/>
    <w:basedOn w:val="1"/>
    <w:next w:val="1"/>
    <w:qFormat/>
    <w:uiPriority w:val="1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12">
    <w:name w:val="Table Grid"/>
    <w:basedOn w:val="11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1079</Characters>
  <Lines>8</Lines>
  <Paragraphs>2</Paragraphs>
  <TotalTime>0</TotalTime>
  <ScaleCrop>false</ScaleCrop>
  <LinksUpToDate>false</LinksUpToDate>
  <CharactersWithSpaces>1266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2020-11-27T10:45:00Z</dcterms:created>
  <dc:creator>Сидаев Дмитрий</dc:creator>
  <cp:lastModifiedBy>odayn</cp:lastModifiedBy>
  <dcterms:modified xsi:type="dcterms:W3CDTF">2020-12-03T06:39:09Z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