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62B08" w:rsidTr="003969FC">
        <w:tc>
          <w:tcPr>
            <w:tcW w:w="5495" w:type="dxa"/>
          </w:tcPr>
          <w:p w:rsidR="00262B08" w:rsidRDefault="00262B08" w:rsidP="003969F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076" w:type="dxa"/>
          </w:tcPr>
          <w:p w:rsidR="00262B08" w:rsidRDefault="00262B08" w:rsidP="003969FC">
            <w:pPr>
              <w:ind w:firstLine="0"/>
              <w:jc w:val="center"/>
              <w:rPr>
                <w:b/>
              </w:rPr>
            </w:pPr>
          </w:p>
          <w:p w:rsidR="00262B08" w:rsidRPr="005158BF" w:rsidRDefault="00262B08" w:rsidP="003969FC">
            <w:pPr>
              <w:ind w:firstLine="0"/>
              <w:jc w:val="right"/>
            </w:pPr>
            <w:r w:rsidRPr="005158BF">
              <w:t>Проект</w:t>
            </w:r>
          </w:p>
        </w:tc>
      </w:tr>
      <w:tr w:rsidR="006B1D84" w:rsidTr="003969FC">
        <w:tc>
          <w:tcPr>
            <w:tcW w:w="5495" w:type="dxa"/>
          </w:tcPr>
          <w:p w:rsidR="006B1D84" w:rsidRDefault="006B1D84" w:rsidP="003969F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076" w:type="dxa"/>
          </w:tcPr>
          <w:p w:rsidR="006B1D84" w:rsidRPr="005158BF" w:rsidRDefault="006B1D84" w:rsidP="003969FC">
            <w:pPr>
              <w:ind w:firstLine="0"/>
              <w:jc w:val="left"/>
            </w:pPr>
          </w:p>
        </w:tc>
      </w:tr>
    </w:tbl>
    <w:p w:rsidR="00262B08" w:rsidRPr="005158BF" w:rsidRDefault="00262B08" w:rsidP="00262B08">
      <w:pPr>
        <w:ind w:firstLine="0"/>
        <w:jc w:val="center"/>
        <w:rPr>
          <w:b/>
        </w:rPr>
      </w:pPr>
    </w:p>
    <w:p w:rsidR="00262B08" w:rsidRDefault="00262B08" w:rsidP="00262B08">
      <w:pPr>
        <w:ind w:firstLine="0"/>
        <w:jc w:val="center"/>
        <w:rPr>
          <w:b/>
        </w:rPr>
      </w:pPr>
    </w:p>
    <w:p w:rsidR="00262B08" w:rsidRPr="00262B08" w:rsidRDefault="00262B08" w:rsidP="00262B08">
      <w:pPr>
        <w:ind w:firstLine="0"/>
        <w:jc w:val="center"/>
        <w:rPr>
          <w:b/>
          <w:sz w:val="32"/>
          <w:szCs w:val="32"/>
        </w:rPr>
      </w:pPr>
    </w:p>
    <w:p w:rsidR="00262B08" w:rsidRDefault="00AB0CEA" w:rsidP="00262B0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B0CEA" w:rsidRPr="00262B08" w:rsidRDefault="00AB0CEA" w:rsidP="00262B08">
      <w:pPr>
        <w:ind w:firstLine="0"/>
        <w:jc w:val="center"/>
        <w:rPr>
          <w:b/>
          <w:sz w:val="32"/>
          <w:szCs w:val="32"/>
        </w:rPr>
      </w:pPr>
    </w:p>
    <w:p w:rsidR="00262B08" w:rsidRPr="00BE58D8" w:rsidRDefault="00262B08" w:rsidP="00262B08">
      <w:pPr>
        <w:ind w:firstLine="0"/>
        <w:jc w:val="center"/>
        <w:rPr>
          <w:b/>
          <w:sz w:val="32"/>
          <w:szCs w:val="32"/>
        </w:rPr>
      </w:pPr>
      <w:r w:rsidRPr="00BE58D8">
        <w:rPr>
          <w:b/>
          <w:sz w:val="32"/>
          <w:szCs w:val="32"/>
        </w:rPr>
        <w:t>ФЕДЕРАЛЬНЫЙ ЗАКОН</w:t>
      </w:r>
    </w:p>
    <w:p w:rsidR="00262B08" w:rsidRPr="00601824" w:rsidRDefault="00262B08" w:rsidP="00262B08">
      <w:pPr>
        <w:ind w:firstLine="0"/>
        <w:jc w:val="center"/>
        <w:rPr>
          <w:b/>
        </w:rPr>
      </w:pPr>
    </w:p>
    <w:p w:rsidR="00262B08" w:rsidRPr="00601824" w:rsidRDefault="00262B08" w:rsidP="00262B08">
      <w:pPr>
        <w:ind w:firstLine="0"/>
        <w:jc w:val="center"/>
        <w:rPr>
          <w:b/>
        </w:rPr>
      </w:pPr>
      <w:r w:rsidRPr="00601824">
        <w:rPr>
          <w:b/>
        </w:rPr>
        <w:t xml:space="preserve">О внесении изменений в </w:t>
      </w:r>
      <w:r>
        <w:rPr>
          <w:b/>
        </w:rPr>
        <w:t>отдельные законодательные акты Российской Федерации</w:t>
      </w:r>
      <w:r w:rsidRPr="00601824">
        <w:rPr>
          <w:b/>
        </w:rPr>
        <w:t xml:space="preserve"> в целях совершенствования регулирования вопросов квотирования рабочих мест для </w:t>
      </w:r>
      <w:r>
        <w:rPr>
          <w:b/>
        </w:rPr>
        <w:t xml:space="preserve">приема на работу </w:t>
      </w:r>
      <w:r w:rsidRPr="00601824">
        <w:rPr>
          <w:b/>
        </w:rPr>
        <w:t>инвалидов</w:t>
      </w:r>
    </w:p>
    <w:p w:rsidR="00262B08" w:rsidRDefault="00262B08" w:rsidP="00262B08"/>
    <w:p w:rsidR="00262B08" w:rsidRDefault="00262B08" w:rsidP="00262B08">
      <w:pPr>
        <w:spacing w:line="360" w:lineRule="auto"/>
        <w:rPr>
          <w:b/>
        </w:rPr>
      </w:pPr>
    </w:p>
    <w:p w:rsidR="00262B08" w:rsidRPr="00CC4492" w:rsidRDefault="00262B08" w:rsidP="00B85720">
      <w:pPr>
        <w:spacing w:line="360" w:lineRule="auto"/>
        <w:ind w:firstLine="708"/>
        <w:rPr>
          <w:b/>
        </w:rPr>
      </w:pPr>
      <w:r>
        <w:rPr>
          <w:b/>
        </w:rPr>
        <w:t>Статья 1</w:t>
      </w:r>
    </w:p>
    <w:p w:rsidR="00460AF2" w:rsidRDefault="00262B08" w:rsidP="00460AF2">
      <w:pPr>
        <w:autoSpaceDE w:val="0"/>
        <w:autoSpaceDN w:val="0"/>
        <w:adjustRightInd w:val="0"/>
        <w:spacing w:line="360" w:lineRule="auto"/>
        <w:ind w:firstLine="0"/>
        <w:contextualSpacing w:val="0"/>
      </w:pPr>
      <w:r>
        <w:t>Внести в Закон Российской Федерации от 19 апреля 1991 года</w:t>
      </w:r>
      <w:r w:rsidR="00434822">
        <w:t xml:space="preserve"> № 1</w:t>
      </w:r>
      <w:r>
        <w:t>032-</w:t>
      </w:r>
      <w:r w:rsidR="00434822">
        <w:t>1</w:t>
      </w:r>
      <w:r w:rsidRPr="005158BF">
        <w:t xml:space="preserve"> </w:t>
      </w:r>
      <w:r w:rsidR="00240DAA">
        <w:t xml:space="preserve">            </w:t>
      </w:r>
      <w:r>
        <w:t>«О занятости нас</w:t>
      </w:r>
      <w:r w:rsidR="00945141">
        <w:t>еления в Российской Федерации»</w:t>
      </w:r>
      <w:r w:rsidR="00C8470B">
        <w:t xml:space="preserve"> </w:t>
      </w:r>
      <w:r>
        <w:t xml:space="preserve">следующие изменения: </w:t>
      </w:r>
    </w:p>
    <w:p w:rsidR="00094562" w:rsidRDefault="00AB0CEA" w:rsidP="00B85720">
      <w:pPr>
        <w:pStyle w:val="a8"/>
        <w:numPr>
          <w:ilvl w:val="0"/>
          <w:numId w:val="1"/>
        </w:numPr>
        <w:spacing w:line="360" w:lineRule="auto"/>
        <w:ind w:left="0" w:firstLine="708"/>
      </w:pPr>
      <w:r>
        <w:t>в статье 7:</w:t>
      </w:r>
    </w:p>
    <w:p w:rsidR="00094562" w:rsidRDefault="00AB0CEA" w:rsidP="00B85720">
      <w:pPr>
        <w:pStyle w:val="a8"/>
        <w:spacing w:line="360" w:lineRule="auto"/>
        <w:ind w:left="0" w:firstLine="708"/>
      </w:pPr>
      <w:r>
        <w:t xml:space="preserve">а) </w:t>
      </w:r>
      <w:r w:rsidR="00262B08">
        <w:t xml:space="preserve">пункт </w:t>
      </w:r>
      <w:r w:rsidR="00AD4C74">
        <w:t>2</w:t>
      </w:r>
      <w:r w:rsidR="00262B08">
        <w:t xml:space="preserve"> дополнить подпунктом </w:t>
      </w:r>
      <w:r w:rsidR="00AD4C74">
        <w:t>4</w:t>
      </w:r>
      <w:r w:rsidR="00262B08">
        <w:t xml:space="preserve"> следующего содержания:</w:t>
      </w:r>
    </w:p>
    <w:p w:rsidR="00460AF2" w:rsidRDefault="00262B08">
      <w:pPr>
        <w:spacing w:line="360" w:lineRule="auto"/>
        <w:ind w:firstLine="708"/>
      </w:pPr>
      <w:r>
        <w:t>«</w:t>
      </w:r>
      <w:r w:rsidR="00AD4C74">
        <w:t xml:space="preserve">4) </w:t>
      </w:r>
      <w:r>
        <w:t>поддержку мер по организации трудоустройства инвалидов</w:t>
      </w:r>
      <w:r w:rsidR="00717983">
        <w:t>,</w:t>
      </w:r>
      <w:r w:rsidR="00717983" w:rsidRPr="00717983">
        <w:t xml:space="preserve"> </w:t>
      </w:r>
      <w:r w:rsidR="00717983">
        <w:t xml:space="preserve">обратившихся в органы занятости населения в целях трудоустройства (в том числе признанных в установленном порядке безработными) включая поддержку открытия собственного дела (в том числе </w:t>
      </w:r>
      <w:proofErr w:type="spellStart"/>
      <w:r w:rsidR="00717983">
        <w:t>самозанятости</w:t>
      </w:r>
      <w:proofErr w:type="spellEnd"/>
      <w:r w:rsidR="00717983">
        <w:t>), финансовую поддержку работодателей, трудоустраивающих инвалидов сверх установленной квоты</w:t>
      </w:r>
      <w:proofErr w:type="gramStart"/>
      <w:r w:rsidR="00717983">
        <w:t>;</w:t>
      </w:r>
      <w:r>
        <w:t>»</w:t>
      </w:r>
      <w:proofErr w:type="gramEnd"/>
      <w:r w:rsidR="00CF122D">
        <w:t>;</w:t>
      </w:r>
    </w:p>
    <w:p w:rsidR="00100F65" w:rsidRDefault="00AB0CEA" w:rsidP="00B85720">
      <w:pPr>
        <w:spacing w:line="360" w:lineRule="auto"/>
        <w:ind w:firstLine="708"/>
      </w:pPr>
      <w:r>
        <w:t>б)</w:t>
      </w:r>
      <w:r w:rsidR="00267592">
        <w:t xml:space="preserve"> </w:t>
      </w:r>
      <w:r w:rsidR="00100F65">
        <w:t>в пункте 3:</w:t>
      </w:r>
    </w:p>
    <w:p w:rsidR="00267592" w:rsidRDefault="00267592" w:rsidP="00B85720">
      <w:pPr>
        <w:spacing w:line="360" w:lineRule="auto"/>
        <w:ind w:firstLine="708"/>
      </w:pPr>
      <w:r>
        <w:t xml:space="preserve">подпункт 12  дополнить абзацем четвертым следующего содержания: </w:t>
      </w:r>
    </w:p>
    <w:p w:rsidR="00267592" w:rsidRDefault="00267592" w:rsidP="00B85720">
      <w:pPr>
        <w:spacing w:line="360" w:lineRule="auto"/>
        <w:ind w:firstLine="708"/>
        <w:rPr>
          <w:rFonts w:cs="Times New Roman"/>
          <w:iCs/>
          <w:szCs w:val="28"/>
        </w:rPr>
      </w:pPr>
      <w:r>
        <w:t xml:space="preserve">«соблюдением законодательства, регулирующего </w:t>
      </w:r>
      <w:r w:rsidRPr="002C0A4A">
        <w:rPr>
          <w:rFonts w:cs="Times New Roman"/>
          <w:iCs/>
          <w:szCs w:val="28"/>
        </w:rPr>
        <w:t>вопросы квотирования рабочих мест для приема на работу инвалидов</w:t>
      </w:r>
      <w:r>
        <w:rPr>
          <w:rFonts w:cs="Times New Roman"/>
          <w:iCs/>
          <w:szCs w:val="28"/>
        </w:rPr>
        <w:t>»</w:t>
      </w:r>
      <w:r w:rsidR="00A048B0">
        <w:rPr>
          <w:rFonts w:cs="Times New Roman"/>
          <w:iCs/>
          <w:szCs w:val="28"/>
        </w:rPr>
        <w:t>;</w:t>
      </w:r>
    </w:p>
    <w:p w:rsidR="00267592" w:rsidRDefault="00267592" w:rsidP="00B85720">
      <w:pPr>
        <w:spacing w:line="360" w:lineRule="auto"/>
        <w:ind w:firstLine="708"/>
      </w:pPr>
      <w:r>
        <w:rPr>
          <w:rFonts w:cs="Times New Roman"/>
          <w:iCs/>
          <w:szCs w:val="28"/>
        </w:rPr>
        <w:t xml:space="preserve"> подпункт 13  после слов «безработных граждан» дополнить словами «</w:t>
      </w:r>
      <w:r w:rsidR="00CC3001">
        <w:t>о</w:t>
      </w:r>
      <w:r w:rsidRPr="002C0A4A">
        <w:rPr>
          <w:rFonts w:cs="Times New Roman"/>
          <w:iCs/>
          <w:szCs w:val="28"/>
        </w:rPr>
        <w:t xml:space="preserve"> квотировани</w:t>
      </w:r>
      <w:r w:rsidR="00CC3001">
        <w:rPr>
          <w:rFonts w:cs="Times New Roman"/>
          <w:iCs/>
          <w:szCs w:val="28"/>
        </w:rPr>
        <w:t>и</w:t>
      </w:r>
      <w:r w:rsidRPr="002C0A4A">
        <w:rPr>
          <w:rFonts w:cs="Times New Roman"/>
          <w:iCs/>
          <w:szCs w:val="28"/>
        </w:rPr>
        <w:t xml:space="preserve"> рабочих мест для приема на работу инвалидов</w:t>
      </w:r>
      <w:proofErr w:type="gramStart"/>
      <w:r w:rsidR="0099768B">
        <w:rPr>
          <w:rFonts w:cs="Times New Roman"/>
          <w:iCs/>
          <w:szCs w:val="28"/>
        </w:rPr>
        <w:t>;</w:t>
      </w:r>
      <w:r>
        <w:rPr>
          <w:rFonts w:cs="Times New Roman"/>
          <w:iCs/>
          <w:szCs w:val="28"/>
        </w:rPr>
        <w:t>»</w:t>
      </w:r>
      <w:proofErr w:type="gramEnd"/>
      <w:r w:rsidR="0099768B">
        <w:rPr>
          <w:rFonts w:cs="Times New Roman"/>
          <w:iCs/>
          <w:szCs w:val="28"/>
        </w:rPr>
        <w:t>.</w:t>
      </w:r>
    </w:p>
    <w:p w:rsidR="00AB0CEA" w:rsidRDefault="00AB0CEA" w:rsidP="00B85720">
      <w:pPr>
        <w:spacing w:line="360" w:lineRule="auto"/>
        <w:ind w:firstLine="708"/>
      </w:pPr>
      <w:r>
        <w:t>2</w:t>
      </w:r>
      <w:r w:rsidR="00262B08">
        <w:t xml:space="preserve">) </w:t>
      </w:r>
      <w:r>
        <w:t>в статье 7.1-1:</w:t>
      </w:r>
    </w:p>
    <w:p w:rsidR="001B752B" w:rsidRDefault="00AB0CEA" w:rsidP="00B85720">
      <w:pPr>
        <w:spacing w:line="360" w:lineRule="auto"/>
        <w:ind w:firstLine="708"/>
      </w:pPr>
      <w:r>
        <w:t xml:space="preserve">а) </w:t>
      </w:r>
      <w:r w:rsidR="00E30753">
        <w:t>в</w:t>
      </w:r>
      <w:r w:rsidR="000E24E1">
        <w:t xml:space="preserve"> пункте </w:t>
      </w:r>
      <w:r w:rsidR="001B752B">
        <w:t>1:</w:t>
      </w:r>
    </w:p>
    <w:p w:rsidR="00267592" w:rsidRDefault="00267592" w:rsidP="00B85720">
      <w:pPr>
        <w:spacing w:line="360" w:lineRule="auto"/>
        <w:ind w:firstLine="708"/>
      </w:pPr>
      <w:r>
        <w:lastRenderedPageBreak/>
        <w:t>абзац второй</w:t>
      </w:r>
      <w:r w:rsidR="00AD4C74">
        <w:t xml:space="preserve"> подпункта 6</w:t>
      </w:r>
      <w:r>
        <w:t xml:space="preserve"> исключить;</w:t>
      </w:r>
    </w:p>
    <w:p w:rsidR="00262B08" w:rsidRDefault="00C844D2" w:rsidP="00B85720">
      <w:pPr>
        <w:spacing w:line="360" w:lineRule="auto"/>
        <w:ind w:firstLine="708"/>
      </w:pPr>
      <w:r>
        <w:t xml:space="preserve">дополнить новым </w:t>
      </w:r>
      <w:r w:rsidR="00262B08">
        <w:t>подпункт</w:t>
      </w:r>
      <w:r w:rsidR="0099768B">
        <w:t>ом</w:t>
      </w:r>
      <w:r w:rsidR="00262B08">
        <w:t xml:space="preserve"> </w:t>
      </w:r>
      <w:r w:rsidR="001B752B">
        <w:t>13</w:t>
      </w:r>
      <w:r w:rsidR="00262B08">
        <w:t xml:space="preserve">  следующе</w:t>
      </w:r>
      <w:r>
        <w:t>го содержания</w:t>
      </w:r>
      <w:r w:rsidR="00262B08">
        <w:t>:</w:t>
      </w:r>
    </w:p>
    <w:p w:rsidR="00262B08" w:rsidRDefault="00262B08" w:rsidP="00B85720">
      <w:pPr>
        <w:spacing w:line="360" w:lineRule="auto"/>
        <w:ind w:firstLine="708"/>
      </w:pPr>
      <w:r>
        <w:t>«созда</w:t>
      </w:r>
      <w:r w:rsidR="00E30753">
        <w:t>ние</w:t>
      </w:r>
      <w:r>
        <w:t xml:space="preserve"> фонд</w:t>
      </w:r>
      <w:r w:rsidR="005A5A0E">
        <w:t>ов</w:t>
      </w:r>
      <w:r>
        <w:t xml:space="preserve"> </w:t>
      </w:r>
      <w:r w:rsidR="00E30753">
        <w:t>содействия трудоустройству</w:t>
      </w:r>
      <w:r>
        <w:t xml:space="preserve"> </w:t>
      </w:r>
      <w:r w:rsidR="00E30753">
        <w:t>инвалидов</w:t>
      </w:r>
      <w:proofErr w:type="gramStart"/>
      <w:r w:rsidR="00AD4C74">
        <w:t>.</w:t>
      </w:r>
      <w:r>
        <w:t>»</w:t>
      </w:r>
      <w:r w:rsidR="00E30753">
        <w:t>;</w:t>
      </w:r>
      <w:proofErr w:type="gramEnd"/>
    </w:p>
    <w:p w:rsidR="00E30753" w:rsidRDefault="00E30753" w:rsidP="00B85720">
      <w:pPr>
        <w:spacing w:line="360" w:lineRule="auto"/>
        <w:ind w:firstLine="708"/>
      </w:pPr>
      <w:r>
        <w:t xml:space="preserve">подпункт тринадцатый считать соответственно подпунктом четырнадцатым; </w:t>
      </w:r>
    </w:p>
    <w:p w:rsidR="008B1F8D" w:rsidRDefault="001B752B" w:rsidP="00B85720">
      <w:pPr>
        <w:spacing w:line="360" w:lineRule="auto"/>
        <w:ind w:firstLine="708"/>
      </w:pPr>
      <w:r>
        <w:t>3</w:t>
      </w:r>
      <w:r w:rsidR="00262B08">
        <w:t xml:space="preserve">) </w:t>
      </w:r>
      <w:r w:rsidR="008B1F8D">
        <w:t xml:space="preserve">в статье 13 пункт 1 дополнить абзацем следующего содержания. </w:t>
      </w:r>
    </w:p>
    <w:p w:rsidR="008B1F8D" w:rsidRDefault="008B1F8D" w:rsidP="00B85720">
      <w:pPr>
        <w:spacing w:line="360" w:lineRule="auto"/>
        <w:ind w:firstLine="708"/>
      </w:pPr>
      <w:proofErr w:type="gramStart"/>
      <w:r>
        <w:t>В целях содействия занятости инвалидов орган исполнительной власти субъекта Российской Федерации вправе устанавливать более удобные в целях трудоустройства инвалида, исходя из особенностей его заболевания, сроки предоставления государственных услуг в сфере содействия занятости населения, в том числе без личной его явки в орган службы занятости населения, а также в ходе личного посещения инвалида работником органа занятости населения, а также с использованием</w:t>
      </w:r>
      <w:proofErr w:type="gramEnd"/>
      <w:r>
        <w:t xml:space="preserve"> «личного кабинета» на портале Общероссийской базы вакансий «Работа в России». </w:t>
      </w:r>
    </w:p>
    <w:p w:rsidR="00262B08" w:rsidRDefault="008B1F8D" w:rsidP="00B85720">
      <w:pPr>
        <w:spacing w:line="360" w:lineRule="auto"/>
        <w:ind w:firstLine="708"/>
      </w:pPr>
      <w:r>
        <w:t xml:space="preserve">4) </w:t>
      </w:r>
      <w:r w:rsidR="000E24E1">
        <w:t>в</w:t>
      </w:r>
      <w:r w:rsidR="001B752B">
        <w:t xml:space="preserve"> статье 13</w:t>
      </w:r>
      <w:r w:rsidR="00C844D2">
        <w:t xml:space="preserve"> пункт 2 </w:t>
      </w:r>
      <w:r w:rsidR="00E30753" w:rsidRPr="00351286">
        <w:t>д</w:t>
      </w:r>
      <w:r w:rsidR="00262B08" w:rsidRPr="00351286">
        <w:t xml:space="preserve">ополнить </w:t>
      </w:r>
      <w:r w:rsidR="000E24E1" w:rsidRPr="00351286">
        <w:t>абзац</w:t>
      </w:r>
      <w:r w:rsidR="00DF73EE" w:rsidRPr="00351286">
        <w:t>ами</w:t>
      </w:r>
      <w:r w:rsidR="000E24E1" w:rsidRPr="00351286">
        <w:t xml:space="preserve"> </w:t>
      </w:r>
      <w:r w:rsidR="00262B08">
        <w:t>следующ</w:t>
      </w:r>
      <w:r w:rsidR="000E24E1">
        <w:t>его</w:t>
      </w:r>
      <w:r w:rsidR="00262B08">
        <w:t xml:space="preserve"> </w:t>
      </w:r>
      <w:r w:rsidR="000E24E1">
        <w:t>содержания</w:t>
      </w:r>
      <w:r w:rsidR="00262B08">
        <w:t xml:space="preserve">: </w:t>
      </w:r>
    </w:p>
    <w:p w:rsidR="009544A6" w:rsidRPr="00351286" w:rsidRDefault="00262B08" w:rsidP="009544A6">
      <w:pPr>
        <w:spacing w:line="360" w:lineRule="auto"/>
        <w:ind w:firstLine="708"/>
      </w:pPr>
      <w:r>
        <w:t>«</w:t>
      </w:r>
      <w:r w:rsidR="009544A6">
        <w:t xml:space="preserve">Выполнением квоты считается </w:t>
      </w:r>
      <w:r w:rsidR="002015C8">
        <w:t>оформлен</w:t>
      </w:r>
      <w:r w:rsidR="009544A6">
        <w:t xml:space="preserve">ное в установленном порядке наличие трудовых отношений работодателя с лицами, имеющими инвалидность, количество которых не менее установленного в качестве квоты, либо осуществление компенсационных выплат в </w:t>
      </w:r>
      <w:r w:rsidR="00274C3D">
        <w:t xml:space="preserve">фонд содействия </w:t>
      </w:r>
      <w:r w:rsidR="00460AF2" w:rsidRPr="00460AF2">
        <w:t>трудоустройству</w:t>
      </w:r>
      <w:r w:rsidR="00274C3D">
        <w:t xml:space="preserve"> инвалидов</w:t>
      </w:r>
      <w:r w:rsidR="009544A6">
        <w:t xml:space="preserve"> </w:t>
      </w:r>
      <w:r w:rsidR="009544A6" w:rsidRPr="00351286">
        <w:t xml:space="preserve">в размере и в сроки, предусмотренные настоящим </w:t>
      </w:r>
      <w:r w:rsidR="009544A6">
        <w:t>З</w:t>
      </w:r>
      <w:r w:rsidR="009544A6" w:rsidRPr="00351286">
        <w:t>аконом, за каждое незаполненное рабочее место в пределах установленной квоты.</w:t>
      </w:r>
    </w:p>
    <w:p w:rsidR="00262B08" w:rsidRDefault="00262B08" w:rsidP="00B85720">
      <w:pPr>
        <w:spacing w:line="360" w:lineRule="auto"/>
        <w:ind w:firstLine="708"/>
      </w:pPr>
      <w:r>
        <w:t xml:space="preserve">Невыполнение квоты для приема на работу инвалидов </w:t>
      </w:r>
      <w:r w:rsidRPr="00A052AE">
        <w:t xml:space="preserve">является </w:t>
      </w:r>
      <w:r>
        <w:t xml:space="preserve">основанием для недопуска работодателя к получению мер государственной поддержки, к участию в государственных закупках, а также к праву </w:t>
      </w:r>
      <w:r w:rsidR="00C844D2">
        <w:t xml:space="preserve">привлечения </w:t>
      </w:r>
      <w:r>
        <w:t>иностранных работников</w:t>
      </w:r>
      <w:r w:rsidRPr="00022E5C">
        <w:t xml:space="preserve"> </w:t>
      </w:r>
      <w:r>
        <w:t>в установленном порядке.</w:t>
      </w:r>
    </w:p>
    <w:p w:rsidR="007E405A" w:rsidRDefault="007E405A" w:rsidP="00B85720">
      <w:pPr>
        <w:spacing w:line="360" w:lineRule="auto"/>
        <w:ind w:firstLine="708"/>
      </w:pPr>
      <w:r>
        <w:t xml:space="preserve">В случае </w:t>
      </w:r>
      <w:proofErr w:type="spellStart"/>
      <w:r w:rsidR="008B0575">
        <w:t>незаполнения</w:t>
      </w:r>
      <w:proofErr w:type="spellEnd"/>
      <w:r w:rsidR="008B0575">
        <w:t xml:space="preserve"> рабочего места, предусмотренного квотой</w:t>
      </w:r>
      <w:r w:rsidR="004C3A3D">
        <w:t xml:space="preserve"> для приема на работу инвалидов</w:t>
      </w:r>
      <w:r w:rsidR="008B0575">
        <w:t>, работниками из числа инвалидов</w:t>
      </w:r>
      <w:r>
        <w:t xml:space="preserve"> работодатели вносят компенсационную выплату в установленном размере за каждого нетрудоустроенного инвалида в пределах </w:t>
      </w:r>
      <w:r w:rsidR="00B6403E">
        <w:t xml:space="preserve">установленной квоты для приема </w:t>
      </w:r>
      <w:r w:rsidR="00B6403E">
        <w:lastRenderedPageBreak/>
        <w:t xml:space="preserve">на работу инвалидов в фонд содействия </w:t>
      </w:r>
      <w:r w:rsidR="009458B2">
        <w:t xml:space="preserve">трудоустройству </w:t>
      </w:r>
      <w:r w:rsidR="00B6403E">
        <w:t>инвалидов, предусмотренный в составе бюджета субъекта Российской Федерации.</w:t>
      </w:r>
    </w:p>
    <w:p w:rsidR="00000F08" w:rsidRPr="000123C0" w:rsidRDefault="00B6403E" w:rsidP="00B85720">
      <w:pPr>
        <w:spacing w:line="360" w:lineRule="auto"/>
        <w:ind w:firstLine="708"/>
      </w:pPr>
      <w:r>
        <w:t xml:space="preserve">Размер компенсационной выплаты устанавливается </w:t>
      </w:r>
      <w:r w:rsidRPr="000123C0">
        <w:t>в бюджете субъекта Российской Федерации</w:t>
      </w:r>
      <w:r w:rsidR="008B7D55" w:rsidRPr="000123C0">
        <w:t xml:space="preserve"> на очередной год и не может быть меньше </w:t>
      </w:r>
      <w:r w:rsidR="007A47F8" w:rsidRPr="000123C0">
        <w:t>7800 рублей</w:t>
      </w:r>
      <w:r w:rsidR="009278CE">
        <w:t xml:space="preserve"> за один месяц</w:t>
      </w:r>
      <w:r w:rsidR="008B7D55" w:rsidRPr="000123C0">
        <w:t xml:space="preserve">. </w:t>
      </w:r>
      <w:r w:rsidR="000123C0" w:rsidRPr="000123C0">
        <w:t xml:space="preserve">Размер компенсационной выплаты </w:t>
      </w:r>
      <w:r w:rsidR="008B7D55" w:rsidRPr="000123C0">
        <w:t xml:space="preserve">определяется </w:t>
      </w:r>
      <w:r w:rsidR="009544A6">
        <w:t>законом субъекта Российской Федерации</w:t>
      </w:r>
      <w:r w:rsidR="008B7D55" w:rsidRPr="000123C0">
        <w:t>.</w:t>
      </w:r>
      <w:r w:rsidR="00810B09">
        <w:t xml:space="preserve"> Перечисление работодателями компенсационной выплаты в фонд содействия </w:t>
      </w:r>
      <w:r w:rsidR="009458B2">
        <w:t xml:space="preserve">трудоустройству </w:t>
      </w:r>
      <w:r w:rsidR="00810B09">
        <w:t xml:space="preserve">инвалидов осуществляется в порядке, установленном высшим исполнительным органом государственной власти субъекта Российской Федерации. </w:t>
      </w:r>
      <w:r w:rsidR="002015C8">
        <w:t xml:space="preserve">Индексация размера данной компенсационной выплаты осуществляется в сроки и в объемах, предусматриваемых для индексации размера величины прожиточного минимума  </w:t>
      </w:r>
      <w:proofErr w:type="gramStart"/>
      <w:r w:rsidR="002015C8">
        <w:t>для</w:t>
      </w:r>
      <w:proofErr w:type="gramEnd"/>
      <w:r w:rsidR="002015C8">
        <w:t xml:space="preserve"> трудоспособного населения.</w:t>
      </w:r>
    </w:p>
    <w:p w:rsidR="008B1F8D" w:rsidRDefault="008B7D55" w:rsidP="00B85720">
      <w:pPr>
        <w:spacing w:line="360" w:lineRule="auto"/>
        <w:ind w:firstLine="708"/>
      </w:pPr>
      <w:r>
        <w:t xml:space="preserve">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в </w:t>
      </w:r>
      <w:r w:rsidR="000123C0" w:rsidRPr="001633F8">
        <w:t xml:space="preserve">органы </w:t>
      </w:r>
      <w:r w:rsidR="001633F8" w:rsidRPr="001633F8">
        <w:t>исполнительной власти</w:t>
      </w:r>
      <w:r w:rsidR="000123C0" w:rsidRPr="001633F8">
        <w:t xml:space="preserve"> субъект</w:t>
      </w:r>
      <w:r w:rsidR="001633F8" w:rsidRPr="001633F8">
        <w:t>ов</w:t>
      </w:r>
      <w:r w:rsidR="000123C0" w:rsidRPr="001633F8">
        <w:t xml:space="preserve"> Российской Федерации,</w:t>
      </w:r>
      <w:r w:rsidR="001633F8" w:rsidRPr="001633F8">
        <w:t xml:space="preserve"> </w:t>
      </w:r>
      <w:r w:rsidR="002C6D27" w:rsidRPr="001633F8">
        <w:t xml:space="preserve">осуществляющие полномочия в области содействия занятости населения, сведения о работодателях, уплативших в истекшем году компенсационные выплаты </w:t>
      </w:r>
      <w:r w:rsidR="00082122" w:rsidRPr="001633F8">
        <w:t xml:space="preserve">в </w:t>
      </w:r>
      <w:r w:rsidR="002C6D27" w:rsidRPr="001633F8">
        <w:t xml:space="preserve">фонд содействия </w:t>
      </w:r>
      <w:r w:rsidR="001633F8" w:rsidRPr="001633F8">
        <w:t xml:space="preserve">трудоустройству </w:t>
      </w:r>
      <w:r w:rsidR="002C6D27" w:rsidRPr="001633F8">
        <w:t>инвалидов</w:t>
      </w:r>
      <w:r w:rsidR="00F26E0A" w:rsidRPr="001633F8">
        <w:t xml:space="preserve"> за невыполнение установленной квоты</w:t>
      </w:r>
      <w:proofErr w:type="gramStart"/>
      <w:r w:rsidR="00810B09">
        <w:t>.</w:t>
      </w:r>
      <w:r w:rsidR="0014599B">
        <w:t>»</w:t>
      </w:r>
      <w:r w:rsidR="00A133F9">
        <w:t>;</w:t>
      </w:r>
      <w:r w:rsidR="008B1F8D">
        <w:tab/>
      </w:r>
      <w:proofErr w:type="gramEnd"/>
    </w:p>
    <w:p w:rsidR="00262B08" w:rsidRPr="00866F47" w:rsidRDefault="008B1F8D" w:rsidP="00B85720">
      <w:pPr>
        <w:spacing w:line="360" w:lineRule="auto"/>
        <w:ind w:firstLine="708"/>
      </w:pPr>
      <w:r>
        <w:t>5</w:t>
      </w:r>
      <w:r w:rsidR="00262B08">
        <w:t>)</w:t>
      </w:r>
      <w:r w:rsidR="00262B08" w:rsidRPr="00866F47">
        <w:t xml:space="preserve"> </w:t>
      </w:r>
      <w:r w:rsidR="00A15011">
        <w:t xml:space="preserve"> </w:t>
      </w:r>
      <w:r w:rsidR="00262B08" w:rsidRPr="00866F47">
        <w:t>стать</w:t>
      </w:r>
      <w:r w:rsidR="00B85720">
        <w:t xml:space="preserve">ю </w:t>
      </w:r>
      <w:r w:rsidR="00262B08" w:rsidRPr="00866F47">
        <w:t>22</w:t>
      </w:r>
      <w:r w:rsidR="00B85720">
        <w:t xml:space="preserve"> </w:t>
      </w:r>
      <w:r w:rsidR="00000F08">
        <w:t>дополнить</w:t>
      </w:r>
      <w:r w:rsidR="00262B08" w:rsidRPr="00866F47">
        <w:t xml:space="preserve"> </w:t>
      </w:r>
      <w:r w:rsidR="00000F08">
        <w:t>пунктом</w:t>
      </w:r>
      <w:r w:rsidR="00262B08" w:rsidRPr="00866F47">
        <w:t xml:space="preserve"> </w:t>
      </w:r>
      <w:r w:rsidR="00A15011">
        <w:t>4</w:t>
      </w:r>
      <w:r w:rsidR="00262B08" w:rsidRPr="00866F47">
        <w:t xml:space="preserve"> следующего содержания:</w:t>
      </w:r>
    </w:p>
    <w:p w:rsidR="00262B08" w:rsidRDefault="00262B08" w:rsidP="00B85720">
      <w:pPr>
        <w:spacing w:line="360" w:lineRule="auto"/>
        <w:ind w:firstLine="708"/>
      </w:pPr>
      <w:r w:rsidRPr="00DD46AD">
        <w:t>«4.</w:t>
      </w:r>
      <w:r w:rsidRPr="00520868">
        <w:rPr>
          <w:i/>
        </w:rPr>
        <w:t xml:space="preserve"> </w:t>
      </w:r>
      <w:proofErr w:type="gramStart"/>
      <w:r>
        <w:t>Фонды содействия трудоустройству инвалидов являются</w:t>
      </w:r>
      <w:r w:rsidRPr="00520868">
        <w:rPr>
          <w:i/>
        </w:rPr>
        <w:t xml:space="preserve"> </w:t>
      </w:r>
      <w:r w:rsidRPr="00A133F9">
        <w:t>источником финанс</w:t>
      </w:r>
      <w:r w:rsidR="00D03DC1" w:rsidRPr="00A133F9">
        <w:t>ового обеспечения</w:t>
      </w:r>
      <w:r w:rsidRPr="00A133F9">
        <w:t xml:space="preserve"> реализации мер,</w:t>
      </w:r>
      <w:r w:rsidRPr="00A133F9">
        <w:rPr>
          <w:i/>
        </w:rPr>
        <w:t xml:space="preserve"> </w:t>
      </w:r>
      <w:r w:rsidRPr="00A133F9">
        <w:t xml:space="preserve">способствующих трудоустройству инвалидов, включая </w:t>
      </w:r>
      <w:r w:rsidR="00384E0C" w:rsidRPr="00A133F9">
        <w:t xml:space="preserve">стимулирование работодателей за превышение квот, установленных для приема на работу инвалидов, </w:t>
      </w:r>
      <w:r w:rsidRPr="00A133F9">
        <w:t>организацию обучения (стажировок) инвалидов для последующего трудоустройства, создание</w:t>
      </w:r>
      <w:r w:rsidRPr="00A133F9">
        <w:rPr>
          <w:i/>
        </w:rPr>
        <w:t xml:space="preserve"> </w:t>
      </w:r>
      <w:r w:rsidRPr="00A133F9">
        <w:t xml:space="preserve">и оборудование рабочих мест для инвалидов, </w:t>
      </w:r>
      <w:r w:rsidR="00384E0C" w:rsidRPr="00A133F9">
        <w:t xml:space="preserve">осуществление мероприятий по сопровождаемому содействию занятости инвалидов, </w:t>
      </w:r>
      <w:r w:rsidRPr="00A133F9">
        <w:t xml:space="preserve">создание условий для предпринимательской деятельности инвалидов, а также на иные </w:t>
      </w:r>
      <w:r w:rsidR="00000F08" w:rsidRPr="00A133F9">
        <w:t>стимулирующие меры</w:t>
      </w:r>
      <w:r w:rsidRPr="00A133F9">
        <w:t>.»</w:t>
      </w:r>
      <w:r w:rsidR="00000F08" w:rsidRPr="00A133F9">
        <w:t>.</w:t>
      </w:r>
      <w:proofErr w:type="gramEnd"/>
    </w:p>
    <w:p w:rsidR="00F57416" w:rsidRDefault="008B1F8D" w:rsidP="00B85720">
      <w:pPr>
        <w:spacing w:line="360" w:lineRule="auto"/>
        <w:ind w:firstLine="708"/>
      </w:pPr>
      <w:r>
        <w:t>6</w:t>
      </w:r>
      <w:r w:rsidR="00F57416">
        <w:t xml:space="preserve">) </w:t>
      </w:r>
      <w:r w:rsidR="00A15011">
        <w:t xml:space="preserve"> </w:t>
      </w:r>
      <w:r w:rsidR="00B85720">
        <w:t xml:space="preserve">абзац третий пункта 3 </w:t>
      </w:r>
      <w:r w:rsidR="00A15011">
        <w:t>стать</w:t>
      </w:r>
      <w:r w:rsidR="00B85720">
        <w:t>и</w:t>
      </w:r>
      <w:r w:rsidR="00A15011">
        <w:t xml:space="preserve"> 25</w:t>
      </w:r>
      <w:r w:rsidR="00B85720">
        <w:t xml:space="preserve"> </w:t>
      </w:r>
      <w:r w:rsidR="00A15011">
        <w:t xml:space="preserve">изложить </w:t>
      </w:r>
      <w:r w:rsidR="00F57416">
        <w:t xml:space="preserve"> в следующей редакции:</w:t>
      </w:r>
    </w:p>
    <w:p w:rsidR="00F57416" w:rsidRDefault="00F57416" w:rsidP="00B85720">
      <w:pPr>
        <w:spacing w:line="360" w:lineRule="auto"/>
        <w:ind w:firstLine="708"/>
      </w:pPr>
      <w:r>
        <w:lastRenderedPageBreak/>
        <w:t>«</w:t>
      </w:r>
      <w:r w:rsidRPr="00F57416">
        <w:t xml:space="preserve">информацию </w:t>
      </w:r>
      <w:r>
        <w:t xml:space="preserve">о </w:t>
      </w:r>
      <w:r w:rsidRPr="00F57416">
        <w:t>свободных рабочих мест</w:t>
      </w:r>
      <w:r>
        <w:t>ах</w:t>
      </w:r>
      <w:r w:rsidRPr="00F57416">
        <w:t xml:space="preserve">, созданных или выделенных для трудоустройства инвалидов в соответствии с установленной </w:t>
      </w:r>
      <w:hyperlink r:id="rId8" w:history="1">
        <w:r w:rsidRPr="00F57416">
          <w:t>квотой</w:t>
        </w:r>
      </w:hyperlink>
      <w:r w:rsidRPr="00F57416"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</w:t>
      </w:r>
      <w:r>
        <w:t xml:space="preserve"> для приема на работу инвалидов</w:t>
      </w:r>
      <w:proofErr w:type="gramStart"/>
      <w:r w:rsidR="00C844D2">
        <w:t>.</w:t>
      </w:r>
      <w:r>
        <w:t>».</w:t>
      </w:r>
      <w:proofErr w:type="gramEnd"/>
    </w:p>
    <w:p w:rsidR="00B85720" w:rsidRDefault="00B85720" w:rsidP="00B85720">
      <w:pPr>
        <w:spacing w:line="360" w:lineRule="auto"/>
        <w:ind w:firstLine="708"/>
        <w:rPr>
          <w:b/>
        </w:rPr>
      </w:pPr>
    </w:p>
    <w:p w:rsidR="00591991" w:rsidRDefault="00591991" w:rsidP="00B85720">
      <w:pPr>
        <w:spacing w:line="360" w:lineRule="auto"/>
        <w:ind w:firstLine="708"/>
        <w:rPr>
          <w:b/>
        </w:rPr>
      </w:pPr>
    </w:p>
    <w:p w:rsidR="00262B08" w:rsidRDefault="00262B08" w:rsidP="00B85720">
      <w:pPr>
        <w:spacing w:line="360" w:lineRule="auto"/>
        <w:ind w:firstLine="708"/>
      </w:pPr>
      <w:r>
        <w:rPr>
          <w:b/>
        </w:rPr>
        <w:t xml:space="preserve">Статья </w:t>
      </w:r>
      <w:r w:rsidRPr="00CC4492">
        <w:rPr>
          <w:b/>
        </w:rPr>
        <w:t>2</w:t>
      </w:r>
    </w:p>
    <w:p w:rsidR="00262B08" w:rsidRDefault="00262B08" w:rsidP="00B85720">
      <w:pPr>
        <w:spacing w:line="360" w:lineRule="auto"/>
        <w:ind w:firstLine="708"/>
        <w:rPr>
          <w:rFonts w:cs="Times New Roman"/>
        </w:rPr>
      </w:pPr>
      <w:r>
        <w:t xml:space="preserve">Внести в Федеральный закон </w:t>
      </w:r>
      <w:r>
        <w:rPr>
          <w:rFonts w:cs="Times New Roman"/>
          <w:szCs w:val="28"/>
        </w:rPr>
        <w:t>от 24 ноября 1995 г</w:t>
      </w:r>
      <w:r w:rsidR="00000F08">
        <w:rPr>
          <w:rFonts w:cs="Times New Roman"/>
          <w:szCs w:val="28"/>
        </w:rPr>
        <w:t>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№ 181-ФЗ «О социальной защите инвалидов в Российской Федерации» </w:t>
      </w:r>
      <w:r>
        <w:rPr>
          <w:rFonts w:cs="Times New Roman"/>
        </w:rPr>
        <w:t>следующие изменения:</w:t>
      </w:r>
      <w:r>
        <w:rPr>
          <w:rFonts w:eastAsia="Calibri" w:cs="Times New Roman"/>
        </w:rPr>
        <w:t xml:space="preserve"> </w:t>
      </w:r>
    </w:p>
    <w:p w:rsidR="00094562" w:rsidRDefault="00262B08" w:rsidP="00B85720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708"/>
      </w:pPr>
      <w:r>
        <w:t>стать</w:t>
      </w:r>
      <w:r w:rsidR="00275CD6">
        <w:t>ю</w:t>
      </w:r>
      <w:r>
        <w:t xml:space="preserve"> 5 </w:t>
      </w:r>
      <w:r w:rsidR="00000F08">
        <w:t>дополнить пунктом</w:t>
      </w:r>
      <w:r>
        <w:t xml:space="preserve"> </w:t>
      </w:r>
      <w:r w:rsidR="006E278B">
        <w:t>12</w:t>
      </w:r>
      <w:r>
        <w:t xml:space="preserve"> следующего содержания:</w:t>
      </w:r>
    </w:p>
    <w:p w:rsidR="00262B08" w:rsidRDefault="00262B08" w:rsidP="00B85720">
      <w:pPr>
        <w:spacing w:line="360" w:lineRule="auto"/>
        <w:ind w:firstLine="708"/>
      </w:pPr>
      <w:r>
        <w:t>«12) создани</w:t>
      </w:r>
      <w:r w:rsidR="0026502D">
        <w:t>я</w:t>
      </w:r>
      <w:r>
        <w:t xml:space="preserve"> фондов содействия трудоустройству инвалидов</w:t>
      </w:r>
      <w:r w:rsidR="00C75DEE">
        <w:t>.</w:t>
      </w:r>
      <w:r>
        <w:t>»</w:t>
      </w:r>
      <w:r w:rsidR="00CF122D">
        <w:t>;</w:t>
      </w:r>
    </w:p>
    <w:p w:rsidR="00262B08" w:rsidRPr="00D67206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27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татью 21 </w:t>
      </w:r>
      <w:r w:rsidR="006E278B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62B08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21. Установление квоты для приема на работу инвалидов</w:t>
      </w:r>
    </w:p>
    <w:p w:rsidR="00262B08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</w:t>
      </w:r>
      <w:r w:rsidR="00240DAA">
        <w:rPr>
          <w:rFonts w:ascii="Times New Roman" w:hAnsi="Times New Roman" w:cs="Times New Roman"/>
          <w:sz w:val="28"/>
          <w:szCs w:val="28"/>
        </w:rPr>
        <w:t>4 </w:t>
      </w:r>
      <w:r>
        <w:rPr>
          <w:rFonts w:ascii="Times New Roman" w:hAnsi="Times New Roman" w:cs="Times New Roman"/>
          <w:sz w:val="28"/>
          <w:szCs w:val="28"/>
        </w:rPr>
        <w:t>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262B08" w:rsidRPr="00A052AE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AE">
        <w:rPr>
          <w:rFonts w:ascii="Times New Roman" w:hAnsi="Times New Roman" w:cs="Times New Roman"/>
          <w:sz w:val="28"/>
          <w:szCs w:val="28"/>
        </w:rPr>
        <w:t>Численность работников для определения обязанности по выполнению квоты для приема на работу инвалидов определяется количеством штатных единиц у работодателя согласно штатному расписанию без учета штатных единиц филиалов и представительств организации, расположенных в других субъектах Российской Федерации.</w:t>
      </w:r>
    </w:p>
    <w:p w:rsidR="00262B08" w:rsidRPr="00A052AE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AE">
        <w:rPr>
          <w:rFonts w:ascii="Times New Roman" w:hAnsi="Times New Roman" w:cs="Times New Roman"/>
          <w:sz w:val="28"/>
          <w:szCs w:val="28"/>
        </w:rPr>
        <w:t xml:space="preserve">Филиалам и представительствам работодателя устанавливается квота в соответствии с законодательством субъекта Российской Федерации, на </w:t>
      </w:r>
      <w:r w:rsidRPr="00A052AE">
        <w:rPr>
          <w:rFonts w:ascii="Times New Roman" w:hAnsi="Times New Roman" w:cs="Times New Roman"/>
          <w:sz w:val="28"/>
          <w:szCs w:val="28"/>
        </w:rPr>
        <w:lastRenderedPageBreak/>
        <w:t>территории которого они расположены, исходя из их штатной численности.</w:t>
      </w:r>
    </w:p>
    <w:p w:rsidR="00262B08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исчислении квоты для приема на работу инвалидов в численность </w:t>
      </w:r>
      <w:r w:rsidR="009544A6">
        <w:rPr>
          <w:rFonts w:ascii="Times New Roman" w:hAnsi="Times New Roman" w:cs="Times New Roman"/>
          <w:sz w:val="28"/>
          <w:szCs w:val="28"/>
        </w:rPr>
        <w:t xml:space="preserve">соответствующих рабочих мест </w:t>
      </w:r>
      <w:r>
        <w:rPr>
          <w:rFonts w:ascii="Times New Roman" w:hAnsi="Times New Roman" w:cs="Times New Roman"/>
          <w:sz w:val="28"/>
          <w:szCs w:val="28"/>
        </w:rPr>
        <w:t>не включаются:</w:t>
      </w:r>
    </w:p>
    <w:p w:rsidR="00262B08" w:rsidRDefault="00262B08" w:rsidP="000433F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места, условия труда которых отнесены к вредным и (или) опасным условиям труда по результатам специальной оценки условий </w:t>
      </w:r>
      <w:r w:rsidR="00274C3D">
        <w:rPr>
          <w:rFonts w:cs="Times New Roman"/>
          <w:szCs w:val="28"/>
        </w:rPr>
        <w:t>труда</w:t>
      </w:r>
      <w:r w:rsidR="00274C3D">
        <w:rPr>
          <w:rFonts w:ascii="Times New Roman" w:hAnsi="Times New Roman" w:cs="Times New Roman"/>
          <w:sz w:val="28"/>
          <w:szCs w:val="28"/>
        </w:rPr>
        <w:t>.</w:t>
      </w:r>
    </w:p>
    <w:p w:rsidR="00000F08" w:rsidRDefault="005A5A0E" w:rsidP="00B85720">
      <w:pPr>
        <w:autoSpaceDE w:val="0"/>
        <w:autoSpaceDN w:val="0"/>
        <w:adjustRightInd w:val="0"/>
        <w:spacing w:line="360" w:lineRule="auto"/>
        <w:ind w:firstLine="708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000F08">
        <w:rPr>
          <w:rFonts w:cs="Times New Roman"/>
          <w:szCs w:val="28"/>
        </w:rP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:rsidR="00182068" w:rsidRPr="008327B4" w:rsidRDefault="005A5A0E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11F">
        <w:rPr>
          <w:rFonts w:ascii="Times New Roman" w:hAnsi="Times New Roman" w:cs="Times New Roman"/>
          <w:sz w:val="28"/>
          <w:szCs w:val="28"/>
        </w:rPr>
        <w:t>4</w:t>
      </w:r>
      <w:r w:rsidR="00262B08" w:rsidRPr="00D9511F">
        <w:rPr>
          <w:rFonts w:ascii="Times New Roman" w:hAnsi="Times New Roman" w:cs="Times New Roman"/>
          <w:sz w:val="28"/>
          <w:szCs w:val="28"/>
        </w:rPr>
        <w:t>. Квота для приема на работу считается выполненной в случ</w:t>
      </w:r>
      <w:r w:rsidR="00D9511F" w:rsidRPr="00D9511F">
        <w:rPr>
          <w:rFonts w:ascii="Times New Roman" w:hAnsi="Times New Roman" w:cs="Times New Roman"/>
          <w:sz w:val="28"/>
          <w:szCs w:val="28"/>
        </w:rPr>
        <w:t>аях</w:t>
      </w:r>
      <w:r w:rsidR="00262B08" w:rsidRPr="00D9511F">
        <w:rPr>
          <w:rFonts w:ascii="Times New Roman" w:hAnsi="Times New Roman" w:cs="Times New Roman"/>
          <w:sz w:val="28"/>
          <w:szCs w:val="28"/>
        </w:rPr>
        <w:t xml:space="preserve"> трудоустройства инвалида на</w:t>
      </w:r>
      <w:r w:rsidR="003703FE" w:rsidRPr="00D9511F">
        <w:rPr>
          <w:rFonts w:ascii="Times New Roman" w:hAnsi="Times New Roman" w:cs="Times New Roman"/>
          <w:sz w:val="28"/>
          <w:szCs w:val="28"/>
        </w:rPr>
        <w:t xml:space="preserve"> соответствующем рабочем месте </w:t>
      </w:r>
      <w:r w:rsidR="00D9511F" w:rsidRPr="00D9511F">
        <w:rPr>
          <w:rFonts w:ascii="Times New Roman" w:hAnsi="Times New Roman" w:cs="Times New Roman"/>
          <w:sz w:val="28"/>
          <w:szCs w:val="28"/>
        </w:rPr>
        <w:t>либо осуществл</w:t>
      </w:r>
      <w:r w:rsidR="006E5610">
        <w:rPr>
          <w:rFonts w:ascii="Times New Roman" w:hAnsi="Times New Roman" w:cs="Times New Roman"/>
          <w:sz w:val="28"/>
          <w:szCs w:val="28"/>
        </w:rPr>
        <w:t>ения</w:t>
      </w:r>
      <w:r w:rsidR="00D9511F" w:rsidRPr="00D9511F">
        <w:rPr>
          <w:rFonts w:ascii="Times New Roman" w:hAnsi="Times New Roman" w:cs="Times New Roman"/>
          <w:sz w:val="28"/>
          <w:szCs w:val="28"/>
        </w:rPr>
        <w:t xml:space="preserve"> работодателем компенсационных выплат в</w:t>
      </w:r>
      <w:r w:rsidR="00182068" w:rsidRPr="00D9511F">
        <w:rPr>
          <w:rFonts w:ascii="Times New Roman" w:hAnsi="Times New Roman" w:cs="Times New Roman"/>
          <w:sz w:val="28"/>
          <w:szCs w:val="28"/>
        </w:rPr>
        <w:t xml:space="preserve"> </w:t>
      </w:r>
      <w:r w:rsidR="00D9511F" w:rsidRPr="00D9511F">
        <w:rPr>
          <w:rFonts w:ascii="Times New Roman" w:hAnsi="Times New Roman" w:cs="Times New Roman"/>
          <w:sz w:val="28"/>
          <w:szCs w:val="28"/>
        </w:rPr>
        <w:t>фонд содействия трудоустройству инвалидов</w:t>
      </w:r>
      <w:r w:rsidR="00D9511F">
        <w:rPr>
          <w:rFonts w:ascii="Times New Roman" w:hAnsi="Times New Roman" w:cs="Times New Roman"/>
          <w:sz w:val="28"/>
          <w:szCs w:val="28"/>
        </w:rPr>
        <w:t xml:space="preserve"> </w:t>
      </w:r>
      <w:r w:rsidR="006E5610" w:rsidRPr="008327B4">
        <w:rPr>
          <w:rFonts w:ascii="Times New Roman" w:hAnsi="Times New Roman" w:cs="Times New Roman"/>
          <w:sz w:val="28"/>
          <w:szCs w:val="28"/>
        </w:rPr>
        <w:t>за каждое незаполненное инвалидом рабочее место в пределах установленной квоты</w:t>
      </w:r>
      <w:r w:rsidR="00D9511F" w:rsidRPr="008327B4">
        <w:rPr>
          <w:rFonts w:ascii="Times New Roman" w:hAnsi="Times New Roman" w:cs="Times New Roman"/>
          <w:sz w:val="28"/>
          <w:szCs w:val="28"/>
        </w:rPr>
        <w:t xml:space="preserve">. Выполнение квоты исчисляется </w:t>
      </w:r>
      <w:r w:rsidR="00182068" w:rsidRPr="008327B4">
        <w:rPr>
          <w:rFonts w:ascii="Times New Roman" w:hAnsi="Times New Roman" w:cs="Times New Roman"/>
          <w:sz w:val="28"/>
          <w:szCs w:val="28"/>
        </w:rPr>
        <w:t>долей работающих инвалидов от их общей численности, исчисленной в соответствии с настоящей статьей.».</w:t>
      </w:r>
    </w:p>
    <w:p w:rsidR="005C6991" w:rsidRDefault="005C6991" w:rsidP="00B85720">
      <w:pPr>
        <w:autoSpaceDE w:val="0"/>
        <w:autoSpaceDN w:val="0"/>
        <w:adjustRightInd w:val="0"/>
        <w:ind w:firstLine="708"/>
        <w:rPr>
          <w:rFonts w:cs="Times New Roman"/>
          <w:b/>
          <w:bCs/>
          <w:szCs w:val="28"/>
        </w:rPr>
      </w:pPr>
    </w:p>
    <w:p w:rsidR="00262B08" w:rsidRPr="008650B1" w:rsidRDefault="00924D62" w:rsidP="00B85720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Статья 3</w:t>
      </w:r>
    </w:p>
    <w:p w:rsidR="00262B08" w:rsidRDefault="00FF5D91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 первую статьи 31  Федерального  закона от 5 апреля 2013 года №</w:t>
      </w:r>
      <w:r w:rsidR="00B857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 w:rsidR="00B8572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62B08">
        <w:rPr>
          <w:rFonts w:ascii="Times New Roman" w:hAnsi="Times New Roman" w:cs="Times New Roman"/>
          <w:sz w:val="28"/>
          <w:szCs w:val="28"/>
        </w:rPr>
        <w:t>пунктом</w:t>
      </w:r>
      <w:r w:rsidR="003969FC">
        <w:rPr>
          <w:rFonts w:ascii="Times New Roman" w:hAnsi="Times New Roman" w:cs="Times New Roman"/>
          <w:sz w:val="28"/>
          <w:szCs w:val="28"/>
        </w:rPr>
        <w:t xml:space="preserve"> одиннадцатым</w:t>
      </w:r>
      <w:r w:rsidR="00262B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2B08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«11) выполнение требований </w:t>
      </w:r>
      <w:r w:rsidR="00810B09">
        <w:rPr>
          <w:rFonts w:ascii="Times New Roman" w:hAnsi="Times New Roman" w:cs="Times New Roman"/>
          <w:sz w:val="28"/>
          <w:szCs w:val="28"/>
        </w:rPr>
        <w:t>Закона Российской Федерации «О</w:t>
      </w:r>
      <w:r w:rsidR="00B85720">
        <w:rPr>
          <w:rFonts w:ascii="Times New Roman" w:hAnsi="Times New Roman" w:cs="Times New Roman"/>
          <w:sz w:val="28"/>
          <w:szCs w:val="28"/>
        </w:rPr>
        <w:t> </w:t>
      </w:r>
      <w:r w:rsidR="00810B09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B8572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810B09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B0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10B09" w:rsidRPr="00810B09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</w:t>
      </w:r>
      <w:r w:rsidR="00810B09">
        <w:rPr>
          <w:rFonts w:ascii="Times New Roman" w:hAnsi="Times New Roman" w:cs="Times New Roman"/>
          <w:sz w:val="28"/>
          <w:szCs w:val="28"/>
        </w:rPr>
        <w:t xml:space="preserve"> в части квотирования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 для приема на работу 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5D91" w:rsidRDefault="00FF5D91" w:rsidP="00B85720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b/>
          <w:szCs w:val="28"/>
        </w:rPr>
      </w:pPr>
    </w:p>
    <w:p w:rsidR="008171E2" w:rsidRDefault="008171E2" w:rsidP="00B85720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b/>
          <w:szCs w:val="28"/>
        </w:rPr>
      </w:pPr>
    </w:p>
    <w:p w:rsidR="00262B08" w:rsidRDefault="00262B08" w:rsidP="00B85720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Статья </w:t>
      </w:r>
      <w:r w:rsidR="00924D62">
        <w:rPr>
          <w:rFonts w:cs="Times New Roman"/>
          <w:b/>
          <w:szCs w:val="28"/>
        </w:rPr>
        <w:t>4</w:t>
      </w:r>
    </w:p>
    <w:p w:rsidR="00262B08" w:rsidRDefault="00D00DA9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статьи 14 Федерального закона от 24 июля 2007 года № 209-ФЗ «О развитии малого и среднего предпринимательства в Российской Федерации»</w:t>
      </w:r>
      <w:r w:rsidR="00B85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3969FC">
        <w:rPr>
          <w:rFonts w:ascii="Times New Roman" w:hAnsi="Times New Roman" w:cs="Times New Roman"/>
          <w:sz w:val="28"/>
          <w:szCs w:val="28"/>
        </w:rPr>
        <w:t>о</w:t>
      </w:r>
      <w:r w:rsidR="00C75BBD">
        <w:rPr>
          <w:rFonts w:ascii="Times New Roman" w:hAnsi="Times New Roman" w:cs="Times New Roman"/>
          <w:sz w:val="28"/>
          <w:szCs w:val="28"/>
        </w:rPr>
        <w:t>полнить пункт</w:t>
      </w:r>
      <w:r>
        <w:rPr>
          <w:rFonts w:ascii="Times New Roman" w:hAnsi="Times New Roman" w:cs="Times New Roman"/>
          <w:sz w:val="28"/>
          <w:szCs w:val="28"/>
        </w:rPr>
        <w:t>ом 5</w:t>
      </w:r>
      <w:r w:rsidR="00C75BBD">
        <w:rPr>
          <w:rFonts w:ascii="Times New Roman" w:hAnsi="Times New Roman" w:cs="Times New Roman"/>
          <w:sz w:val="28"/>
          <w:szCs w:val="28"/>
        </w:rPr>
        <w:t xml:space="preserve"> </w:t>
      </w:r>
      <w:r w:rsidR="00262B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40908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не реализовавших</w:t>
      </w:r>
      <w:r w:rsidR="009F6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D5E">
        <w:rPr>
          <w:rFonts w:ascii="Times New Roman" w:hAnsi="Times New Roman" w:cs="Times New Roman"/>
          <w:sz w:val="28"/>
          <w:szCs w:val="28"/>
        </w:rPr>
        <w:t>требований Закона Российской Федерации «О</w:t>
      </w:r>
      <w:r w:rsidR="00B85720">
        <w:rPr>
          <w:rFonts w:ascii="Times New Roman" w:hAnsi="Times New Roman" w:cs="Times New Roman"/>
          <w:sz w:val="28"/>
          <w:szCs w:val="28"/>
        </w:rPr>
        <w:t> </w:t>
      </w:r>
      <w:r w:rsidR="009F6D5E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6E278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F6D5E">
        <w:rPr>
          <w:rFonts w:ascii="Times New Roman" w:hAnsi="Times New Roman" w:cs="Times New Roman"/>
          <w:sz w:val="28"/>
          <w:szCs w:val="28"/>
        </w:rPr>
        <w:t xml:space="preserve">» и  Федерального закона </w:t>
      </w:r>
      <w:r w:rsidR="009F6D5E" w:rsidRPr="00810B09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</w:t>
      </w:r>
      <w:r w:rsidR="009F6D5E">
        <w:rPr>
          <w:rFonts w:ascii="Times New Roman" w:hAnsi="Times New Roman" w:cs="Times New Roman"/>
          <w:sz w:val="28"/>
          <w:szCs w:val="28"/>
        </w:rPr>
        <w:t xml:space="preserve"> в части квотирования рабочих мест для приема на работу инвалидов</w:t>
      </w:r>
      <w:r w:rsidRPr="00167712">
        <w:rPr>
          <w:rFonts w:ascii="Times New Roman" w:hAnsi="Times New Roman" w:cs="Times New Roman"/>
          <w:sz w:val="28"/>
          <w:szCs w:val="28"/>
        </w:rPr>
        <w:t xml:space="preserve"> в</w:t>
      </w:r>
      <w:r w:rsidRPr="00866F47">
        <w:rPr>
          <w:rFonts w:ascii="Times New Roman" w:hAnsi="Times New Roman" w:cs="Times New Roman"/>
          <w:sz w:val="28"/>
          <w:szCs w:val="28"/>
        </w:rPr>
        <w:t xml:space="preserve"> течение года, предшествующего подаче соответствующей заявки на получение поддержки</w:t>
      </w:r>
      <w:proofErr w:type="gramStart"/>
      <w:r w:rsidRPr="00866F4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85720" w:rsidRDefault="00B85720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945141">
      <w:pPr>
        <w:pStyle w:val="ConsPlusNormal"/>
        <w:spacing w:line="360" w:lineRule="auto"/>
        <w:ind w:firstLine="708"/>
        <w:jc w:val="both"/>
        <w:rPr>
          <w:rFonts w:cs="Times New Roman"/>
          <w:szCs w:val="28"/>
        </w:rPr>
      </w:pPr>
      <w:r w:rsidRPr="00945141">
        <w:rPr>
          <w:rFonts w:ascii="Times New Roman" w:hAnsi="Times New Roman" w:cs="Times New Roman"/>
          <w:b/>
          <w:sz w:val="28"/>
          <w:szCs w:val="28"/>
        </w:rPr>
        <w:t>Статья 5.</w:t>
      </w:r>
    </w:p>
    <w:p w:rsidR="00000000" w:rsidRDefault="00460AF2">
      <w:pPr>
        <w:pStyle w:val="ConsPlusNormal"/>
        <w:spacing w:line="360" w:lineRule="auto"/>
        <w:ind w:firstLine="708"/>
        <w:jc w:val="both"/>
        <w:rPr>
          <w:rFonts w:cs="Times New Roman"/>
          <w:szCs w:val="28"/>
        </w:rPr>
      </w:pPr>
      <w:r w:rsidRPr="00460AF2">
        <w:rPr>
          <w:rFonts w:ascii="Times New Roman" w:hAnsi="Times New Roman" w:cs="Times New Roman"/>
          <w:sz w:val="28"/>
          <w:szCs w:val="28"/>
        </w:rPr>
        <w:t xml:space="preserve">Статью 13  Федерального закона от 25 июля 2002 г. № 115-ФЗ «О правовом положении иностранных граждан в Российской Федерации» дополнить пунктом </w:t>
      </w:r>
      <w:r w:rsidR="00242238">
        <w:rPr>
          <w:rFonts w:ascii="Times New Roman" w:hAnsi="Times New Roman" w:cs="Times New Roman"/>
          <w:sz w:val="28"/>
          <w:szCs w:val="28"/>
        </w:rPr>
        <w:t>12</w:t>
      </w:r>
      <w:r w:rsidRPr="00460A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45141" w:rsidRDefault="00945141" w:rsidP="00B85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41">
        <w:rPr>
          <w:rFonts w:ascii="Times New Roman" w:hAnsi="Times New Roman" w:cs="Times New Roman"/>
          <w:sz w:val="28"/>
          <w:szCs w:val="28"/>
        </w:rPr>
        <w:t>«</w:t>
      </w:r>
      <w:r w:rsidR="00242238">
        <w:rPr>
          <w:rFonts w:ascii="Times New Roman" w:hAnsi="Times New Roman" w:cs="Times New Roman"/>
          <w:sz w:val="28"/>
          <w:szCs w:val="28"/>
        </w:rPr>
        <w:t>12</w:t>
      </w:r>
      <w:r w:rsidRPr="00945141">
        <w:rPr>
          <w:rFonts w:ascii="Times New Roman" w:hAnsi="Times New Roman" w:cs="Times New Roman"/>
          <w:sz w:val="28"/>
          <w:szCs w:val="28"/>
        </w:rPr>
        <w:t xml:space="preserve"> </w:t>
      </w:r>
      <w:r w:rsidR="008171E2">
        <w:rPr>
          <w:rFonts w:ascii="Times New Roman" w:hAnsi="Times New Roman" w:cs="Times New Roman"/>
          <w:sz w:val="28"/>
          <w:szCs w:val="28"/>
        </w:rPr>
        <w:t xml:space="preserve">Использование работодателем </w:t>
      </w:r>
      <w:r w:rsidR="008171E2" w:rsidRPr="00945141">
        <w:rPr>
          <w:rFonts w:ascii="Times New Roman" w:hAnsi="Times New Roman" w:cs="Times New Roman"/>
          <w:sz w:val="28"/>
          <w:szCs w:val="28"/>
        </w:rPr>
        <w:t xml:space="preserve">иностранных работников </w:t>
      </w:r>
      <w:r w:rsidR="008171E2">
        <w:rPr>
          <w:rFonts w:ascii="Times New Roman" w:hAnsi="Times New Roman" w:cs="Times New Roman"/>
          <w:sz w:val="28"/>
          <w:szCs w:val="28"/>
        </w:rPr>
        <w:t>в случае невыполнения</w:t>
      </w:r>
      <w:r w:rsidR="008171E2" w:rsidRPr="00945141">
        <w:rPr>
          <w:rFonts w:ascii="Times New Roman" w:hAnsi="Times New Roman" w:cs="Times New Roman"/>
          <w:sz w:val="28"/>
          <w:szCs w:val="28"/>
        </w:rPr>
        <w:t xml:space="preserve"> </w:t>
      </w:r>
      <w:r w:rsidR="008171E2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945141">
        <w:rPr>
          <w:rFonts w:ascii="Times New Roman" w:hAnsi="Times New Roman" w:cs="Times New Roman"/>
          <w:sz w:val="28"/>
          <w:szCs w:val="28"/>
        </w:rPr>
        <w:t xml:space="preserve">квоты для приема на работу инвалидов </w:t>
      </w:r>
      <w:r w:rsidR="008171E2">
        <w:rPr>
          <w:rFonts w:ascii="Times New Roman" w:hAnsi="Times New Roman" w:cs="Times New Roman"/>
          <w:sz w:val="28"/>
          <w:szCs w:val="28"/>
        </w:rPr>
        <w:t>недопустимо</w:t>
      </w:r>
      <w:proofErr w:type="gramStart"/>
      <w:r w:rsidRPr="00945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D0F10" w:rsidRPr="00945141" w:rsidRDefault="002D0F10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B09" w:rsidRPr="00810B09" w:rsidRDefault="00810B09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0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45141">
        <w:rPr>
          <w:rFonts w:ascii="Times New Roman" w:hAnsi="Times New Roman" w:cs="Times New Roman"/>
          <w:b/>
          <w:sz w:val="28"/>
          <w:szCs w:val="28"/>
        </w:rPr>
        <w:t>6</w:t>
      </w:r>
      <w:r w:rsidRPr="00810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B09" w:rsidRDefault="00810B09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D0F1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закон вступает в силу с 1 января 2019 года.</w:t>
      </w:r>
    </w:p>
    <w:p w:rsidR="00B85720" w:rsidRDefault="00B85720" w:rsidP="00B85720">
      <w:pPr>
        <w:autoSpaceDE w:val="0"/>
        <w:autoSpaceDN w:val="0"/>
        <w:adjustRightInd w:val="0"/>
        <w:ind w:firstLine="0"/>
        <w:contextualSpacing w:val="0"/>
        <w:jc w:val="right"/>
        <w:rPr>
          <w:rFonts w:cs="Times New Roman"/>
          <w:szCs w:val="28"/>
        </w:rPr>
      </w:pPr>
    </w:p>
    <w:p w:rsidR="00B85720" w:rsidRDefault="00B85720" w:rsidP="00B85720">
      <w:pPr>
        <w:autoSpaceDE w:val="0"/>
        <w:autoSpaceDN w:val="0"/>
        <w:adjustRightInd w:val="0"/>
        <w:ind w:firstLine="0"/>
        <w:contextualSpacing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B85720" w:rsidRDefault="00B85720" w:rsidP="00B85720">
      <w:pPr>
        <w:autoSpaceDE w:val="0"/>
        <w:autoSpaceDN w:val="0"/>
        <w:adjustRightInd w:val="0"/>
        <w:ind w:firstLine="0"/>
        <w:contextualSpacing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B85720" w:rsidRDefault="00B85720" w:rsidP="00B85720">
      <w:pPr>
        <w:autoSpaceDE w:val="0"/>
        <w:autoSpaceDN w:val="0"/>
        <w:adjustRightInd w:val="0"/>
        <w:ind w:firstLine="0"/>
        <w:contextualSpacing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A77912" w:rsidRDefault="00A77912" w:rsidP="00B85720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A77912" w:rsidSect="003969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CA" w:rsidRDefault="007806CA" w:rsidP="00C20A73">
      <w:r>
        <w:separator/>
      </w:r>
    </w:p>
  </w:endnote>
  <w:endnote w:type="continuationSeparator" w:id="0">
    <w:p w:rsidR="007806CA" w:rsidRDefault="007806CA" w:rsidP="00C2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CA" w:rsidRDefault="007806CA" w:rsidP="00C20A73">
      <w:r>
        <w:separator/>
      </w:r>
    </w:p>
  </w:footnote>
  <w:footnote w:type="continuationSeparator" w:id="0">
    <w:p w:rsidR="007806CA" w:rsidRDefault="007806CA" w:rsidP="00C20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9596"/>
      <w:docPartObj>
        <w:docPartGallery w:val="Page Numbers (Top of Page)"/>
        <w:docPartUnique/>
      </w:docPartObj>
    </w:sdtPr>
    <w:sdtContent>
      <w:p w:rsidR="008B7D55" w:rsidRDefault="00460AF2" w:rsidP="003969FC">
        <w:pPr>
          <w:pStyle w:val="a3"/>
          <w:ind w:firstLine="0"/>
          <w:jc w:val="center"/>
        </w:pPr>
        <w:fldSimple w:instr=" PAGE   \* MERGEFORMAT ">
          <w:r w:rsidR="00B87C3B">
            <w:rPr>
              <w:noProof/>
            </w:rPr>
            <w:t>6</w:t>
          </w:r>
        </w:fldSimple>
      </w:p>
    </w:sdtContent>
  </w:sdt>
  <w:p w:rsidR="008B7D55" w:rsidRDefault="008B7D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3A1B"/>
    <w:multiLevelType w:val="hybridMultilevel"/>
    <w:tmpl w:val="DA30E954"/>
    <w:lvl w:ilvl="0" w:tplc="4F84DD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C259F4"/>
    <w:multiLevelType w:val="hybridMultilevel"/>
    <w:tmpl w:val="7A08EF62"/>
    <w:lvl w:ilvl="0" w:tplc="00368DBA">
      <w:start w:val="1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08"/>
    <w:rsid w:val="00000F08"/>
    <w:rsid w:val="00005183"/>
    <w:rsid w:val="000123C0"/>
    <w:rsid w:val="00014190"/>
    <w:rsid w:val="00024027"/>
    <w:rsid w:val="00034199"/>
    <w:rsid w:val="000433FD"/>
    <w:rsid w:val="00044775"/>
    <w:rsid w:val="00055E01"/>
    <w:rsid w:val="00082122"/>
    <w:rsid w:val="000908E9"/>
    <w:rsid w:val="00094562"/>
    <w:rsid w:val="000A4141"/>
    <w:rsid w:val="000B1789"/>
    <w:rsid w:val="000B680F"/>
    <w:rsid w:val="000E24E1"/>
    <w:rsid w:val="000F2DF8"/>
    <w:rsid w:val="00100F65"/>
    <w:rsid w:val="0014599B"/>
    <w:rsid w:val="001633F8"/>
    <w:rsid w:val="00167712"/>
    <w:rsid w:val="00182068"/>
    <w:rsid w:val="001B3F2A"/>
    <w:rsid w:val="001B752B"/>
    <w:rsid w:val="00200117"/>
    <w:rsid w:val="002015C8"/>
    <w:rsid w:val="00204243"/>
    <w:rsid w:val="00237F7D"/>
    <w:rsid w:val="00240DAA"/>
    <w:rsid w:val="0024204E"/>
    <w:rsid w:val="00242238"/>
    <w:rsid w:val="00245BBD"/>
    <w:rsid w:val="0026248E"/>
    <w:rsid w:val="00262B08"/>
    <w:rsid w:val="0026502D"/>
    <w:rsid w:val="00267592"/>
    <w:rsid w:val="00274C3D"/>
    <w:rsid w:val="00275CD6"/>
    <w:rsid w:val="00285B41"/>
    <w:rsid w:val="00290541"/>
    <w:rsid w:val="002978C5"/>
    <w:rsid w:val="002C6D27"/>
    <w:rsid w:val="002D0F10"/>
    <w:rsid w:val="002D5B8D"/>
    <w:rsid w:val="002F36E2"/>
    <w:rsid w:val="0031210C"/>
    <w:rsid w:val="00322C0A"/>
    <w:rsid w:val="00351286"/>
    <w:rsid w:val="0036010D"/>
    <w:rsid w:val="003625CF"/>
    <w:rsid w:val="003703FE"/>
    <w:rsid w:val="0037051F"/>
    <w:rsid w:val="00384E0C"/>
    <w:rsid w:val="003969FC"/>
    <w:rsid w:val="003B7E81"/>
    <w:rsid w:val="003D6002"/>
    <w:rsid w:val="003F2FB5"/>
    <w:rsid w:val="0040774E"/>
    <w:rsid w:val="0041465E"/>
    <w:rsid w:val="0041667B"/>
    <w:rsid w:val="00417FB0"/>
    <w:rsid w:val="00420A44"/>
    <w:rsid w:val="00434822"/>
    <w:rsid w:val="00444FE0"/>
    <w:rsid w:val="00450F3D"/>
    <w:rsid w:val="00460AF2"/>
    <w:rsid w:val="00472F2E"/>
    <w:rsid w:val="00485E45"/>
    <w:rsid w:val="004C3A3D"/>
    <w:rsid w:val="004C6CD6"/>
    <w:rsid w:val="004D0CFD"/>
    <w:rsid w:val="00523ECE"/>
    <w:rsid w:val="005363AC"/>
    <w:rsid w:val="005518F9"/>
    <w:rsid w:val="005533E4"/>
    <w:rsid w:val="005803EB"/>
    <w:rsid w:val="005823AD"/>
    <w:rsid w:val="00586359"/>
    <w:rsid w:val="00591991"/>
    <w:rsid w:val="005A429F"/>
    <w:rsid w:val="005A5A0E"/>
    <w:rsid w:val="005C20C8"/>
    <w:rsid w:val="005C6991"/>
    <w:rsid w:val="005C7F82"/>
    <w:rsid w:val="005E6320"/>
    <w:rsid w:val="00635E72"/>
    <w:rsid w:val="00643033"/>
    <w:rsid w:val="00656F43"/>
    <w:rsid w:val="0069195B"/>
    <w:rsid w:val="006B1D84"/>
    <w:rsid w:val="006C4D08"/>
    <w:rsid w:val="006E278B"/>
    <w:rsid w:val="006E5610"/>
    <w:rsid w:val="006F6799"/>
    <w:rsid w:val="0070338F"/>
    <w:rsid w:val="007159EB"/>
    <w:rsid w:val="0071684F"/>
    <w:rsid w:val="00717983"/>
    <w:rsid w:val="00717D6C"/>
    <w:rsid w:val="00723ABA"/>
    <w:rsid w:val="00764EA0"/>
    <w:rsid w:val="007806CA"/>
    <w:rsid w:val="00797F63"/>
    <w:rsid w:val="007A47F8"/>
    <w:rsid w:val="007C6FC1"/>
    <w:rsid w:val="007E405A"/>
    <w:rsid w:val="00802482"/>
    <w:rsid w:val="00802BB5"/>
    <w:rsid w:val="00810B09"/>
    <w:rsid w:val="00816AF4"/>
    <w:rsid w:val="008171E2"/>
    <w:rsid w:val="008274CB"/>
    <w:rsid w:val="008327B4"/>
    <w:rsid w:val="0088281E"/>
    <w:rsid w:val="00897314"/>
    <w:rsid w:val="008A1638"/>
    <w:rsid w:val="008B0575"/>
    <w:rsid w:val="008B0C5D"/>
    <w:rsid w:val="008B1F8D"/>
    <w:rsid w:val="008B3C92"/>
    <w:rsid w:val="008B7D55"/>
    <w:rsid w:val="008C16F5"/>
    <w:rsid w:val="00924D62"/>
    <w:rsid w:val="009278CE"/>
    <w:rsid w:val="0094035E"/>
    <w:rsid w:val="009445DF"/>
    <w:rsid w:val="00945141"/>
    <w:rsid w:val="009458B2"/>
    <w:rsid w:val="00945CE8"/>
    <w:rsid w:val="009501A2"/>
    <w:rsid w:val="009544A6"/>
    <w:rsid w:val="00983CEF"/>
    <w:rsid w:val="009916FE"/>
    <w:rsid w:val="0099646B"/>
    <w:rsid w:val="0099768B"/>
    <w:rsid w:val="009A5FA1"/>
    <w:rsid w:val="009B324B"/>
    <w:rsid w:val="009E6917"/>
    <w:rsid w:val="009F1EE0"/>
    <w:rsid w:val="009F6D5E"/>
    <w:rsid w:val="00A048B0"/>
    <w:rsid w:val="00A114B7"/>
    <w:rsid w:val="00A133F9"/>
    <w:rsid w:val="00A15011"/>
    <w:rsid w:val="00A6173C"/>
    <w:rsid w:val="00A76495"/>
    <w:rsid w:val="00A77912"/>
    <w:rsid w:val="00A82FCC"/>
    <w:rsid w:val="00AB0CEA"/>
    <w:rsid w:val="00AD4C74"/>
    <w:rsid w:val="00AF2D78"/>
    <w:rsid w:val="00AF34FA"/>
    <w:rsid w:val="00AF3FAB"/>
    <w:rsid w:val="00B021F1"/>
    <w:rsid w:val="00B229A7"/>
    <w:rsid w:val="00B34F61"/>
    <w:rsid w:val="00B6403E"/>
    <w:rsid w:val="00B72A44"/>
    <w:rsid w:val="00B85720"/>
    <w:rsid w:val="00B87C3B"/>
    <w:rsid w:val="00B97F6C"/>
    <w:rsid w:val="00BA167E"/>
    <w:rsid w:val="00BE2A37"/>
    <w:rsid w:val="00C20A73"/>
    <w:rsid w:val="00C30A2A"/>
    <w:rsid w:val="00C57B65"/>
    <w:rsid w:val="00C65B72"/>
    <w:rsid w:val="00C74427"/>
    <w:rsid w:val="00C75BBD"/>
    <w:rsid w:val="00C75DEE"/>
    <w:rsid w:val="00C81DDE"/>
    <w:rsid w:val="00C844D2"/>
    <w:rsid w:val="00C8470B"/>
    <w:rsid w:val="00C86E17"/>
    <w:rsid w:val="00C9527D"/>
    <w:rsid w:val="00CA6991"/>
    <w:rsid w:val="00CC3001"/>
    <w:rsid w:val="00CF122D"/>
    <w:rsid w:val="00CF5D71"/>
    <w:rsid w:val="00D00B45"/>
    <w:rsid w:val="00D00DA9"/>
    <w:rsid w:val="00D03DC1"/>
    <w:rsid w:val="00D207D9"/>
    <w:rsid w:val="00D4116E"/>
    <w:rsid w:val="00D53E41"/>
    <w:rsid w:val="00D6142D"/>
    <w:rsid w:val="00D614D8"/>
    <w:rsid w:val="00D67620"/>
    <w:rsid w:val="00D851D0"/>
    <w:rsid w:val="00D9511F"/>
    <w:rsid w:val="00DD2E38"/>
    <w:rsid w:val="00DF73EE"/>
    <w:rsid w:val="00E021BD"/>
    <w:rsid w:val="00E024DB"/>
    <w:rsid w:val="00E06F8C"/>
    <w:rsid w:val="00E17C55"/>
    <w:rsid w:val="00E30753"/>
    <w:rsid w:val="00E33D0E"/>
    <w:rsid w:val="00E65AB9"/>
    <w:rsid w:val="00E72B0E"/>
    <w:rsid w:val="00E949B8"/>
    <w:rsid w:val="00EC1746"/>
    <w:rsid w:val="00F26E0A"/>
    <w:rsid w:val="00F40908"/>
    <w:rsid w:val="00F42604"/>
    <w:rsid w:val="00F47758"/>
    <w:rsid w:val="00F57416"/>
    <w:rsid w:val="00FB2CD2"/>
    <w:rsid w:val="00FD0FF9"/>
    <w:rsid w:val="00FD3194"/>
    <w:rsid w:val="00FE51FD"/>
    <w:rsid w:val="00FE70BE"/>
    <w:rsid w:val="00FF34FF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08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2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B08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26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0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C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0C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4F34715C2CA9BE92567852495BCFA441A9B6B0F726C226F28E3D0E64557AF51C3190Bk8D0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0D737-6C2B-42C4-A439-9FC1B074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SuslikovaVS</dc:creator>
  <cp:lastModifiedBy>FedorovaEG</cp:lastModifiedBy>
  <cp:revision>3</cp:revision>
  <cp:lastPrinted>2017-12-26T14:16:00Z</cp:lastPrinted>
  <dcterms:created xsi:type="dcterms:W3CDTF">2018-02-16T10:32:00Z</dcterms:created>
  <dcterms:modified xsi:type="dcterms:W3CDTF">2018-02-16T10:33:00Z</dcterms:modified>
</cp:coreProperties>
</file>