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46C0D" w14:textId="77777777"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57F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0111E81F" w14:textId="77777777"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02A5FC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A67B48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7FA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14:paraId="2CD44A1E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2C31A2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7FA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2578F60C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83F297" w14:textId="44C03DA4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57FA">
        <w:rPr>
          <w:rFonts w:ascii="Times New Roman" w:eastAsia="Calibri" w:hAnsi="Times New Roman" w:cs="Times New Roman"/>
          <w:sz w:val="28"/>
          <w:szCs w:val="28"/>
        </w:rPr>
        <w:t>от __________ 20</w:t>
      </w:r>
      <w:r w:rsidR="006E55FF">
        <w:rPr>
          <w:rFonts w:ascii="Times New Roman" w:eastAsia="Calibri" w:hAnsi="Times New Roman" w:cs="Times New Roman"/>
          <w:sz w:val="28"/>
          <w:szCs w:val="28"/>
        </w:rPr>
        <w:t>20</w:t>
      </w:r>
      <w:r w:rsidRPr="009757FA">
        <w:rPr>
          <w:rFonts w:ascii="Times New Roman" w:eastAsia="Calibri" w:hAnsi="Times New Roman" w:cs="Times New Roman"/>
          <w:sz w:val="28"/>
          <w:szCs w:val="28"/>
        </w:rPr>
        <w:t xml:space="preserve"> г. № ___</w:t>
      </w:r>
    </w:p>
    <w:p w14:paraId="5CFE6897" w14:textId="77777777"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6FF4B9D" w14:textId="77777777" w:rsidR="00A14DEB" w:rsidRPr="009757FA" w:rsidRDefault="00A14DEB" w:rsidP="00A14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9757F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МОСКВА</w:t>
      </w:r>
    </w:p>
    <w:p w14:paraId="2B0488F3" w14:textId="77777777" w:rsidR="00A14DEB" w:rsidRPr="009757FA" w:rsidRDefault="00A14DEB" w:rsidP="00A14DEB">
      <w:pPr>
        <w:spacing w:after="0" w:line="240" w:lineRule="auto"/>
        <w:jc w:val="center"/>
        <w:rPr>
          <w:rFonts w:ascii="Times New Roman CYR" w:eastAsia="Times New Roman" w:hAnsi="Times New Roman CYR" w:cs="Times New Roman"/>
          <w:vanish/>
          <w:sz w:val="28"/>
          <w:szCs w:val="20"/>
          <w:u w:val="single"/>
          <w:lang w:eastAsia="ru-RU"/>
        </w:rPr>
      </w:pPr>
    </w:p>
    <w:p w14:paraId="68068D9E" w14:textId="77777777" w:rsidR="00A14DEB" w:rsidRPr="009757FA" w:rsidRDefault="00A14DEB" w:rsidP="00A14DE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внесении изменений</w:t>
      </w:r>
    </w:p>
    <w:p w14:paraId="5E73E134" w14:textId="5DD5F997" w:rsidR="00A14DEB" w:rsidRPr="009757FA" w:rsidRDefault="00A14DEB" w:rsidP="00A14DE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 постановлени</w:t>
      </w:r>
      <w:r w:rsidR="00474B4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е</w:t>
      </w: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Правительства Российской</w:t>
      </w:r>
    </w:p>
    <w:p w14:paraId="1E937CEE" w14:textId="7CCCBF88" w:rsidR="00A14DEB" w:rsidRPr="009757FA" w:rsidRDefault="00A14DEB" w:rsidP="00A14DE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Федерации от </w:t>
      </w:r>
      <w:r w:rsidR="005771B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30 апреля </w:t>
      </w: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20</w:t>
      </w:r>
      <w:r w:rsidR="005771B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20</w:t>
      </w: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г. № </w:t>
      </w:r>
      <w:r w:rsidR="005771B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616</w:t>
      </w:r>
    </w:p>
    <w:p w14:paraId="1B2C85AA" w14:textId="77777777" w:rsidR="00A14DEB" w:rsidRPr="009757FA" w:rsidRDefault="00A14DEB" w:rsidP="00A14DE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16107E03" w14:textId="77777777" w:rsidR="00A14DEB" w:rsidRPr="009757FA" w:rsidRDefault="00A14DEB" w:rsidP="00FC195D">
      <w:pPr>
        <w:spacing w:after="0" w:line="360" w:lineRule="auto"/>
        <w:ind w:firstLine="709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9757F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Правительство Российской Федерации </w:t>
      </w:r>
      <w:r w:rsidRPr="009757F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п о с </w:t>
      </w:r>
      <w:proofErr w:type="gramStart"/>
      <w:r w:rsidRPr="009757F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т</w:t>
      </w:r>
      <w:proofErr w:type="gramEnd"/>
      <w:r w:rsidRPr="009757F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а н о в л я е т</w:t>
      </w:r>
      <w:r w:rsidRPr="009757F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:</w:t>
      </w:r>
    </w:p>
    <w:p w14:paraId="2131D64D" w14:textId="6745D1DA" w:rsidR="005771B8" w:rsidRDefault="00A14DEB" w:rsidP="005771B8">
      <w:pPr>
        <w:pStyle w:val="ConsPlusNormal"/>
        <w:spacing w:line="360" w:lineRule="auto"/>
        <w:ind w:firstLine="709"/>
        <w:jc w:val="both"/>
        <w:rPr>
          <w:rFonts w:ascii="Times New Roman CYR" w:hAnsi="Times New Roman CYR" w:cs="Times New Roman"/>
          <w:sz w:val="28"/>
        </w:rPr>
      </w:pPr>
      <w:r w:rsidRPr="009757FA">
        <w:rPr>
          <w:rFonts w:ascii="Times New Roman CYR" w:hAnsi="Times New Roman CYR" w:cs="Times New Roman"/>
          <w:sz w:val="28"/>
        </w:rPr>
        <w:t xml:space="preserve">Утвердить </w:t>
      </w:r>
      <w:r w:rsidR="005944F8">
        <w:rPr>
          <w:rFonts w:ascii="Times New Roman CYR" w:hAnsi="Times New Roman CYR" w:cs="Times New Roman"/>
          <w:sz w:val="28"/>
        </w:rPr>
        <w:t>прилагаемые</w:t>
      </w:r>
      <w:r w:rsidR="005771B8">
        <w:rPr>
          <w:rFonts w:ascii="Times New Roman CYR" w:hAnsi="Times New Roman CYR" w:cs="Times New Roman"/>
          <w:sz w:val="28"/>
        </w:rPr>
        <w:t xml:space="preserve"> изменения</w:t>
      </w:r>
      <w:r w:rsidR="005944F8">
        <w:rPr>
          <w:rFonts w:ascii="Times New Roman CYR" w:hAnsi="Times New Roman CYR" w:cs="Times New Roman"/>
          <w:sz w:val="28"/>
        </w:rPr>
        <w:t>, которые вносятся</w:t>
      </w:r>
      <w:r w:rsidR="005771B8">
        <w:rPr>
          <w:rFonts w:ascii="Times New Roman CYR" w:hAnsi="Times New Roman CYR" w:cs="Times New Roman"/>
          <w:sz w:val="28"/>
        </w:rPr>
        <w:t xml:space="preserve"> в постановление</w:t>
      </w:r>
      <w:r w:rsidR="005944F8">
        <w:rPr>
          <w:rFonts w:ascii="Times New Roman CYR" w:hAnsi="Times New Roman CYR" w:cs="Times New Roman"/>
          <w:sz w:val="28"/>
        </w:rPr>
        <w:br/>
      </w:r>
      <w:r w:rsidR="005771B8">
        <w:rPr>
          <w:rFonts w:ascii="Times New Roman CYR" w:hAnsi="Times New Roman CYR" w:cs="Times New Roman"/>
          <w:sz w:val="28"/>
        </w:rPr>
        <w:t>№</w:t>
      </w:r>
      <w:r w:rsidRPr="009757FA">
        <w:rPr>
          <w:rFonts w:ascii="Times New Roman CYR" w:hAnsi="Times New Roman CYR" w:cs="Times New Roman"/>
          <w:sz w:val="28"/>
        </w:rPr>
        <w:t xml:space="preserve"> </w:t>
      </w:r>
      <w:r w:rsidR="005771B8" w:rsidRPr="002709D1">
        <w:rPr>
          <w:rFonts w:ascii="Times New Roman" w:hAnsi="Times New Roman" w:cs="Times New Roman"/>
          <w:sz w:val="28"/>
          <w:szCs w:val="28"/>
        </w:rPr>
        <w:t>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  <w:r w:rsidR="005944F8">
        <w:rPr>
          <w:rFonts w:ascii="Times New Roman" w:hAnsi="Times New Roman" w:cs="Times New Roman"/>
          <w:sz w:val="28"/>
          <w:szCs w:val="28"/>
        </w:rPr>
        <w:t xml:space="preserve"> </w:t>
      </w:r>
      <w:r w:rsidR="005944F8">
        <w:rPr>
          <w:rFonts w:ascii="Times New Roman CYR" w:hAnsi="Times New Roman CYR" w:cs="Times New Roman"/>
          <w:sz w:val="28"/>
        </w:rPr>
        <w:t>(</w:t>
      </w:r>
      <w:r w:rsidR="005944F8" w:rsidRPr="009730AA">
        <w:rPr>
          <w:rFonts w:ascii="Times New Roman CYR" w:hAnsi="Times New Roman CYR" w:cs="Times New Roman"/>
          <w:sz w:val="28"/>
        </w:rPr>
        <w:t>Официальный интернет-портал правовой инфор</w:t>
      </w:r>
      <w:r w:rsidR="005944F8">
        <w:rPr>
          <w:rFonts w:ascii="Times New Roman CYR" w:hAnsi="Times New Roman CYR" w:cs="Times New Roman"/>
          <w:sz w:val="28"/>
        </w:rPr>
        <w:t xml:space="preserve">мации http://www.pravo.gov.ru, 2020, </w:t>
      </w:r>
      <w:r w:rsidR="005944F8" w:rsidRPr="009730AA">
        <w:rPr>
          <w:rFonts w:ascii="Times New Roman CYR" w:hAnsi="Times New Roman CYR" w:cs="Times New Roman"/>
          <w:sz w:val="28"/>
        </w:rPr>
        <w:t>1</w:t>
      </w:r>
      <w:r w:rsidR="005944F8">
        <w:rPr>
          <w:rFonts w:ascii="Times New Roman CYR" w:hAnsi="Times New Roman CYR" w:cs="Times New Roman"/>
          <w:sz w:val="28"/>
        </w:rPr>
        <w:t xml:space="preserve"> мая, № </w:t>
      </w:r>
      <w:r w:rsidR="005944F8" w:rsidRPr="009730AA">
        <w:rPr>
          <w:rFonts w:ascii="Times New Roman CYR" w:hAnsi="Times New Roman CYR" w:cs="Times New Roman"/>
          <w:sz w:val="28"/>
        </w:rPr>
        <w:t>0001202005010005</w:t>
      </w:r>
      <w:r w:rsidR="005944F8">
        <w:rPr>
          <w:rFonts w:ascii="Times New Roman CYR" w:hAnsi="Times New Roman CYR" w:cs="Times New Roman"/>
          <w:sz w:val="28"/>
        </w:rPr>
        <w:t>)</w:t>
      </w:r>
      <w:r w:rsidR="005771B8">
        <w:rPr>
          <w:rFonts w:ascii="Times New Roman CYR" w:hAnsi="Times New Roman CYR" w:cs="Times New Roman"/>
          <w:sz w:val="28"/>
        </w:rPr>
        <w:t>:</w:t>
      </w:r>
    </w:p>
    <w:p w14:paraId="4EA0DFD7" w14:textId="3C5BEFB4" w:rsidR="005944F8" w:rsidRDefault="005944F8" w:rsidP="00FC19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7AEB3" w14:textId="77777777" w:rsidR="001D1C3C" w:rsidRDefault="001D1C3C" w:rsidP="00FC19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5E7E9" w14:textId="77777777" w:rsidR="005944F8" w:rsidRPr="009757FA" w:rsidRDefault="005944F8" w:rsidP="005944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57F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2BCEA67E" w14:textId="77777777" w:rsidR="005944F8" w:rsidRPr="00EC51A1" w:rsidRDefault="005944F8" w:rsidP="005944F8">
      <w:pPr>
        <w:rPr>
          <w:rFonts w:ascii="Times New Roman" w:hAnsi="Times New Roman" w:cs="Times New Roman"/>
          <w:sz w:val="28"/>
          <w:szCs w:val="28"/>
        </w:rPr>
      </w:pPr>
      <w:r w:rsidRPr="00474B47">
        <w:rPr>
          <w:rFonts w:ascii="Times New Roman" w:hAnsi="Times New Roman" w:cs="Times New Roman"/>
          <w:sz w:val="28"/>
          <w:szCs w:val="28"/>
        </w:rPr>
        <w:t xml:space="preserve">     </w:t>
      </w:r>
      <w:r w:rsidRPr="00975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М.Мишустин</w:t>
      </w:r>
      <w:bookmarkStart w:id="0" w:name="P26"/>
      <w:bookmarkEnd w:id="0"/>
      <w:proofErr w:type="spellEnd"/>
    </w:p>
    <w:p w14:paraId="753E6032" w14:textId="77777777" w:rsidR="001D1C3C" w:rsidRDefault="001D1C3C" w:rsidP="00FC19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1C3C" w:rsidSect="002638DE">
          <w:headerReference w:type="default" r:id="rId8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14:paraId="72B19358" w14:textId="0DFCDFF6" w:rsidR="005944F8" w:rsidRPr="005944F8" w:rsidRDefault="005944F8" w:rsidP="005944F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216E7D2C" w14:textId="77777777" w:rsidR="005944F8" w:rsidRPr="005944F8" w:rsidRDefault="005944F8" w:rsidP="005944F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14:paraId="7EEA0B62" w14:textId="0262C656" w:rsidR="005944F8" w:rsidRDefault="005944F8" w:rsidP="005944F8">
      <w:pPr>
        <w:pStyle w:val="ConsPlusNormal"/>
        <w:spacing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t>от _________ №_____</w:t>
      </w:r>
    </w:p>
    <w:p w14:paraId="225F8F36" w14:textId="77777777" w:rsidR="005944F8" w:rsidRDefault="005944F8" w:rsidP="005944F8">
      <w:pPr>
        <w:pStyle w:val="ConsPlusNormal"/>
        <w:spacing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357C79CB" w14:textId="04A15922" w:rsidR="005944F8" w:rsidRPr="005944F8" w:rsidRDefault="005944F8" w:rsidP="005944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F8">
        <w:rPr>
          <w:rFonts w:ascii="Times New Roman" w:hAnsi="Times New Roman" w:cs="Times New Roman"/>
          <w:b/>
          <w:sz w:val="28"/>
          <w:szCs w:val="28"/>
        </w:rPr>
        <w:t>Изменения, которые вносятся в постановление Правительства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</w:p>
    <w:p w14:paraId="36DBE00C" w14:textId="77777777" w:rsidR="005944F8" w:rsidRDefault="005944F8" w:rsidP="00594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26DC4" w14:textId="251B7D6C" w:rsidR="005944F8" w:rsidRDefault="00EC51A1" w:rsidP="00594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44F8" w:rsidRPr="005944F8">
        <w:t xml:space="preserve"> </w:t>
      </w:r>
      <w:r w:rsidR="005944F8">
        <w:rPr>
          <w:rFonts w:ascii="Times New Roman" w:hAnsi="Times New Roman" w:cs="Times New Roman"/>
          <w:sz w:val="28"/>
          <w:szCs w:val="28"/>
        </w:rPr>
        <w:t>Дополнить пункт</w:t>
      </w:r>
      <w:r w:rsidR="00B91784">
        <w:rPr>
          <w:rFonts w:ascii="Times New Roman" w:hAnsi="Times New Roman" w:cs="Times New Roman"/>
          <w:sz w:val="28"/>
          <w:szCs w:val="28"/>
        </w:rPr>
        <w:t>ами</w:t>
      </w:r>
      <w:r w:rsidR="005944F8">
        <w:rPr>
          <w:rFonts w:ascii="Times New Roman" w:hAnsi="Times New Roman" w:cs="Times New Roman"/>
          <w:sz w:val="28"/>
          <w:szCs w:val="28"/>
        </w:rPr>
        <w:t xml:space="preserve"> 20</w:t>
      </w:r>
      <w:r w:rsidR="00B91784">
        <w:rPr>
          <w:rFonts w:ascii="Times New Roman" w:hAnsi="Times New Roman" w:cs="Times New Roman"/>
          <w:sz w:val="28"/>
          <w:szCs w:val="28"/>
        </w:rPr>
        <w:t xml:space="preserve"> и 21</w:t>
      </w:r>
      <w:r w:rsidR="005944F8">
        <w:rPr>
          <w:rFonts w:ascii="Times New Roman" w:hAnsi="Times New Roman" w:cs="Times New Roman"/>
          <w:sz w:val="28"/>
          <w:szCs w:val="28"/>
        </w:rPr>
        <w:t xml:space="preserve"> </w:t>
      </w:r>
      <w:r w:rsidR="005944F8" w:rsidRPr="005944F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FB09931" w14:textId="77777777" w:rsidR="00B91784" w:rsidRDefault="005944F8" w:rsidP="005944F8">
      <w:pPr>
        <w:pStyle w:val="ConsPlusNormal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EC51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2638DE">
        <w:rPr>
          <w:rFonts w:ascii="Times New Roman CYR" w:hAnsi="Times New Roman CYR" w:cs="Times New Roman CYR"/>
          <w:sz w:val="28"/>
          <w:szCs w:val="28"/>
        </w:rPr>
        <w:t xml:space="preserve">тановить, что 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 xml:space="preserve">медицинские </w:t>
      </w:r>
      <w:r w:rsidR="00EC51A1">
        <w:rPr>
          <w:rFonts w:ascii="Times New Roman CYR" w:hAnsi="Times New Roman CYR" w:cs="Times New Roman CYR"/>
          <w:sz w:val="28"/>
          <w:szCs w:val="28"/>
        </w:rPr>
        <w:t>маски</w:t>
      </w:r>
      <w:r w:rsidR="00C04E0B" w:rsidRPr="00C04E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4E0B" w:rsidRPr="00EC51A1">
        <w:rPr>
          <w:rFonts w:ascii="Times New Roman CYR" w:hAnsi="Times New Roman CYR" w:cs="Times New Roman CYR"/>
          <w:sz w:val="28"/>
          <w:szCs w:val="28"/>
        </w:rPr>
        <w:t>не могут быть предметом одного контракта (одного лота)</w:t>
      </w:r>
      <w:r w:rsidR="00C04E0B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 xml:space="preserve"> други</w:t>
      </w:r>
      <w:r w:rsidR="00C04E0B">
        <w:rPr>
          <w:rFonts w:ascii="Times New Roman CYR" w:hAnsi="Times New Roman CYR" w:cs="Times New Roman CYR"/>
          <w:sz w:val="28"/>
          <w:szCs w:val="28"/>
        </w:rPr>
        <w:t>ми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 xml:space="preserve"> отдельны</w:t>
      </w:r>
      <w:r w:rsidR="00BF5016">
        <w:rPr>
          <w:rFonts w:ascii="Times New Roman CYR" w:hAnsi="Times New Roman CYR" w:cs="Times New Roman CYR"/>
          <w:sz w:val="28"/>
          <w:szCs w:val="28"/>
        </w:rPr>
        <w:t>ми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 xml:space="preserve"> вид</w:t>
      </w:r>
      <w:r w:rsidR="00BF5016">
        <w:rPr>
          <w:rFonts w:ascii="Times New Roman CYR" w:hAnsi="Times New Roman CYR" w:cs="Times New Roman CYR"/>
          <w:sz w:val="28"/>
          <w:szCs w:val="28"/>
        </w:rPr>
        <w:t>ами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 xml:space="preserve"> промышленных товаров </w:t>
      </w:r>
      <w:r w:rsidR="002638DE">
        <w:rPr>
          <w:rFonts w:ascii="Times New Roman CYR" w:hAnsi="Times New Roman CYR" w:cs="Times New Roman CYR"/>
          <w:sz w:val="28"/>
          <w:szCs w:val="28"/>
        </w:rPr>
        <w:br/>
      </w:r>
      <w:r w:rsidR="00EC51A1">
        <w:rPr>
          <w:rFonts w:ascii="Times New Roman CYR" w:hAnsi="Times New Roman CYR" w:cs="Times New Roman CYR"/>
          <w:sz w:val="28"/>
          <w:szCs w:val="28"/>
        </w:rPr>
        <w:t>в период</w:t>
      </w:r>
      <w:r w:rsidR="002638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51A1">
        <w:rPr>
          <w:rFonts w:ascii="Times New Roman CYR" w:hAnsi="Times New Roman CYR" w:cs="Times New Roman CYR"/>
          <w:sz w:val="28"/>
          <w:szCs w:val="28"/>
        </w:rPr>
        <w:t xml:space="preserve">с 1 июля 2020 г. по </w:t>
      </w:r>
      <w:r w:rsidR="00276406">
        <w:rPr>
          <w:rFonts w:ascii="Times New Roman CYR" w:hAnsi="Times New Roman CYR" w:cs="Times New Roman CYR"/>
          <w:sz w:val="28"/>
          <w:szCs w:val="28"/>
        </w:rPr>
        <w:t>3</w:t>
      </w:r>
      <w:r w:rsidR="00EC51A1">
        <w:rPr>
          <w:rFonts w:ascii="Times New Roman CYR" w:hAnsi="Times New Roman CYR" w:cs="Times New Roman CYR"/>
          <w:sz w:val="28"/>
          <w:szCs w:val="28"/>
        </w:rPr>
        <w:t xml:space="preserve">1 </w:t>
      </w:r>
      <w:r w:rsidR="00276406">
        <w:rPr>
          <w:rFonts w:ascii="Times New Roman CYR" w:hAnsi="Times New Roman CYR" w:cs="Times New Roman CYR"/>
          <w:sz w:val="28"/>
          <w:szCs w:val="28"/>
        </w:rPr>
        <w:t>декаб</w:t>
      </w:r>
      <w:r w:rsidR="00EC51A1">
        <w:rPr>
          <w:rFonts w:ascii="Times New Roman CYR" w:hAnsi="Times New Roman CYR" w:cs="Times New Roman CYR"/>
          <w:sz w:val="28"/>
          <w:szCs w:val="28"/>
        </w:rPr>
        <w:t>ря 202</w:t>
      </w:r>
      <w:r w:rsidR="00923980">
        <w:rPr>
          <w:rFonts w:ascii="Times New Roman CYR" w:hAnsi="Times New Roman CYR" w:cs="Times New Roman CYR"/>
          <w:sz w:val="28"/>
          <w:szCs w:val="28"/>
        </w:rPr>
        <w:t>1</w:t>
      </w:r>
      <w:r w:rsidR="00EC51A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B91784">
        <w:rPr>
          <w:rFonts w:ascii="Times New Roman CYR" w:hAnsi="Times New Roman CYR" w:cs="Times New Roman CYR"/>
          <w:sz w:val="28"/>
          <w:szCs w:val="28"/>
        </w:rPr>
        <w:t>;</w:t>
      </w:r>
    </w:p>
    <w:p w14:paraId="7D0C0759" w14:textId="776BD584" w:rsidR="00EC51A1" w:rsidRPr="005944F8" w:rsidRDefault="00B91784" w:rsidP="00B917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21 </w:t>
      </w:r>
      <w:r>
        <w:rPr>
          <w:rFonts w:ascii="Times New Roman" w:hAnsi="Times New Roman" w:cs="Times New Roman"/>
          <w:sz w:val="28"/>
          <w:szCs w:val="28"/>
        </w:rPr>
        <w:t>Установить срок действия запрета, в отношении медицинских масок, указанных в пункте 126 перечня, до 31 декабря 2021 г.</w:t>
      </w:r>
      <w:r w:rsidR="00EC51A1">
        <w:rPr>
          <w:rFonts w:ascii="Times New Roman CYR" w:hAnsi="Times New Roman CYR" w:cs="Times New Roman CYR"/>
          <w:sz w:val="28"/>
          <w:szCs w:val="28"/>
        </w:rPr>
        <w:t>»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>.</w:t>
      </w:r>
    </w:p>
    <w:p w14:paraId="284604A2" w14:textId="77777777" w:rsidR="005944F8" w:rsidRDefault="005944F8" w:rsidP="00594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к указанному постановлению дополнить пунктом 126 следующего содержания: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041"/>
        <w:gridCol w:w="7309"/>
      </w:tblGrid>
      <w:tr w:rsidR="005944F8" w:rsidRPr="002D04DE" w14:paraId="79F66B7C" w14:textId="77777777" w:rsidTr="00B91784">
        <w:tc>
          <w:tcPr>
            <w:tcW w:w="851" w:type="dxa"/>
            <w:shd w:val="clear" w:color="auto" w:fill="auto"/>
          </w:tcPr>
          <w:p w14:paraId="2988133C" w14:textId="77777777" w:rsidR="005944F8" w:rsidRPr="002D04DE" w:rsidRDefault="005944F8" w:rsidP="00D9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041" w:type="dxa"/>
            <w:shd w:val="clear" w:color="auto" w:fill="auto"/>
          </w:tcPr>
          <w:p w14:paraId="6456B3EB" w14:textId="77777777" w:rsidR="005944F8" w:rsidRPr="002D04DE" w:rsidRDefault="005944F8" w:rsidP="00D9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32.50.50.190</w:t>
            </w:r>
          </w:p>
        </w:tc>
        <w:tc>
          <w:tcPr>
            <w:tcW w:w="7309" w:type="dxa"/>
            <w:shd w:val="clear" w:color="auto" w:fill="auto"/>
          </w:tcPr>
          <w:p w14:paraId="6D413761" w14:textId="77777777" w:rsidR="005944F8" w:rsidRPr="002D04DE" w:rsidRDefault="005944F8" w:rsidP="00D9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Изделия медицинские, в том числе хирургические, прочие, не включенные в другие группировки» (только в отношении медицинских масок)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</w:tr>
    </w:tbl>
    <w:p w14:paraId="55200481" w14:textId="77777777" w:rsidR="005944F8" w:rsidRPr="00EC51A1" w:rsidRDefault="005944F8" w:rsidP="001D1C3C">
      <w:pPr>
        <w:pStyle w:val="a3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944F8" w:rsidRPr="00EC51A1" w:rsidSect="002638DE"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EC4B" w14:textId="77777777" w:rsidR="00D675C6" w:rsidRDefault="00D675C6" w:rsidP="000503AF">
      <w:pPr>
        <w:spacing w:after="0" w:line="240" w:lineRule="auto"/>
      </w:pPr>
      <w:r>
        <w:separator/>
      </w:r>
    </w:p>
  </w:endnote>
  <w:endnote w:type="continuationSeparator" w:id="0">
    <w:p w14:paraId="2C13E0F4" w14:textId="77777777" w:rsidR="00D675C6" w:rsidRDefault="00D675C6" w:rsidP="0005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ECB01" w14:textId="77777777" w:rsidR="00D675C6" w:rsidRDefault="00D675C6" w:rsidP="000503AF">
      <w:pPr>
        <w:spacing w:after="0" w:line="240" w:lineRule="auto"/>
      </w:pPr>
      <w:r>
        <w:separator/>
      </w:r>
    </w:p>
  </w:footnote>
  <w:footnote w:type="continuationSeparator" w:id="0">
    <w:p w14:paraId="687C43D8" w14:textId="77777777" w:rsidR="00D675C6" w:rsidRDefault="00D675C6" w:rsidP="0005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258878"/>
      <w:docPartObj>
        <w:docPartGallery w:val="Page Numbers (Top of Page)"/>
        <w:docPartUnique/>
      </w:docPartObj>
    </w:sdtPr>
    <w:sdtEndPr/>
    <w:sdtContent>
      <w:p w14:paraId="3ADE8A9F" w14:textId="5AA6FBD5" w:rsidR="00871049" w:rsidRDefault="00871049" w:rsidP="002638DE">
        <w:pPr>
          <w:pStyle w:val="a6"/>
          <w:jc w:val="center"/>
        </w:pPr>
        <w:r w:rsidRPr="00B75FB5">
          <w:rPr>
            <w:rFonts w:ascii="Times New Roman" w:hAnsi="Times New Roman" w:cs="Times New Roman"/>
            <w:sz w:val="24"/>
          </w:rPr>
          <w:fldChar w:fldCharType="begin"/>
        </w:r>
        <w:r w:rsidRPr="00B75F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5FB5">
          <w:rPr>
            <w:rFonts w:ascii="Times New Roman" w:hAnsi="Times New Roman" w:cs="Times New Roman"/>
            <w:sz w:val="24"/>
          </w:rPr>
          <w:fldChar w:fldCharType="separate"/>
        </w:r>
        <w:r w:rsidR="001D1C3C">
          <w:rPr>
            <w:rFonts w:ascii="Times New Roman" w:hAnsi="Times New Roman" w:cs="Times New Roman"/>
            <w:noProof/>
            <w:sz w:val="24"/>
          </w:rPr>
          <w:t>2</w:t>
        </w:r>
        <w:r w:rsidRPr="00B75FB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0AA0"/>
    <w:multiLevelType w:val="hybridMultilevel"/>
    <w:tmpl w:val="E9BED650"/>
    <w:lvl w:ilvl="0" w:tplc="E34698B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EB"/>
    <w:rsid w:val="00011997"/>
    <w:rsid w:val="00023508"/>
    <w:rsid w:val="00042349"/>
    <w:rsid w:val="000503AF"/>
    <w:rsid w:val="000527D0"/>
    <w:rsid w:val="0005347F"/>
    <w:rsid w:val="00055A75"/>
    <w:rsid w:val="000A77E2"/>
    <w:rsid w:val="000B21FB"/>
    <w:rsid w:val="000B3DD9"/>
    <w:rsid w:val="000C74B5"/>
    <w:rsid w:val="000D65AF"/>
    <w:rsid w:val="000E0AF6"/>
    <w:rsid w:val="000E636A"/>
    <w:rsid w:val="000F0C4A"/>
    <w:rsid w:val="00123A63"/>
    <w:rsid w:val="00135D1F"/>
    <w:rsid w:val="00145C05"/>
    <w:rsid w:val="00170248"/>
    <w:rsid w:val="0017734A"/>
    <w:rsid w:val="00191BB3"/>
    <w:rsid w:val="001A028C"/>
    <w:rsid w:val="001A39B7"/>
    <w:rsid w:val="001B5E58"/>
    <w:rsid w:val="001B6156"/>
    <w:rsid w:val="001D1C3C"/>
    <w:rsid w:val="001E37B8"/>
    <w:rsid w:val="001F2472"/>
    <w:rsid w:val="002238F4"/>
    <w:rsid w:val="00240DAC"/>
    <w:rsid w:val="0024757E"/>
    <w:rsid w:val="002638DE"/>
    <w:rsid w:val="00276406"/>
    <w:rsid w:val="00280FD1"/>
    <w:rsid w:val="00287A5A"/>
    <w:rsid w:val="002A6688"/>
    <w:rsid w:val="002B1053"/>
    <w:rsid w:val="002B3587"/>
    <w:rsid w:val="002C0D2B"/>
    <w:rsid w:val="002C6B3B"/>
    <w:rsid w:val="002D0F07"/>
    <w:rsid w:val="002D7330"/>
    <w:rsid w:val="002E1723"/>
    <w:rsid w:val="002F5B05"/>
    <w:rsid w:val="00300230"/>
    <w:rsid w:val="003037DB"/>
    <w:rsid w:val="0030552F"/>
    <w:rsid w:val="00315630"/>
    <w:rsid w:val="00325AD2"/>
    <w:rsid w:val="00336B91"/>
    <w:rsid w:val="003405A3"/>
    <w:rsid w:val="00340732"/>
    <w:rsid w:val="003C52CE"/>
    <w:rsid w:val="003D099B"/>
    <w:rsid w:val="003E3661"/>
    <w:rsid w:val="003F6F54"/>
    <w:rsid w:val="00410FBD"/>
    <w:rsid w:val="00421D07"/>
    <w:rsid w:val="004229E2"/>
    <w:rsid w:val="00422A30"/>
    <w:rsid w:val="00423EFC"/>
    <w:rsid w:val="00425357"/>
    <w:rsid w:val="0043081C"/>
    <w:rsid w:val="0043230D"/>
    <w:rsid w:val="00445849"/>
    <w:rsid w:val="0046325A"/>
    <w:rsid w:val="004655EA"/>
    <w:rsid w:val="00474B47"/>
    <w:rsid w:val="00493BB6"/>
    <w:rsid w:val="004963E8"/>
    <w:rsid w:val="004A3F02"/>
    <w:rsid w:val="004B1A4C"/>
    <w:rsid w:val="004B4615"/>
    <w:rsid w:val="004E6B7B"/>
    <w:rsid w:val="004E7A82"/>
    <w:rsid w:val="005005FD"/>
    <w:rsid w:val="00510D25"/>
    <w:rsid w:val="00520B9B"/>
    <w:rsid w:val="0053641A"/>
    <w:rsid w:val="005378A4"/>
    <w:rsid w:val="00545923"/>
    <w:rsid w:val="0056266D"/>
    <w:rsid w:val="00566E89"/>
    <w:rsid w:val="005711DC"/>
    <w:rsid w:val="00572387"/>
    <w:rsid w:val="00574EB8"/>
    <w:rsid w:val="005761C0"/>
    <w:rsid w:val="005771B8"/>
    <w:rsid w:val="00581903"/>
    <w:rsid w:val="00590199"/>
    <w:rsid w:val="00591CE6"/>
    <w:rsid w:val="0059377E"/>
    <w:rsid w:val="005944F8"/>
    <w:rsid w:val="005964E8"/>
    <w:rsid w:val="005A3EEF"/>
    <w:rsid w:val="005B33B2"/>
    <w:rsid w:val="005D0AA1"/>
    <w:rsid w:val="0061143A"/>
    <w:rsid w:val="00616DE9"/>
    <w:rsid w:val="00632AFF"/>
    <w:rsid w:val="0063301D"/>
    <w:rsid w:val="00634F7D"/>
    <w:rsid w:val="0065187F"/>
    <w:rsid w:val="00656078"/>
    <w:rsid w:val="00660B76"/>
    <w:rsid w:val="006666D8"/>
    <w:rsid w:val="006718A4"/>
    <w:rsid w:val="00680CD1"/>
    <w:rsid w:val="00681444"/>
    <w:rsid w:val="0068542F"/>
    <w:rsid w:val="00690D37"/>
    <w:rsid w:val="006916E9"/>
    <w:rsid w:val="006C1E09"/>
    <w:rsid w:val="006C342E"/>
    <w:rsid w:val="006C462D"/>
    <w:rsid w:val="006D7BFF"/>
    <w:rsid w:val="006E55FF"/>
    <w:rsid w:val="006E5BDD"/>
    <w:rsid w:val="006E76E9"/>
    <w:rsid w:val="006F1239"/>
    <w:rsid w:val="00714D2A"/>
    <w:rsid w:val="0071529D"/>
    <w:rsid w:val="00743648"/>
    <w:rsid w:val="00745BA3"/>
    <w:rsid w:val="0075237B"/>
    <w:rsid w:val="007531DF"/>
    <w:rsid w:val="00755E58"/>
    <w:rsid w:val="007658FF"/>
    <w:rsid w:val="00790B78"/>
    <w:rsid w:val="007A78EC"/>
    <w:rsid w:val="007B1943"/>
    <w:rsid w:val="007B7230"/>
    <w:rsid w:val="007C3174"/>
    <w:rsid w:val="007E12A7"/>
    <w:rsid w:val="00806FCB"/>
    <w:rsid w:val="008079B5"/>
    <w:rsid w:val="008121AF"/>
    <w:rsid w:val="008342CA"/>
    <w:rsid w:val="00844A59"/>
    <w:rsid w:val="00852E8D"/>
    <w:rsid w:val="00871049"/>
    <w:rsid w:val="00874DA2"/>
    <w:rsid w:val="008A2169"/>
    <w:rsid w:val="008A3FD0"/>
    <w:rsid w:val="008B372E"/>
    <w:rsid w:val="008B5F2C"/>
    <w:rsid w:val="008B5F4E"/>
    <w:rsid w:val="008C034A"/>
    <w:rsid w:val="008C1636"/>
    <w:rsid w:val="008C23EA"/>
    <w:rsid w:val="008C6BF1"/>
    <w:rsid w:val="008D2261"/>
    <w:rsid w:val="009207C2"/>
    <w:rsid w:val="00923980"/>
    <w:rsid w:val="00923985"/>
    <w:rsid w:val="00933184"/>
    <w:rsid w:val="00943070"/>
    <w:rsid w:val="00947D2E"/>
    <w:rsid w:val="00971F29"/>
    <w:rsid w:val="009757FA"/>
    <w:rsid w:val="009A4CF6"/>
    <w:rsid w:val="009C398E"/>
    <w:rsid w:val="009C47BE"/>
    <w:rsid w:val="009D03CE"/>
    <w:rsid w:val="009D090E"/>
    <w:rsid w:val="009D3627"/>
    <w:rsid w:val="009D652C"/>
    <w:rsid w:val="009E4807"/>
    <w:rsid w:val="009E6C15"/>
    <w:rsid w:val="009F289B"/>
    <w:rsid w:val="00A13E70"/>
    <w:rsid w:val="00A14DEB"/>
    <w:rsid w:val="00A45BC0"/>
    <w:rsid w:val="00A4661C"/>
    <w:rsid w:val="00A56744"/>
    <w:rsid w:val="00A604EF"/>
    <w:rsid w:val="00A6758C"/>
    <w:rsid w:val="00A850DB"/>
    <w:rsid w:val="00A97556"/>
    <w:rsid w:val="00AB1D88"/>
    <w:rsid w:val="00AB397D"/>
    <w:rsid w:val="00AD00D1"/>
    <w:rsid w:val="00AD2061"/>
    <w:rsid w:val="00AD523D"/>
    <w:rsid w:val="00AE1022"/>
    <w:rsid w:val="00AE276A"/>
    <w:rsid w:val="00AF2F37"/>
    <w:rsid w:val="00B0118B"/>
    <w:rsid w:val="00B03B07"/>
    <w:rsid w:val="00B0601C"/>
    <w:rsid w:val="00B1773B"/>
    <w:rsid w:val="00B32EC5"/>
    <w:rsid w:val="00B35495"/>
    <w:rsid w:val="00B37189"/>
    <w:rsid w:val="00B52598"/>
    <w:rsid w:val="00B61920"/>
    <w:rsid w:val="00B652AE"/>
    <w:rsid w:val="00B75FB5"/>
    <w:rsid w:val="00B769D9"/>
    <w:rsid w:val="00B81F35"/>
    <w:rsid w:val="00B91784"/>
    <w:rsid w:val="00B96F79"/>
    <w:rsid w:val="00BA32CE"/>
    <w:rsid w:val="00BA413C"/>
    <w:rsid w:val="00BA6E82"/>
    <w:rsid w:val="00BB1181"/>
    <w:rsid w:val="00BB24C3"/>
    <w:rsid w:val="00BC4033"/>
    <w:rsid w:val="00BD43D1"/>
    <w:rsid w:val="00BD4CFA"/>
    <w:rsid w:val="00BD7371"/>
    <w:rsid w:val="00BE7CC5"/>
    <w:rsid w:val="00BF5016"/>
    <w:rsid w:val="00C04E0B"/>
    <w:rsid w:val="00C179C9"/>
    <w:rsid w:val="00C17C2C"/>
    <w:rsid w:val="00C32086"/>
    <w:rsid w:val="00C42B9C"/>
    <w:rsid w:val="00C42C77"/>
    <w:rsid w:val="00C447C4"/>
    <w:rsid w:val="00C725F7"/>
    <w:rsid w:val="00C91301"/>
    <w:rsid w:val="00C9650A"/>
    <w:rsid w:val="00CB3079"/>
    <w:rsid w:val="00CC0810"/>
    <w:rsid w:val="00CC6F64"/>
    <w:rsid w:val="00CD53FC"/>
    <w:rsid w:val="00CE0187"/>
    <w:rsid w:val="00D250D9"/>
    <w:rsid w:val="00D33BD3"/>
    <w:rsid w:val="00D3536B"/>
    <w:rsid w:val="00D35E7A"/>
    <w:rsid w:val="00D40978"/>
    <w:rsid w:val="00D4763E"/>
    <w:rsid w:val="00D57B6E"/>
    <w:rsid w:val="00D66298"/>
    <w:rsid w:val="00D66977"/>
    <w:rsid w:val="00D675C6"/>
    <w:rsid w:val="00D70537"/>
    <w:rsid w:val="00D84DA4"/>
    <w:rsid w:val="00D94502"/>
    <w:rsid w:val="00D9780F"/>
    <w:rsid w:val="00DA0CF5"/>
    <w:rsid w:val="00DA51BB"/>
    <w:rsid w:val="00DB1CC6"/>
    <w:rsid w:val="00DB2C17"/>
    <w:rsid w:val="00DB79D2"/>
    <w:rsid w:val="00DD20AC"/>
    <w:rsid w:val="00DF650E"/>
    <w:rsid w:val="00E0056C"/>
    <w:rsid w:val="00E00B5D"/>
    <w:rsid w:val="00E01180"/>
    <w:rsid w:val="00E05BDE"/>
    <w:rsid w:val="00E07D15"/>
    <w:rsid w:val="00E175AF"/>
    <w:rsid w:val="00E214B7"/>
    <w:rsid w:val="00E31298"/>
    <w:rsid w:val="00E92D83"/>
    <w:rsid w:val="00EB11B5"/>
    <w:rsid w:val="00EC51A1"/>
    <w:rsid w:val="00ED196A"/>
    <w:rsid w:val="00ED2BF9"/>
    <w:rsid w:val="00ED2E80"/>
    <w:rsid w:val="00EE3645"/>
    <w:rsid w:val="00EE6BBF"/>
    <w:rsid w:val="00EF67F6"/>
    <w:rsid w:val="00F00B76"/>
    <w:rsid w:val="00F0121D"/>
    <w:rsid w:val="00F055D6"/>
    <w:rsid w:val="00F20088"/>
    <w:rsid w:val="00F229F0"/>
    <w:rsid w:val="00F2458B"/>
    <w:rsid w:val="00F24F71"/>
    <w:rsid w:val="00F2582A"/>
    <w:rsid w:val="00F35F8B"/>
    <w:rsid w:val="00F360E2"/>
    <w:rsid w:val="00F43B8B"/>
    <w:rsid w:val="00F72E04"/>
    <w:rsid w:val="00F87AA6"/>
    <w:rsid w:val="00FA4E3B"/>
    <w:rsid w:val="00FB29E0"/>
    <w:rsid w:val="00FB6C96"/>
    <w:rsid w:val="00FC195D"/>
    <w:rsid w:val="00FD0B8E"/>
    <w:rsid w:val="00FD2BD9"/>
    <w:rsid w:val="00FD4B7F"/>
    <w:rsid w:val="00FD7ABF"/>
    <w:rsid w:val="00FE042C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827C"/>
  <w15:docId w15:val="{95076BDD-8E8D-41CA-A094-ACAFBC23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4DEB"/>
    <w:pPr>
      <w:ind w:left="720"/>
      <w:contextualSpacing/>
    </w:pPr>
  </w:style>
  <w:style w:type="paragraph" w:customStyle="1" w:styleId="ConsPlusTitle">
    <w:name w:val="ConsPlusTitle"/>
    <w:rsid w:val="00680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E0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utoRedefine/>
    <w:uiPriority w:val="1"/>
    <w:qFormat/>
    <w:rsid w:val="00871049"/>
    <w:pPr>
      <w:spacing w:after="0" w:line="240" w:lineRule="auto"/>
      <w:ind w:left="-46"/>
    </w:pPr>
    <w:rPr>
      <w:rFonts w:ascii="Times New Roman" w:eastAsia="Calibri" w:hAnsi="Times New Roman" w:cs="Times New Roman"/>
      <w:sz w:val="24"/>
      <w:szCs w:val="28"/>
    </w:rPr>
  </w:style>
  <w:style w:type="paragraph" w:styleId="a6">
    <w:name w:val="header"/>
    <w:basedOn w:val="a"/>
    <w:link w:val="a7"/>
    <w:uiPriority w:val="99"/>
    <w:unhideWhenUsed/>
    <w:rsid w:val="0005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3AF"/>
  </w:style>
  <w:style w:type="paragraph" w:styleId="a8">
    <w:name w:val="footer"/>
    <w:basedOn w:val="a"/>
    <w:link w:val="a9"/>
    <w:uiPriority w:val="99"/>
    <w:unhideWhenUsed/>
    <w:rsid w:val="0005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3AF"/>
  </w:style>
  <w:style w:type="paragraph" w:styleId="aa">
    <w:name w:val="Balloon Text"/>
    <w:basedOn w:val="a"/>
    <w:link w:val="ab"/>
    <w:uiPriority w:val="99"/>
    <w:semiHidden/>
    <w:unhideWhenUsed/>
    <w:rsid w:val="00D3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5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EA5A-67E9-46FF-93A0-3EEDD18B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grebneva</dc:creator>
  <cp:keywords/>
  <dc:description/>
  <cp:lastModifiedBy>Гребнева Ольга Сергеевна</cp:lastModifiedBy>
  <cp:revision>5</cp:revision>
  <cp:lastPrinted>2019-04-08T11:55:00Z</cp:lastPrinted>
  <dcterms:created xsi:type="dcterms:W3CDTF">2020-06-08T16:06:00Z</dcterms:created>
  <dcterms:modified xsi:type="dcterms:W3CDTF">2020-06-09T10:35:00Z</dcterms:modified>
</cp:coreProperties>
</file>